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ACABA" w14:textId="42D90379" w:rsidR="00F270CA" w:rsidRDefault="00CD70A2" w:rsidP="00F270CA">
      <w:pPr>
        <w:pStyle w:val="Title"/>
        <w:rPr>
          <w:lang w:val="en-US"/>
        </w:rPr>
      </w:pPr>
      <w:r>
        <w:rPr>
          <w:lang w:val="en-US"/>
        </w:rPr>
        <w:t xml:space="preserve">CONAXIS </w:t>
      </w:r>
      <w:r w:rsidR="00217DC4">
        <w:rPr>
          <w:lang w:val="en-US"/>
        </w:rPr>
        <w:t>–</w:t>
      </w:r>
      <w:r>
        <w:rPr>
          <w:lang w:val="en-US"/>
        </w:rPr>
        <w:t xml:space="preserve"> </w:t>
      </w:r>
      <w:r w:rsidR="00F270CA">
        <w:rPr>
          <w:lang w:val="en-US"/>
        </w:rPr>
        <w:t>EXAMPLE</w:t>
      </w:r>
      <w:r w:rsidR="00217DC4">
        <w:rPr>
          <w:lang w:val="en-US"/>
        </w:rPr>
        <w:t xml:space="preserve"> 1</w:t>
      </w:r>
    </w:p>
    <w:p w14:paraId="13B7526A" w14:textId="3013B1A1" w:rsidR="00F270CA" w:rsidRPr="00F270CA" w:rsidRDefault="00F270CA" w:rsidP="00F270CA">
      <w:pPr>
        <w:pStyle w:val="Title"/>
        <w:rPr>
          <w:lang w:val="en-US"/>
        </w:rPr>
      </w:pPr>
      <w:r>
        <w:rPr>
          <w:lang w:val="en-US"/>
        </w:rPr>
        <w:t>Modelling consolidation problem</w:t>
      </w:r>
    </w:p>
    <w:p w14:paraId="3AAC205B" w14:textId="1F375965" w:rsidR="009C547C" w:rsidRDefault="00F270CA" w:rsidP="00F270CA">
      <w:pPr>
        <w:pStyle w:val="Heading1"/>
        <w:rPr>
          <w:lang w:val="en-US"/>
        </w:rPr>
      </w:pPr>
      <w:r>
        <w:rPr>
          <w:lang w:val="en-US"/>
        </w:rPr>
        <w:t>Problem description</w:t>
      </w:r>
    </w:p>
    <w:p w14:paraId="3BB0B283" w14:textId="7854FD9C" w:rsidR="009B42D4" w:rsidRPr="009B42D4" w:rsidRDefault="009B42D4" w:rsidP="009B42D4">
      <w:pPr>
        <w:rPr>
          <w:lang w:val="en-US"/>
        </w:rPr>
      </w:pPr>
      <w:r>
        <w:rPr>
          <w:lang w:val="en-US"/>
        </w:rPr>
        <w:t xml:space="preserve">We do </w:t>
      </w:r>
      <w:proofErr w:type="gramStart"/>
      <w:r>
        <w:rPr>
          <w:lang w:val="en-US"/>
        </w:rPr>
        <w:t>an</w:t>
      </w:r>
      <w:proofErr w:type="gramEnd"/>
      <w:r>
        <w:rPr>
          <w:lang w:val="en-US"/>
        </w:rPr>
        <w:t xml:space="preserve"> consolidation analysis for a column which has two layers. The column has radius 2.0m. The first layer (clay) has height of 1.0m and the second layer has height of 0.5m.  Input parameters are give in </w:t>
      </w:r>
      <w:r>
        <w:rPr>
          <w:lang w:val="en-US"/>
        </w:rPr>
        <w:fldChar w:fldCharType="begin"/>
      </w:r>
      <w:r>
        <w:rPr>
          <w:lang w:val="en-US"/>
        </w:rPr>
        <w:instrText xml:space="preserve"> REF _Ref531708715 \h </w:instrText>
      </w:r>
      <w:r>
        <w:rPr>
          <w:lang w:val="en-US"/>
        </w:rPr>
      </w:r>
      <w:r>
        <w:rPr>
          <w:lang w:val="en-US"/>
        </w:rPr>
        <w:fldChar w:fldCharType="separate"/>
      </w:r>
      <w:r w:rsidR="00852ED9">
        <w:t xml:space="preserve">Table </w:t>
      </w:r>
      <w:r w:rsidR="00852ED9">
        <w:rPr>
          <w:noProof/>
        </w:rPr>
        <w:t>1</w:t>
      </w:r>
      <w:r>
        <w:rPr>
          <w:lang w:val="en-US"/>
        </w:rPr>
        <w:fldChar w:fldCharType="end"/>
      </w:r>
      <w:r>
        <w:rPr>
          <w:lang w:val="en-US"/>
        </w:rPr>
        <w:t>.</w:t>
      </w:r>
    </w:p>
    <w:p w14:paraId="16438B2E" w14:textId="77777777" w:rsidR="009B42D4" w:rsidRDefault="00CD70A2" w:rsidP="009B42D4">
      <w:pPr>
        <w:pStyle w:val="Caption"/>
        <w:keepNext/>
      </w:pPr>
      <w:r w:rsidRPr="00CD70A2">
        <w:rPr>
          <w:noProof/>
          <w:lang w:eastAsia="en-GB"/>
        </w:rPr>
        <w:drawing>
          <wp:inline distT="0" distB="0" distL="0" distR="0" wp14:anchorId="0CD1CF0E" wp14:editId="0C121F98">
            <wp:extent cx="4601845" cy="1769110"/>
            <wp:effectExtent l="0" t="0" r="8255" b="2540"/>
            <wp:docPr id="1" name="Picture 1" descr="C:\Users\PhamHung\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Hung\Desktop\Ex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1845" cy="1769110"/>
                    </a:xfrm>
                    <a:prstGeom prst="rect">
                      <a:avLst/>
                    </a:prstGeom>
                    <a:noFill/>
                    <a:ln>
                      <a:noFill/>
                    </a:ln>
                  </pic:spPr>
                </pic:pic>
              </a:graphicData>
            </a:graphic>
          </wp:inline>
        </w:drawing>
      </w:r>
    </w:p>
    <w:p w14:paraId="00049E67" w14:textId="4CC139D1" w:rsidR="00CD70A2" w:rsidRDefault="009B42D4" w:rsidP="009B42D4">
      <w:pPr>
        <w:pStyle w:val="Caption"/>
      </w:pPr>
      <w:r>
        <w:t xml:space="preserve">Figure </w:t>
      </w:r>
      <w:r>
        <w:fldChar w:fldCharType="begin"/>
      </w:r>
      <w:r>
        <w:instrText xml:space="preserve"> SEQ Figure \* ARABIC </w:instrText>
      </w:r>
      <w:r>
        <w:fldChar w:fldCharType="separate"/>
      </w:r>
      <w:r w:rsidR="00852ED9">
        <w:rPr>
          <w:noProof/>
        </w:rPr>
        <w:t>1</w:t>
      </w:r>
      <w:r>
        <w:fldChar w:fldCharType="end"/>
      </w:r>
      <w:r>
        <w:t>: Problem scheme</w:t>
      </w:r>
    </w:p>
    <w:p w14:paraId="6DC66330" w14:textId="77777777" w:rsidR="009B42D4" w:rsidRPr="009B42D4" w:rsidRDefault="009B42D4" w:rsidP="009B42D4"/>
    <w:p w14:paraId="39B3A632" w14:textId="6E1F937A" w:rsidR="009B42D4" w:rsidRDefault="009B42D4" w:rsidP="009B42D4">
      <w:pPr>
        <w:pStyle w:val="Caption"/>
        <w:keepNext/>
      </w:pPr>
      <w:bookmarkStart w:id="0" w:name="_Ref531708715"/>
      <w:r>
        <w:t xml:space="preserve">Table </w:t>
      </w:r>
      <w:r>
        <w:fldChar w:fldCharType="begin"/>
      </w:r>
      <w:r>
        <w:instrText xml:space="preserve"> SEQ Table \* ARABIC </w:instrText>
      </w:r>
      <w:r>
        <w:fldChar w:fldCharType="separate"/>
      </w:r>
      <w:r w:rsidR="00852ED9">
        <w:rPr>
          <w:noProof/>
        </w:rPr>
        <w:t>1</w:t>
      </w:r>
      <w:r>
        <w:fldChar w:fldCharType="end"/>
      </w:r>
      <w:bookmarkEnd w:id="0"/>
      <w:r>
        <w:t>: Input parameters</w:t>
      </w:r>
    </w:p>
    <w:tbl>
      <w:tblPr>
        <w:tblStyle w:val="TableGrid"/>
        <w:tblW w:w="5000" w:type="pct"/>
        <w:tblLook w:val="04A0" w:firstRow="1" w:lastRow="0" w:firstColumn="1" w:lastColumn="0" w:noHBand="0" w:noVBand="1"/>
      </w:tblPr>
      <w:tblGrid>
        <w:gridCol w:w="759"/>
        <w:gridCol w:w="1499"/>
        <w:gridCol w:w="1606"/>
        <w:gridCol w:w="3275"/>
        <w:gridCol w:w="799"/>
        <w:gridCol w:w="1124"/>
      </w:tblGrid>
      <w:tr w:rsidR="009B42D4" w14:paraId="3F1D1B11" w14:textId="77777777" w:rsidTr="009B42D4">
        <w:tc>
          <w:tcPr>
            <w:tcW w:w="419" w:type="pct"/>
          </w:tcPr>
          <w:p w14:paraId="388C780E" w14:textId="044DFFC0" w:rsidR="009B42D4" w:rsidRDefault="009B42D4" w:rsidP="009B42D4">
            <w:r>
              <w:t>Layer</w:t>
            </w:r>
          </w:p>
        </w:tc>
        <w:tc>
          <w:tcPr>
            <w:tcW w:w="827" w:type="pct"/>
          </w:tcPr>
          <w:p w14:paraId="7FE67890" w14:textId="506D530E" w:rsidR="009B42D4" w:rsidRDefault="009B42D4" w:rsidP="009B42D4">
            <w:r>
              <w:t>Bulk modulus</w:t>
            </w:r>
          </w:p>
        </w:tc>
        <w:tc>
          <w:tcPr>
            <w:tcW w:w="886" w:type="pct"/>
          </w:tcPr>
          <w:p w14:paraId="47AC3774" w14:textId="539D9993" w:rsidR="009B42D4" w:rsidRDefault="009B42D4" w:rsidP="009B42D4">
            <w:r>
              <w:t>Poisson’s ratio</w:t>
            </w:r>
          </w:p>
        </w:tc>
        <w:tc>
          <w:tcPr>
            <w:tcW w:w="1807" w:type="pct"/>
          </w:tcPr>
          <w:p w14:paraId="34D842D2" w14:textId="5C04A71A" w:rsidR="009B42D4" w:rsidRDefault="009B42D4" w:rsidP="009B42D4">
            <w:r>
              <w:t xml:space="preserve">Vertical hydraulic conductivity </w:t>
            </w:r>
            <w:proofErr w:type="spellStart"/>
            <w:r>
              <w:t>kv</w:t>
            </w:r>
            <w:proofErr w:type="spellEnd"/>
          </w:p>
        </w:tc>
        <w:tc>
          <w:tcPr>
            <w:tcW w:w="441" w:type="pct"/>
          </w:tcPr>
          <w:p w14:paraId="6788386B" w14:textId="4C46D955" w:rsidR="009B42D4" w:rsidRDefault="009B42D4" w:rsidP="009B42D4">
            <w:r w:rsidRPr="009B42D4">
              <w:rPr>
                <w:position w:val="-10"/>
              </w:rPr>
              <w:object w:dxaOrig="540" w:dyaOrig="300" w14:anchorId="3A611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5pt;height:14.85pt" o:ole="">
                  <v:imagedata r:id="rId9" o:title=""/>
                </v:shape>
                <o:OLEObject Type="Embed" ProgID="Equation.DSMT4" ShapeID="_x0000_i1025" DrawAspect="Content" ObjectID="_1605453805" r:id="rId10"/>
              </w:object>
            </w:r>
            <w:r>
              <w:t xml:space="preserve"> </w:t>
            </w:r>
          </w:p>
        </w:tc>
        <w:tc>
          <w:tcPr>
            <w:tcW w:w="620" w:type="pct"/>
          </w:tcPr>
          <w:p w14:paraId="6FE961AC" w14:textId="5231DB3B" w:rsidR="009B42D4" w:rsidRDefault="009B42D4" w:rsidP="009B42D4">
            <w:r>
              <w:t xml:space="preserve">Void ratio </w:t>
            </w:r>
          </w:p>
        </w:tc>
      </w:tr>
      <w:tr w:rsidR="009B42D4" w14:paraId="706A088D" w14:textId="77777777" w:rsidTr="009B42D4">
        <w:tc>
          <w:tcPr>
            <w:tcW w:w="419" w:type="pct"/>
          </w:tcPr>
          <w:p w14:paraId="5AA43A55" w14:textId="3F591A21" w:rsidR="009B42D4" w:rsidRDefault="009B42D4" w:rsidP="009B42D4">
            <w:r>
              <w:t>Clay</w:t>
            </w:r>
          </w:p>
        </w:tc>
        <w:tc>
          <w:tcPr>
            <w:tcW w:w="827" w:type="pct"/>
          </w:tcPr>
          <w:p w14:paraId="695EC2F1" w14:textId="0D1821B9" w:rsidR="009B42D4" w:rsidRDefault="009B42D4" w:rsidP="009B42D4">
            <w:r>
              <w:t>500</w:t>
            </w:r>
          </w:p>
        </w:tc>
        <w:tc>
          <w:tcPr>
            <w:tcW w:w="886" w:type="pct"/>
          </w:tcPr>
          <w:p w14:paraId="73697F40" w14:textId="601980A8" w:rsidR="009B42D4" w:rsidRDefault="009B42D4" w:rsidP="009B42D4">
            <w:r>
              <w:t>0.4</w:t>
            </w:r>
          </w:p>
        </w:tc>
        <w:tc>
          <w:tcPr>
            <w:tcW w:w="1807" w:type="pct"/>
          </w:tcPr>
          <w:p w14:paraId="3143A313" w14:textId="37F78719" w:rsidR="009B42D4" w:rsidRDefault="009B42D4" w:rsidP="009B42D4">
            <w:r>
              <w:t>1e-9</w:t>
            </w:r>
          </w:p>
        </w:tc>
        <w:tc>
          <w:tcPr>
            <w:tcW w:w="441" w:type="pct"/>
          </w:tcPr>
          <w:p w14:paraId="0AD3EE3E" w14:textId="550C68B8" w:rsidR="009B42D4" w:rsidRDefault="009B42D4" w:rsidP="009B42D4">
            <w:r>
              <w:t>2</w:t>
            </w:r>
          </w:p>
        </w:tc>
        <w:tc>
          <w:tcPr>
            <w:tcW w:w="620" w:type="pct"/>
          </w:tcPr>
          <w:p w14:paraId="7F6767EF" w14:textId="5DB43A80" w:rsidR="009B42D4" w:rsidRDefault="009B42D4" w:rsidP="009B42D4">
            <w:r>
              <w:t>1.8</w:t>
            </w:r>
          </w:p>
        </w:tc>
      </w:tr>
      <w:tr w:rsidR="009B42D4" w14:paraId="223FCAA6" w14:textId="77777777" w:rsidTr="009B42D4">
        <w:tc>
          <w:tcPr>
            <w:tcW w:w="419" w:type="pct"/>
          </w:tcPr>
          <w:p w14:paraId="2ED6EED4" w14:textId="584C325D" w:rsidR="009B42D4" w:rsidRDefault="009B42D4" w:rsidP="009B42D4">
            <w:r>
              <w:t>Sand</w:t>
            </w:r>
          </w:p>
        </w:tc>
        <w:tc>
          <w:tcPr>
            <w:tcW w:w="827" w:type="pct"/>
          </w:tcPr>
          <w:p w14:paraId="0694FA2F" w14:textId="71D25D51" w:rsidR="009B42D4" w:rsidRDefault="009B42D4" w:rsidP="009B42D4">
            <w:r>
              <w:t>5000</w:t>
            </w:r>
          </w:p>
        </w:tc>
        <w:tc>
          <w:tcPr>
            <w:tcW w:w="886" w:type="pct"/>
          </w:tcPr>
          <w:p w14:paraId="1C4E9546" w14:textId="4D698838" w:rsidR="009B42D4" w:rsidRDefault="009B42D4" w:rsidP="009B42D4">
            <w:r>
              <w:t>0.15</w:t>
            </w:r>
          </w:p>
        </w:tc>
        <w:tc>
          <w:tcPr>
            <w:tcW w:w="1807" w:type="pct"/>
          </w:tcPr>
          <w:p w14:paraId="0DC15AC0" w14:textId="479AF06D" w:rsidR="009B42D4" w:rsidRDefault="009B42D4" w:rsidP="009B42D4">
            <w:r>
              <w:t>1e-5</w:t>
            </w:r>
          </w:p>
        </w:tc>
        <w:tc>
          <w:tcPr>
            <w:tcW w:w="441" w:type="pct"/>
          </w:tcPr>
          <w:p w14:paraId="4DC333B1" w14:textId="581A48B0" w:rsidR="009B42D4" w:rsidRDefault="009B42D4" w:rsidP="009B42D4">
            <w:r>
              <w:t>1</w:t>
            </w:r>
          </w:p>
        </w:tc>
        <w:tc>
          <w:tcPr>
            <w:tcW w:w="620" w:type="pct"/>
          </w:tcPr>
          <w:p w14:paraId="54A2F321" w14:textId="6635390F" w:rsidR="009B42D4" w:rsidRDefault="009B42D4" w:rsidP="009B42D4">
            <w:r>
              <w:t>0.6</w:t>
            </w:r>
          </w:p>
        </w:tc>
      </w:tr>
    </w:tbl>
    <w:p w14:paraId="25931041" w14:textId="77777777" w:rsidR="009B42D4" w:rsidRPr="009B42D4" w:rsidRDefault="009B42D4" w:rsidP="009B42D4"/>
    <w:p w14:paraId="42C5BDBC" w14:textId="44EC0DF0" w:rsidR="00815E44" w:rsidRDefault="00815E44" w:rsidP="009B42D4">
      <w:r>
        <w:t xml:space="preserve">The consolidation process lasts 10 day, with 100 sub-step (or the time step is 0.1 day).  The column </w:t>
      </w:r>
      <w:proofErr w:type="gramStart"/>
      <w:r>
        <w:t>is fixed</w:t>
      </w:r>
      <w:proofErr w:type="gramEnd"/>
      <w:r>
        <w:t xml:space="preserve"> horizontally and is fixed at the bottom. The top and the bottom boundary are drained boundaries (excess pore pressure p=0).</w:t>
      </w:r>
    </w:p>
    <w:p w14:paraId="2EDF7D8D" w14:textId="77777777" w:rsidR="00815E44" w:rsidRDefault="00815E44" w:rsidP="009B42D4"/>
    <w:p w14:paraId="47596D41" w14:textId="370CB701" w:rsidR="009B42D4" w:rsidRDefault="00815E44" w:rsidP="009B42D4">
      <w:r>
        <w:t>For this problem, we need:</w:t>
      </w:r>
    </w:p>
    <w:p w14:paraId="7798FA95" w14:textId="7C37116F" w:rsidR="00815E44" w:rsidRDefault="00815E44" w:rsidP="00815E44">
      <w:pPr>
        <w:pStyle w:val="ListParagraph"/>
        <w:numPr>
          <w:ilvl w:val="0"/>
          <w:numId w:val="43"/>
        </w:numPr>
      </w:pPr>
      <w:r>
        <w:t>Plot the final settlement</w:t>
      </w:r>
    </w:p>
    <w:p w14:paraId="40A45AAA" w14:textId="11D45FA1" w:rsidR="00815E44" w:rsidRDefault="00815E44" w:rsidP="00815E44">
      <w:pPr>
        <w:pStyle w:val="ListParagraph"/>
        <w:numPr>
          <w:ilvl w:val="0"/>
          <w:numId w:val="43"/>
        </w:numPr>
      </w:pPr>
      <w:r>
        <w:t>Observe the change of excess pore pressure by using animation</w:t>
      </w:r>
    </w:p>
    <w:p w14:paraId="35C641BA" w14:textId="1A83CADF" w:rsidR="00815E44" w:rsidRDefault="00815E44" w:rsidP="00815E44">
      <w:pPr>
        <w:pStyle w:val="ListParagraph"/>
        <w:numPr>
          <w:ilvl w:val="0"/>
          <w:numId w:val="43"/>
        </w:numPr>
      </w:pPr>
      <w:r>
        <w:t>Get the excess pore pressure at the middle of clay (X=</w:t>
      </w:r>
      <w:proofErr w:type="gramStart"/>
      <w:r>
        <w:t>1</w:t>
      </w:r>
      <w:proofErr w:type="gramEnd"/>
      <w:r>
        <w:t>, Y=1).</w:t>
      </w:r>
    </w:p>
    <w:p w14:paraId="72B290CA" w14:textId="77777777" w:rsidR="00815E44" w:rsidRPr="009B42D4" w:rsidRDefault="00815E44" w:rsidP="009B42D4"/>
    <w:p w14:paraId="60E07D64" w14:textId="699FA0F3" w:rsidR="00F270CA" w:rsidRDefault="00F270CA" w:rsidP="00F270CA">
      <w:pPr>
        <w:pStyle w:val="Heading1"/>
        <w:rPr>
          <w:lang w:val="en-US"/>
        </w:rPr>
      </w:pPr>
      <w:r>
        <w:rPr>
          <w:lang w:val="en-US"/>
        </w:rPr>
        <w:lastRenderedPageBreak/>
        <w:t>Step 1: Create a mesh</w:t>
      </w:r>
    </w:p>
    <w:p w14:paraId="2B7DFD44" w14:textId="735E7A88" w:rsidR="00217DC4" w:rsidRPr="00217DC4" w:rsidRDefault="00217DC4" w:rsidP="00217DC4">
      <w:pPr>
        <w:rPr>
          <w:lang w:val="en-US"/>
        </w:rPr>
      </w:pPr>
      <w:r>
        <w:rPr>
          <w:lang w:val="en-US"/>
        </w:rPr>
        <w:t xml:space="preserve">Click </w:t>
      </w:r>
      <w:r w:rsidRPr="00217DC4">
        <w:rPr>
          <w:i/>
          <w:lang w:val="en-US"/>
        </w:rPr>
        <w:t>Geometry/Create mesh</w:t>
      </w:r>
      <w:r>
        <w:rPr>
          <w:i/>
          <w:lang w:val="en-US"/>
        </w:rPr>
        <w:t xml:space="preserve">. </w:t>
      </w:r>
      <w:r>
        <w:rPr>
          <w:lang w:val="en-US"/>
        </w:rPr>
        <w:t xml:space="preserve"> A dialog pops out and we set the information as </w:t>
      </w:r>
      <w:r>
        <w:rPr>
          <w:lang w:val="en-US"/>
        </w:rPr>
        <w:fldChar w:fldCharType="begin"/>
      </w:r>
      <w:r>
        <w:rPr>
          <w:lang w:val="en-US"/>
        </w:rPr>
        <w:instrText xml:space="preserve"> REF _Ref531709134 \h </w:instrText>
      </w:r>
      <w:r>
        <w:rPr>
          <w:lang w:val="en-US"/>
        </w:rPr>
      </w:r>
      <w:r>
        <w:rPr>
          <w:lang w:val="en-US"/>
        </w:rPr>
        <w:fldChar w:fldCharType="separate"/>
      </w:r>
      <w:r w:rsidR="00852ED9">
        <w:t xml:space="preserve">Figure </w:t>
      </w:r>
      <w:r w:rsidR="00852ED9">
        <w:rPr>
          <w:noProof/>
        </w:rPr>
        <w:t>2</w:t>
      </w:r>
      <w:r>
        <w:rPr>
          <w:lang w:val="en-US"/>
        </w:rPr>
        <w:fldChar w:fldCharType="end"/>
      </w:r>
      <w:r>
        <w:rPr>
          <w:lang w:val="en-US"/>
        </w:rPr>
        <w:t xml:space="preserve">. Click </w:t>
      </w:r>
      <w:r w:rsidRPr="00217DC4">
        <w:rPr>
          <w:i/>
          <w:lang w:val="en-US"/>
        </w:rPr>
        <w:t>Update</w:t>
      </w:r>
      <w:r>
        <w:rPr>
          <w:lang w:val="en-US"/>
        </w:rPr>
        <w:t xml:space="preserve"> and then </w:t>
      </w:r>
      <w:proofErr w:type="gramStart"/>
      <w:r w:rsidRPr="00217DC4">
        <w:rPr>
          <w:i/>
          <w:lang w:val="en-US"/>
        </w:rPr>
        <w:t>Create</w:t>
      </w:r>
      <w:proofErr w:type="gramEnd"/>
      <w:r w:rsidRPr="00217DC4">
        <w:rPr>
          <w:i/>
          <w:lang w:val="en-US"/>
        </w:rPr>
        <w:t xml:space="preserve"> mesh.</w:t>
      </w:r>
      <w:r>
        <w:rPr>
          <w:i/>
          <w:lang w:val="en-US"/>
        </w:rPr>
        <w:t xml:space="preserve"> </w:t>
      </w:r>
      <w:r>
        <w:rPr>
          <w:lang w:val="en-US"/>
        </w:rPr>
        <w:t xml:space="preserve">The final result looks like in </w:t>
      </w:r>
      <w:r>
        <w:rPr>
          <w:lang w:val="en-US"/>
        </w:rPr>
        <w:fldChar w:fldCharType="begin"/>
      </w:r>
      <w:r>
        <w:rPr>
          <w:lang w:val="en-US"/>
        </w:rPr>
        <w:instrText xml:space="preserve"> REF _Ref531709224 \h </w:instrText>
      </w:r>
      <w:r>
        <w:rPr>
          <w:lang w:val="en-US"/>
        </w:rPr>
      </w:r>
      <w:r>
        <w:rPr>
          <w:lang w:val="en-US"/>
        </w:rPr>
        <w:fldChar w:fldCharType="separate"/>
      </w:r>
      <w:r w:rsidR="00852ED9">
        <w:t xml:space="preserve">Figure </w:t>
      </w:r>
      <w:r w:rsidR="00852ED9">
        <w:rPr>
          <w:noProof/>
        </w:rPr>
        <w:t>3</w:t>
      </w:r>
      <w:r>
        <w:rPr>
          <w:lang w:val="en-US"/>
        </w:rPr>
        <w:fldChar w:fldCharType="end"/>
      </w:r>
      <w:r>
        <w:rPr>
          <w:lang w:val="en-US"/>
        </w:rPr>
        <w:t>. If we want denser mesh, the number of sub-layer and the number of element for undisturbed zone can be modified.</w:t>
      </w:r>
    </w:p>
    <w:p w14:paraId="6F084D1D" w14:textId="77777777" w:rsidR="00217DC4" w:rsidRDefault="00217DC4" w:rsidP="00217DC4">
      <w:pPr>
        <w:pStyle w:val="Caption"/>
        <w:keepNext/>
      </w:pPr>
      <w:r>
        <w:rPr>
          <w:noProof/>
          <w:lang w:eastAsia="en-GB"/>
        </w:rPr>
        <w:drawing>
          <wp:inline distT="0" distB="0" distL="0" distR="0" wp14:anchorId="5983F011" wp14:editId="7BB3D45A">
            <wp:extent cx="5760720" cy="534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41620"/>
                    </a:xfrm>
                    <a:prstGeom prst="rect">
                      <a:avLst/>
                    </a:prstGeom>
                  </pic:spPr>
                </pic:pic>
              </a:graphicData>
            </a:graphic>
          </wp:inline>
        </w:drawing>
      </w:r>
    </w:p>
    <w:p w14:paraId="76F7F6EA" w14:textId="6C26330E" w:rsidR="00217DC4" w:rsidRDefault="00217DC4" w:rsidP="00217DC4">
      <w:pPr>
        <w:pStyle w:val="Caption"/>
      </w:pPr>
      <w:bookmarkStart w:id="1" w:name="_Ref531709134"/>
      <w:r>
        <w:t xml:space="preserve">Figure </w:t>
      </w:r>
      <w:r>
        <w:fldChar w:fldCharType="begin"/>
      </w:r>
      <w:r>
        <w:instrText xml:space="preserve"> SEQ Figure \* ARABIC </w:instrText>
      </w:r>
      <w:r>
        <w:fldChar w:fldCharType="separate"/>
      </w:r>
      <w:r w:rsidR="00852ED9">
        <w:rPr>
          <w:noProof/>
        </w:rPr>
        <w:t>2</w:t>
      </w:r>
      <w:r>
        <w:fldChar w:fldCharType="end"/>
      </w:r>
      <w:bookmarkEnd w:id="1"/>
      <w:r>
        <w:t>: Creating the mesh</w:t>
      </w:r>
    </w:p>
    <w:p w14:paraId="781A3707" w14:textId="77777777" w:rsidR="00217DC4" w:rsidRDefault="00217DC4" w:rsidP="00217DC4">
      <w:pPr>
        <w:pStyle w:val="Caption"/>
        <w:keepNext/>
      </w:pPr>
      <w:r>
        <w:rPr>
          <w:noProof/>
          <w:lang w:eastAsia="en-GB"/>
        </w:rPr>
        <w:lastRenderedPageBreak/>
        <w:drawing>
          <wp:inline distT="0" distB="0" distL="0" distR="0" wp14:anchorId="583596EF" wp14:editId="6A83919E">
            <wp:extent cx="4076794"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94" cy="3600000"/>
                    </a:xfrm>
                    <a:prstGeom prst="rect">
                      <a:avLst/>
                    </a:prstGeom>
                  </pic:spPr>
                </pic:pic>
              </a:graphicData>
            </a:graphic>
          </wp:inline>
        </w:drawing>
      </w:r>
    </w:p>
    <w:p w14:paraId="5FCF350C" w14:textId="73ADB13E" w:rsidR="00217DC4" w:rsidRPr="00217DC4" w:rsidRDefault="00217DC4" w:rsidP="00217DC4">
      <w:pPr>
        <w:pStyle w:val="Caption"/>
      </w:pPr>
      <w:bookmarkStart w:id="2" w:name="_Ref531709224"/>
      <w:r>
        <w:t xml:space="preserve">Figure </w:t>
      </w:r>
      <w:r>
        <w:fldChar w:fldCharType="begin"/>
      </w:r>
      <w:r>
        <w:instrText xml:space="preserve"> SEQ Figure \* ARABIC </w:instrText>
      </w:r>
      <w:r>
        <w:fldChar w:fldCharType="separate"/>
      </w:r>
      <w:r w:rsidR="00852ED9">
        <w:rPr>
          <w:noProof/>
        </w:rPr>
        <w:t>3</w:t>
      </w:r>
      <w:r>
        <w:fldChar w:fldCharType="end"/>
      </w:r>
      <w:bookmarkEnd w:id="2"/>
      <w:r>
        <w:t>: The final mesh</w:t>
      </w:r>
    </w:p>
    <w:p w14:paraId="3261B669" w14:textId="65827BC8" w:rsidR="00F270CA" w:rsidRDefault="00F270CA" w:rsidP="00F270CA">
      <w:pPr>
        <w:pStyle w:val="Heading1"/>
        <w:rPr>
          <w:lang w:val="en-US"/>
        </w:rPr>
      </w:pPr>
      <w:r>
        <w:rPr>
          <w:lang w:val="en-US"/>
        </w:rPr>
        <w:t>Step 2: Create material</w:t>
      </w:r>
    </w:p>
    <w:p w14:paraId="0A8FA8D3" w14:textId="6DFA8447" w:rsidR="00217DC4" w:rsidRDefault="00217DC4" w:rsidP="00217DC4">
      <w:pPr>
        <w:rPr>
          <w:lang w:val="en-US"/>
        </w:rPr>
      </w:pPr>
      <w:r>
        <w:rPr>
          <w:lang w:val="en-US"/>
        </w:rPr>
        <w:t xml:space="preserve">Click </w:t>
      </w:r>
      <w:r w:rsidRPr="00217DC4">
        <w:rPr>
          <w:i/>
          <w:lang w:val="en-US"/>
        </w:rPr>
        <w:t>Create Material</w:t>
      </w:r>
      <w:r>
        <w:rPr>
          <w:lang w:val="en-US"/>
        </w:rPr>
        <w:t xml:space="preserve"> from the main toolbar. We create two materials as in </w:t>
      </w:r>
      <w:r>
        <w:rPr>
          <w:lang w:val="en-US"/>
        </w:rPr>
        <w:fldChar w:fldCharType="begin"/>
      </w:r>
      <w:r>
        <w:rPr>
          <w:lang w:val="en-US"/>
        </w:rPr>
        <w:instrText xml:space="preserve"> REF _Ref531709401 \h </w:instrText>
      </w:r>
      <w:r>
        <w:rPr>
          <w:lang w:val="en-US"/>
        </w:rPr>
      </w:r>
      <w:r>
        <w:rPr>
          <w:lang w:val="en-US"/>
        </w:rPr>
        <w:fldChar w:fldCharType="separate"/>
      </w:r>
      <w:r w:rsidR="00852ED9">
        <w:t xml:space="preserve">Figure </w:t>
      </w:r>
      <w:r w:rsidR="00852ED9">
        <w:rPr>
          <w:noProof/>
        </w:rPr>
        <w:t>4</w:t>
      </w:r>
      <w:r>
        <w:rPr>
          <w:lang w:val="en-US"/>
        </w:rPr>
        <w:fldChar w:fldCharType="end"/>
      </w:r>
      <w:r>
        <w:rPr>
          <w:lang w:val="en-US"/>
        </w:rPr>
        <w:t>.</w:t>
      </w:r>
    </w:p>
    <w:p w14:paraId="20A0D17A" w14:textId="77777777" w:rsidR="00217DC4" w:rsidRDefault="00217DC4" w:rsidP="00217DC4">
      <w:pPr>
        <w:pStyle w:val="Caption"/>
        <w:keepNext/>
      </w:pPr>
      <w:r>
        <w:rPr>
          <w:noProof/>
          <w:lang w:eastAsia="en-GB"/>
        </w:rPr>
        <w:drawing>
          <wp:inline distT="0" distB="0" distL="0" distR="0" wp14:anchorId="61CD8579" wp14:editId="3EB1F8BF">
            <wp:extent cx="5760720" cy="2414838"/>
            <wp:effectExtent l="0" t="0" r="0" b="5080"/>
            <wp:docPr id="4" name="Picture 4" descr="C:\Users\PhamHung\AppData\Local\Temp\SNAGHTML20b8b2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amHung\AppData\Local\Temp\SNAGHTML20b8b2b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14838"/>
                    </a:xfrm>
                    <a:prstGeom prst="rect">
                      <a:avLst/>
                    </a:prstGeom>
                    <a:noFill/>
                    <a:ln>
                      <a:noFill/>
                    </a:ln>
                  </pic:spPr>
                </pic:pic>
              </a:graphicData>
            </a:graphic>
          </wp:inline>
        </w:drawing>
      </w:r>
    </w:p>
    <w:p w14:paraId="3C3AEA57" w14:textId="446F3F0B" w:rsidR="00217DC4" w:rsidRPr="00217DC4" w:rsidRDefault="00217DC4" w:rsidP="00217DC4">
      <w:pPr>
        <w:pStyle w:val="Caption"/>
        <w:rPr>
          <w:lang w:val="en-US"/>
        </w:rPr>
      </w:pPr>
      <w:bookmarkStart w:id="3" w:name="_Ref531709401"/>
      <w:r>
        <w:t xml:space="preserve">Figure </w:t>
      </w:r>
      <w:r>
        <w:fldChar w:fldCharType="begin"/>
      </w:r>
      <w:r>
        <w:instrText xml:space="preserve"> SEQ Figure \* ARABIC </w:instrText>
      </w:r>
      <w:r>
        <w:fldChar w:fldCharType="separate"/>
      </w:r>
      <w:r w:rsidR="00852ED9">
        <w:rPr>
          <w:noProof/>
        </w:rPr>
        <w:t>4</w:t>
      </w:r>
      <w:r>
        <w:fldChar w:fldCharType="end"/>
      </w:r>
      <w:bookmarkEnd w:id="3"/>
      <w:r>
        <w:t>: Creating material #1 and #2</w:t>
      </w:r>
    </w:p>
    <w:p w14:paraId="13094400" w14:textId="0E402C99" w:rsidR="00F270CA" w:rsidRDefault="00F270CA" w:rsidP="00F270CA">
      <w:pPr>
        <w:pStyle w:val="Heading1"/>
        <w:rPr>
          <w:lang w:val="en-US"/>
        </w:rPr>
      </w:pPr>
      <w:r>
        <w:rPr>
          <w:lang w:val="en-US"/>
        </w:rPr>
        <w:t>Step 3: Create analysis stages</w:t>
      </w:r>
    </w:p>
    <w:p w14:paraId="3EB1929A" w14:textId="584D3178" w:rsidR="00217DC4" w:rsidRDefault="007B0BE8" w:rsidP="00217DC4">
      <w:pPr>
        <w:rPr>
          <w:lang w:val="en-US"/>
        </w:rPr>
      </w:pPr>
      <w:r>
        <w:rPr>
          <w:lang w:val="en-US"/>
        </w:rPr>
        <w:t>For this problem, there are two analysis stages:</w:t>
      </w:r>
    </w:p>
    <w:p w14:paraId="41183244" w14:textId="0E222340" w:rsidR="007B0BE8" w:rsidRDefault="007B0BE8" w:rsidP="007B0BE8">
      <w:pPr>
        <w:pStyle w:val="ListParagraph"/>
        <w:numPr>
          <w:ilvl w:val="0"/>
          <w:numId w:val="43"/>
        </w:numPr>
        <w:rPr>
          <w:lang w:val="en-US"/>
        </w:rPr>
      </w:pPr>
      <w:r w:rsidRPr="007B0BE8">
        <w:rPr>
          <w:b/>
          <w:lang w:val="en-US"/>
        </w:rPr>
        <w:t>Undrained analysis:</w:t>
      </w:r>
      <w:r>
        <w:rPr>
          <w:lang w:val="en-US"/>
        </w:rPr>
        <w:t xml:space="preserve"> To generate the initial excess pore pressure after applying load on the top.</w:t>
      </w:r>
    </w:p>
    <w:p w14:paraId="34933341" w14:textId="4EAF1189" w:rsidR="007B0BE8" w:rsidRDefault="007B0BE8" w:rsidP="007B0BE8">
      <w:pPr>
        <w:pStyle w:val="ListParagraph"/>
        <w:numPr>
          <w:ilvl w:val="0"/>
          <w:numId w:val="43"/>
        </w:numPr>
        <w:rPr>
          <w:b/>
          <w:lang w:val="en-US"/>
        </w:rPr>
      </w:pPr>
      <w:r w:rsidRPr="007B0BE8">
        <w:rPr>
          <w:b/>
          <w:lang w:val="en-US"/>
        </w:rPr>
        <w:t>Consolidation analysis</w:t>
      </w:r>
    </w:p>
    <w:p w14:paraId="72829C9F" w14:textId="4DA87CBF" w:rsidR="007B0BE8" w:rsidRPr="007B0BE8" w:rsidRDefault="007B0BE8" w:rsidP="007B0BE8">
      <w:pPr>
        <w:rPr>
          <w:lang w:val="en-US"/>
        </w:rPr>
      </w:pPr>
      <w:r>
        <w:rPr>
          <w:lang w:val="en-US"/>
        </w:rPr>
        <w:t xml:space="preserve">Click </w:t>
      </w:r>
      <w:r w:rsidRPr="007B0BE8">
        <w:rPr>
          <w:i/>
          <w:lang w:val="en-US"/>
        </w:rPr>
        <w:t>Stage</w:t>
      </w:r>
      <w:r>
        <w:rPr>
          <w:lang w:val="en-US"/>
        </w:rPr>
        <w:t xml:space="preserve"> from the shortcut bar. We fill in information as </w:t>
      </w:r>
      <w:r>
        <w:rPr>
          <w:lang w:val="en-US"/>
        </w:rPr>
        <w:fldChar w:fldCharType="begin"/>
      </w:r>
      <w:r>
        <w:rPr>
          <w:lang w:val="en-US"/>
        </w:rPr>
        <w:instrText xml:space="preserve"> REF _Ref531709591 \h </w:instrText>
      </w:r>
      <w:r>
        <w:rPr>
          <w:lang w:val="en-US"/>
        </w:rPr>
      </w:r>
      <w:r>
        <w:rPr>
          <w:lang w:val="en-US"/>
        </w:rPr>
        <w:fldChar w:fldCharType="separate"/>
      </w:r>
      <w:r w:rsidR="00852ED9">
        <w:t xml:space="preserve">Figure </w:t>
      </w:r>
      <w:r w:rsidR="00852ED9">
        <w:rPr>
          <w:noProof/>
        </w:rPr>
        <w:t>5</w:t>
      </w:r>
      <w:r>
        <w:rPr>
          <w:lang w:val="en-US"/>
        </w:rPr>
        <w:fldChar w:fldCharType="end"/>
      </w:r>
      <w:r>
        <w:rPr>
          <w:lang w:val="en-US"/>
        </w:rPr>
        <w:t>.</w:t>
      </w:r>
    </w:p>
    <w:p w14:paraId="6F9C27F3" w14:textId="77777777" w:rsidR="007B0BE8" w:rsidRDefault="007B0BE8" w:rsidP="007B0BE8">
      <w:pPr>
        <w:pStyle w:val="Caption"/>
      </w:pPr>
      <w:r>
        <w:rPr>
          <w:noProof/>
          <w:lang w:eastAsia="en-GB"/>
        </w:rPr>
        <w:lastRenderedPageBreak/>
        <w:drawing>
          <wp:inline distT="0" distB="0" distL="0" distR="0" wp14:anchorId="6681D38B" wp14:editId="2909CE58">
            <wp:extent cx="5760720" cy="2821588"/>
            <wp:effectExtent l="0" t="0" r="0" b="0"/>
            <wp:docPr id="5" name="Picture 5" descr="C:\Users\PhamHung\AppData\Local\Temp\SNAGHTML20baf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mHung\AppData\Local\Temp\SNAGHTML20baf4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21588"/>
                    </a:xfrm>
                    <a:prstGeom prst="rect">
                      <a:avLst/>
                    </a:prstGeom>
                    <a:noFill/>
                    <a:ln>
                      <a:noFill/>
                    </a:ln>
                  </pic:spPr>
                </pic:pic>
              </a:graphicData>
            </a:graphic>
          </wp:inline>
        </w:drawing>
      </w:r>
    </w:p>
    <w:p w14:paraId="2D4092F5" w14:textId="379F3A0B" w:rsidR="007B0BE8" w:rsidRPr="007B0BE8" w:rsidRDefault="007B0BE8" w:rsidP="007B0BE8">
      <w:pPr>
        <w:pStyle w:val="Caption"/>
        <w:rPr>
          <w:lang w:val="en-US"/>
        </w:rPr>
      </w:pPr>
      <w:bookmarkStart w:id="4" w:name="_Ref531709591"/>
      <w:r>
        <w:t xml:space="preserve">Figure </w:t>
      </w:r>
      <w:r>
        <w:fldChar w:fldCharType="begin"/>
      </w:r>
      <w:r>
        <w:instrText xml:space="preserve"> SEQ Figure \* ARABIC </w:instrText>
      </w:r>
      <w:r>
        <w:fldChar w:fldCharType="separate"/>
      </w:r>
      <w:r w:rsidR="00852ED9">
        <w:rPr>
          <w:noProof/>
        </w:rPr>
        <w:t>5</w:t>
      </w:r>
      <w:r>
        <w:fldChar w:fldCharType="end"/>
      </w:r>
      <w:bookmarkEnd w:id="4"/>
      <w:r>
        <w:t>: Two analysis stages</w:t>
      </w:r>
    </w:p>
    <w:p w14:paraId="59D381F2" w14:textId="4EFBAD04" w:rsidR="00F270CA" w:rsidRDefault="00F270CA" w:rsidP="00F270CA">
      <w:pPr>
        <w:pStyle w:val="Heading1"/>
        <w:rPr>
          <w:lang w:val="en-US"/>
        </w:rPr>
      </w:pPr>
      <w:r>
        <w:rPr>
          <w:lang w:val="en-US"/>
        </w:rPr>
        <w:t>Step 4: Create boundary conditions</w:t>
      </w:r>
    </w:p>
    <w:p w14:paraId="53C68573" w14:textId="2D240628" w:rsidR="007B0BE8" w:rsidRDefault="007B0BE8" w:rsidP="007B0BE8">
      <w:pPr>
        <w:rPr>
          <w:lang w:val="en-US"/>
        </w:rPr>
      </w:pPr>
      <w:r>
        <w:rPr>
          <w:lang w:val="en-US"/>
        </w:rPr>
        <w:t>Four boundary conditions are needed for this problem:</w:t>
      </w:r>
    </w:p>
    <w:p w14:paraId="21D61659" w14:textId="7D03CC43" w:rsidR="007B0BE8" w:rsidRDefault="007B0BE8" w:rsidP="007B0BE8">
      <w:pPr>
        <w:pStyle w:val="ListParagraph"/>
        <w:numPr>
          <w:ilvl w:val="0"/>
          <w:numId w:val="43"/>
        </w:numPr>
        <w:rPr>
          <w:lang w:val="en-US"/>
        </w:rPr>
      </w:pPr>
      <w:r>
        <w:rPr>
          <w:lang w:val="en-US"/>
        </w:rPr>
        <w:t>No horizontal movement (BC1)</w:t>
      </w:r>
    </w:p>
    <w:p w14:paraId="6A17B106" w14:textId="15C024AC" w:rsidR="007B0BE8" w:rsidRDefault="007B0BE8" w:rsidP="007B0BE8">
      <w:pPr>
        <w:pStyle w:val="ListParagraph"/>
        <w:numPr>
          <w:ilvl w:val="0"/>
          <w:numId w:val="43"/>
        </w:numPr>
        <w:rPr>
          <w:lang w:val="en-US"/>
        </w:rPr>
      </w:pPr>
      <w:r>
        <w:rPr>
          <w:lang w:val="en-US"/>
        </w:rPr>
        <w:t>No vertical movement (BC2)</w:t>
      </w:r>
    </w:p>
    <w:p w14:paraId="29EF3555" w14:textId="33B49307" w:rsidR="007B0BE8" w:rsidRDefault="007B0BE8" w:rsidP="007B0BE8">
      <w:pPr>
        <w:pStyle w:val="ListParagraph"/>
        <w:numPr>
          <w:ilvl w:val="0"/>
          <w:numId w:val="43"/>
        </w:numPr>
        <w:rPr>
          <w:lang w:val="en-US"/>
        </w:rPr>
      </w:pPr>
      <w:r>
        <w:rPr>
          <w:lang w:val="en-US"/>
        </w:rPr>
        <w:t>No excess pore pressure (BC3)</w:t>
      </w:r>
    </w:p>
    <w:p w14:paraId="13DF8F4D" w14:textId="31794B6F" w:rsidR="007B0BE8" w:rsidRDefault="007B0BE8" w:rsidP="007B0BE8">
      <w:pPr>
        <w:pStyle w:val="ListParagraph"/>
        <w:numPr>
          <w:ilvl w:val="0"/>
          <w:numId w:val="43"/>
        </w:numPr>
        <w:rPr>
          <w:lang w:val="en-US"/>
        </w:rPr>
      </w:pPr>
      <w:r>
        <w:rPr>
          <w:lang w:val="en-US"/>
        </w:rPr>
        <w:t>Load on the top boundary (BC4)</w:t>
      </w:r>
    </w:p>
    <w:p w14:paraId="02894A4D" w14:textId="7F8CCDEE" w:rsidR="007B0BE8" w:rsidRDefault="007B0BE8" w:rsidP="007B0BE8">
      <w:pPr>
        <w:rPr>
          <w:i/>
          <w:lang w:val="en-US"/>
        </w:rPr>
      </w:pPr>
      <w:r>
        <w:rPr>
          <w:lang w:val="en-US"/>
        </w:rPr>
        <w:t xml:space="preserve">To create boundary conditions, click </w:t>
      </w:r>
      <w:r w:rsidRPr="007B0BE8">
        <w:rPr>
          <w:i/>
          <w:lang w:val="en-US"/>
        </w:rPr>
        <w:t>Boundary Condition/Add Boundary Condition</w:t>
      </w:r>
      <w:r>
        <w:rPr>
          <w:i/>
          <w:lang w:val="en-US"/>
        </w:rPr>
        <w:t>.</w:t>
      </w:r>
    </w:p>
    <w:p w14:paraId="1C1532D6" w14:textId="77777777" w:rsidR="007B0BE8" w:rsidRDefault="007B0BE8" w:rsidP="007B0BE8">
      <w:pPr>
        <w:pStyle w:val="Caption"/>
        <w:keepNext/>
      </w:pPr>
      <w:r>
        <w:rPr>
          <w:noProof/>
          <w:lang w:eastAsia="en-GB"/>
        </w:rPr>
        <w:drawing>
          <wp:inline distT="0" distB="0" distL="0" distR="0" wp14:anchorId="19F442C5" wp14:editId="4AB232AB">
            <wp:extent cx="3847619" cy="245714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7619" cy="2457143"/>
                    </a:xfrm>
                    <a:prstGeom prst="rect">
                      <a:avLst/>
                    </a:prstGeom>
                  </pic:spPr>
                </pic:pic>
              </a:graphicData>
            </a:graphic>
          </wp:inline>
        </w:drawing>
      </w:r>
    </w:p>
    <w:p w14:paraId="57C524F0" w14:textId="2D30B6AC" w:rsidR="007B0BE8" w:rsidRDefault="007B0BE8" w:rsidP="007B0BE8">
      <w:pPr>
        <w:pStyle w:val="Caption"/>
      </w:pPr>
      <w:r>
        <w:t xml:space="preserve">Figure </w:t>
      </w:r>
      <w:r>
        <w:fldChar w:fldCharType="begin"/>
      </w:r>
      <w:r>
        <w:instrText xml:space="preserve"> SEQ Figure \* ARABIC </w:instrText>
      </w:r>
      <w:r>
        <w:fldChar w:fldCharType="separate"/>
      </w:r>
      <w:r w:rsidR="00852ED9">
        <w:rPr>
          <w:noProof/>
        </w:rPr>
        <w:t>6</w:t>
      </w:r>
      <w:r>
        <w:fldChar w:fldCharType="end"/>
      </w:r>
      <w:r>
        <w:t xml:space="preserve">: No horizontal movement </w:t>
      </w:r>
    </w:p>
    <w:p w14:paraId="61DA207B" w14:textId="77777777" w:rsidR="007B0BE8" w:rsidRDefault="007B0BE8" w:rsidP="007B0BE8">
      <w:pPr>
        <w:pStyle w:val="Caption"/>
        <w:keepNext/>
      </w:pPr>
      <w:r>
        <w:rPr>
          <w:noProof/>
          <w:lang w:eastAsia="en-GB"/>
        </w:rPr>
        <w:lastRenderedPageBreak/>
        <w:drawing>
          <wp:inline distT="0" distB="0" distL="0" distR="0" wp14:anchorId="6A7FB2B4" wp14:editId="3FF78206">
            <wp:extent cx="3847619" cy="24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7619" cy="2457143"/>
                    </a:xfrm>
                    <a:prstGeom prst="rect">
                      <a:avLst/>
                    </a:prstGeom>
                  </pic:spPr>
                </pic:pic>
              </a:graphicData>
            </a:graphic>
          </wp:inline>
        </w:drawing>
      </w:r>
    </w:p>
    <w:p w14:paraId="38E4662E" w14:textId="54222C64" w:rsidR="007B0BE8" w:rsidRDefault="007B0BE8" w:rsidP="007B0BE8">
      <w:pPr>
        <w:pStyle w:val="Caption"/>
      </w:pPr>
      <w:r>
        <w:t xml:space="preserve">Figure </w:t>
      </w:r>
      <w:r>
        <w:fldChar w:fldCharType="begin"/>
      </w:r>
      <w:r>
        <w:instrText xml:space="preserve"> SEQ Figure \* ARABIC </w:instrText>
      </w:r>
      <w:r>
        <w:fldChar w:fldCharType="separate"/>
      </w:r>
      <w:r w:rsidR="00852ED9">
        <w:rPr>
          <w:noProof/>
        </w:rPr>
        <w:t>7</w:t>
      </w:r>
      <w:r>
        <w:fldChar w:fldCharType="end"/>
      </w:r>
      <w:r>
        <w:t>: No vertical movement</w:t>
      </w:r>
    </w:p>
    <w:p w14:paraId="26914609" w14:textId="77777777" w:rsidR="007B0BE8" w:rsidRPr="007B0BE8" w:rsidRDefault="007B0BE8" w:rsidP="007B0BE8"/>
    <w:p w14:paraId="041C783B" w14:textId="77777777" w:rsidR="007B0BE8" w:rsidRDefault="007B0BE8" w:rsidP="007B0BE8">
      <w:pPr>
        <w:pStyle w:val="Caption"/>
        <w:keepNext/>
      </w:pPr>
      <w:r>
        <w:rPr>
          <w:noProof/>
          <w:lang w:eastAsia="en-GB"/>
        </w:rPr>
        <w:drawing>
          <wp:inline distT="0" distB="0" distL="0" distR="0" wp14:anchorId="4BD6192F" wp14:editId="6F90F198">
            <wp:extent cx="3847619" cy="245714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619" cy="2457143"/>
                    </a:xfrm>
                    <a:prstGeom prst="rect">
                      <a:avLst/>
                    </a:prstGeom>
                  </pic:spPr>
                </pic:pic>
              </a:graphicData>
            </a:graphic>
          </wp:inline>
        </w:drawing>
      </w:r>
    </w:p>
    <w:p w14:paraId="50F14CF5" w14:textId="3E00523F" w:rsidR="007B0BE8" w:rsidRDefault="007B0BE8" w:rsidP="007B0BE8">
      <w:pPr>
        <w:pStyle w:val="Caption"/>
      </w:pPr>
      <w:r>
        <w:t xml:space="preserve">Figure </w:t>
      </w:r>
      <w:r>
        <w:fldChar w:fldCharType="begin"/>
      </w:r>
      <w:r>
        <w:instrText xml:space="preserve"> SEQ Figure \* ARABIC </w:instrText>
      </w:r>
      <w:r>
        <w:fldChar w:fldCharType="separate"/>
      </w:r>
      <w:r w:rsidR="00852ED9">
        <w:rPr>
          <w:noProof/>
        </w:rPr>
        <w:t>8</w:t>
      </w:r>
      <w:r>
        <w:fldChar w:fldCharType="end"/>
      </w:r>
      <w:r>
        <w:t>: No excess pore pressure</w:t>
      </w:r>
    </w:p>
    <w:p w14:paraId="330E131F" w14:textId="77777777" w:rsidR="007B0BE8" w:rsidRDefault="007B0BE8" w:rsidP="007B0BE8"/>
    <w:p w14:paraId="0B361724" w14:textId="77777777" w:rsidR="007B0BE8" w:rsidRDefault="007B0BE8" w:rsidP="007B0BE8">
      <w:pPr>
        <w:pStyle w:val="Caption"/>
        <w:keepNext/>
      </w:pPr>
      <w:r>
        <w:rPr>
          <w:noProof/>
          <w:lang w:eastAsia="en-GB"/>
        </w:rPr>
        <w:drawing>
          <wp:inline distT="0" distB="0" distL="0" distR="0" wp14:anchorId="4D00B6DF" wp14:editId="2F747609">
            <wp:extent cx="3847619" cy="24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7619" cy="2457143"/>
                    </a:xfrm>
                    <a:prstGeom prst="rect">
                      <a:avLst/>
                    </a:prstGeom>
                  </pic:spPr>
                </pic:pic>
              </a:graphicData>
            </a:graphic>
          </wp:inline>
        </w:drawing>
      </w:r>
    </w:p>
    <w:p w14:paraId="2D600764" w14:textId="50390313" w:rsidR="007B0BE8" w:rsidRPr="007B0BE8" w:rsidRDefault="007B0BE8" w:rsidP="007B0BE8">
      <w:pPr>
        <w:pStyle w:val="Caption"/>
      </w:pPr>
      <w:r>
        <w:t xml:space="preserve">Figure </w:t>
      </w:r>
      <w:r>
        <w:fldChar w:fldCharType="begin"/>
      </w:r>
      <w:r>
        <w:instrText xml:space="preserve"> SEQ Figure \* ARABIC </w:instrText>
      </w:r>
      <w:r>
        <w:fldChar w:fldCharType="separate"/>
      </w:r>
      <w:r w:rsidR="00852ED9">
        <w:rPr>
          <w:noProof/>
        </w:rPr>
        <w:t>9</w:t>
      </w:r>
      <w:r>
        <w:fldChar w:fldCharType="end"/>
      </w:r>
      <w:r>
        <w:t>: Load on the top boundary. The value is negative because the Y-direction is upward, while the load is downward.</w:t>
      </w:r>
    </w:p>
    <w:p w14:paraId="28295E94" w14:textId="3B9D1994" w:rsidR="00F270CA" w:rsidRDefault="00F270CA" w:rsidP="00F270CA">
      <w:pPr>
        <w:pStyle w:val="Heading1"/>
        <w:rPr>
          <w:lang w:val="en-US"/>
        </w:rPr>
      </w:pPr>
      <w:r>
        <w:rPr>
          <w:lang w:val="en-US"/>
        </w:rPr>
        <w:lastRenderedPageBreak/>
        <w:t>Step 5: Assign boundary condition</w:t>
      </w:r>
      <w:r w:rsidR="00C75E16">
        <w:rPr>
          <w:lang w:val="en-US"/>
        </w:rPr>
        <w:t>s</w:t>
      </w:r>
    </w:p>
    <w:p w14:paraId="3A899F6F" w14:textId="227AFC4F" w:rsidR="007B0BE8" w:rsidRDefault="007B0BE8" w:rsidP="007B0BE8">
      <w:pPr>
        <w:rPr>
          <w:i/>
          <w:lang w:val="en-US"/>
        </w:rPr>
      </w:pPr>
      <w:r>
        <w:rPr>
          <w:lang w:val="en-US"/>
        </w:rPr>
        <w:t xml:space="preserve">We need to assign boundary conditions for each analysis stage. Click </w:t>
      </w:r>
      <w:r w:rsidRPr="007B0BE8">
        <w:rPr>
          <w:i/>
          <w:lang w:val="en-US"/>
        </w:rPr>
        <w:t>Boundary Condition/</w:t>
      </w:r>
      <w:r>
        <w:rPr>
          <w:i/>
          <w:lang w:val="en-US"/>
        </w:rPr>
        <w:t>Assign</w:t>
      </w:r>
      <w:r w:rsidRPr="007B0BE8">
        <w:rPr>
          <w:i/>
          <w:lang w:val="en-US"/>
        </w:rPr>
        <w:t xml:space="preserve"> Boundary Condition</w:t>
      </w:r>
      <w:r>
        <w:rPr>
          <w:i/>
          <w:lang w:val="en-US"/>
        </w:rPr>
        <w:t>.</w:t>
      </w:r>
    </w:p>
    <w:p w14:paraId="154FBDA4" w14:textId="6DC03895" w:rsidR="007B0BE8" w:rsidRDefault="00612670" w:rsidP="007B0BE8">
      <w:pPr>
        <w:rPr>
          <w:lang w:val="en-US"/>
        </w:rPr>
      </w:pPr>
      <w:r>
        <w:rPr>
          <w:lang w:val="en-US"/>
        </w:rPr>
        <w:t>For the undrained analysis, there is no drained boundary. Hence, only BC1, BC2, and BC4 are applied to stage-1.</w:t>
      </w:r>
    </w:p>
    <w:p w14:paraId="0A0144FC" w14:textId="4A5D41CD" w:rsidR="00612670" w:rsidRPr="00612670" w:rsidRDefault="00612670" w:rsidP="00612670">
      <w:pPr>
        <w:pStyle w:val="ListParagraph"/>
        <w:numPr>
          <w:ilvl w:val="0"/>
          <w:numId w:val="43"/>
        </w:numPr>
        <w:rPr>
          <w:lang w:val="en-US"/>
        </w:rPr>
      </w:pPr>
      <w:r w:rsidRPr="00612670">
        <w:rPr>
          <w:lang w:val="en-US"/>
        </w:rPr>
        <w:t>BC1 is assigned for the left and the right boundary. The left boundary has x=0, y=0-1.5. The right boundary has x=2, and y=0-1.5.</w:t>
      </w:r>
    </w:p>
    <w:p w14:paraId="12FC4821" w14:textId="1CF72D67" w:rsidR="00612670" w:rsidRDefault="00612670" w:rsidP="00612670">
      <w:pPr>
        <w:pStyle w:val="ListParagraph"/>
        <w:numPr>
          <w:ilvl w:val="0"/>
          <w:numId w:val="43"/>
        </w:numPr>
        <w:rPr>
          <w:lang w:val="en-US"/>
        </w:rPr>
      </w:pPr>
      <w:r>
        <w:rPr>
          <w:lang w:val="en-US"/>
        </w:rPr>
        <w:t>BC2 is assigned to the bottom boundary which has x=0-2, y=0.</w:t>
      </w:r>
    </w:p>
    <w:p w14:paraId="08D2E065" w14:textId="5F80FAA1" w:rsidR="00612670" w:rsidRDefault="00612670" w:rsidP="00612670">
      <w:pPr>
        <w:pStyle w:val="ListParagraph"/>
        <w:numPr>
          <w:ilvl w:val="0"/>
          <w:numId w:val="43"/>
        </w:numPr>
        <w:rPr>
          <w:lang w:val="en-US"/>
        </w:rPr>
      </w:pPr>
      <w:r>
        <w:rPr>
          <w:lang w:val="en-US"/>
        </w:rPr>
        <w:t>BC4 is assigned to the top boundary which has x=0-2, y=1.5</w:t>
      </w:r>
    </w:p>
    <w:p w14:paraId="2CCB75E3" w14:textId="77777777" w:rsidR="00612670" w:rsidRDefault="00612670" w:rsidP="00612670">
      <w:pPr>
        <w:pStyle w:val="Caption"/>
        <w:keepNext/>
      </w:pPr>
      <w:r>
        <w:rPr>
          <w:noProof/>
          <w:lang w:eastAsia="en-GB"/>
        </w:rPr>
        <w:drawing>
          <wp:inline distT="0" distB="0" distL="0" distR="0" wp14:anchorId="0EA01BCD" wp14:editId="2F5749EF">
            <wp:extent cx="5523809" cy="327619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3809" cy="3276190"/>
                    </a:xfrm>
                    <a:prstGeom prst="rect">
                      <a:avLst/>
                    </a:prstGeom>
                  </pic:spPr>
                </pic:pic>
              </a:graphicData>
            </a:graphic>
          </wp:inline>
        </w:drawing>
      </w:r>
    </w:p>
    <w:p w14:paraId="185066B5" w14:textId="1DBFAB68" w:rsidR="00612670" w:rsidRDefault="00612670" w:rsidP="00612670">
      <w:pPr>
        <w:pStyle w:val="Caption"/>
      </w:pPr>
      <w:r>
        <w:t xml:space="preserve">Figure </w:t>
      </w:r>
      <w:r>
        <w:fldChar w:fldCharType="begin"/>
      </w:r>
      <w:r>
        <w:instrText xml:space="preserve"> SEQ Figure \* ARABIC </w:instrText>
      </w:r>
      <w:r>
        <w:fldChar w:fldCharType="separate"/>
      </w:r>
      <w:r w:rsidR="00852ED9">
        <w:rPr>
          <w:noProof/>
        </w:rPr>
        <w:t>10</w:t>
      </w:r>
      <w:r>
        <w:fldChar w:fldCharType="end"/>
      </w:r>
      <w:r>
        <w:t>: Assign BC1 to the left side</w:t>
      </w:r>
    </w:p>
    <w:p w14:paraId="79600C0F" w14:textId="77777777" w:rsidR="00612670" w:rsidRDefault="00612670" w:rsidP="00612670">
      <w:pPr>
        <w:pStyle w:val="Caption"/>
        <w:keepNext/>
      </w:pPr>
      <w:r>
        <w:rPr>
          <w:noProof/>
          <w:lang w:eastAsia="en-GB"/>
        </w:rPr>
        <w:lastRenderedPageBreak/>
        <w:drawing>
          <wp:inline distT="0" distB="0" distL="0" distR="0" wp14:anchorId="3788613B" wp14:editId="0606EEBA">
            <wp:extent cx="5523809" cy="327619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3809" cy="3276190"/>
                    </a:xfrm>
                    <a:prstGeom prst="rect">
                      <a:avLst/>
                    </a:prstGeom>
                  </pic:spPr>
                </pic:pic>
              </a:graphicData>
            </a:graphic>
          </wp:inline>
        </w:drawing>
      </w:r>
    </w:p>
    <w:p w14:paraId="074FDC36" w14:textId="11A375E7" w:rsidR="00612670" w:rsidRDefault="00612670" w:rsidP="00612670">
      <w:pPr>
        <w:pStyle w:val="Caption"/>
      </w:pPr>
      <w:r>
        <w:t xml:space="preserve">Figure </w:t>
      </w:r>
      <w:r>
        <w:fldChar w:fldCharType="begin"/>
      </w:r>
      <w:r>
        <w:instrText xml:space="preserve"> SEQ Figure \* ARABIC </w:instrText>
      </w:r>
      <w:r>
        <w:fldChar w:fldCharType="separate"/>
      </w:r>
      <w:r w:rsidR="00852ED9">
        <w:rPr>
          <w:noProof/>
        </w:rPr>
        <w:t>11</w:t>
      </w:r>
      <w:r>
        <w:fldChar w:fldCharType="end"/>
      </w:r>
      <w:r>
        <w:t>: Assign BC1 to the right side</w:t>
      </w:r>
    </w:p>
    <w:p w14:paraId="0A1A3B99" w14:textId="77777777" w:rsidR="00612670" w:rsidRPr="00612670" w:rsidRDefault="00612670" w:rsidP="00612670"/>
    <w:p w14:paraId="4C7C3796" w14:textId="77777777" w:rsidR="00612670" w:rsidRDefault="00612670" w:rsidP="00612670">
      <w:pPr>
        <w:pStyle w:val="Caption"/>
        <w:keepNext/>
      </w:pPr>
      <w:r>
        <w:rPr>
          <w:noProof/>
          <w:lang w:eastAsia="en-GB"/>
        </w:rPr>
        <w:drawing>
          <wp:inline distT="0" distB="0" distL="0" distR="0" wp14:anchorId="0F77C708" wp14:editId="011B29AB">
            <wp:extent cx="5523809" cy="327619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3809" cy="3276190"/>
                    </a:xfrm>
                    <a:prstGeom prst="rect">
                      <a:avLst/>
                    </a:prstGeom>
                  </pic:spPr>
                </pic:pic>
              </a:graphicData>
            </a:graphic>
          </wp:inline>
        </w:drawing>
      </w:r>
    </w:p>
    <w:p w14:paraId="4173C6EE" w14:textId="6563FC8B" w:rsidR="00612670" w:rsidRDefault="00612670" w:rsidP="00612670">
      <w:pPr>
        <w:pStyle w:val="Caption"/>
      </w:pPr>
      <w:r>
        <w:t xml:space="preserve">Figure </w:t>
      </w:r>
      <w:r>
        <w:fldChar w:fldCharType="begin"/>
      </w:r>
      <w:r>
        <w:instrText xml:space="preserve"> SEQ Figure \* ARABIC </w:instrText>
      </w:r>
      <w:r>
        <w:fldChar w:fldCharType="separate"/>
      </w:r>
      <w:r w:rsidR="00852ED9">
        <w:rPr>
          <w:noProof/>
        </w:rPr>
        <w:t>12</w:t>
      </w:r>
      <w:r>
        <w:fldChar w:fldCharType="end"/>
      </w:r>
      <w:r>
        <w:t>: Assign BC2 to the bottom</w:t>
      </w:r>
    </w:p>
    <w:p w14:paraId="2EFAC4FD" w14:textId="77777777" w:rsidR="00612670" w:rsidRDefault="00612670" w:rsidP="00612670"/>
    <w:p w14:paraId="3D9EC62B" w14:textId="77777777" w:rsidR="00612670" w:rsidRDefault="00612670" w:rsidP="00612670">
      <w:pPr>
        <w:pStyle w:val="Caption"/>
        <w:keepNext/>
      </w:pPr>
      <w:r>
        <w:rPr>
          <w:noProof/>
          <w:lang w:eastAsia="en-GB"/>
        </w:rPr>
        <w:lastRenderedPageBreak/>
        <w:drawing>
          <wp:inline distT="0" distB="0" distL="0" distR="0" wp14:anchorId="460BABE3" wp14:editId="48CDF68F">
            <wp:extent cx="5523809" cy="327619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3809" cy="3276190"/>
                    </a:xfrm>
                    <a:prstGeom prst="rect">
                      <a:avLst/>
                    </a:prstGeom>
                  </pic:spPr>
                </pic:pic>
              </a:graphicData>
            </a:graphic>
          </wp:inline>
        </w:drawing>
      </w:r>
    </w:p>
    <w:p w14:paraId="47DC4A25" w14:textId="06267C59" w:rsidR="00612670" w:rsidRDefault="00612670" w:rsidP="00612670">
      <w:pPr>
        <w:pStyle w:val="Caption"/>
      </w:pPr>
      <w:r>
        <w:t xml:space="preserve">Figure </w:t>
      </w:r>
      <w:r>
        <w:fldChar w:fldCharType="begin"/>
      </w:r>
      <w:r>
        <w:instrText xml:space="preserve"> SEQ Figure \* ARABIC </w:instrText>
      </w:r>
      <w:r>
        <w:fldChar w:fldCharType="separate"/>
      </w:r>
      <w:r w:rsidR="00852ED9">
        <w:rPr>
          <w:noProof/>
        </w:rPr>
        <w:t>13</w:t>
      </w:r>
      <w:r>
        <w:fldChar w:fldCharType="end"/>
      </w:r>
      <w:r>
        <w:t>: Assign BC4 to the top</w:t>
      </w:r>
    </w:p>
    <w:p w14:paraId="0D7D25EC" w14:textId="77777777" w:rsidR="00612670" w:rsidRDefault="00612670" w:rsidP="00612670"/>
    <w:p w14:paraId="15247C12" w14:textId="0DAA015A" w:rsidR="00612670" w:rsidRDefault="00612670" w:rsidP="00612670">
      <w:r>
        <w:t>After finishing with stage-1, we move to stage-2. The consolidation stage has almost same boundary conditions as stage-1, except adding the BC3 to the top. Hence, we copy boundary conditions from stage-1 and then add BC3.</w:t>
      </w:r>
    </w:p>
    <w:p w14:paraId="0733773E" w14:textId="77777777" w:rsidR="00612670" w:rsidRDefault="00612670" w:rsidP="00612670">
      <w:pPr>
        <w:pStyle w:val="Caption"/>
        <w:keepNext/>
      </w:pPr>
      <w:r>
        <w:rPr>
          <w:noProof/>
          <w:lang w:eastAsia="en-GB"/>
        </w:rPr>
        <w:drawing>
          <wp:inline distT="0" distB="0" distL="0" distR="0" wp14:anchorId="16895CBD" wp14:editId="2EB78A44">
            <wp:extent cx="1980952" cy="113333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0952" cy="1133333"/>
                    </a:xfrm>
                    <a:prstGeom prst="rect">
                      <a:avLst/>
                    </a:prstGeom>
                  </pic:spPr>
                </pic:pic>
              </a:graphicData>
            </a:graphic>
          </wp:inline>
        </w:drawing>
      </w:r>
    </w:p>
    <w:p w14:paraId="49DBBB37" w14:textId="139C0FEE" w:rsidR="00612670" w:rsidRDefault="00612670" w:rsidP="00612670">
      <w:pPr>
        <w:pStyle w:val="Caption"/>
      </w:pPr>
      <w:r>
        <w:t xml:space="preserve">Figure </w:t>
      </w:r>
      <w:r>
        <w:fldChar w:fldCharType="begin"/>
      </w:r>
      <w:r>
        <w:instrText xml:space="preserve"> SEQ Figure \* ARABIC </w:instrText>
      </w:r>
      <w:r>
        <w:fldChar w:fldCharType="separate"/>
      </w:r>
      <w:r w:rsidR="00852ED9">
        <w:rPr>
          <w:noProof/>
        </w:rPr>
        <w:t>14</w:t>
      </w:r>
      <w:r>
        <w:fldChar w:fldCharType="end"/>
      </w:r>
      <w:r>
        <w:t>: Copy boundary conditions from stage-1 to stage-2</w:t>
      </w:r>
    </w:p>
    <w:p w14:paraId="6E300511" w14:textId="77777777" w:rsidR="00612670" w:rsidRDefault="00612670" w:rsidP="00612670">
      <w:pPr>
        <w:pStyle w:val="Caption"/>
        <w:keepNext/>
      </w:pPr>
      <w:r>
        <w:rPr>
          <w:noProof/>
          <w:lang w:eastAsia="en-GB"/>
        </w:rPr>
        <w:lastRenderedPageBreak/>
        <w:drawing>
          <wp:inline distT="0" distB="0" distL="0" distR="0" wp14:anchorId="530CFB68" wp14:editId="3415AA4F">
            <wp:extent cx="5523809" cy="327619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3809" cy="3276190"/>
                    </a:xfrm>
                    <a:prstGeom prst="rect">
                      <a:avLst/>
                    </a:prstGeom>
                  </pic:spPr>
                </pic:pic>
              </a:graphicData>
            </a:graphic>
          </wp:inline>
        </w:drawing>
      </w:r>
    </w:p>
    <w:p w14:paraId="632E29BB" w14:textId="1415227D" w:rsidR="007B0BE8" w:rsidRPr="007B0BE8" w:rsidRDefault="00612670" w:rsidP="00612670">
      <w:pPr>
        <w:pStyle w:val="Caption"/>
        <w:rPr>
          <w:lang w:val="en-US"/>
        </w:rPr>
      </w:pPr>
      <w:r>
        <w:t xml:space="preserve">Figure </w:t>
      </w:r>
      <w:r>
        <w:fldChar w:fldCharType="begin"/>
      </w:r>
      <w:r>
        <w:instrText xml:space="preserve"> SEQ Figure \* ARABIC </w:instrText>
      </w:r>
      <w:r>
        <w:fldChar w:fldCharType="separate"/>
      </w:r>
      <w:r w:rsidR="00852ED9">
        <w:rPr>
          <w:noProof/>
        </w:rPr>
        <w:t>15</w:t>
      </w:r>
      <w:r>
        <w:fldChar w:fldCharType="end"/>
      </w:r>
      <w:r>
        <w:t>: Add BC3 to stage-2</w:t>
      </w:r>
    </w:p>
    <w:p w14:paraId="6D23C28A" w14:textId="5C997120" w:rsidR="00F270CA" w:rsidRDefault="00F270CA" w:rsidP="00F270CA">
      <w:pPr>
        <w:pStyle w:val="Heading1"/>
        <w:rPr>
          <w:lang w:val="en-US"/>
        </w:rPr>
      </w:pPr>
      <w:r>
        <w:rPr>
          <w:lang w:val="en-US"/>
        </w:rPr>
        <w:t>Step 6: Define monitoring results</w:t>
      </w:r>
    </w:p>
    <w:p w14:paraId="09D8CC09" w14:textId="0943B27F" w:rsidR="00612670" w:rsidRDefault="00612670" w:rsidP="00612670">
      <w:pPr>
        <w:rPr>
          <w:lang w:val="en-US"/>
        </w:rPr>
      </w:pPr>
      <w:r>
        <w:rPr>
          <w:lang w:val="en-US"/>
        </w:rPr>
        <w:t>Since we want to get results of the EPWP of middle clay that has X=1, Y=1. We define a watch list as</w:t>
      </w:r>
    </w:p>
    <w:p w14:paraId="305B8810" w14:textId="77777777" w:rsidR="00612670" w:rsidRDefault="00612670" w:rsidP="00612670">
      <w:pPr>
        <w:pStyle w:val="Caption"/>
        <w:keepNext/>
      </w:pPr>
      <w:r>
        <w:rPr>
          <w:noProof/>
          <w:lang w:eastAsia="en-GB"/>
        </w:rPr>
        <w:drawing>
          <wp:inline distT="0" distB="0" distL="0" distR="0" wp14:anchorId="08EC1D76" wp14:editId="6532E01A">
            <wp:extent cx="4028571" cy="24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8571" cy="2466667"/>
                    </a:xfrm>
                    <a:prstGeom prst="rect">
                      <a:avLst/>
                    </a:prstGeom>
                  </pic:spPr>
                </pic:pic>
              </a:graphicData>
            </a:graphic>
          </wp:inline>
        </w:drawing>
      </w:r>
    </w:p>
    <w:p w14:paraId="6D4FBF7B" w14:textId="15A5809D" w:rsidR="00612670" w:rsidRPr="00612670" w:rsidRDefault="00612670" w:rsidP="00612670">
      <w:pPr>
        <w:pStyle w:val="Caption"/>
        <w:rPr>
          <w:lang w:val="en-US"/>
        </w:rPr>
      </w:pPr>
      <w:r>
        <w:t xml:space="preserve">Figure </w:t>
      </w:r>
      <w:r>
        <w:fldChar w:fldCharType="begin"/>
      </w:r>
      <w:r>
        <w:instrText xml:space="preserve"> SEQ Figure \* ARABIC </w:instrText>
      </w:r>
      <w:r>
        <w:fldChar w:fldCharType="separate"/>
      </w:r>
      <w:r w:rsidR="00852ED9">
        <w:rPr>
          <w:noProof/>
        </w:rPr>
        <w:t>16</w:t>
      </w:r>
      <w:r>
        <w:fldChar w:fldCharType="end"/>
      </w:r>
      <w:r>
        <w:t>: Defining a watch list</w:t>
      </w:r>
    </w:p>
    <w:p w14:paraId="47106FAF" w14:textId="5F4D5E77" w:rsidR="00F270CA" w:rsidRDefault="00F270CA" w:rsidP="00F270CA">
      <w:pPr>
        <w:pStyle w:val="Heading1"/>
        <w:rPr>
          <w:lang w:val="en-US"/>
        </w:rPr>
      </w:pPr>
      <w:r>
        <w:rPr>
          <w:lang w:val="en-US"/>
        </w:rPr>
        <w:t>Step 7: Run analysis and visualize results</w:t>
      </w:r>
    </w:p>
    <w:p w14:paraId="0E7407DF" w14:textId="07EAB855" w:rsidR="00E43F13" w:rsidRDefault="00E43F13" w:rsidP="00E43F13">
      <w:pPr>
        <w:rPr>
          <w:lang w:val="en-US"/>
        </w:rPr>
      </w:pPr>
      <w:r>
        <w:rPr>
          <w:lang w:val="en-US"/>
        </w:rPr>
        <w:t xml:space="preserve">All the pre-processing steps are done. To run analysis, just press </w:t>
      </w:r>
      <w:r w:rsidRPr="00E43F13">
        <w:rPr>
          <w:i/>
          <w:lang w:val="en-US"/>
        </w:rPr>
        <w:t>Run</w:t>
      </w:r>
      <w:r>
        <w:rPr>
          <w:lang w:val="en-US"/>
        </w:rPr>
        <w:t xml:space="preserve"> from the shortcut bar, or </w:t>
      </w:r>
      <w:proofErr w:type="spellStart"/>
      <w:r>
        <w:rPr>
          <w:lang w:val="en-US"/>
        </w:rPr>
        <w:t>Ctrl+R</w:t>
      </w:r>
      <w:proofErr w:type="spellEnd"/>
      <w:r>
        <w:rPr>
          <w:lang w:val="en-US"/>
        </w:rPr>
        <w:t xml:space="preserve">. Before running, save data to a specific folder. The data is saved under </w:t>
      </w:r>
      <w:r w:rsidRPr="00E43F13">
        <w:rPr>
          <w:i/>
          <w:lang w:val="en-US"/>
        </w:rPr>
        <w:t>.</w:t>
      </w:r>
      <w:proofErr w:type="spellStart"/>
      <w:r w:rsidRPr="00E43F13">
        <w:rPr>
          <w:i/>
          <w:lang w:val="en-US"/>
        </w:rPr>
        <w:t>coa</w:t>
      </w:r>
      <w:proofErr w:type="spellEnd"/>
      <w:r>
        <w:rPr>
          <w:lang w:val="en-US"/>
        </w:rPr>
        <w:t xml:space="preserve"> extension.</w:t>
      </w:r>
    </w:p>
    <w:p w14:paraId="40D619D0" w14:textId="77777777" w:rsidR="00E43F13" w:rsidRDefault="00E43F13" w:rsidP="00E43F13">
      <w:pPr>
        <w:rPr>
          <w:lang w:val="en-US"/>
        </w:rPr>
      </w:pPr>
    </w:p>
    <w:p w14:paraId="70A913CE" w14:textId="69C05705" w:rsidR="00E43F13" w:rsidRPr="00E43F13" w:rsidRDefault="00E43F13" w:rsidP="00E43F13">
      <w:pPr>
        <w:rPr>
          <w:lang w:val="en-US"/>
        </w:rPr>
      </w:pPr>
      <w:r>
        <w:rPr>
          <w:lang w:val="en-US"/>
        </w:rPr>
        <w:t xml:space="preserve">To visualize the settlement at the final step, chose </w:t>
      </w:r>
      <w:r w:rsidRPr="00E43F13">
        <w:rPr>
          <w:i/>
          <w:lang w:val="en-US"/>
        </w:rPr>
        <w:t>Vertical Displacement</w:t>
      </w:r>
      <w:r>
        <w:rPr>
          <w:lang w:val="en-US"/>
        </w:rPr>
        <w:t xml:space="preserve"> from the combo box of the left corner, click </w:t>
      </w:r>
      <w:r w:rsidRPr="00E43F13">
        <w:rPr>
          <w:i/>
          <w:lang w:val="en-US"/>
        </w:rPr>
        <w:t>Plot</w:t>
      </w:r>
      <w:r>
        <w:rPr>
          <w:lang w:val="en-US"/>
        </w:rPr>
        <w:t xml:space="preserve"> from the shortcut bar, and fill 100 in the </w:t>
      </w:r>
      <w:r>
        <w:rPr>
          <w:i/>
          <w:lang w:val="en-US"/>
        </w:rPr>
        <w:t>Step Result</w:t>
      </w:r>
      <w:r>
        <w:rPr>
          <w:lang w:val="en-US"/>
        </w:rPr>
        <w:t xml:space="preserve"> box (</w:t>
      </w:r>
      <w:r>
        <w:rPr>
          <w:lang w:val="en-US"/>
        </w:rPr>
        <w:fldChar w:fldCharType="begin"/>
      </w:r>
      <w:r>
        <w:rPr>
          <w:lang w:val="en-US"/>
        </w:rPr>
        <w:instrText xml:space="preserve"> REF _Ref531710960 \h </w:instrText>
      </w:r>
      <w:r>
        <w:rPr>
          <w:lang w:val="en-US"/>
        </w:rPr>
      </w:r>
      <w:r>
        <w:rPr>
          <w:lang w:val="en-US"/>
        </w:rPr>
        <w:fldChar w:fldCharType="separate"/>
      </w:r>
      <w:r w:rsidR="00852ED9">
        <w:t xml:space="preserve">Figure </w:t>
      </w:r>
      <w:r w:rsidR="00852ED9">
        <w:rPr>
          <w:noProof/>
        </w:rPr>
        <w:t>17</w:t>
      </w:r>
      <w:r>
        <w:rPr>
          <w:lang w:val="en-US"/>
        </w:rPr>
        <w:fldChar w:fldCharType="end"/>
      </w:r>
      <w:r>
        <w:rPr>
          <w:lang w:val="en-US"/>
        </w:rPr>
        <w:t>).</w:t>
      </w:r>
    </w:p>
    <w:p w14:paraId="4D8BB7E4" w14:textId="77777777" w:rsidR="00E43F13" w:rsidRDefault="00E43F13" w:rsidP="00E43F13">
      <w:pPr>
        <w:pStyle w:val="Caption"/>
        <w:keepNext/>
      </w:pPr>
      <w:r>
        <w:rPr>
          <w:noProof/>
          <w:lang w:eastAsia="en-GB"/>
        </w:rPr>
        <w:lastRenderedPageBreak/>
        <w:drawing>
          <wp:inline distT="0" distB="0" distL="0" distR="0" wp14:anchorId="2C5D3D10" wp14:editId="256A56D0">
            <wp:extent cx="5760720" cy="3239483"/>
            <wp:effectExtent l="0" t="0" r="0" b="0"/>
            <wp:docPr id="19" name="Picture 19" descr="C:\Users\PhamHung\AppData\Local\Temp\SNAGHTML20ced4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mHung\AppData\Local\Temp\SNAGHTML20ced4f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39483"/>
                    </a:xfrm>
                    <a:prstGeom prst="rect">
                      <a:avLst/>
                    </a:prstGeom>
                    <a:noFill/>
                    <a:ln>
                      <a:noFill/>
                    </a:ln>
                  </pic:spPr>
                </pic:pic>
              </a:graphicData>
            </a:graphic>
          </wp:inline>
        </w:drawing>
      </w:r>
    </w:p>
    <w:p w14:paraId="500F8810" w14:textId="76CA1009" w:rsidR="00E43F13" w:rsidRDefault="00E43F13" w:rsidP="00E43F13">
      <w:pPr>
        <w:pStyle w:val="Caption"/>
      </w:pPr>
      <w:bookmarkStart w:id="5" w:name="_Ref531710960"/>
      <w:r>
        <w:t xml:space="preserve">Figure </w:t>
      </w:r>
      <w:r>
        <w:fldChar w:fldCharType="begin"/>
      </w:r>
      <w:r>
        <w:instrText xml:space="preserve"> SEQ Figure \* ARABIC </w:instrText>
      </w:r>
      <w:r>
        <w:fldChar w:fldCharType="separate"/>
      </w:r>
      <w:r w:rsidR="00852ED9">
        <w:rPr>
          <w:noProof/>
        </w:rPr>
        <w:t>17</w:t>
      </w:r>
      <w:r>
        <w:fldChar w:fldCharType="end"/>
      </w:r>
      <w:bookmarkEnd w:id="5"/>
      <w:r>
        <w:t>: Final settle</w:t>
      </w:r>
      <w:bookmarkStart w:id="6" w:name="_GoBack"/>
      <w:bookmarkEnd w:id="6"/>
      <w:r>
        <w:t>ment</w:t>
      </w:r>
    </w:p>
    <w:p w14:paraId="134FC876" w14:textId="77777777" w:rsidR="00E43F13" w:rsidRDefault="00E43F13" w:rsidP="00E43F13"/>
    <w:p w14:paraId="004EB30C" w14:textId="4A120181" w:rsidR="00E43F13" w:rsidRPr="00E43F13" w:rsidRDefault="00E43F13" w:rsidP="00E43F13">
      <w:r>
        <w:t xml:space="preserve">The EPWP at the final step </w:t>
      </w:r>
      <w:proofErr w:type="gramStart"/>
      <w:r>
        <w:t>is shown</w:t>
      </w:r>
      <w:proofErr w:type="gramEnd"/>
      <w:r>
        <w:t xml:space="preserve"> in </w:t>
      </w:r>
      <w:r>
        <w:fldChar w:fldCharType="begin"/>
      </w:r>
      <w:r>
        <w:instrText xml:space="preserve"> REF _Ref531711159 \h </w:instrText>
      </w:r>
      <w:r>
        <w:fldChar w:fldCharType="separate"/>
      </w:r>
      <w:r w:rsidR="00852ED9">
        <w:t xml:space="preserve">Figure </w:t>
      </w:r>
      <w:r w:rsidR="00852ED9">
        <w:rPr>
          <w:noProof/>
        </w:rPr>
        <w:t>18</w:t>
      </w:r>
      <w:r>
        <w:fldChar w:fldCharType="end"/>
      </w:r>
      <w:r>
        <w:t xml:space="preserve">. To make an animation, click </w:t>
      </w:r>
      <w:r w:rsidRPr="00E43F13">
        <w:rPr>
          <w:i/>
        </w:rPr>
        <w:t>Animation</w:t>
      </w:r>
      <w:r>
        <w:t xml:space="preserve"> from the shortcut bar and set parameters as </w:t>
      </w:r>
      <w:r>
        <w:fldChar w:fldCharType="begin"/>
      </w:r>
      <w:r>
        <w:instrText xml:space="preserve"> REF _Ref531711256 \h </w:instrText>
      </w:r>
      <w:r>
        <w:fldChar w:fldCharType="separate"/>
      </w:r>
      <w:r w:rsidR="00852ED9">
        <w:t xml:space="preserve">Figure </w:t>
      </w:r>
      <w:r w:rsidR="00852ED9">
        <w:rPr>
          <w:noProof/>
        </w:rPr>
        <w:t>19</w:t>
      </w:r>
      <w:r>
        <w:fldChar w:fldCharType="end"/>
      </w:r>
      <w:r>
        <w:t>.</w:t>
      </w:r>
    </w:p>
    <w:p w14:paraId="53FF6F06" w14:textId="77777777" w:rsidR="00E43F13" w:rsidRDefault="00E43F13" w:rsidP="00E43F13">
      <w:pPr>
        <w:pStyle w:val="Caption"/>
        <w:keepNext/>
      </w:pPr>
      <w:r>
        <w:rPr>
          <w:noProof/>
          <w:lang w:eastAsia="en-GB"/>
        </w:rPr>
        <w:drawing>
          <wp:inline distT="0" distB="0" distL="0" distR="0" wp14:anchorId="6BB52203" wp14:editId="4ACC3570">
            <wp:extent cx="5760720" cy="43376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337685"/>
                    </a:xfrm>
                    <a:prstGeom prst="rect">
                      <a:avLst/>
                    </a:prstGeom>
                  </pic:spPr>
                </pic:pic>
              </a:graphicData>
            </a:graphic>
          </wp:inline>
        </w:drawing>
      </w:r>
    </w:p>
    <w:p w14:paraId="12D7376E" w14:textId="62981AF2" w:rsidR="00E43F13" w:rsidRPr="00E43F13" w:rsidRDefault="00E43F13" w:rsidP="00E43F13">
      <w:pPr>
        <w:pStyle w:val="Caption"/>
      </w:pPr>
      <w:bookmarkStart w:id="7" w:name="_Ref531711159"/>
      <w:r>
        <w:t xml:space="preserve">Figure </w:t>
      </w:r>
      <w:r>
        <w:fldChar w:fldCharType="begin"/>
      </w:r>
      <w:r>
        <w:instrText xml:space="preserve"> SEQ Figure \* ARABIC </w:instrText>
      </w:r>
      <w:r>
        <w:fldChar w:fldCharType="separate"/>
      </w:r>
      <w:r w:rsidR="00852ED9">
        <w:rPr>
          <w:noProof/>
        </w:rPr>
        <w:t>18</w:t>
      </w:r>
      <w:r>
        <w:fldChar w:fldCharType="end"/>
      </w:r>
      <w:bookmarkEnd w:id="7"/>
      <w:r>
        <w:t>: Excess pore pressure at the final step</w:t>
      </w:r>
    </w:p>
    <w:p w14:paraId="52AE5252" w14:textId="77777777" w:rsidR="00E43F13" w:rsidRDefault="00E43F13" w:rsidP="00E43F13">
      <w:pPr>
        <w:rPr>
          <w:lang w:val="en-US"/>
        </w:rPr>
      </w:pPr>
    </w:p>
    <w:p w14:paraId="7CF57948" w14:textId="77777777" w:rsidR="00E43F13" w:rsidRDefault="00E43F13" w:rsidP="00E43F13">
      <w:pPr>
        <w:pStyle w:val="Caption"/>
        <w:keepNext/>
      </w:pPr>
      <w:r>
        <w:rPr>
          <w:noProof/>
          <w:lang w:eastAsia="en-GB"/>
        </w:rPr>
        <w:lastRenderedPageBreak/>
        <w:drawing>
          <wp:inline distT="0" distB="0" distL="0" distR="0" wp14:anchorId="0BEC62F4" wp14:editId="069CD4E7">
            <wp:extent cx="3171429" cy="215238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29" cy="2152381"/>
                    </a:xfrm>
                    <a:prstGeom prst="rect">
                      <a:avLst/>
                    </a:prstGeom>
                  </pic:spPr>
                </pic:pic>
              </a:graphicData>
            </a:graphic>
          </wp:inline>
        </w:drawing>
      </w:r>
    </w:p>
    <w:p w14:paraId="0C630654" w14:textId="1E3A7179" w:rsidR="00E43F13" w:rsidRDefault="00E43F13" w:rsidP="00E43F13">
      <w:pPr>
        <w:pStyle w:val="Caption"/>
      </w:pPr>
      <w:bookmarkStart w:id="8" w:name="_Ref531711256"/>
      <w:r>
        <w:t xml:space="preserve">Figure </w:t>
      </w:r>
      <w:r>
        <w:fldChar w:fldCharType="begin"/>
      </w:r>
      <w:r>
        <w:instrText xml:space="preserve"> SEQ Figure \* ARABIC </w:instrText>
      </w:r>
      <w:r>
        <w:fldChar w:fldCharType="separate"/>
      </w:r>
      <w:r w:rsidR="00852ED9">
        <w:rPr>
          <w:noProof/>
        </w:rPr>
        <w:t>19</w:t>
      </w:r>
      <w:r>
        <w:fldChar w:fldCharType="end"/>
      </w:r>
      <w:bookmarkEnd w:id="8"/>
      <w:r>
        <w:t>: Creating an animation</w:t>
      </w:r>
    </w:p>
    <w:p w14:paraId="2FD09B37" w14:textId="77777777" w:rsidR="00E43F13" w:rsidRDefault="00E43F13" w:rsidP="00E43F13"/>
    <w:p w14:paraId="70DF4F4A" w14:textId="33D538FD" w:rsidR="00E43F13" w:rsidRPr="00E43F13" w:rsidRDefault="00E43F13" w:rsidP="00E43F13">
      <w:r>
        <w:t xml:space="preserve">The results </w:t>
      </w:r>
      <w:r w:rsidR="00B8616E">
        <w:t xml:space="preserve">at the middle of clay </w:t>
      </w:r>
      <w:proofErr w:type="gramStart"/>
      <w:r w:rsidR="00B8616E">
        <w:t>is saved</w:t>
      </w:r>
      <w:proofErr w:type="gramEnd"/>
      <w:r w:rsidR="00B8616E">
        <w:t xml:space="preserve"> under the file </w:t>
      </w:r>
      <w:r w:rsidR="00B8616E" w:rsidRPr="00B8616E">
        <w:rPr>
          <w:i/>
        </w:rPr>
        <w:t>EPWP-Clay.txt</w:t>
      </w:r>
      <w:r w:rsidR="00B8616E">
        <w:rPr>
          <w:i/>
        </w:rPr>
        <w:t>.</w:t>
      </w:r>
    </w:p>
    <w:p w14:paraId="3BFA6BCD" w14:textId="77777777" w:rsidR="00B8616E" w:rsidRDefault="00B8616E" w:rsidP="00B8616E">
      <w:pPr>
        <w:pStyle w:val="Caption"/>
        <w:keepNext/>
      </w:pPr>
      <w:r>
        <w:rPr>
          <w:noProof/>
          <w:lang w:eastAsia="en-GB"/>
        </w:rPr>
        <w:drawing>
          <wp:inline distT="0" distB="0" distL="0" distR="0" wp14:anchorId="6A367ED1" wp14:editId="47ABFD27">
            <wp:extent cx="5704762" cy="23714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4762" cy="2371429"/>
                    </a:xfrm>
                    <a:prstGeom prst="rect">
                      <a:avLst/>
                    </a:prstGeom>
                  </pic:spPr>
                </pic:pic>
              </a:graphicData>
            </a:graphic>
          </wp:inline>
        </w:drawing>
      </w:r>
    </w:p>
    <w:p w14:paraId="0498EB89" w14:textId="48A5FE4A" w:rsidR="00E43F13" w:rsidRPr="00E43F13" w:rsidRDefault="00B8616E" w:rsidP="00B8616E">
      <w:pPr>
        <w:pStyle w:val="Caption"/>
        <w:rPr>
          <w:lang w:val="en-US"/>
        </w:rPr>
      </w:pPr>
      <w:r>
        <w:t xml:space="preserve">Figure </w:t>
      </w:r>
      <w:r>
        <w:fldChar w:fldCharType="begin"/>
      </w:r>
      <w:r>
        <w:instrText xml:space="preserve"> SEQ Figure \* ARABIC </w:instrText>
      </w:r>
      <w:r>
        <w:fldChar w:fldCharType="separate"/>
      </w:r>
      <w:r w:rsidR="00852ED9">
        <w:rPr>
          <w:noProof/>
        </w:rPr>
        <w:t>20</w:t>
      </w:r>
      <w:r>
        <w:fldChar w:fldCharType="end"/>
      </w:r>
      <w:r>
        <w:t>: Watch list result</w:t>
      </w:r>
    </w:p>
    <w:p w14:paraId="0595CFB1" w14:textId="77777777" w:rsidR="00F270CA" w:rsidRPr="00F270CA" w:rsidRDefault="00F270CA" w:rsidP="00F270CA">
      <w:pPr>
        <w:rPr>
          <w:lang w:val="en-US"/>
        </w:rPr>
      </w:pPr>
    </w:p>
    <w:p w14:paraId="31E777EF" w14:textId="77777777" w:rsidR="00F270CA" w:rsidRPr="00F270CA" w:rsidRDefault="00F270CA" w:rsidP="00F270CA">
      <w:pPr>
        <w:rPr>
          <w:lang w:val="en-US"/>
        </w:rPr>
      </w:pPr>
    </w:p>
    <w:p w14:paraId="4E8A8867" w14:textId="77777777" w:rsidR="00F270CA" w:rsidRPr="00F270CA" w:rsidRDefault="00F270CA" w:rsidP="00F270CA">
      <w:pPr>
        <w:rPr>
          <w:lang w:val="en-US"/>
        </w:rPr>
      </w:pPr>
    </w:p>
    <w:sectPr w:rsidR="00F270CA" w:rsidRPr="00F270CA" w:rsidSect="0068148D">
      <w:footerReference w:type="default" r:id="rId3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2A890" w14:textId="77777777" w:rsidR="00E37F53" w:rsidRDefault="00E37F53" w:rsidP="00802C82">
      <w:r>
        <w:separator/>
      </w:r>
    </w:p>
  </w:endnote>
  <w:endnote w:type="continuationSeparator" w:id="0">
    <w:p w14:paraId="0BBB025C" w14:textId="77777777" w:rsidR="00E37F53" w:rsidRDefault="00E37F53" w:rsidP="00802C82">
      <w:r>
        <w:continuationSeparator/>
      </w:r>
    </w:p>
  </w:endnote>
  <w:endnote w:type="continuationNotice" w:id="1">
    <w:p w14:paraId="270C0126" w14:textId="77777777" w:rsidR="00E37F53" w:rsidRDefault="00E37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591535397"/>
      <w:docPartObj>
        <w:docPartGallery w:val="Page Numbers (Bottom of Page)"/>
        <w:docPartUnique/>
      </w:docPartObj>
    </w:sdtPr>
    <w:sdtEndPr/>
    <w:sdtContent>
      <w:p w14:paraId="24130BCF" w14:textId="1336A24D" w:rsidR="00D72EB7" w:rsidRPr="00A55309" w:rsidRDefault="00D72EB7" w:rsidP="00802C82">
        <w:pPr>
          <w:pStyle w:val="Footer"/>
          <w:rPr>
            <w:sz w:val="18"/>
            <w:szCs w:val="18"/>
          </w:rPr>
        </w:pPr>
        <w:r w:rsidRPr="00A55309">
          <w:rPr>
            <w:sz w:val="18"/>
            <w:szCs w:val="18"/>
          </w:rPr>
          <w:fldChar w:fldCharType="begin"/>
        </w:r>
        <w:r w:rsidRPr="00A55309">
          <w:rPr>
            <w:sz w:val="18"/>
            <w:szCs w:val="18"/>
          </w:rPr>
          <w:instrText>PAGE   \* MERGEFORMAT</w:instrText>
        </w:r>
        <w:r w:rsidRPr="00A55309">
          <w:rPr>
            <w:sz w:val="18"/>
            <w:szCs w:val="18"/>
          </w:rPr>
          <w:fldChar w:fldCharType="separate"/>
        </w:r>
        <w:r w:rsidR="00852ED9">
          <w:rPr>
            <w:noProof/>
            <w:sz w:val="18"/>
            <w:szCs w:val="18"/>
          </w:rPr>
          <w:t>11</w:t>
        </w:r>
        <w:r w:rsidRPr="00A55309">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91F22" w14:textId="77777777" w:rsidR="00E37F53" w:rsidRDefault="00E37F53" w:rsidP="00802C82">
      <w:r>
        <w:separator/>
      </w:r>
    </w:p>
  </w:footnote>
  <w:footnote w:type="continuationSeparator" w:id="0">
    <w:p w14:paraId="634635C8" w14:textId="77777777" w:rsidR="00E37F53" w:rsidRDefault="00E37F53" w:rsidP="00802C82">
      <w:r>
        <w:continuationSeparator/>
      </w:r>
    </w:p>
  </w:footnote>
  <w:footnote w:type="continuationNotice" w:id="1">
    <w:p w14:paraId="2911CA2E" w14:textId="77777777" w:rsidR="00E37F53" w:rsidRDefault="00E37F5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700A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90EB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E670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3684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8CFF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C2EB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AD5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6C95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149C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C63E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B46"/>
    <w:multiLevelType w:val="multilevel"/>
    <w:tmpl w:val="F3D02CFA"/>
    <w:lvl w:ilvl="0">
      <w:start w:val="1"/>
      <w:numFmt w:val="decimal"/>
      <w:lvlText w:val="%1)"/>
      <w:lvlJc w:val="left"/>
      <w:pPr>
        <w:ind w:left="360" w:hanging="360"/>
      </w:pPr>
      <w:rPr>
        <w:rFonts w:hint="default"/>
      </w:rPr>
    </w:lvl>
    <w:lvl w:ilvl="1">
      <w:start w:val="1"/>
      <w:numFmt w:val="decimal"/>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205396D"/>
    <w:multiLevelType w:val="hybridMultilevel"/>
    <w:tmpl w:val="C36C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648C3"/>
    <w:multiLevelType w:val="hybridMultilevel"/>
    <w:tmpl w:val="5754BD34"/>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3" w15:restartNumberingAfterBreak="0">
    <w:nsid w:val="10B22EF5"/>
    <w:multiLevelType w:val="hybridMultilevel"/>
    <w:tmpl w:val="160E719C"/>
    <w:lvl w:ilvl="0" w:tplc="6A026772">
      <w:numFmt w:val="bullet"/>
      <w:lvlText w:val="-"/>
      <w:lvlJc w:val="left"/>
      <w:pPr>
        <w:ind w:left="717" w:hanging="360"/>
      </w:pPr>
      <w:rPr>
        <w:rFonts w:ascii="Arial" w:eastAsia="Times New Roman" w:hAnsi="Arial" w:cs="Arial" w:hint="default"/>
        <w:b/>
        <w:i/>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15:restartNumberingAfterBreak="0">
    <w:nsid w:val="110A6F68"/>
    <w:multiLevelType w:val="multilevel"/>
    <w:tmpl w:val="0B5AFF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7B111B"/>
    <w:multiLevelType w:val="multilevel"/>
    <w:tmpl w:val="F21827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BE41525"/>
    <w:multiLevelType w:val="hybridMultilevel"/>
    <w:tmpl w:val="A97ED2AA"/>
    <w:lvl w:ilvl="0" w:tplc="6A026772">
      <w:numFmt w:val="bullet"/>
      <w:lvlText w:val="-"/>
      <w:lvlJc w:val="left"/>
      <w:pPr>
        <w:ind w:left="717" w:hanging="360"/>
      </w:pPr>
      <w:rPr>
        <w:rFonts w:ascii="Arial" w:eastAsia="Times New Roman" w:hAnsi="Arial" w:cs="Aria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E2638"/>
    <w:multiLevelType w:val="hybridMultilevel"/>
    <w:tmpl w:val="76E473B0"/>
    <w:lvl w:ilvl="0" w:tplc="F154D5B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8" w15:restartNumberingAfterBreak="0">
    <w:nsid w:val="326B6909"/>
    <w:multiLevelType w:val="hybridMultilevel"/>
    <w:tmpl w:val="8FAAF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98C7C0D"/>
    <w:multiLevelType w:val="multilevel"/>
    <w:tmpl w:val="8A0674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BFC6CD1"/>
    <w:multiLevelType w:val="hybridMultilevel"/>
    <w:tmpl w:val="9628E82C"/>
    <w:lvl w:ilvl="0" w:tplc="7C68033E">
      <w:numFmt w:val="bullet"/>
      <w:pStyle w:val="Style1"/>
      <w:lvlText w:val="-"/>
      <w:lvlJc w:val="left"/>
      <w:pPr>
        <w:ind w:left="1571" w:hanging="360"/>
      </w:pPr>
      <w:rPr>
        <w:rFonts w:ascii="Arial" w:eastAsia="Times New Roman" w:hAnsi="Arial" w:cs="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43932675"/>
    <w:multiLevelType w:val="hybridMultilevel"/>
    <w:tmpl w:val="10B086E6"/>
    <w:lvl w:ilvl="0" w:tplc="5CEE6E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75929"/>
    <w:multiLevelType w:val="hybridMultilevel"/>
    <w:tmpl w:val="FE00FAB6"/>
    <w:lvl w:ilvl="0" w:tplc="23DABD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24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74364B"/>
    <w:multiLevelType w:val="multilevel"/>
    <w:tmpl w:val="5614AC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BEA18FE"/>
    <w:multiLevelType w:val="hybridMultilevel"/>
    <w:tmpl w:val="DAD84DD6"/>
    <w:lvl w:ilvl="0" w:tplc="004CAD7C">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904DC8"/>
    <w:multiLevelType w:val="hybridMultilevel"/>
    <w:tmpl w:val="D054D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3C086A"/>
    <w:multiLevelType w:val="hybridMultilevel"/>
    <w:tmpl w:val="37565702"/>
    <w:lvl w:ilvl="0" w:tplc="83E4208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A5009B"/>
    <w:multiLevelType w:val="hybridMultilevel"/>
    <w:tmpl w:val="E45677A0"/>
    <w:lvl w:ilvl="0" w:tplc="02FE07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C66135"/>
    <w:multiLevelType w:val="multilevel"/>
    <w:tmpl w:val="503C863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286F28"/>
    <w:multiLevelType w:val="hybridMultilevel"/>
    <w:tmpl w:val="4BE06508"/>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1" w15:restartNumberingAfterBreak="0">
    <w:nsid w:val="5A791131"/>
    <w:multiLevelType w:val="hybridMultilevel"/>
    <w:tmpl w:val="7592E23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640303FC"/>
    <w:multiLevelType w:val="hybridMultilevel"/>
    <w:tmpl w:val="4452742C"/>
    <w:lvl w:ilvl="0" w:tplc="8634EB44">
      <w:numFmt w:val="bullet"/>
      <w:lvlText w:val="-"/>
      <w:lvlJc w:val="left"/>
      <w:pPr>
        <w:ind w:left="717" w:hanging="360"/>
      </w:pPr>
      <w:rPr>
        <w:rFonts w:ascii="Arial" w:eastAsia="Times New Roman" w:hAnsi="Arial" w:cs="Aria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3" w15:restartNumberingAfterBreak="0">
    <w:nsid w:val="6989697D"/>
    <w:multiLevelType w:val="hybridMultilevel"/>
    <w:tmpl w:val="4FC25C4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4" w15:restartNumberingAfterBreak="0">
    <w:nsid w:val="699303D8"/>
    <w:multiLevelType w:val="hybridMultilevel"/>
    <w:tmpl w:val="4F027E0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15:restartNumberingAfterBreak="0">
    <w:nsid w:val="6A0768E3"/>
    <w:multiLevelType w:val="hybridMultilevel"/>
    <w:tmpl w:val="2FC065E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6" w15:restartNumberingAfterBreak="0">
    <w:nsid w:val="70A54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045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310317"/>
    <w:multiLevelType w:val="hybridMultilevel"/>
    <w:tmpl w:val="6D7A5BE0"/>
    <w:lvl w:ilvl="0" w:tplc="3E3CF898">
      <w:start w:val="1"/>
      <w:numFmt w:val="decimal"/>
      <w:lvlText w:val="%1."/>
      <w:lvlJc w:val="left"/>
      <w:pPr>
        <w:ind w:left="0" w:firstLine="284"/>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39" w15:restartNumberingAfterBreak="0">
    <w:nsid w:val="78616C42"/>
    <w:multiLevelType w:val="hybridMultilevel"/>
    <w:tmpl w:val="6D1A04F6"/>
    <w:lvl w:ilvl="0" w:tplc="397A5C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17D2D"/>
    <w:multiLevelType w:val="hybridMultilevel"/>
    <w:tmpl w:val="D4CA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B4303D"/>
    <w:multiLevelType w:val="hybridMultilevel"/>
    <w:tmpl w:val="648EEFE2"/>
    <w:lvl w:ilvl="0" w:tplc="5C2EC620">
      <w:start w:val="1"/>
      <w:numFmt w:val="upp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2" w15:restartNumberingAfterBreak="0">
    <w:nsid w:val="7C4D757C"/>
    <w:multiLevelType w:val="hybridMultilevel"/>
    <w:tmpl w:val="171CE032"/>
    <w:lvl w:ilvl="0" w:tplc="0D1679CC">
      <w:numFmt w:val="bullet"/>
      <w:lvlText w:val="-"/>
      <w:lvlJc w:val="left"/>
      <w:pPr>
        <w:ind w:left="717" w:hanging="360"/>
      </w:pPr>
      <w:rPr>
        <w:rFonts w:ascii="Arial" w:eastAsia="Times New Roman"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27"/>
  </w:num>
  <w:num w:numId="2">
    <w:abstractNumId w:val="25"/>
  </w:num>
  <w:num w:numId="3">
    <w:abstractNumId w:val="20"/>
  </w:num>
  <w:num w:numId="4">
    <w:abstractNumId w:val="12"/>
  </w:num>
  <w:num w:numId="5">
    <w:abstractNumId w:val="30"/>
  </w:num>
  <w:num w:numId="6">
    <w:abstractNumId w:val="35"/>
  </w:num>
  <w:num w:numId="7">
    <w:abstractNumId w:val="24"/>
  </w:num>
  <w:num w:numId="8">
    <w:abstractNumId w:val="14"/>
  </w:num>
  <w:num w:numId="9">
    <w:abstractNumId w:val="10"/>
  </w:num>
  <w:num w:numId="10">
    <w:abstractNumId w:val="34"/>
  </w:num>
  <w:num w:numId="11">
    <w:abstractNumId w:val="3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1"/>
  </w:num>
  <w:num w:numId="23">
    <w:abstractNumId w:val="18"/>
  </w:num>
  <w:num w:numId="24">
    <w:abstractNumId w:val="15"/>
  </w:num>
  <w:num w:numId="25">
    <w:abstractNumId w:val="29"/>
  </w:num>
  <w:num w:numId="26">
    <w:abstractNumId w:val="22"/>
  </w:num>
  <w:num w:numId="27">
    <w:abstractNumId w:val="21"/>
  </w:num>
  <w:num w:numId="28">
    <w:abstractNumId w:val="36"/>
  </w:num>
  <w:num w:numId="29">
    <w:abstractNumId w:val="37"/>
  </w:num>
  <w:num w:numId="30">
    <w:abstractNumId w:val="23"/>
  </w:num>
  <w:num w:numId="31">
    <w:abstractNumId w:val="40"/>
  </w:num>
  <w:num w:numId="32">
    <w:abstractNumId w:val="28"/>
  </w:num>
  <w:num w:numId="33">
    <w:abstractNumId w:val="11"/>
  </w:num>
  <w:num w:numId="34">
    <w:abstractNumId w:val="19"/>
  </w:num>
  <w:num w:numId="35">
    <w:abstractNumId w:val="41"/>
  </w:num>
  <w:num w:numId="36">
    <w:abstractNumId w:val="17"/>
  </w:num>
  <w:num w:numId="37">
    <w:abstractNumId w:val="32"/>
  </w:num>
  <w:num w:numId="38">
    <w:abstractNumId w:val="33"/>
  </w:num>
  <w:num w:numId="39">
    <w:abstractNumId w:val="42"/>
  </w:num>
  <w:num w:numId="40">
    <w:abstractNumId w:val="13"/>
  </w:num>
  <w:num w:numId="41">
    <w:abstractNumId w:val="16"/>
  </w:num>
  <w:num w:numId="42">
    <w:abstractNumId w:val="26"/>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GB"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YwNTQ0MDK3MDEAAiUdpeDU4uLM/DyQAlPDWgCZQCpGLQAAAA=="/>
    <w:docVar w:name="EN.InstantFormat" w:val="&lt;ENInstantFormat&gt;&lt;Enabled&gt;0&lt;/Enabled&gt;&lt;ScanUnformatted&gt;1&lt;/ScanUnformatted&gt;&lt;ScanChanges&gt;1&lt;/ScanChanges&gt;&lt;Suspended&gt;0&lt;/Suspended&gt;&lt;/ENInstantFormat&gt;"/>
    <w:docVar w:name="EN.Layout" w:val="&lt;ENLayout&gt;&lt;Style&gt;Computers and Geotechnic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a9vz590bed0waevst2pdfdrxffxfx9ffx59&quot;&gt;My EndNote Library Copy&lt;record-ids&gt;&lt;item&gt;6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5041"/>
    <w:rsid w:val="000000C9"/>
    <w:rsid w:val="000014FD"/>
    <w:rsid w:val="0000308C"/>
    <w:rsid w:val="00003785"/>
    <w:rsid w:val="00004F20"/>
    <w:rsid w:val="00006570"/>
    <w:rsid w:val="0000714C"/>
    <w:rsid w:val="00007844"/>
    <w:rsid w:val="00007FBE"/>
    <w:rsid w:val="00010974"/>
    <w:rsid w:val="000114CB"/>
    <w:rsid w:val="00012424"/>
    <w:rsid w:val="00012D8B"/>
    <w:rsid w:val="0001411A"/>
    <w:rsid w:val="00014E5C"/>
    <w:rsid w:val="00014F29"/>
    <w:rsid w:val="000169AA"/>
    <w:rsid w:val="00017657"/>
    <w:rsid w:val="00020898"/>
    <w:rsid w:val="000241D0"/>
    <w:rsid w:val="000253DC"/>
    <w:rsid w:val="00025BE2"/>
    <w:rsid w:val="00026AC4"/>
    <w:rsid w:val="000279AE"/>
    <w:rsid w:val="00031260"/>
    <w:rsid w:val="0003294D"/>
    <w:rsid w:val="00033257"/>
    <w:rsid w:val="0003384B"/>
    <w:rsid w:val="00041C37"/>
    <w:rsid w:val="00042297"/>
    <w:rsid w:val="000451F2"/>
    <w:rsid w:val="00045E75"/>
    <w:rsid w:val="00046E50"/>
    <w:rsid w:val="00047E03"/>
    <w:rsid w:val="00052747"/>
    <w:rsid w:val="0005299F"/>
    <w:rsid w:val="00054562"/>
    <w:rsid w:val="0005556B"/>
    <w:rsid w:val="000561D0"/>
    <w:rsid w:val="00056288"/>
    <w:rsid w:val="000611D1"/>
    <w:rsid w:val="0006122A"/>
    <w:rsid w:val="00062CE9"/>
    <w:rsid w:val="000631A1"/>
    <w:rsid w:val="00065A93"/>
    <w:rsid w:val="000669C8"/>
    <w:rsid w:val="00070028"/>
    <w:rsid w:val="000703B0"/>
    <w:rsid w:val="00073F93"/>
    <w:rsid w:val="0007405A"/>
    <w:rsid w:val="00075AA2"/>
    <w:rsid w:val="000776FB"/>
    <w:rsid w:val="00080794"/>
    <w:rsid w:val="00080963"/>
    <w:rsid w:val="00080F0D"/>
    <w:rsid w:val="00082452"/>
    <w:rsid w:val="00085F3F"/>
    <w:rsid w:val="000875D4"/>
    <w:rsid w:val="00087C8C"/>
    <w:rsid w:val="00090F15"/>
    <w:rsid w:val="00094538"/>
    <w:rsid w:val="00097256"/>
    <w:rsid w:val="00097453"/>
    <w:rsid w:val="000A1BA8"/>
    <w:rsid w:val="000A1C38"/>
    <w:rsid w:val="000A2DB3"/>
    <w:rsid w:val="000A3F26"/>
    <w:rsid w:val="000A4E3B"/>
    <w:rsid w:val="000A5AE1"/>
    <w:rsid w:val="000A5B36"/>
    <w:rsid w:val="000A6754"/>
    <w:rsid w:val="000A67B9"/>
    <w:rsid w:val="000A6F6A"/>
    <w:rsid w:val="000A73E9"/>
    <w:rsid w:val="000B0521"/>
    <w:rsid w:val="000B1441"/>
    <w:rsid w:val="000B3C56"/>
    <w:rsid w:val="000B3EA8"/>
    <w:rsid w:val="000B5EF1"/>
    <w:rsid w:val="000B696D"/>
    <w:rsid w:val="000B71DA"/>
    <w:rsid w:val="000B7A17"/>
    <w:rsid w:val="000B7CDF"/>
    <w:rsid w:val="000B7FFA"/>
    <w:rsid w:val="000C2869"/>
    <w:rsid w:val="000C2935"/>
    <w:rsid w:val="000C2D92"/>
    <w:rsid w:val="000C3B43"/>
    <w:rsid w:val="000C6E4A"/>
    <w:rsid w:val="000D09E5"/>
    <w:rsid w:val="000D0C94"/>
    <w:rsid w:val="000D0E7A"/>
    <w:rsid w:val="000D4239"/>
    <w:rsid w:val="000D570F"/>
    <w:rsid w:val="000D6E94"/>
    <w:rsid w:val="000D7379"/>
    <w:rsid w:val="000D78A4"/>
    <w:rsid w:val="000D7DD9"/>
    <w:rsid w:val="000E0841"/>
    <w:rsid w:val="000E10C0"/>
    <w:rsid w:val="000E13A3"/>
    <w:rsid w:val="000E14CB"/>
    <w:rsid w:val="000E3104"/>
    <w:rsid w:val="000E43C6"/>
    <w:rsid w:val="000E44AE"/>
    <w:rsid w:val="000E58F1"/>
    <w:rsid w:val="000E73D2"/>
    <w:rsid w:val="000E744C"/>
    <w:rsid w:val="000E7788"/>
    <w:rsid w:val="000E7AD5"/>
    <w:rsid w:val="000F1272"/>
    <w:rsid w:val="000F4D16"/>
    <w:rsid w:val="000F69A8"/>
    <w:rsid w:val="000F6A6A"/>
    <w:rsid w:val="001003AF"/>
    <w:rsid w:val="001004DB"/>
    <w:rsid w:val="0010177F"/>
    <w:rsid w:val="001031AB"/>
    <w:rsid w:val="00103941"/>
    <w:rsid w:val="00103A85"/>
    <w:rsid w:val="001045A3"/>
    <w:rsid w:val="00104A42"/>
    <w:rsid w:val="00106831"/>
    <w:rsid w:val="00110D15"/>
    <w:rsid w:val="00112690"/>
    <w:rsid w:val="00112F2E"/>
    <w:rsid w:val="0011305F"/>
    <w:rsid w:val="001144EE"/>
    <w:rsid w:val="0011481D"/>
    <w:rsid w:val="00114DF8"/>
    <w:rsid w:val="0011510E"/>
    <w:rsid w:val="00116763"/>
    <w:rsid w:val="001167DE"/>
    <w:rsid w:val="00120271"/>
    <w:rsid w:val="00123744"/>
    <w:rsid w:val="00126BF4"/>
    <w:rsid w:val="001273F1"/>
    <w:rsid w:val="0012778C"/>
    <w:rsid w:val="001277BA"/>
    <w:rsid w:val="001318D9"/>
    <w:rsid w:val="0013208B"/>
    <w:rsid w:val="00133377"/>
    <w:rsid w:val="00133568"/>
    <w:rsid w:val="00135FD4"/>
    <w:rsid w:val="00141DDB"/>
    <w:rsid w:val="001426B8"/>
    <w:rsid w:val="00142932"/>
    <w:rsid w:val="001434CD"/>
    <w:rsid w:val="00144592"/>
    <w:rsid w:val="00145D15"/>
    <w:rsid w:val="00145E6D"/>
    <w:rsid w:val="0015019A"/>
    <w:rsid w:val="00152FDC"/>
    <w:rsid w:val="00153546"/>
    <w:rsid w:val="00154682"/>
    <w:rsid w:val="00155ACC"/>
    <w:rsid w:val="00157410"/>
    <w:rsid w:val="00163AA4"/>
    <w:rsid w:val="00165A9D"/>
    <w:rsid w:val="00167393"/>
    <w:rsid w:val="00171318"/>
    <w:rsid w:val="00172450"/>
    <w:rsid w:val="00174009"/>
    <w:rsid w:val="00175170"/>
    <w:rsid w:val="001766AB"/>
    <w:rsid w:val="0017685C"/>
    <w:rsid w:val="00176CB1"/>
    <w:rsid w:val="00176FF2"/>
    <w:rsid w:val="001776CE"/>
    <w:rsid w:val="0018280F"/>
    <w:rsid w:val="00182E74"/>
    <w:rsid w:val="00183024"/>
    <w:rsid w:val="00184490"/>
    <w:rsid w:val="00184D87"/>
    <w:rsid w:val="00186AE4"/>
    <w:rsid w:val="0018704C"/>
    <w:rsid w:val="00187141"/>
    <w:rsid w:val="0019109E"/>
    <w:rsid w:val="001935DB"/>
    <w:rsid w:val="0019647C"/>
    <w:rsid w:val="001A240D"/>
    <w:rsid w:val="001A2B10"/>
    <w:rsid w:val="001A53DE"/>
    <w:rsid w:val="001A5A31"/>
    <w:rsid w:val="001A78D8"/>
    <w:rsid w:val="001A79EB"/>
    <w:rsid w:val="001A7BC4"/>
    <w:rsid w:val="001B070F"/>
    <w:rsid w:val="001B16EE"/>
    <w:rsid w:val="001B2EAD"/>
    <w:rsid w:val="001B4D48"/>
    <w:rsid w:val="001B4F4E"/>
    <w:rsid w:val="001B4F71"/>
    <w:rsid w:val="001B683C"/>
    <w:rsid w:val="001B6B4B"/>
    <w:rsid w:val="001B70C2"/>
    <w:rsid w:val="001C05FC"/>
    <w:rsid w:val="001C0C8A"/>
    <w:rsid w:val="001C1768"/>
    <w:rsid w:val="001C31E1"/>
    <w:rsid w:val="001C3E56"/>
    <w:rsid w:val="001C4DCC"/>
    <w:rsid w:val="001C690E"/>
    <w:rsid w:val="001D28CB"/>
    <w:rsid w:val="001D351D"/>
    <w:rsid w:val="001D4341"/>
    <w:rsid w:val="001D4DF2"/>
    <w:rsid w:val="001D5CFB"/>
    <w:rsid w:val="001D66DB"/>
    <w:rsid w:val="001D797A"/>
    <w:rsid w:val="001E049E"/>
    <w:rsid w:val="001E0F4B"/>
    <w:rsid w:val="001E152B"/>
    <w:rsid w:val="001E5A55"/>
    <w:rsid w:val="001E5CA0"/>
    <w:rsid w:val="001E615E"/>
    <w:rsid w:val="001F08EC"/>
    <w:rsid w:val="001F3534"/>
    <w:rsid w:val="001F4CA6"/>
    <w:rsid w:val="001F559E"/>
    <w:rsid w:val="002011F2"/>
    <w:rsid w:val="00204378"/>
    <w:rsid w:val="0020445F"/>
    <w:rsid w:val="00204D07"/>
    <w:rsid w:val="002052E6"/>
    <w:rsid w:val="00205611"/>
    <w:rsid w:val="002057E7"/>
    <w:rsid w:val="002108BE"/>
    <w:rsid w:val="00211037"/>
    <w:rsid w:val="002115DC"/>
    <w:rsid w:val="0021558A"/>
    <w:rsid w:val="00217DC4"/>
    <w:rsid w:val="00220F77"/>
    <w:rsid w:val="002216F6"/>
    <w:rsid w:val="00221F51"/>
    <w:rsid w:val="00224377"/>
    <w:rsid w:val="00226A4F"/>
    <w:rsid w:val="0022757F"/>
    <w:rsid w:val="00231308"/>
    <w:rsid w:val="00232562"/>
    <w:rsid w:val="00234A67"/>
    <w:rsid w:val="00235B6E"/>
    <w:rsid w:val="002365FC"/>
    <w:rsid w:val="002402CF"/>
    <w:rsid w:val="00240530"/>
    <w:rsid w:val="0024192E"/>
    <w:rsid w:val="002427FE"/>
    <w:rsid w:val="00242C59"/>
    <w:rsid w:val="0024317B"/>
    <w:rsid w:val="00246233"/>
    <w:rsid w:val="00246EBF"/>
    <w:rsid w:val="002507B3"/>
    <w:rsid w:val="00250A77"/>
    <w:rsid w:val="00250F84"/>
    <w:rsid w:val="00254FC9"/>
    <w:rsid w:val="00255B90"/>
    <w:rsid w:val="00255DE1"/>
    <w:rsid w:val="00257097"/>
    <w:rsid w:val="00257ED2"/>
    <w:rsid w:val="00260243"/>
    <w:rsid w:val="00260AE2"/>
    <w:rsid w:val="00260D02"/>
    <w:rsid w:val="00262743"/>
    <w:rsid w:val="00263C8C"/>
    <w:rsid w:val="00264C8F"/>
    <w:rsid w:val="0026640B"/>
    <w:rsid w:val="00266AF9"/>
    <w:rsid w:val="0026742B"/>
    <w:rsid w:val="002700DA"/>
    <w:rsid w:val="00272539"/>
    <w:rsid w:val="00272893"/>
    <w:rsid w:val="00276316"/>
    <w:rsid w:val="0027639F"/>
    <w:rsid w:val="0028087F"/>
    <w:rsid w:val="00280F3B"/>
    <w:rsid w:val="00281746"/>
    <w:rsid w:val="00281A8F"/>
    <w:rsid w:val="00282AB4"/>
    <w:rsid w:val="00286366"/>
    <w:rsid w:val="002877B7"/>
    <w:rsid w:val="0029134F"/>
    <w:rsid w:val="00291DE4"/>
    <w:rsid w:val="002940D0"/>
    <w:rsid w:val="00294CF0"/>
    <w:rsid w:val="002954EC"/>
    <w:rsid w:val="00297628"/>
    <w:rsid w:val="002A05C2"/>
    <w:rsid w:val="002A0A3E"/>
    <w:rsid w:val="002A1027"/>
    <w:rsid w:val="002A33F5"/>
    <w:rsid w:val="002A35DB"/>
    <w:rsid w:val="002A38BA"/>
    <w:rsid w:val="002A59EC"/>
    <w:rsid w:val="002A62ED"/>
    <w:rsid w:val="002A729D"/>
    <w:rsid w:val="002A7A94"/>
    <w:rsid w:val="002B00AF"/>
    <w:rsid w:val="002B03D7"/>
    <w:rsid w:val="002B1796"/>
    <w:rsid w:val="002B22ED"/>
    <w:rsid w:val="002B29F1"/>
    <w:rsid w:val="002B2AB6"/>
    <w:rsid w:val="002B359D"/>
    <w:rsid w:val="002B4C9F"/>
    <w:rsid w:val="002B4D60"/>
    <w:rsid w:val="002B6573"/>
    <w:rsid w:val="002C2468"/>
    <w:rsid w:val="002C278E"/>
    <w:rsid w:val="002C3083"/>
    <w:rsid w:val="002C57D3"/>
    <w:rsid w:val="002C65E5"/>
    <w:rsid w:val="002C6606"/>
    <w:rsid w:val="002D07FF"/>
    <w:rsid w:val="002D5E4D"/>
    <w:rsid w:val="002D6AB0"/>
    <w:rsid w:val="002D6D35"/>
    <w:rsid w:val="002E0B5E"/>
    <w:rsid w:val="002E12AB"/>
    <w:rsid w:val="002E2358"/>
    <w:rsid w:val="002E235A"/>
    <w:rsid w:val="002E2DBD"/>
    <w:rsid w:val="002E472C"/>
    <w:rsid w:val="002E700D"/>
    <w:rsid w:val="002F0430"/>
    <w:rsid w:val="002F2596"/>
    <w:rsid w:val="002F4C62"/>
    <w:rsid w:val="002F5007"/>
    <w:rsid w:val="002F58B8"/>
    <w:rsid w:val="002F64A0"/>
    <w:rsid w:val="002F7C7C"/>
    <w:rsid w:val="00300103"/>
    <w:rsid w:val="00301C96"/>
    <w:rsid w:val="0030249C"/>
    <w:rsid w:val="00303AFD"/>
    <w:rsid w:val="00305659"/>
    <w:rsid w:val="00305F83"/>
    <w:rsid w:val="003119F2"/>
    <w:rsid w:val="003125C3"/>
    <w:rsid w:val="00314104"/>
    <w:rsid w:val="003142D4"/>
    <w:rsid w:val="00314B2E"/>
    <w:rsid w:val="00315783"/>
    <w:rsid w:val="00317F8C"/>
    <w:rsid w:val="00322FE7"/>
    <w:rsid w:val="0032360D"/>
    <w:rsid w:val="00325AF9"/>
    <w:rsid w:val="00325CC2"/>
    <w:rsid w:val="003275A5"/>
    <w:rsid w:val="003306EA"/>
    <w:rsid w:val="0033382C"/>
    <w:rsid w:val="003341AA"/>
    <w:rsid w:val="00334725"/>
    <w:rsid w:val="00335EE5"/>
    <w:rsid w:val="00341CA0"/>
    <w:rsid w:val="00347BC0"/>
    <w:rsid w:val="00347C18"/>
    <w:rsid w:val="0035091D"/>
    <w:rsid w:val="00350C9F"/>
    <w:rsid w:val="00351BCB"/>
    <w:rsid w:val="00352FAD"/>
    <w:rsid w:val="0036043C"/>
    <w:rsid w:val="003606C4"/>
    <w:rsid w:val="0036133D"/>
    <w:rsid w:val="00364C1E"/>
    <w:rsid w:val="003657B1"/>
    <w:rsid w:val="00367372"/>
    <w:rsid w:val="00370DBB"/>
    <w:rsid w:val="00371576"/>
    <w:rsid w:val="00372378"/>
    <w:rsid w:val="00372E9B"/>
    <w:rsid w:val="00373B40"/>
    <w:rsid w:val="00373B94"/>
    <w:rsid w:val="00373D86"/>
    <w:rsid w:val="003748CC"/>
    <w:rsid w:val="003754BC"/>
    <w:rsid w:val="00375D7C"/>
    <w:rsid w:val="003769A6"/>
    <w:rsid w:val="003773B0"/>
    <w:rsid w:val="00377A03"/>
    <w:rsid w:val="0038127C"/>
    <w:rsid w:val="0038183A"/>
    <w:rsid w:val="00381B4C"/>
    <w:rsid w:val="003821A2"/>
    <w:rsid w:val="0038298E"/>
    <w:rsid w:val="00383657"/>
    <w:rsid w:val="00384635"/>
    <w:rsid w:val="00384E62"/>
    <w:rsid w:val="003902EC"/>
    <w:rsid w:val="00391C13"/>
    <w:rsid w:val="0039293E"/>
    <w:rsid w:val="00394175"/>
    <w:rsid w:val="00396FEC"/>
    <w:rsid w:val="003973FA"/>
    <w:rsid w:val="00397C54"/>
    <w:rsid w:val="003A077A"/>
    <w:rsid w:val="003A18EC"/>
    <w:rsid w:val="003A2880"/>
    <w:rsid w:val="003A2B5A"/>
    <w:rsid w:val="003A4E57"/>
    <w:rsid w:val="003A6586"/>
    <w:rsid w:val="003A733C"/>
    <w:rsid w:val="003A7909"/>
    <w:rsid w:val="003A7A17"/>
    <w:rsid w:val="003B3DB3"/>
    <w:rsid w:val="003B50FF"/>
    <w:rsid w:val="003B7D04"/>
    <w:rsid w:val="003C0847"/>
    <w:rsid w:val="003C3C91"/>
    <w:rsid w:val="003C45EB"/>
    <w:rsid w:val="003C6A08"/>
    <w:rsid w:val="003C7E0E"/>
    <w:rsid w:val="003D0DC6"/>
    <w:rsid w:val="003D35FD"/>
    <w:rsid w:val="003D65EB"/>
    <w:rsid w:val="003D7B82"/>
    <w:rsid w:val="003E1458"/>
    <w:rsid w:val="003E1DAB"/>
    <w:rsid w:val="003E21F5"/>
    <w:rsid w:val="003E37DB"/>
    <w:rsid w:val="003E4B3D"/>
    <w:rsid w:val="003E5A1B"/>
    <w:rsid w:val="003E631C"/>
    <w:rsid w:val="003E7FC5"/>
    <w:rsid w:val="003F2307"/>
    <w:rsid w:val="003F2874"/>
    <w:rsid w:val="003F3A58"/>
    <w:rsid w:val="003F5E8E"/>
    <w:rsid w:val="003F7A74"/>
    <w:rsid w:val="00401F02"/>
    <w:rsid w:val="00405934"/>
    <w:rsid w:val="004066EF"/>
    <w:rsid w:val="004118E3"/>
    <w:rsid w:val="00413285"/>
    <w:rsid w:val="00414489"/>
    <w:rsid w:val="00414BFA"/>
    <w:rsid w:val="00414DB2"/>
    <w:rsid w:val="00415AAC"/>
    <w:rsid w:val="004162E5"/>
    <w:rsid w:val="00417468"/>
    <w:rsid w:val="004214BC"/>
    <w:rsid w:val="00422F8B"/>
    <w:rsid w:val="004245EB"/>
    <w:rsid w:val="00424A72"/>
    <w:rsid w:val="004250EB"/>
    <w:rsid w:val="0043011F"/>
    <w:rsid w:val="004308B7"/>
    <w:rsid w:val="00430F19"/>
    <w:rsid w:val="00431547"/>
    <w:rsid w:val="00434C4C"/>
    <w:rsid w:val="00437204"/>
    <w:rsid w:val="0043766D"/>
    <w:rsid w:val="004402DC"/>
    <w:rsid w:val="00441CC6"/>
    <w:rsid w:val="0044377C"/>
    <w:rsid w:val="0044441A"/>
    <w:rsid w:val="00444599"/>
    <w:rsid w:val="00444CD3"/>
    <w:rsid w:val="00444DD4"/>
    <w:rsid w:val="004511B9"/>
    <w:rsid w:val="00451274"/>
    <w:rsid w:val="00451587"/>
    <w:rsid w:val="004542C1"/>
    <w:rsid w:val="004554E6"/>
    <w:rsid w:val="00456529"/>
    <w:rsid w:val="004604A9"/>
    <w:rsid w:val="00460AD8"/>
    <w:rsid w:val="004625EC"/>
    <w:rsid w:val="004626B9"/>
    <w:rsid w:val="00464709"/>
    <w:rsid w:val="0046523A"/>
    <w:rsid w:val="00466B3E"/>
    <w:rsid w:val="00466D04"/>
    <w:rsid w:val="004671BB"/>
    <w:rsid w:val="00470163"/>
    <w:rsid w:val="0047030B"/>
    <w:rsid w:val="004708E2"/>
    <w:rsid w:val="00471D30"/>
    <w:rsid w:val="00472748"/>
    <w:rsid w:val="00473133"/>
    <w:rsid w:val="00473BB0"/>
    <w:rsid w:val="004774F1"/>
    <w:rsid w:val="00477AC0"/>
    <w:rsid w:val="00481541"/>
    <w:rsid w:val="004848E6"/>
    <w:rsid w:val="0048755C"/>
    <w:rsid w:val="0048796C"/>
    <w:rsid w:val="004910F1"/>
    <w:rsid w:val="0049195C"/>
    <w:rsid w:val="00491D03"/>
    <w:rsid w:val="00492115"/>
    <w:rsid w:val="0049294F"/>
    <w:rsid w:val="00494E02"/>
    <w:rsid w:val="004954C7"/>
    <w:rsid w:val="00496365"/>
    <w:rsid w:val="0049756D"/>
    <w:rsid w:val="00497944"/>
    <w:rsid w:val="004A0028"/>
    <w:rsid w:val="004A0A67"/>
    <w:rsid w:val="004A2905"/>
    <w:rsid w:val="004A2F70"/>
    <w:rsid w:val="004A5448"/>
    <w:rsid w:val="004A611B"/>
    <w:rsid w:val="004A781F"/>
    <w:rsid w:val="004B0154"/>
    <w:rsid w:val="004B1830"/>
    <w:rsid w:val="004B1E09"/>
    <w:rsid w:val="004B2BC5"/>
    <w:rsid w:val="004B39E8"/>
    <w:rsid w:val="004B5DC3"/>
    <w:rsid w:val="004B7DC8"/>
    <w:rsid w:val="004C1458"/>
    <w:rsid w:val="004C2693"/>
    <w:rsid w:val="004C39E3"/>
    <w:rsid w:val="004C49DA"/>
    <w:rsid w:val="004C53F4"/>
    <w:rsid w:val="004C5F0E"/>
    <w:rsid w:val="004C7801"/>
    <w:rsid w:val="004D1017"/>
    <w:rsid w:val="004D2035"/>
    <w:rsid w:val="004D23C5"/>
    <w:rsid w:val="004D7494"/>
    <w:rsid w:val="004D75CD"/>
    <w:rsid w:val="004E0E68"/>
    <w:rsid w:val="004E40DE"/>
    <w:rsid w:val="004E48FC"/>
    <w:rsid w:val="004E5F45"/>
    <w:rsid w:val="004F1C52"/>
    <w:rsid w:val="004F2096"/>
    <w:rsid w:val="004F3970"/>
    <w:rsid w:val="004F52DF"/>
    <w:rsid w:val="004F6B4C"/>
    <w:rsid w:val="004F7F8E"/>
    <w:rsid w:val="00500E8E"/>
    <w:rsid w:val="005023AC"/>
    <w:rsid w:val="005025BD"/>
    <w:rsid w:val="00502A71"/>
    <w:rsid w:val="005046C0"/>
    <w:rsid w:val="00505C5E"/>
    <w:rsid w:val="005069B3"/>
    <w:rsid w:val="00507F02"/>
    <w:rsid w:val="00507FF9"/>
    <w:rsid w:val="00510293"/>
    <w:rsid w:val="005121BE"/>
    <w:rsid w:val="00512FE8"/>
    <w:rsid w:val="00514669"/>
    <w:rsid w:val="00521A66"/>
    <w:rsid w:val="00521E6B"/>
    <w:rsid w:val="00525129"/>
    <w:rsid w:val="005251B9"/>
    <w:rsid w:val="005265EA"/>
    <w:rsid w:val="0052679D"/>
    <w:rsid w:val="00526B35"/>
    <w:rsid w:val="00532D7C"/>
    <w:rsid w:val="00533274"/>
    <w:rsid w:val="00533A4C"/>
    <w:rsid w:val="005377B1"/>
    <w:rsid w:val="00540283"/>
    <w:rsid w:val="00545488"/>
    <w:rsid w:val="005472E9"/>
    <w:rsid w:val="00547307"/>
    <w:rsid w:val="00550265"/>
    <w:rsid w:val="005525FF"/>
    <w:rsid w:val="00554C03"/>
    <w:rsid w:val="00554F4A"/>
    <w:rsid w:val="005554E2"/>
    <w:rsid w:val="00555E3F"/>
    <w:rsid w:val="00556655"/>
    <w:rsid w:val="00556C47"/>
    <w:rsid w:val="005615B6"/>
    <w:rsid w:val="005618F9"/>
    <w:rsid w:val="00561E87"/>
    <w:rsid w:val="0056265D"/>
    <w:rsid w:val="0056300B"/>
    <w:rsid w:val="00563496"/>
    <w:rsid w:val="00563CAC"/>
    <w:rsid w:val="00563FF6"/>
    <w:rsid w:val="005644EE"/>
    <w:rsid w:val="00566FF2"/>
    <w:rsid w:val="00567233"/>
    <w:rsid w:val="00571177"/>
    <w:rsid w:val="005727E5"/>
    <w:rsid w:val="00572BEC"/>
    <w:rsid w:val="00573B57"/>
    <w:rsid w:val="0057474A"/>
    <w:rsid w:val="00575820"/>
    <w:rsid w:val="005764AC"/>
    <w:rsid w:val="00576BAC"/>
    <w:rsid w:val="00577BB0"/>
    <w:rsid w:val="00577BD4"/>
    <w:rsid w:val="00580040"/>
    <w:rsid w:val="00580171"/>
    <w:rsid w:val="00581583"/>
    <w:rsid w:val="00583454"/>
    <w:rsid w:val="0058563B"/>
    <w:rsid w:val="00585DDC"/>
    <w:rsid w:val="0058691D"/>
    <w:rsid w:val="00591159"/>
    <w:rsid w:val="005936B5"/>
    <w:rsid w:val="00593AB3"/>
    <w:rsid w:val="00594DE0"/>
    <w:rsid w:val="00597341"/>
    <w:rsid w:val="005A1909"/>
    <w:rsid w:val="005A2BB4"/>
    <w:rsid w:val="005A4794"/>
    <w:rsid w:val="005A4830"/>
    <w:rsid w:val="005A4E99"/>
    <w:rsid w:val="005A74A0"/>
    <w:rsid w:val="005B02F5"/>
    <w:rsid w:val="005B0CB4"/>
    <w:rsid w:val="005B33C2"/>
    <w:rsid w:val="005B41E3"/>
    <w:rsid w:val="005B4A3F"/>
    <w:rsid w:val="005B4AA6"/>
    <w:rsid w:val="005B4D15"/>
    <w:rsid w:val="005B54FF"/>
    <w:rsid w:val="005B59FA"/>
    <w:rsid w:val="005B5C49"/>
    <w:rsid w:val="005B5E03"/>
    <w:rsid w:val="005B63C0"/>
    <w:rsid w:val="005B66CC"/>
    <w:rsid w:val="005B702B"/>
    <w:rsid w:val="005B75DA"/>
    <w:rsid w:val="005C10EF"/>
    <w:rsid w:val="005C3C86"/>
    <w:rsid w:val="005C506C"/>
    <w:rsid w:val="005C6431"/>
    <w:rsid w:val="005C768C"/>
    <w:rsid w:val="005D253B"/>
    <w:rsid w:val="005D27A8"/>
    <w:rsid w:val="005D473B"/>
    <w:rsid w:val="005D4ECF"/>
    <w:rsid w:val="005D50D5"/>
    <w:rsid w:val="005D5EB5"/>
    <w:rsid w:val="005E0373"/>
    <w:rsid w:val="005E0431"/>
    <w:rsid w:val="005E279B"/>
    <w:rsid w:val="005E43BE"/>
    <w:rsid w:val="005E540A"/>
    <w:rsid w:val="005F0709"/>
    <w:rsid w:val="005F093E"/>
    <w:rsid w:val="005F0ED3"/>
    <w:rsid w:val="005F0F9F"/>
    <w:rsid w:val="005F3825"/>
    <w:rsid w:val="005F3BF1"/>
    <w:rsid w:val="005F3D8E"/>
    <w:rsid w:val="005F5CD9"/>
    <w:rsid w:val="005F7730"/>
    <w:rsid w:val="005F78EA"/>
    <w:rsid w:val="00600735"/>
    <w:rsid w:val="006034EF"/>
    <w:rsid w:val="0060388B"/>
    <w:rsid w:val="00603B35"/>
    <w:rsid w:val="00604016"/>
    <w:rsid w:val="00605215"/>
    <w:rsid w:val="00605BDB"/>
    <w:rsid w:val="00605FFD"/>
    <w:rsid w:val="00606468"/>
    <w:rsid w:val="00611120"/>
    <w:rsid w:val="00611E05"/>
    <w:rsid w:val="00612670"/>
    <w:rsid w:val="0061299B"/>
    <w:rsid w:val="00613B34"/>
    <w:rsid w:val="00614057"/>
    <w:rsid w:val="00614419"/>
    <w:rsid w:val="006163A9"/>
    <w:rsid w:val="00616D64"/>
    <w:rsid w:val="00617DE0"/>
    <w:rsid w:val="00621AF7"/>
    <w:rsid w:val="00621C15"/>
    <w:rsid w:val="006240B1"/>
    <w:rsid w:val="00625E86"/>
    <w:rsid w:val="00626867"/>
    <w:rsid w:val="00627A0B"/>
    <w:rsid w:val="00627BF5"/>
    <w:rsid w:val="00631637"/>
    <w:rsid w:val="00632560"/>
    <w:rsid w:val="0063319D"/>
    <w:rsid w:val="006337EB"/>
    <w:rsid w:val="006338F3"/>
    <w:rsid w:val="00635571"/>
    <w:rsid w:val="0063587A"/>
    <w:rsid w:val="00635FE6"/>
    <w:rsid w:val="006361AC"/>
    <w:rsid w:val="0063623E"/>
    <w:rsid w:val="006365FC"/>
    <w:rsid w:val="00637B41"/>
    <w:rsid w:val="00637B95"/>
    <w:rsid w:val="00640AB0"/>
    <w:rsid w:val="006425C4"/>
    <w:rsid w:val="00644B2D"/>
    <w:rsid w:val="00644D35"/>
    <w:rsid w:val="00645E24"/>
    <w:rsid w:val="00646791"/>
    <w:rsid w:val="00646CBA"/>
    <w:rsid w:val="00647BEE"/>
    <w:rsid w:val="00651631"/>
    <w:rsid w:val="006546BD"/>
    <w:rsid w:val="00654741"/>
    <w:rsid w:val="00657CDA"/>
    <w:rsid w:val="00660E79"/>
    <w:rsid w:val="00661543"/>
    <w:rsid w:val="00661D89"/>
    <w:rsid w:val="0066389F"/>
    <w:rsid w:val="00663B50"/>
    <w:rsid w:val="006659B0"/>
    <w:rsid w:val="00665F76"/>
    <w:rsid w:val="0067071C"/>
    <w:rsid w:val="00670765"/>
    <w:rsid w:val="006716B2"/>
    <w:rsid w:val="006717E0"/>
    <w:rsid w:val="006730D0"/>
    <w:rsid w:val="00673DC9"/>
    <w:rsid w:val="006773BC"/>
    <w:rsid w:val="00680670"/>
    <w:rsid w:val="0068148D"/>
    <w:rsid w:val="006822CF"/>
    <w:rsid w:val="0068255F"/>
    <w:rsid w:val="0068274F"/>
    <w:rsid w:val="006830E7"/>
    <w:rsid w:val="00683229"/>
    <w:rsid w:val="006836EC"/>
    <w:rsid w:val="00686584"/>
    <w:rsid w:val="00686A59"/>
    <w:rsid w:val="00687886"/>
    <w:rsid w:val="00693399"/>
    <w:rsid w:val="00695906"/>
    <w:rsid w:val="006A2114"/>
    <w:rsid w:val="006A3C0D"/>
    <w:rsid w:val="006A4DC2"/>
    <w:rsid w:val="006B0B00"/>
    <w:rsid w:val="006B2E61"/>
    <w:rsid w:val="006B3959"/>
    <w:rsid w:val="006B4FD2"/>
    <w:rsid w:val="006B5EF3"/>
    <w:rsid w:val="006B711B"/>
    <w:rsid w:val="006B7792"/>
    <w:rsid w:val="006C1369"/>
    <w:rsid w:val="006C208A"/>
    <w:rsid w:val="006C34A6"/>
    <w:rsid w:val="006C37A6"/>
    <w:rsid w:val="006C5F6E"/>
    <w:rsid w:val="006C6DF9"/>
    <w:rsid w:val="006C7527"/>
    <w:rsid w:val="006C7638"/>
    <w:rsid w:val="006C7AEB"/>
    <w:rsid w:val="006D08B0"/>
    <w:rsid w:val="006D4019"/>
    <w:rsid w:val="006D64C6"/>
    <w:rsid w:val="006E0D90"/>
    <w:rsid w:val="006E0DA7"/>
    <w:rsid w:val="006E2962"/>
    <w:rsid w:val="006E38DF"/>
    <w:rsid w:val="006E4D49"/>
    <w:rsid w:val="006E642F"/>
    <w:rsid w:val="006E65C1"/>
    <w:rsid w:val="006E78F9"/>
    <w:rsid w:val="006F0616"/>
    <w:rsid w:val="006F1B83"/>
    <w:rsid w:val="006F1C87"/>
    <w:rsid w:val="006F1D91"/>
    <w:rsid w:val="006F25B4"/>
    <w:rsid w:val="006F38B8"/>
    <w:rsid w:val="006F4B32"/>
    <w:rsid w:val="006F4D83"/>
    <w:rsid w:val="006F602D"/>
    <w:rsid w:val="007001C7"/>
    <w:rsid w:val="00701FB3"/>
    <w:rsid w:val="00702555"/>
    <w:rsid w:val="00702D5A"/>
    <w:rsid w:val="007033FE"/>
    <w:rsid w:val="00704879"/>
    <w:rsid w:val="0070569D"/>
    <w:rsid w:val="00705A05"/>
    <w:rsid w:val="007069A1"/>
    <w:rsid w:val="007069CD"/>
    <w:rsid w:val="00706C0A"/>
    <w:rsid w:val="00710F29"/>
    <w:rsid w:val="00713138"/>
    <w:rsid w:val="00713DD2"/>
    <w:rsid w:val="007145A2"/>
    <w:rsid w:val="007152F4"/>
    <w:rsid w:val="007156AE"/>
    <w:rsid w:val="00715847"/>
    <w:rsid w:val="00715DDA"/>
    <w:rsid w:val="00716560"/>
    <w:rsid w:val="0071681B"/>
    <w:rsid w:val="00716BF7"/>
    <w:rsid w:val="00717E16"/>
    <w:rsid w:val="00717EB2"/>
    <w:rsid w:val="0072085A"/>
    <w:rsid w:val="00720B1C"/>
    <w:rsid w:val="007223FD"/>
    <w:rsid w:val="00724E50"/>
    <w:rsid w:val="00727AD8"/>
    <w:rsid w:val="007333DD"/>
    <w:rsid w:val="007335CA"/>
    <w:rsid w:val="007335CD"/>
    <w:rsid w:val="00733D14"/>
    <w:rsid w:val="007366AC"/>
    <w:rsid w:val="00740694"/>
    <w:rsid w:val="007406CF"/>
    <w:rsid w:val="00741238"/>
    <w:rsid w:val="007419AE"/>
    <w:rsid w:val="00741B8F"/>
    <w:rsid w:val="0074233A"/>
    <w:rsid w:val="0074240D"/>
    <w:rsid w:val="00742F75"/>
    <w:rsid w:val="00744B59"/>
    <w:rsid w:val="00751B61"/>
    <w:rsid w:val="0075277A"/>
    <w:rsid w:val="0075343E"/>
    <w:rsid w:val="00753A1F"/>
    <w:rsid w:val="007567A3"/>
    <w:rsid w:val="007569E9"/>
    <w:rsid w:val="00757593"/>
    <w:rsid w:val="007575D1"/>
    <w:rsid w:val="00757FB8"/>
    <w:rsid w:val="00764612"/>
    <w:rsid w:val="007666AB"/>
    <w:rsid w:val="00766F85"/>
    <w:rsid w:val="00767386"/>
    <w:rsid w:val="0077057D"/>
    <w:rsid w:val="00772215"/>
    <w:rsid w:val="00772C25"/>
    <w:rsid w:val="00772F0C"/>
    <w:rsid w:val="0077386A"/>
    <w:rsid w:val="00774704"/>
    <w:rsid w:val="00775041"/>
    <w:rsid w:val="00776355"/>
    <w:rsid w:val="00776BC6"/>
    <w:rsid w:val="00777542"/>
    <w:rsid w:val="0078023B"/>
    <w:rsid w:val="00781C86"/>
    <w:rsid w:val="007840A5"/>
    <w:rsid w:val="00784C3B"/>
    <w:rsid w:val="00784F8F"/>
    <w:rsid w:val="00787671"/>
    <w:rsid w:val="007904BE"/>
    <w:rsid w:val="007905AB"/>
    <w:rsid w:val="00790E68"/>
    <w:rsid w:val="00790ED9"/>
    <w:rsid w:val="0079127C"/>
    <w:rsid w:val="00792DB0"/>
    <w:rsid w:val="0079625D"/>
    <w:rsid w:val="00796C47"/>
    <w:rsid w:val="00796CC0"/>
    <w:rsid w:val="00797C02"/>
    <w:rsid w:val="007A1442"/>
    <w:rsid w:val="007A2634"/>
    <w:rsid w:val="007A3E14"/>
    <w:rsid w:val="007A3EFF"/>
    <w:rsid w:val="007A482B"/>
    <w:rsid w:val="007A4A73"/>
    <w:rsid w:val="007A5354"/>
    <w:rsid w:val="007A71F3"/>
    <w:rsid w:val="007A7912"/>
    <w:rsid w:val="007A7923"/>
    <w:rsid w:val="007A7FB2"/>
    <w:rsid w:val="007B0BE8"/>
    <w:rsid w:val="007B16B3"/>
    <w:rsid w:val="007B5D6C"/>
    <w:rsid w:val="007B6133"/>
    <w:rsid w:val="007B6A38"/>
    <w:rsid w:val="007B729F"/>
    <w:rsid w:val="007B7DD4"/>
    <w:rsid w:val="007C2145"/>
    <w:rsid w:val="007C2EF6"/>
    <w:rsid w:val="007C40A2"/>
    <w:rsid w:val="007C6C43"/>
    <w:rsid w:val="007D0A75"/>
    <w:rsid w:val="007D0F11"/>
    <w:rsid w:val="007D1ECA"/>
    <w:rsid w:val="007D24C2"/>
    <w:rsid w:val="007D3481"/>
    <w:rsid w:val="007D3735"/>
    <w:rsid w:val="007D74BC"/>
    <w:rsid w:val="007E0604"/>
    <w:rsid w:val="007E4969"/>
    <w:rsid w:val="007E4FA8"/>
    <w:rsid w:val="007E59BE"/>
    <w:rsid w:val="007E5D3B"/>
    <w:rsid w:val="007E5E39"/>
    <w:rsid w:val="007F2ED4"/>
    <w:rsid w:val="007F4A7D"/>
    <w:rsid w:val="007F4A94"/>
    <w:rsid w:val="007F4FF4"/>
    <w:rsid w:val="007F5EDC"/>
    <w:rsid w:val="007F6BCE"/>
    <w:rsid w:val="00802729"/>
    <w:rsid w:val="00802C82"/>
    <w:rsid w:val="00804CD6"/>
    <w:rsid w:val="008055E7"/>
    <w:rsid w:val="008060AE"/>
    <w:rsid w:val="00807AB3"/>
    <w:rsid w:val="00810B65"/>
    <w:rsid w:val="00811416"/>
    <w:rsid w:val="00811F4E"/>
    <w:rsid w:val="0081360C"/>
    <w:rsid w:val="008140F0"/>
    <w:rsid w:val="00814477"/>
    <w:rsid w:val="00814DB8"/>
    <w:rsid w:val="00815E44"/>
    <w:rsid w:val="00816EFC"/>
    <w:rsid w:val="008203D1"/>
    <w:rsid w:val="00821543"/>
    <w:rsid w:val="008219A1"/>
    <w:rsid w:val="008241ED"/>
    <w:rsid w:val="008258F3"/>
    <w:rsid w:val="00826140"/>
    <w:rsid w:val="00827FCC"/>
    <w:rsid w:val="00830C1A"/>
    <w:rsid w:val="00832236"/>
    <w:rsid w:val="00833DE6"/>
    <w:rsid w:val="0083460D"/>
    <w:rsid w:val="0083530F"/>
    <w:rsid w:val="00835A51"/>
    <w:rsid w:val="008378F3"/>
    <w:rsid w:val="00837D5B"/>
    <w:rsid w:val="00837F19"/>
    <w:rsid w:val="00840642"/>
    <w:rsid w:val="00841614"/>
    <w:rsid w:val="00841A15"/>
    <w:rsid w:val="00841C9F"/>
    <w:rsid w:val="008449DF"/>
    <w:rsid w:val="008459EA"/>
    <w:rsid w:val="00847873"/>
    <w:rsid w:val="008509A1"/>
    <w:rsid w:val="00851543"/>
    <w:rsid w:val="00852ED9"/>
    <w:rsid w:val="008546D2"/>
    <w:rsid w:val="00854F01"/>
    <w:rsid w:val="00855233"/>
    <w:rsid w:val="008578C2"/>
    <w:rsid w:val="008621BC"/>
    <w:rsid w:val="00862BE0"/>
    <w:rsid w:val="00862E05"/>
    <w:rsid w:val="00865CAD"/>
    <w:rsid w:val="0086764C"/>
    <w:rsid w:val="00867825"/>
    <w:rsid w:val="00870C2E"/>
    <w:rsid w:val="00872343"/>
    <w:rsid w:val="00873271"/>
    <w:rsid w:val="00873A20"/>
    <w:rsid w:val="0087660F"/>
    <w:rsid w:val="0088046F"/>
    <w:rsid w:val="00880ADB"/>
    <w:rsid w:val="00882AFF"/>
    <w:rsid w:val="00883F36"/>
    <w:rsid w:val="00884887"/>
    <w:rsid w:val="008859E5"/>
    <w:rsid w:val="008862F0"/>
    <w:rsid w:val="008869D5"/>
    <w:rsid w:val="008948DC"/>
    <w:rsid w:val="00896474"/>
    <w:rsid w:val="008975B5"/>
    <w:rsid w:val="008A04F1"/>
    <w:rsid w:val="008A1D2E"/>
    <w:rsid w:val="008A24BC"/>
    <w:rsid w:val="008A3138"/>
    <w:rsid w:val="008A38FE"/>
    <w:rsid w:val="008A3F38"/>
    <w:rsid w:val="008A7FA6"/>
    <w:rsid w:val="008B04C4"/>
    <w:rsid w:val="008B22AE"/>
    <w:rsid w:val="008B2EC6"/>
    <w:rsid w:val="008B3B4C"/>
    <w:rsid w:val="008B3FC0"/>
    <w:rsid w:val="008B420E"/>
    <w:rsid w:val="008B7CE5"/>
    <w:rsid w:val="008C5AAE"/>
    <w:rsid w:val="008C7A9C"/>
    <w:rsid w:val="008D0D5E"/>
    <w:rsid w:val="008D193B"/>
    <w:rsid w:val="008D1BEE"/>
    <w:rsid w:val="008D2583"/>
    <w:rsid w:val="008D2D71"/>
    <w:rsid w:val="008D316C"/>
    <w:rsid w:val="008D3FA3"/>
    <w:rsid w:val="008D473D"/>
    <w:rsid w:val="008D585F"/>
    <w:rsid w:val="008D7D62"/>
    <w:rsid w:val="008E00CF"/>
    <w:rsid w:val="008E068B"/>
    <w:rsid w:val="008E386B"/>
    <w:rsid w:val="008E5B7E"/>
    <w:rsid w:val="008E6C4D"/>
    <w:rsid w:val="008E708D"/>
    <w:rsid w:val="008E7702"/>
    <w:rsid w:val="008F2C54"/>
    <w:rsid w:val="008F3555"/>
    <w:rsid w:val="00900FEE"/>
    <w:rsid w:val="00903F78"/>
    <w:rsid w:val="009060EB"/>
    <w:rsid w:val="009066CC"/>
    <w:rsid w:val="0090757B"/>
    <w:rsid w:val="009104D8"/>
    <w:rsid w:val="00910541"/>
    <w:rsid w:val="0091224A"/>
    <w:rsid w:val="00913B48"/>
    <w:rsid w:val="0091435E"/>
    <w:rsid w:val="00915135"/>
    <w:rsid w:val="00917483"/>
    <w:rsid w:val="00917D4F"/>
    <w:rsid w:val="009200B3"/>
    <w:rsid w:val="009204D6"/>
    <w:rsid w:val="009207BC"/>
    <w:rsid w:val="00920A99"/>
    <w:rsid w:val="00920A9B"/>
    <w:rsid w:val="00923B68"/>
    <w:rsid w:val="00923CBA"/>
    <w:rsid w:val="00924730"/>
    <w:rsid w:val="00924FD0"/>
    <w:rsid w:val="00926C7C"/>
    <w:rsid w:val="009318C0"/>
    <w:rsid w:val="00931934"/>
    <w:rsid w:val="00933452"/>
    <w:rsid w:val="009335A3"/>
    <w:rsid w:val="00934347"/>
    <w:rsid w:val="00935340"/>
    <w:rsid w:val="0093695D"/>
    <w:rsid w:val="00936B92"/>
    <w:rsid w:val="0093739D"/>
    <w:rsid w:val="00937457"/>
    <w:rsid w:val="009376CB"/>
    <w:rsid w:val="0093790F"/>
    <w:rsid w:val="0094285F"/>
    <w:rsid w:val="00943772"/>
    <w:rsid w:val="00943C1E"/>
    <w:rsid w:val="00950426"/>
    <w:rsid w:val="00950D83"/>
    <w:rsid w:val="00953FCF"/>
    <w:rsid w:val="0095447A"/>
    <w:rsid w:val="00955A59"/>
    <w:rsid w:val="00955C72"/>
    <w:rsid w:val="00955D6F"/>
    <w:rsid w:val="00955FB6"/>
    <w:rsid w:val="00956610"/>
    <w:rsid w:val="00956C83"/>
    <w:rsid w:val="009578D2"/>
    <w:rsid w:val="009602F3"/>
    <w:rsid w:val="0096121D"/>
    <w:rsid w:val="009612B9"/>
    <w:rsid w:val="0096168F"/>
    <w:rsid w:val="0096189F"/>
    <w:rsid w:val="00964DC2"/>
    <w:rsid w:val="009658A0"/>
    <w:rsid w:val="009669C1"/>
    <w:rsid w:val="0096737C"/>
    <w:rsid w:val="00967ADA"/>
    <w:rsid w:val="00971119"/>
    <w:rsid w:val="00972A3A"/>
    <w:rsid w:val="009743A3"/>
    <w:rsid w:val="00974E01"/>
    <w:rsid w:val="0097612F"/>
    <w:rsid w:val="0098399B"/>
    <w:rsid w:val="009846CC"/>
    <w:rsid w:val="00985468"/>
    <w:rsid w:val="00987E50"/>
    <w:rsid w:val="009916F3"/>
    <w:rsid w:val="00991B15"/>
    <w:rsid w:val="00992D0D"/>
    <w:rsid w:val="00995B83"/>
    <w:rsid w:val="009A3B6D"/>
    <w:rsid w:val="009A581A"/>
    <w:rsid w:val="009A6362"/>
    <w:rsid w:val="009A66BC"/>
    <w:rsid w:val="009A7FAA"/>
    <w:rsid w:val="009B00DB"/>
    <w:rsid w:val="009B0B6F"/>
    <w:rsid w:val="009B0D2D"/>
    <w:rsid w:val="009B0FB1"/>
    <w:rsid w:val="009B134E"/>
    <w:rsid w:val="009B1587"/>
    <w:rsid w:val="009B243E"/>
    <w:rsid w:val="009B2495"/>
    <w:rsid w:val="009B29C9"/>
    <w:rsid w:val="009B2FBB"/>
    <w:rsid w:val="009B42D4"/>
    <w:rsid w:val="009B45F4"/>
    <w:rsid w:val="009B4BCC"/>
    <w:rsid w:val="009B5004"/>
    <w:rsid w:val="009C0C5F"/>
    <w:rsid w:val="009C4670"/>
    <w:rsid w:val="009C4F74"/>
    <w:rsid w:val="009C547C"/>
    <w:rsid w:val="009C597A"/>
    <w:rsid w:val="009C623D"/>
    <w:rsid w:val="009C6658"/>
    <w:rsid w:val="009C75B9"/>
    <w:rsid w:val="009D0DFC"/>
    <w:rsid w:val="009D2E45"/>
    <w:rsid w:val="009D50F8"/>
    <w:rsid w:val="009D6388"/>
    <w:rsid w:val="009E0054"/>
    <w:rsid w:val="009E1D01"/>
    <w:rsid w:val="009E2E2F"/>
    <w:rsid w:val="009E3003"/>
    <w:rsid w:val="009E3B9F"/>
    <w:rsid w:val="009E402D"/>
    <w:rsid w:val="009E4314"/>
    <w:rsid w:val="009E6113"/>
    <w:rsid w:val="009E6565"/>
    <w:rsid w:val="009E6F25"/>
    <w:rsid w:val="009F0885"/>
    <w:rsid w:val="009F0B50"/>
    <w:rsid w:val="009F1F05"/>
    <w:rsid w:val="009F2D26"/>
    <w:rsid w:val="009F2D6C"/>
    <w:rsid w:val="009F4041"/>
    <w:rsid w:val="009F4B9E"/>
    <w:rsid w:val="009F554E"/>
    <w:rsid w:val="009F5DEA"/>
    <w:rsid w:val="009F7C48"/>
    <w:rsid w:val="00A00259"/>
    <w:rsid w:val="00A01575"/>
    <w:rsid w:val="00A0175C"/>
    <w:rsid w:val="00A0351C"/>
    <w:rsid w:val="00A040B1"/>
    <w:rsid w:val="00A04B21"/>
    <w:rsid w:val="00A05B8F"/>
    <w:rsid w:val="00A07B1B"/>
    <w:rsid w:val="00A13D10"/>
    <w:rsid w:val="00A13EF5"/>
    <w:rsid w:val="00A16089"/>
    <w:rsid w:val="00A22B84"/>
    <w:rsid w:val="00A239E5"/>
    <w:rsid w:val="00A23C5D"/>
    <w:rsid w:val="00A240AF"/>
    <w:rsid w:val="00A24C86"/>
    <w:rsid w:val="00A30D12"/>
    <w:rsid w:val="00A30E2F"/>
    <w:rsid w:val="00A31D43"/>
    <w:rsid w:val="00A322FB"/>
    <w:rsid w:val="00A32BB4"/>
    <w:rsid w:val="00A342CD"/>
    <w:rsid w:val="00A34874"/>
    <w:rsid w:val="00A34A9A"/>
    <w:rsid w:val="00A34B06"/>
    <w:rsid w:val="00A35A78"/>
    <w:rsid w:val="00A4427C"/>
    <w:rsid w:val="00A447C7"/>
    <w:rsid w:val="00A459E9"/>
    <w:rsid w:val="00A4633D"/>
    <w:rsid w:val="00A508CB"/>
    <w:rsid w:val="00A54F83"/>
    <w:rsid w:val="00A551DC"/>
    <w:rsid w:val="00A55309"/>
    <w:rsid w:val="00A641FC"/>
    <w:rsid w:val="00A65429"/>
    <w:rsid w:val="00A655BC"/>
    <w:rsid w:val="00A657B1"/>
    <w:rsid w:val="00A660E8"/>
    <w:rsid w:val="00A70103"/>
    <w:rsid w:val="00A70341"/>
    <w:rsid w:val="00A70395"/>
    <w:rsid w:val="00A709B6"/>
    <w:rsid w:val="00A70BD1"/>
    <w:rsid w:val="00A72038"/>
    <w:rsid w:val="00A727A4"/>
    <w:rsid w:val="00A73ACF"/>
    <w:rsid w:val="00A74250"/>
    <w:rsid w:val="00A748F9"/>
    <w:rsid w:val="00A761BF"/>
    <w:rsid w:val="00A81341"/>
    <w:rsid w:val="00A816E3"/>
    <w:rsid w:val="00A818E9"/>
    <w:rsid w:val="00A81A29"/>
    <w:rsid w:val="00A82CF2"/>
    <w:rsid w:val="00A86299"/>
    <w:rsid w:val="00A87550"/>
    <w:rsid w:val="00A8792B"/>
    <w:rsid w:val="00A910B4"/>
    <w:rsid w:val="00A916C8"/>
    <w:rsid w:val="00A91AFF"/>
    <w:rsid w:val="00A95BF0"/>
    <w:rsid w:val="00A95CA6"/>
    <w:rsid w:val="00A97100"/>
    <w:rsid w:val="00AA1205"/>
    <w:rsid w:val="00AA1907"/>
    <w:rsid w:val="00AA19A1"/>
    <w:rsid w:val="00AA1C5A"/>
    <w:rsid w:val="00AA2623"/>
    <w:rsid w:val="00AA3460"/>
    <w:rsid w:val="00AA4C62"/>
    <w:rsid w:val="00AA57E8"/>
    <w:rsid w:val="00AA6962"/>
    <w:rsid w:val="00AB0B4B"/>
    <w:rsid w:val="00AB1466"/>
    <w:rsid w:val="00AB1DD7"/>
    <w:rsid w:val="00AB27EC"/>
    <w:rsid w:val="00AB2F5B"/>
    <w:rsid w:val="00AB460B"/>
    <w:rsid w:val="00AB760A"/>
    <w:rsid w:val="00AC0DB0"/>
    <w:rsid w:val="00AC2C0A"/>
    <w:rsid w:val="00AC38FB"/>
    <w:rsid w:val="00AC49A8"/>
    <w:rsid w:val="00AC4C49"/>
    <w:rsid w:val="00AC598D"/>
    <w:rsid w:val="00AC5CA0"/>
    <w:rsid w:val="00AC7644"/>
    <w:rsid w:val="00AD131F"/>
    <w:rsid w:val="00AD1C30"/>
    <w:rsid w:val="00AD2034"/>
    <w:rsid w:val="00AD3F3A"/>
    <w:rsid w:val="00AD416E"/>
    <w:rsid w:val="00AD4649"/>
    <w:rsid w:val="00AD5D25"/>
    <w:rsid w:val="00AD6303"/>
    <w:rsid w:val="00AD63A6"/>
    <w:rsid w:val="00AE0CE2"/>
    <w:rsid w:val="00AE0D7A"/>
    <w:rsid w:val="00AE19F4"/>
    <w:rsid w:val="00AE33DB"/>
    <w:rsid w:val="00AE54E9"/>
    <w:rsid w:val="00AF2062"/>
    <w:rsid w:val="00AF3033"/>
    <w:rsid w:val="00AF5C2B"/>
    <w:rsid w:val="00B014A7"/>
    <w:rsid w:val="00B01FAC"/>
    <w:rsid w:val="00B021D3"/>
    <w:rsid w:val="00B03EDB"/>
    <w:rsid w:val="00B04105"/>
    <w:rsid w:val="00B051BD"/>
    <w:rsid w:val="00B06228"/>
    <w:rsid w:val="00B06B21"/>
    <w:rsid w:val="00B06E20"/>
    <w:rsid w:val="00B10B37"/>
    <w:rsid w:val="00B13319"/>
    <w:rsid w:val="00B1337B"/>
    <w:rsid w:val="00B1716D"/>
    <w:rsid w:val="00B1720B"/>
    <w:rsid w:val="00B17C97"/>
    <w:rsid w:val="00B21125"/>
    <w:rsid w:val="00B21330"/>
    <w:rsid w:val="00B21338"/>
    <w:rsid w:val="00B2153B"/>
    <w:rsid w:val="00B21A1A"/>
    <w:rsid w:val="00B22D67"/>
    <w:rsid w:val="00B23FAF"/>
    <w:rsid w:val="00B25C32"/>
    <w:rsid w:val="00B26420"/>
    <w:rsid w:val="00B265F2"/>
    <w:rsid w:val="00B30915"/>
    <w:rsid w:val="00B30A8E"/>
    <w:rsid w:val="00B30B1D"/>
    <w:rsid w:val="00B3109D"/>
    <w:rsid w:val="00B31106"/>
    <w:rsid w:val="00B319C8"/>
    <w:rsid w:val="00B32DEA"/>
    <w:rsid w:val="00B32E62"/>
    <w:rsid w:val="00B33C5C"/>
    <w:rsid w:val="00B34FE1"/>
    <w:rsid w:val="00B35B97"/>
    <w:rsid w:val="00B366CF"/>
    <w:rsid w:val="00B40620"/>
    <w:rsid w:val="00B4175E"/>
    <w:rsid w:val="00B45DD2"/>
    <w:rsid w:val="00B46889"/>
    <w:rsid w:val="00B50CC0"/>
    <w:rsid w:val="00B52F4E"/>
    <w:rsid w:val="00B544FB"/>
    <w:rsid w:val="00B55C1E"/>
    <w:rsid w:val="00B635D8"/>
    <w:rsid w:val="00B64AB7"/>
    <w:rsid w:val="00B67E3C"/>
    <w:rsid w:val="00B70FC2"/>
    <w:rsid w:val="00B753D6"/>
    <w:rsid w:val="00B7574B"/>
    <w:rsid w:val="00B75BE8"/>
    <w:rsid w:val="00B80B56"/>
    <w:rsid w:val="00B81FE3"/>
    <w:rsid w:val="00B84386"/>
    <w:rsid w:val="00B860CD"/>
    <w:rsid w:val="00B8616E"/>
    <w:rsid w:val="00B91641"/>
    <w:rsid w:val="00B91ACB"/>
    <w:rsid w:val="00B93F76"/>
    <w:rsid w:val="00B941CC"/>
    <w:rsid w:val="00B941E1"/>
    <w:rsid w:val="00B945D2"/>
    <w:rsid w:val="00B95156"/>
    <w:rsid w:val="00B96C76"/>
    <w:rsid w:val="00BA028D"/>
    <w:rsid w:val="00BA3BFB"/>
    <w:rsid w:val="00BA3EC0"/>
    <w:rsid w:val="00BA40D9"/>
    <w:rsid w:val="00BA7F01"/>
    <w:rsid w:val="00BB0DBA"/>
    <w:rsid w:val="00BB158C"/>
    <w:rsid w:val="00BB1C42"/>
    <w:rsid w:val="00BB5592"/>
    <w:rsid w:val="00BB68D3"/>
    <w:rsid w:val="00BB6ACD"/>
    <w:rsid w:val="00BC07B2"/>
    <w:rsid w:val="00BC3C75"/>
    <w:rsid w:val="00BC4753"/>
    <w:rsid w:val="00BC515B"/>
    <w:rsid w:val="00BC7888"/>
    <w:rsid w:val="00BD0A7D"/>
    <w:rsid w:val="00BD2644"/>
    <w:rsid w:val="00BD2E65"/>
    <w:rsid w:val="00BD683C"/>
    <w:rsid w:val="00BE068C"/>
    <w:rsid w:val="00BE092D"/>
    <w:rsid w:val="00BE0B13"/>
    <w:rsid w:val="00BE1667"/>
    <w:rsid w:val="00BE1F96"/>
    <w:rsid w:val="00BE24B6"/>
    <w:rsid w:val="00BE255D"/>
    <w:rsid w:val="00BE33AC"/>
    <w:rsid w:val="00BE3818"/>
    <w:rsid w:val="00BE3E9C"/>
    <w:rsid w:val="00BE4FA8"/>
    <w:rsid w:val="00BE6589"/>
    <w:rsid w:val="00BE6C69"/>
    <w:rsid w:val="00BE6FEB"/>
    <w:rsid w:val="00BE724F"/>
    <w:rsid w:val="00BF049E"/>
    <w:rsid w:val="00BF0DB3"/>
    <w:rsid w:val="00BF38F6"/>
    <w:rsid w:val="00BF539B"/>
    <w:rsid w:val="00C0184E"/>
    <w:rsid w:val="00C01D1A"/>
    <w:rsid w:val="00C0212C"/>
    <w:rsid w:val="00C0610D"/>
    <w:rsid w:val="00C06A03"/>
    <w:rsid w:val="00C1016D"/>
    <w:rsid w:val="00C1268A"/>
    <w:rsid w:val="00C13094"/>
    <w:rsid w:val="00C13166"/>
    <w:rsid w:val="00C14422"/>
    <w:rsid w:val="00C15690"/>
    <w:rsid w:val="00C15BAD"/>
    <w:rsid w:val="00C15EC6"/>
    <w:rsid w:val="00C178E5"/>
    <w:rsid w:val="00C2056B"/>
    <w:rsid w:val="00C20C7C"/>
    <w:rsid w:val="00C2139F"/>
    <w:rsid w:val="00C21658"/>
    <w:rsid w:val="00C22529"/>
    <w:rsid w:val="00C239BE"/>
    <w:rsid w:val="00C23C71"/>
    <w:rsid w:val="00C24D2D"/>
    <w:rsid w:val="00C26242"/>
    <w:rsid w:val="00C26346"/>
    <w:rsid w:val="00C26524"/>
    <w:rsid w:val="00C30960"/>
    <w:rsid w:val="00C30B24"/>
    <w:rsid w:val="00C33F60"/>
    <w:rsid w:val="00C3491A"/>
    <w:rsid w:val="00C35B41"/>
    <w:rsid w:val="00C41124"/>
    <w:rsid w:val="00C41C61"/>
    <w:rsid w:val="00C41D91"/>
    <w:rsid w:val="00C427F9"/>
    <w:rsid w:val="00C46C65"/>
    <w:rsid w:val="00C51988"/>
    <w:rsid w:val="00C54885"/>
    <w:rsid w:val="00C54C2E"/>
    <w:rsid w:val="00C55BDE"/>
    <w:rsid w:val="00C56887"/>
    <w:rsid w:val="00C56B00"/>
    <w:rsid w:val="00C57212"/>
    <w:rsid w:val="00C57C73"/>
    <w:rsid w:val="00C57E35"/>
    <w:rsid w:val="00C617E8"/>
    <w:rsid w:val="00C62B4F"/>
    <w:rsid w:val="00C62E69"/>
    <w:rsid w:val="00C64BB0"/>
    <w:rsid w:val="00C65263"/>
    <w:rsid w:val="00C67FA2"/>
    <w:rsid w:val="00C7075F"/>
    <w:rsid w:val="00C708BB"/>
    <w:rsid w:val="00C7207B"/>
    <w:rsid w:val="00C72DC7"/>
    <w:rsid w:val="00C743FD"/>
    <w:rsid w:val="00C7487D"/>
    <w:rsid w:val="00C74EA3"/>
    <w:rsid w:val="00C75E16"/>
    <w:rsid w:val="00C7693B"/>
    <w:rsid w:val="00C77034"/>
    <w:rsid w:val="00C80189"/>
    <w:rsid w:val="00C80797"/>
    <w:rsid w:val="00C80D20"/>
    <w:rsid w:val="00C82099"/>
    <w:rsid w:val="00C83802"/>
    <w:rsid w:val="00C8414B"/>
    <w:rsid w:val="00C8465A"/>
    <w:rsid w:val="00C85760"/>
    <w:rsid w:val="00C8596D"/>
    <w:rsid w:val="00C85F7D"/>
    <w:rsid w:val="00C86F70"/>
    <w:rsid w:val="00C91584"/>
    <w:rsid w:val="00C91F21"/>
    <w:rsid w:val="00C92729"/>
    <w:rsid w:val="00C947D0"/>
    <w:rsid w:val="00C948FB"/>
    <w:rsid w:val="00C95193"/>
    <w:rsid w:val="00C9521D"/>
    <w:rsid w:val="00C9692E"/>
    <w:rsid w:val="00CA4C80"/>
    <w:rsid w:val="00CA59E2"/>
    <w:rsid w:val="00CB016B"/>
    <w:rsid w:val="00CB0400"/>
    <w:rsid w:val="00CB0726"/>
    <w:rsid w:val="00CB0D25"/>
    <w:rsid w:val="00CB151E"/>
    <w:rsid w:val="00CB402D"/>
    <w:rsid w:val="00CB455A"/>
    <w:rsid w:val="00CB5254"/>
    <w:rsid w:val="00CB58D7"/>
    <w:rsid w:val="00CB5BFC"/>
    <w:rsid w:val="00CB6052"/>
    <w:rsid w:val="00CB7FE5"/>
    <w:rsid w:val="00CC008A"/>
    <w:rsid w:val="00CC12E8"/>
    <w:rsid w:val="00CC20C6"/>
    <w:rsid w:val="00CC566C"/>
    <w:rsid w:val="00CC5C15"/>
    <w:rsid w:val="00CC6260"/>
    <w:rsid w:val="00CC793F"/>
    <w:rsid w:val="00CC7944"/>
    <w:rsid w:val="00CD0B74"/>
    <w:rsid w:val="00CD0E03"/>
    <w:rsid w:val="00CD1A64"/>
    <w:rsid w:val="00CD1CF7"/>
    <w:rsid w:val="00CD1E49"/>
    <w:rsid w:val="00CD2A25"/>
    <w:rsid w:val="00CD4A24"/>
    <w:rsid w:val="00CD510B"/>
    <w:rsid w:val="00CD5111"/>
    <w:rsid w:val="00CD5294"/>
    <w:rsid w:val="00CD5BE2"/>
    <w:rsid w:val="00CD70A2"/>
    <w:rsid w:val="00CD71D8"/>
    <w:rsid w:val="00CD7542"/>
    <w:rsid w:val="00CD7B82"/>
    <w:rsid w:val="00CE0748"/>
    <w:rsid w:val="00CE0BFE"/>
    <w:rsid w:val="00CE1A56"/>
    <w:rsid w:val="00CE3D0F"/>
    <w:rsid w:val="00CE5177"/>
    <w:rsid w:val="00CF4453"/>
    <w:rsid w:val="00CF5D43"/>
    <w:rsid w:val="00D01786"/>
    <w:rsid w:val="00D01E9F"/>
    <w:rsid w:val="00D029E0"/>
    <w:rsid w:val="00D043A9"/>
    <w:rsid w:val="00D054D0"/>
    <w:rsid w:val="00D05BEE"/>
    <w:rsid w:val="00D0779C"/>
    <w:rsid w:val="00D11886"/>
    <w:rsid w:val="00D120C3"/>
    <w:rsid w:val="00D14331"/>
    <w:rsid w:val="00D177CE"/>
    <w:rsid w:val="00D17904"/>
    <w:rsid w:val="00D21961"/>
    <w:rsid w:val="00D22F2F"/>
    <w:rsid w:val="00D2540E"/>
    <w:rsid w:val="00D25708"/>
    <w:rsid w:val="00D277B3"/>
    <w:rsid w:val="00D30800"/>
    <w:rsid w:val="00D31AAB"/>
    <w:rsid w:val="00D36051"/>
    <w:rsid w:val="00D36843"/>
    <w:rsid w:val="00D36DFA"/>
    <w:rsid w:val="00D37E18"/>
    <w:rsid w:val="00D37E95"/>
    <w:rsid w:val="00D42287"/>
    <w:rsid w:val="00D4253E"/>
    <w:rsid w:val="00D42D77"/>
    <w:rsid w:val="00D430D3"/>
    <w:rsid w:val="00D454A3"/>
    <w:rsid w:val="00D45F68"/>
    <w:rsid w:val="00D46ED5"/>
    <w:rsid w:val="00D4709C"/>
    <w:rsid w:val="00D5033B"/>
    <w:rsid w:val="00D507BF"/>
    <w:rsid w:val="00D50B02"/>
    <w:rsid w:val="00D50FB3"/>
    <w:rsid w:val="00D540AF"/>
    <w:rsid w:val="00D54F90"/>
    <w:rsid w:val="00D559C4"/>
    <w:rsid w:val="00D562A8"/>
    <w:rsid w:val="00D56D87"/>
    <w:rsid w:val="00D57E10"/>
    <w:rsid w:val="00D60371"/>
    <w:rsid w:val="00D61441"/>
    <w:rsid w:val="00D615DA"/>
    <w:rsid w:val="00D61E25"/>
    <w:rsid w:val="00D62420"/>
    <w:rsid w:val="00D65079"/>
    <w:rsid w:val="00D657CB"/>
    <w:rsid w:val="00D657E4"/>
    <w:rsid w:val="00D66157"/>
    <w:rsid w:val="00D6629C"/>
    <w:rsid w:val="00D7104C"/>
    <w:rsid w:val="00D71070"/>
    <w:rsid w:val="00D722CE"/>
    <w:rsid w:val="00D724F0"/>
    <w:rsid w:val="00D72E3C"/>
    <w:rsid w:val="00D72EB7"/>
    <w:rsid w:val="00D73868"/>
    <w:rsid w:val="00D74593"/>
    <w:rsid w:val="00D77472"/>
    <w:rsid w:val="00D77B66"/>
    <w:rsid w:val="00D77F2C"/>
    <w:rsid w:val="00D8090B"/>
    <w:rsid w:val="00D80D40"/>
    <w:rsid w:val="00D83915"/>
    <w:rsid w:val="00D85D81"/>
    <w:rsid w:val="00D92832"/>
    <w:rsid w:val="00D93D54"/>
    <w:rsid w:val="00D9675E"/>
    <w:rsid w:val="00D9744C"/>
    <w:rsid w:val="00DA02AD"/>
    <w:rsid w:val="00DA122C"/>
    <w:rsid w:val="00DA166D"/>
    <w:rsid w:val="00DA3CC0"/>
    <w:rsid w:val="00DA479A"/>
    <w:rsid w:val="00DA50E8"/>
    <w:rsid w:val="00DA683B"/>
    <w:rsid w:val="00DA68B1"/>
    <w:rsid w:val="00DA6DF5"/>
    <w:rsid w:val="00DA6E07"/>
    <w:rsid w:val="00DA6F58"/>
    <w:rsid w:val="00DA76B2"/>
    <w:rsid w:val="00DB0636"/>
    <w:rsid w:val="00DB5F37"/>
    <w:rsid w:val="00DB7343"/>
    <w:rsid w:val="00DB768C"/>
    <w:rsid w:val="00DC13DD"/>
    <w:rsid w:val="00DC1996"/>
    <w:rsid w:val="00DC4A84"/>
    <w:rsid w:val="00DC57BA"/>
    <w:rsid w:val="00DC5839"/>
    <w:rsid w:val="00DC6329"/>
    <w:rsid w:val="00DD13D9"/>
    <w:rsid w:val="00DD2E32"/>
    <w:rsid w:val="00DD2FE3"/>
    <w:rsid w:val="00DD35F6"/>
    <w:rsid w:val="00DD5C72"/>
    <w:rsid w:val="00DD649F"/>
    <w:rsid w:val="00DE0060"/>
    <w:rsid w:val="00DE0C26"/>
    <w:rsid w:val="00DE4322"/>
    <w:rsid w:val="00DE64AA"/>
    <w:rsid w:val="00DE717D"/>
    <w:rsid w:val="00DF17D4"/>
    <w:rsid w:val="00DF2943"/>
    <w:rsid w:val="00DF4788"/>
    <w:rsid w:val="00DF588F"/>
    <w:rsid w:val="00DF5E83"/>
    <w:rsid w:val="00E00130"/>
    <w:rsid w:val="00E0038A"/>
    <w:rsid w:val="00E02567"/>
    <w:rsid w:val="00E031A0"/>
    <w:rsid w:val="00E03419"/>
    <w:rsid w:val="00E038F8"/>
    <w:rsid w:val="00E03D28"/>
    <w:rsid w:val="00E05257"/>
    <w:rsid w:val="00E105C8"/>
    <w:rsid w:val="00E10DE8"/>
    <w:rsid w:val="00E11B45"/>
    <w:rsid w:val="00E1296C"/>
    <w:rsid w:val="00E12BDC"/>
    <w:rsid w:val="00E1507D"/>
    <w:rsid w:val="00E150A5"/>
    <w:rsid w:val="00E211B4"/>
    <w:rsid w:val="00E21F8A"/>
    <w:rsid w:val="00E248F1"/>
    <w:rsid w:val="00E24B27"/>
    <w:rsid w:val="00E302D2"/>
    <w:rsid w:val="00E3035F"/>
    <w:rsid w:val="00E31B22"/>
    <w:rsid w:val="00E31B2A"/>
    <w:rsid w:val="00E31B2E"/>
    <w:rsid w:val="00E31F6C"/>
    <w:rsid w:val="00E32447"/>
    <w:rsid w:val="00E3283A"/>
    <w:rsid w:val="00E32B10"/>
    <w:rsid w:val="00E34E7A"/>
    <w:rsid w:val="00E35971"/>
    <w:rsid w:val="00E36C1E"/>
    <w:rsid w:val="00E37314"/>
    <w:rsid w:val="00E3784E"/>
    <w:rsid w:val="00E37F53"/>
    <w:rsid w:val="00E41DF8"/>
    <w:rsid w:val="00E43F13"/>
    <w:rsid w:val="00E44E19"/>
    <w:rsid w:val="00E4522C"/>
    <w:rsid w:val="00E46A1E"/>
    <w:rsid w:val="00E47DA0"/>
    <w:rsid w:val="00E47FC0"/>
    <w:rsid w:val="00E5035B"/>
    <w:rsid w:val="00E53D0B"/>
    <w:rsid w:val="00E55448"/>
    <w:rsid w:val="00E56F38"/>
    <w:rsid w:val="00E62551"/>
    <w:rsid w:val="00E62F72"/>
    <w:rsid w:val="00E6358E"/>
    <w:rsid w:val="00E63A38"/>
    <w:rsid w:val="00E64914"/>
    <w:rsid w:val="00E64C04"/>
    <w:rsid w:val="00E658B3"/>
    <w:rsid w:val="00E67017"/>
    <w:rsid w:val="00E67D74"/>
    <w:rsid w:val="00E70008"/>
    <w:rsid w:val="00E70E0F"/>
    <w:rsid w:val="00E71811"/>
    <w:rsid w:val="00E72007"/>
    <w:rsid w:val="00E73F52"/>
    <w:rsid w:val="00E74C84"/>
    <w:rsid w:val="00E75286"/>
    <w:rsid w:val="00E776E8"/>
    <w:rsid w:val="00E77A32"/>
    <w:rsid w:val="00E80686"/>
    <w:rsid w:val="00E806B0"/>
    <w:rsid w:val="00E81134"/>
    <w:rsid w:val="00E8152E"/>
    <w:rsid w:val="00E81820"/>
    <w:rsid w:val="00E825BD"/>
    <w:rsid w:val="00E84649"/>
    <w:rsid w:val="00E86970"/>
    <w:rsid w:val="00E87723"/>
    <w:rsid w:val="00E87A4D"/>
    <w:rsid w:val="00E93C8A"/>
    <w:rsid w:val="00E942D8"/>
    <w:rsid w:val="00E9439E"/>
    <w:rsid w:val="00E95A8D"/>
    <w:rsid w:val="00E9622D"/>
    <w:rsid w:val="00E96406"/>
    <w:rsid w:val="00E96621"/>
    <w:rsid w:val="00EA1C93"/>
    <w:rsid w:val="00EA2694"/>
    <w:rsid w:val="00EA29D2"/>
    <w:rsid w:val="00EA2ED1"/>
    <w:rsid w:val="00EA33ED"/>
    <w:rsid w:val="00EA4A2B"/>
    <w:rsid w:val="00EA508C"/>
    <w:rsid w:val="00EA590F"/>
    <w:rsid w:val="00EA5AAD"/>
    <w:rsid w:val="00EA5BB4"/>
    <w:rsid w:val="00EA75DA"/>
    <w:rsid w:val="00EB19F3"/>
    <w:rsid w:val="00EB4038"/>
    <w:rsid w:val="00EB41E7"/>
    <w:rsid w:val="00EB563F"/>
    <w:rsid w:val="00EB649C"/>
    <w:rsid w:val="00EB7FFC"/>
    <w:rsid w:val="00EC017D"/>
    <w:rsid w:val="00EC17EB"/>
    <w:rsid w:val="00EC5B8A"/>
    <w:rsid w:val="00ED01C3"/>
    <w:rsid w:val="00ED063F"/>
    <w:rsid w:val="00ED0DB5"/>
    <w:rsid w:val="00ED10A1"/>
    <w:rsid w:val="00ED206F"/>
    <w:rsid w:val="00ED34B2"/>
    <w:rsid w:val="00ED4657"/>
    <w:rsid w:val="00ED71DE"/>
    <w:rsid w:val="00EE22F0"/>
    <w:rsid w:val="00EE2A07"/>
    <w:rsid w:val="00EE7689"/>
    <w:rsid w:val="00EF19AF"/>
    <w:rsid w:val="00EF4C8B"/>
    <w:rsid w:val="00EF4F9F"/>
    <w:rsid w:val="00EF612E"/>
    <w:rsid w:val="00F01F73"/>
    <w:rsid w:val="00F02B59"/>
    <w:rsid w:val="00F04677"/>
    <w:rsid w:val="00F06F31"/>
    <w:rsid w:val="00F07A13"/>
    <w:rsid w:val="00F13098"/>
    <w:rsid w:val="00F17202"/>
    <w:rsid w:val="00F17904"/>
    <w:rsid w:val="00F20BA8"/>
    <w:rsid w:val="00F20DAC"/>
    <w:rsid w:val="00F21D4E"/>
    <w:rsid w:val="00F22778"/>
    <w:rsid w:val="00F22A29"/>
    <w:rsid w:val="00F270CA"/>
    <w:rsid w:val="00F303DF"/>
    <w:rsid w:val="00F305A7"/>
    <w:rsid w:val="00F3207E"/>
    <w:rsid w:val="00F35A6F"/>
    <w:rsid w:val="00F40B7F"/>
    <w:rsid w:val="00F4269A"/>
    <w:rsid w:val="00F42DAB"/>
    <w:rsid w:val="00F432D1"/>
    <w:rsid w:val="00F436EF"/>
    <w:rsid w:val="00F44728"/>
    <w:rsid w:val="00F44846"/>
    <w:rsid w:val="00F52A4D"/>
    <w:rsid w:val="00F52C9E"/>
    <w:rsid w:val="00F56080"/>
    <w:rsid w:val="00F56471"/>
    <w:rsid w:val="00F568E2"/>
    <w:rsid w:val="00F608FD"/>
    <w:rsid w:val="00F63B58"/>
    <w:rsid w:val="00F63F59"/>
    <w:rsid w:val="00F66850"/>
    <w:rsid w:val="00F674F3"/>
    <w:rsid w:val="00F67A66"/>
    <w:rsid w:val="00F724DC"/>
    <w:rsid w:val="00F729EE"/>
    <w:rsid w:val="00F73233"/>
    <w:rsid w:val="00F73715"/>
    <w:rsid w:val="00F75CF9"/>
    <w:rsid w:val="00F773E5"/>
    <w:rsid w:val="00F81944"/>
    <w:rsid w:val="00F8316D"/>
    <w:rsid w:val="00F8346E"/>
    <w:rsid w:val="00F8455A"/>
    <w:rsid w:val="00F846D4"/>
    <w:rsid w:val="00F85A19"/>
    <w:rsid w:val="00F86085"/>
    <w:rsid w:val="00F908BE"/>
    <w:rsid w:val="00F925E1"/>
    <w:rsid w:val="00F9331C"/>
    <w:rsid w:val="00F941A2"/>
    <w:rsid w:val="00F94F2D"/>
    <w:rsid w:val="00F9574C"/>
    <w:rsid w:val="00F95F7C"/>
    <w:rsid w:val="00F965F1"/>
    <w:rsid w:val="00F970DD"/>
    <w:rsid w:val="00F97B5F"/>
    <w:rsid w:val="00FA0590"/>
    <w:rsid w:val="00FA7DAF"/>
    <w:rsid w:val="00FB0015"/>
    <w:rsid w:val="00FB0E05"/>
    <w:rsid w:val="00FB231B"/>
    <w:rsid w:val="00FB2558"/>
    <w:rsid w:val="00FB402B"/>
    <w:rsid w:val="00FB5668"/>
    <w:rsid w:val="00FC04D9"/>
    <w:rsid w:val="00FC1095"/>
    <w:rsid w:val="00FC2501"/>
    <w:rsid w:val="00FC40C6"/>
    <w:rsid w:val="00FC49F2"/>
    <w:rsid w:val="00FD0DDD"/>
    <w:rsid w:val="00FD0E65"/>
    <w:rsid w:val="00FD1CDF"/>
    <w:rsid w:val="00FD3962"/>
    <w:rsid w:val="00FD43AB"/>
    <w:rsid w:val="00FD51EA"/>
    <w:rsid w:val="00FD5611"/>
    <w:rsid w:val="00FD7D8E"/>
    <w:rsid w:val="00FE231E"/>
    <w:rsid w:val="00FE2DD4"/>
    <w:rsid w:val="00FE567D"/>
    <w:rsid w:val="00FE6556"/>
    <w:rsid w:val="00FE67A7"/>
    <w:rsid w:val="00FF0526"/>
    <w:rsid w:val="00FF0974"/>
    <w:rsid w:val="00FF2F80"/>
    <w:rsid w:val="00FF32C0"/>
    <w:rsid w:val="00FF5D35"/>
    <w:rsid w:val="00FF6ADB"/>
    <w:rsid w:val="00FF6E70"/>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10C89"/>
  <w15:docId w15:val="{EE02CC47-0428-4247-8F0B-78654C93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E3"/>
    <w:pPr>
      <w:spacing w:after="0" w:line="480" w:lineRule="auto"/>
      <w:jc w:val="both"/>
    </w:pPr>
    <w:rPr>
      <w:rFonts w:ascii="Arial" w:hAnsi="Arial"/>
      <w:sz w:val="20"/>
      <w:szCs w:val="20"/>
      <w:lang w:val="en-GB"/>
    </w:rPr>
  </w:style>
  <w:style w:type="paragraph" w:styleId="Heading1">
    <w:name w:val="heading 1"/>
    <w:basedOn w:val="Normal"/>
    <w:next w:val="Normal"/>
    <w:link w:val="Heading1Char"/>
    <w:autoRedefine/>
    <w:uiPriority w:val="9"/>
    <w:qFormat/>
    <w:rsid w:val="00870C2E"/>
    <w:pPr>
      <w:keepNext/>
      <w:keepLines/>
      <w:numPr>
        <w:numId w:val="34"/>
      </w:numPr>
      <w:tabs>
        <w:tab w:val="left" w:pos="3912"/>
        <w:tab w:val="left" w:pos="4962"/>
      </w:tabs>
      <w:spacing w:before="240"/>
      <w:outlineLvl w:val="0"/>
    </w:pPr>
    <w:rPr>
      <w:rFonts w:eastAsiaTheme="majorEastAsia"/>
      <w:b/>
      <w:noProof/>
      <w:szCs w:val="22"/>
    </w:rPr>
  </w:style>
  <w:style w:type="paragraph" w:styleId="Heading2">
    <w:name w:val="heading 2"/>
    <w:basedOn w:val="Normal"/>
    <w:next w:val="Normal"/>
    <w:link w:val="Heading2Char"/>
    <w:uiPriority w:val="9"/>
    <w:unhideWhenUsed/>
    <w:qFormat/>
    <w:rsid w:val="00833DE6"/>
    <w:pPr>
      <w:keepNext/>
      <w:keepLines/>
      <w:numPr>
        <w:ilvl w:val="1"/>
        <w:numId w:val="34"/>
      </w:numPr>
      <w:spacing w:before="100" w:after="100"/>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A62ED"/>
    <w:pPr>
      <w:keepNext/>
      <w:keepLines/>
      <w:numPr>
        <w:ilvl w:val="2"/>
        <w:numId w:val="34"/>
      </w:numPr>
      <w:spacing w:before="40"/>
      <w:ind w:left="0" w:firstLine="0"/>
      <w:outlineLvl w:val="2"/>
    </w:pPr>
    <w:rPr>
      <w:rFonts w:eastAsiaTheme="majorEastAsia" w:cstheme="majorBidi"/>
      <w:i/>
    </w:rPr>
  </w:style>
  <w:style w:type="paragraph" w:styleId="Heading4">
    <w:name w:val="heading 4"/>
    <w:basedOn w:val="Normal"/>
    <w:next w:val="Normal"/>
    <w:link w:val="Heading4Char"/>
    <w:uiPriority w:val="9"/>
    <w:semiHidden/>
    <w:unhideWhenUsed/>
    <w:qFormat/>
    <w:rsid w:val="00563FF6"/>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3FF6"/>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3FF6"/>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3FF6"/>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3F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F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CB"/>
    <w:pPr>
      <w:ind w:left="720"/>
      <w:contextualSpacing/>
    </w:pPr>
  </w:style>
  <w:style w:type="paragraph" w:styleId="Header">
    <w:name w:val="header"/>
    <w:basedOn w:val="Normal"/>
    <w:link w:val="HeaderChar"/>
    <w:uiPriority w:val="99"/>
    <w:unhideWhenUsed/>
    <w:rsid w:val="00C26346"/>
    <w:pPr>
      <w:tabs>
        <w:tab w:val="center" w:pos="4703"/>
        <w:tab w:val="right" w:pos="9406"/>
      </w:tabs>
    </w:pPr>
  </w:style>
  <w:style w:type="character" w:customStyle="1" w:styleId="HeaderChar">
    <w:name w:val="Header Char"/>
    <w:basedOn w:val="DefaultParagraphFont"/>
    <w:link w:val="Header"/>
    <w:uiPriority w:val="99"/>
    <w:rsid w:val="00C26346"/>
    <w:rPr>
      <w:rFonts w:cs="Times New Roman"/>
      <w:sz w:val="28"/>
      <w:szCs w:val="24"/>
      <w:lang w:val="en-US"/>
    </w:rPr>
  </w:style>
  <w:style w:type="paragraph" w:styleId="Footer">
    <w:name w:val="footer"/>
    <w:basedOn w:val="Normal"/>
    <w:link w:val="FooterChar"/>
    <w:uiPriority w:val="99"/>
    <w:unhideWhenUsed/>
    <w:rsid w:val="00C26346"/>
    <w:pPr>
      <w:tabs>
        <w:tab w:val="center" w:pos="4703"/>
        <w:tab w:val="right" w:pos="9406"/>
      </w:tabs>
    </w:pPr>
  </w:style>
  <w:style w:type="character" w:customStyle="1" w:styleId="FooterChar">
    <w:name w:val="Footer Char"/>
    <w:basedOn w:val="DefaultParagraphFont"/>
    <w:link w:val="Footer"/>
    <w:uiPriority w:val="99"/>
    <w:rsid w:val="00C26346"/>
    <w:rPr>
      <w:rFonts w:cs="Times New Roman"/>
      <w:sz w:val="28"/>
      <w:szCs w:val="24"/>
      <w:lang w:val="en-US"/>
    </w:rPr>
  </w:style>
  <w:style w:type="character" w:customStyle="1" w:styleId="Heading1Char">
    <w:name w:val="Heading 1 Char"/>
    <w:basedOn w:val="DefaultParagraphFont"/>
    <w:link w:val="Heading1"/>
    <w:uiPriority w:val="9"/>
    <w:rsid w:val="00870C2E"/>
    <w:rPr>
      <w:rFonts w:ascii="Arial" w:eastAsiaTheme="majorEastAsia" w:hAnsi="Arial"/>
      <w:b/>
      <w:noProof/>
      <w:sz w:val="20"/>
      <w:szCs w:val="22"/>
      <w:lang w:val="en-US"/>
    </w:rPr>
  </w:style>
  <w:style w:type="paragraph" w:styleId="Caption">
    <w:name w:val="caption"/>
    <w:basedOn w:val="Normal"/>
    <w:next w:val="Normal"/>
    <w:qFormat/>
    <w:rsid w:val="00583454"/>
    <w:pPr>
      <w:spacing w:before="60" w:after="60" w:line="240" w:lineRule="auto"/>
      <w:jc w:val="center"/>
    </w:pPr>
    <w:rPr>
      <w:b/>
      <w:bCs/>
      <w:sz w:val="18"/>
    </w:rPr>
  </w:style>
  <w:style w:type="paragraph" w:customStyle="1" w:styleId="MTDisplayEquation">
    <w:name w:val="MTDisplayEquation"/>
    <w:basedOn w:val="Normal"/>
    <w:next w:val="Normal"/>
    <w:link w:val="MTDisplayEquationChar"/>
    <w:rsid w:val="00CC008A"/>
    <w:pPr>
      <w:tabs>
        <w:tab w:val="right" w:pos="9072"/>
      </w:tabs>
      <w:spacing w:line="288" w:lineRule="auto"/>
    </w:pPr>
  </w:style>
  <w:style w:type="character" w:customStyle="1" w:styleId="MTDisplayEquationChar">
    <w:name w:val="MTDisplayEquation Char"/>
    <w:link w:val="MTDisplayEquation"/>
    <w:rsid w:val="00CC008A"/>
  </w:style>
  <w:style w:type="paragraph" w:customStyle="1" w:styleId="Style1">
    <w:name w:val="Style1"/>
    <w:basedOn w:val="Normal"/>
    <w:link w:val="Style1Char"/>
    <w:qFormat/>
    <w:rsid w:val="00C91584"/>
    <w:pPr>
      <w:numPr>
        <w:numId w:val="3"/>
      </w:numPr>
      <w:ind w:left="1134" w:hanging="567"/>
    </w:pPr>
    <w:rPr>
      <w:lang w:eastAsia="en-GB"/>
    </w:rPr>
  </w:style>
  <w:style w:type="character" w:customStyle="1" w:styleId="Style1Char">
    <w:name w:val="Style1 Char"/>
    <w:link w:val="Style1"/>
    <w:rsid w:val="00C91584"/>
    <w:rPr>
      <w:rFonts w:cs="Times New Roman"/>
      <w:sz w:val="20"/>
      <w:szCs w:val="24"/>
      <w:lang w:val="en-US" w:eastAsia="en-GB"/>
    </w:rPr>
  </w:style>
  <w:style w:type="character" w:customStyle="1" w:styleId="MTEquationSection">
    <w:name w:val="MTEquationSection"/>
    <w:basedOn w:val="DefaultParagraphFont"/>
    <w:rsid w:val="00C1016D"/>
    <w:rPr>
      <w:vanish/>
      <w:color w:val="FF0000"/>
    </w:rPr>
  </w:style>
  <w:style w:type="character" w:customStyle="1" w:styleId="Heading2Char">
    <w:name w:val="Heading 2 Char"/>
    <w:basedOn w:val="DefaultParagraphFont"/>
    <w:link w:val="Heading2"/>
    <w:uiPriority w:val="9"/>
    <w:rsid w:val="00833DE6"/>
    <w:rPr>
      <w:rFonts w:ascii="Arial" w:eastAsiaTheme="majorEastAsia" w:hAnsi="Arial" w:cstheme="majorBidi"/>
      <w:b/>
      <w:sz w:val="20"/>
      <w:szCs w:val="26"/>
      <w:lang w:val="en-GB"/>
    </w:rPr>
  </w:style>
  <w:style w:type="character" w:customStyle="1" w:styleId="current-selection">
    <w:name w:val="current-selection"/>
    <w:basedOn w:val="DefaultParagraphFont"/>
    <w:rsid w:val="007335CD"/>
  </w:style>
  <w:style w:type="character" w:customStyle="1" w:styleId="a">
    <w:name w:val="_"/>
    <w:basedOn w:val="DefaultParagraphFont"/>
    <w:rsid w:val="007335CD"/>
  </w:style>
  <w:style w:type="table" w:styleId="TableGrid">
    <w:name w:val="Table Grid"/>
    <w:basedOn w:val="TableNormal"/>
    <w:uiPriority w:val="39"/>
    <w:rsid w:val="00F01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F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F8C"/>
    <w:rPr>
      <w:rFonts w:ascii="Segoe UI" w:hAnsi="Segoe UI" w:cs="Segoe UI"/>
      <w:sz w:val="18"/>
      <w:szCs w:val="18"/>
      <w:lang w:val="en-US"/>
    </w:rPr>
  </w:style>
  <w:style w:type="paragraph" w:customStyle="1" w:styleId="EndNoteBibliographyTitle">
    <w:name w:val="EndNote Bibliography Title"/>
    <w:basedOn w:val="Normal"/>
    <w:link w:val="EndNoteBibliographyTitleChar"/>
    <w:rsid w:val="00DA683B"/>
    <w:pPr>
      <w:jc w:val="center"/>
    </w:pPr>
    <w:rPr>
      <w:rFonts w:ascii="Times New Roman" w:hAnsi="Times New Roman" w:cs="Times New Roman"/>
      <w:noProof/>
    </w:rPr>
  </w:style>
  <w:style w:type="character" w:customStyle="1" w:styleId="EndNoteBibliographyTitleChar">
    <w:name w:val="EndNote Bibliography Title Char"/>
    <w:basedOn w:val="Style1Char"/>
    <w:link w:val="EndNoteBibliographyTitle"/>
    <w:rsid w:val="00DA683B"/>
    <w:rPr>
      <w:rFonts w:cs="Times New Roman"/>
      <w:noProof/>
      <w:sz w:val="20"/>
      <w:szCs w:val="20"/>
      <w:lang w:val="en-GB" w:eastAsia="en-GB"/>
    </w:rPr>
  </w:style>
  <w:style w:type="paragraph" w:customStyle="1" w:styleId="EndNoteBibliography">
    <w:name w:val="EndNote Bibliography"/>
    <w:basedOn w:val="Normal"/>
    <w:link w:val="EndNoteBibliographyChar"/>
    <w:rsid w:val="00DA683B"/>
    <w:pPr>
      <w:spacing w:line="240" w:lineRule="auto"/>
    </w:pPr>
    <w:rPr>
      <w:rFonts w:ascii="Times New Roman" w:hAnsi="Times New Roman" w:cs="Times New Roman"/>
      <w:noProof/>
    </w:rPr>
  </w:style>
  <w:style w:type="character" w:customStyle="1" w:styleId="EndNoteBibliographyChar">
    <w:name w:val="EndNote Bibliography Char"/>
    <w:basedOn w:val="Style1Char"/>
    <w:link w:val="EndNoteBibliography"/>
    <w:rsid w:val="00DA683B"/>
    <w:rPr>
      <w:rFonts w:cs="Times New Roman"/>
      <w:noProof/>
      <w:sz w:val="20"/>
      <w:szCs w:val="20"/>
      <w:lang w:val="en-GB" w:eastAsia="en-GB"/>
    </w:rPr>
  </w:style>
  <w:style w:type="character" w:styleId="Hyperlink">
    <w:name w:val="Hyperlink"/>
    <w:basedOn w:val="DefaultParagraphFont"/>
    <w:uiPriority w:val="99"/>
    <w:unhideWhenUsed/>
    <w:rsid w:val="00854F01"/>
    <w:rPr>
      <w:color w:val="0563C1" w:themeColor="hyperlink"/>
      <w:u w:val="single"/>
    </w:rPr>
  </w:style>
  <w:style w:type="character" w:customStyle="1" w:styleId="Heading3Char">
    <w:name w:val="Heading 3 Char"/>
    <w:basedOn w:val="DefaultParagraphFont"/>
    <w:link w:val="Heading3"/>
    <w:uiPriority w:val="9"/>
    <w:rsid w:val="002A62ED"/>
    <w:rPr>
      <w:rFonts w:eastAsiaTheme="majorEastAsia" w:cstheme="majorBidi"/>
      <w:i/>
      <w:szCs w:val="20"/>
      <w:lang w:val="en-US"/>
    </w:rPr>
  </w:style>
  <w:style w:type="character" w:customStyle="1" w:styleId="Heading4Char">
    <w:name w:val="Heading 4 Char"/>
    <w:basedOn w:val="DefaultParagraphFont"/>
    <w:link w:val="Heading4"/>
    <w:uiPriority w:val="9"/>
    <w:semiHidden/>
    <w:rsid w:val="00563FF6"/>
    <w:rPr>
      <w:rFonts w:asciiTheme="majorHAnsi" w:eastAsiaTheme="majorEastAsia" w:hAnsiTheme="majorHAnsi" w:cstheme="majorBidi"/>
      <w:i/>
      <w:iCs/>
      <w:color w:val="2E74B5" w:themeColor="accent1" w:themeShade="BF"/>
      <w:sz w:val="20"/>
      <w:szCs w:val="24"/>
      <w:lang w:val="en-US"/>
    </w:rPr>
  </w:style>
  <w:style w:type="character" w:customStyle="1" w:styleId="Heading5Char">
    <w:name w:val="Heading 5 Char"/>
    <w:basedOn w:val="DefaultParagraphFont"/>
    <w:link w:val="Heading5"/>
    <w:uiPriority w:val="9"/>
    <w:semiHidden/>
    <w:rsid w:val="00563FF6"/>
    <w:rPr>
      <w:rFonts w:asciiTheme="majorHAnsi" w:eastAsiaTheme="majorEastAsia" w:hAnsiTheme="majorHAnsi" w:cstheme="majorBidi"/>
      <w:color w:val="2E74B5" w:themeColor="accent1" w:themeShade="BF"/>
      <w:sz w:val="20"/>
      <w:szCs w:val="24"/>
      <w:lang w:val="en-US"/>
    </w:rPr>
  </w:style>
  <w:style w:type="character" w:customStyle="1" w:styleId="Heading6Char">
    <w:name w:val="Heading 6 Char"/>
    <w:basedOn w:val="DefaultParagraphFont"/>
    <w:link w:val="Heading6"/>
    <w:uiPriority w:val="9"/>
    <w:semiHidden/>
    <w:rsid w:val="00563FF6"/>
    <w:rPr>
      <w:rFonts w:asciiTheme="majorHAnsi" w:eastAsiaTheme="majorEastAsia" w:hAnsiTheme="majorHAnsi" w:cstheme="majorBidi"/>
      <w:color w:val="1F4D78" w:themeColor="accent1" w:themeShade="7F"/>
      <w:sz w:val="20"/>
      <w:szCs w:val="24"/>
      <w:lang w:val="en-US"/>
    </w:rPr>
  </w:style>
  <w:style w:type="character" w:customStyle="1" w:styleId="Heading7Char">
    <w:name w:val="Heading 7 Char"/>
    <w:basedOn w:val="DefaultParagraphFont"/>
    <w:link w:val="Heading7"/>
    <w:uiPriority w:val="9"/>
    <w:semiHidden/>
    <w:rsid w:val="00563FF6"/>
    <w:rPr>
      <w:rFonts w:asciiTheme="majorHAnsi" w:eastAsiaTheme="majorEastAsia" w:hAnsiTheme="majorHAnsi" w:cstheme="majorBidi"/>
      <w:i/>
      <w:iCs/>
      <w:color w:val="1F4D78" w:themeColor="accent1" w:themeShade="7F"/>
      <w:sz w:val="20"/>
      <w:szCs w:val="24"/>
      <w:lang w:val="en-US"/>
    </w:rPr>
  </w:style>
  <w:style w:type="character" w:customStyle="1" w:styleId="Heading8Char">
    <w:name w:val="Heading 8 Char"/>
    <w:basedOn w:val="DefaultParagraphFont"/>
    <w:link w:val="Heading8"/>
    <w:uiPriority w:val="9"/>
    <w:semiHidden/>
    <w:rsid w:val="00563F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3FF6"/>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660E79"/>
    <w:pPr>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660E79"/>
    <w:rPr>
      <w:rFonts w:ascii="Arial" w:eastAsiaTheme="majorEastAsia" w:hAnsi="Arial" w:cstheme="majorBidi"/>
      <w:b/>
      <w:spacing w:val="-10"/>
      <w:kern w:val="28"/>
      <w:szCs w:val="56"/>
      <w:lang w:val="en-GB"/>
    </w:rPr>
  </w:style>
  <w:style w:type="character" w:styleId="CommentReference">
    <w:name w:val="annotation reference"/>
    <w:basedOn w:val="DefaultParagraphFont"/>
    <w:uiPriority w:val="99"/>
    <w:semiHidden/>
    <w:unhideWhenUsed/>
    <w:rsid w:val="00F66850"/>
    <w:rPr>
      <w:sz w:val="16"/>
      <w:szCs w:val="16"/>
    </w:rPr>
  </w:style>
  <w:style w:type="paragraph" w:styleId="CommentText">
    <w:name w:val="annotation text"/>
    <w:basedOn w:val="Normal"/>
    <w:link w:val="CommentTextChar"/>
    <w:uiPriority w:val="99"/>
    <w:unhideWhenUsed/>
    <w:rsid w:val="00F66850"/>
  </w:style>
  <w:style w:type="character" w:customStyle="1" w:styleId="CommentTextChar">
    <w:name w:val="Comment Text Char"/>
    <w:basedOn w:val="DefaultParagraphFont"/>
    <w:link w:val="CommentText"/>
    <w:uiPriority w:val="99"/>
    <w:rsid w:val="00F66850"/>
    <w:rPr>
      <w:rFont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66850"/>
    <w:rPr>
      <w:b/>
      <w:bCs/>
    </w:rPr>
  </w:style>
  <w:style w:type="character" w:customStyle="1" w:styleId="CommentSubjectChar">
    <w:name w:val="Comment Subject Char"/>
    <w:basedOn w:val="CommentTextChar"/>
    <w:link w:val="CommentSubject"/>
    <w:uiPriority w:val="99"/>
    <w:semiHidden/>
    <w:rsid w:val="00F66850"/>
    <w:rPr>
      <w:rFonts w:cs="Times New Roman"/>
      <w:b/>
      <w:bCs/>
      <w:sz w:val="20"/>
      <w:szCs w:val="20"/>
      <w:lang w:val="en-US"/>
    </w:rPr>
  </w:style>
  <w:style w:type="paragraph" w:styleId="BodyText">
    <w:name w:val="Body Text"/>
    <w:basedOn w:val="Normal"/>
    <w:link w:val="BodyTextChar"/>
    <w:uiPriority w:val="99"/>
    <w:unhideWhenUsed/>
    <w:rsid w:val="008E068B"/>
  </w:style>
  <w:style w:type="character" w:customStyle="1" w:styleId="BodyTextChar">
    <w:name w:val="Body Text Char"/>
    <w:basedOn w:val="DefaultParagraphFont"/>
    <w:link w:val="BodyText"/>
    <w:uiPriority w:val="99"/>
    <w:rsid w:val="008E068B"/>
  </w:style>
  <w:style w:type="character" w:styleId="LineNumber">
    <w:name w:val="line number"/>
    <w:basedOn w:val="DefaultParagraphFont"/>
    <w:uiPriority w:val="99"/>
    <w:semiHidden/>
    <w:unhideWhenUsed/>
    <w:rsid w:val="007406CF"/>
  </w:style>
  <w:style w:type="paragraph" w:styleId="Revision">
    <w:name w:val="Revision"/>
    <w:hidden/>
    <w:uiPriority w:val="99"/>
    <w:semiHidden/>
    <w:rsid w:val="002C6606"/>
    <w:pPr>
      <w:spacing w:after="0" w:line="240" w:lineRule="auto"/>
    </w:pPr>
    <w:rPr>
      <w:szCs w:val="20"/>
      <w:lang w:val="en-US"/>
    </w:rPr>
  </w:style>
  <w:style w:type="paragraph" w:customStyle="1" w:styleId="Comment">
    <w:name w:val="Comment"/>
    <w:basedOn w:val="MTDisplayEquation"/>
    <w:link w:val="CommentChar"/>
    <w:qFormat/>
    <w:rsid w:val="003A733C"/>
    <w:rPr>
      <w:i/>
      <w:color w:val="FF0000"/>
    </w:rPr>
  </w:style>
  <w:style w:type="character" w:customStyle="1" w:styleId="CommentChar">
    <w:name w:val="Comment Char"/>
    <w:basedOn w:val="MTDisplayEquationChar"/>
    <w:link w:val="Comment"/>
    <w:rsid w:val="003A733C"/>
    <w:rPr>
      <w:i/>
      <w:color w:val="FF0000"/>
      <w:szCs w:val="20"/>
      <w:lang w:val="en-US"/>
    </w:rPr>
  </w:style>
  <w:style w:type="paragraph" w:customStyle="1" w:styleId="EndNoteCategoryHeading">
    <w:name w:val="EndNote Category Heading"/>
    <w:basedOn w:val="Normal"/>
    <w:link w:val="EndNoteCategoryHeadingChar"/>
    <w:rsid w:val="00E72007"/>
    <w:pPr>
      <w:spacing w:before="120" w:after="120"/>
      <w:jc w:val="left"/>
    </w:pPr>
    <w:rPr>
      <w:b/>
      <w:noProof/>
    </w:rPr>
  </w:style>
  <w:style w:type="character" w:customStyle="1" w:styleId="EndNoteCategoryHeadingChar">
    <w:name w:val="EndNote Category Heading Char"/>
    <w:basedOn w:val="DefaultParagraphFont"/>
    <w:link w:val="EndNoteCategoryHeading"/>
    <w:rsid w:val="00E72007"/>
    <w:rPr>
      <w:b/>
      <w:noProof/>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82242">
      <w:bodyDiv w:val="1"/>
      <w:marLeft w:val="0"/>
      <w:marRight w:val="0"/>
      <w:marTop w:val="0"/>
      <w:marBottom w:val="0"/>
      <w:divBdr>
        <w:top w:val="none" w:sz="0" w:space="0" w:color="auto"/>
        <w:left w:val="none" w:sz="0" w:space="0" w:color="auto"/>
        <w:bottom w:val="none" w:sz="0" w:space="0" w:color="auto"/>
        <w:right w:val="none" w:sz="0" w:space="0" w:color="auto"/>
      </w:divBdr>
    </w:div>
    <w:div w:id="254439738">
      <w:bodyDiv w:val="1"/>
      <w:marLeft w:val="0"/>
      <w:marRight w:val="0"/>
      <w:marTop w:val="0"/>
      <w:marBottom w:val="0"/>
      <w:divBdr>
        <w:top w:val="none" w:sz="0" w:space="0" w:color="auto"/>
        <w:left w:val="none" w:sz="0" w:space="0" w:color="auto"/>
        <w:bottom w:val="none" w:sz="0" w:space="0" w:color="auto"/>
        <w:right w:val="none" w:sz="0" w:space="0" w:color="auto"/>
      </w:divBdr>
    </w:div>
    <w:div w:id="609971451">
      <w:bodyDiv w:val="1"/>
      <w:marLeft w:val="0"/>
      <w:marRight w:val="0"/>
      <w:marTop w:val="0"/>
      <w:marBottom w:val="0"/>
      <w:divBdr>
        <w:top w:val="none" w:sz="0" w:space="0" w:color="auto"/>
        <w:left w:val="none" w:sz="0" w:space="0" w:color="auto"/>
        <w:bottom w:val="none" w:sz="0" w:space="0" w:color="auto"/>
        <w:right w:val="none" w:sz="0" w:space="0" w:color="auto"/>
      </w:divBdr>
    </w:div>
    <w:div w:id="740102239">
      <w:bodyDiv w:val="1"/>
      <w:marLeft w:val="0"/>
      <w:marRight w:val="0"/>
      <w:marTop w:val="0"/>
      <w:marBottom w:val="0"/>
      <w:divBdr>
        <w:top w:val="none" w:sz="0" w:space="0" w:color="auto"/>
        <w:left w:val="none" w:sz="0" w:space="0" w:color="auto"/>
        <w:bottom w:val="none" w:sz="0" w:space="0" w:color="auto"/>
        <w:right w:val="none" w:sz="0" w:space="0" w:color="auto"/>
      </w:divBdr>
    </w:div>
    <w:div w:id="853350349">
      <w:bodyDiv w:val="1"/>
      <w:marLeft w:val="0"/>
      <w:marRight w:val="0"/>
      <w:marTop w:val="0"/>
      <w:marBottom w:val="0"/>
      <w:divBdr>
        <w:top w:val="none" w:sz="0" w:space="0" w:color="auto"/>
        <w:left w:val="none" w:sz="0" w:space="0" w:color="auto"/>
        <w:bottom w:val="none" w:sz="0" w:space="0" w:color="auto"/>
        <w:right w:val="none" w:sz="0" w:space="0" w:color="auto"/>
      </w:divBdr>
    </w:div>
    <w:div w:id="1160538685">
      <w:bodyDiv w:val="1"/>
      <w:marLeft w:val="0"/>
      <w:marRight w:val="0"/>
      <w:marTop w:val="0"/>
      <w:marBottom w:val="0"/>
      <w:divBdr>
        <w:top w:val="none" w:sz="0" w:space="0" w:color="auto"/>
        <w:left w:val="none" w:sz="0" w:space="0" w:color="auto"/>
        <w:bottom w:val="none" w:sz="0" w:space="0" w:color="auto"/>
        <w:right w:val="none" w:sz="0" w:space="0" w:color="auto"/>
      </w:divBdr>
    </w:div>
    <w:div w:id="1347367630">
      <w:bodyDiv w:val="1"/>
      <w:marLeft w:val="0"/>
      <w:marRight w:val="0"/>
      <w:marTop w:val="0"/>
      <w:marBottom w:val="0"/>
      <w:divBdr>
        <w:top w:val="none" w:sz="0" w:space="0" w:color="auto"/>
        <w:left w:val="none" w:sz="0" w:space="0" w:color="auto"/>
        <w:bottom w:val="none" w:sz="0" w:space="0" w:color="auto"/>
        <w:right w:val="none" w:sz="0" w:space="0" w:color="auto"/>
      </w:divBdr>
    </w:div>
    <w:div w:id="2045472605">
      <w:bodyDiv w:val="1"/>
      <w:marLeft w:val="0"/>
      <w:marRight w:val="0"/>
      <w:marTop w:val="0"/>
      <w:marBottom w:val="0"/>
      <w:divBdr>
        <w:top w:val="none" w:sz="0" w:space="0" w:color="auto"/>
        <w:left w:val="none" w:sz="0" w:space="0" w:color="auto"/>
        <w:bottom w:val="none" w:sz="0" w:space="0" w:color="auto"/>
        <w:right w:val="none" w:sz="0" w:space="0" w:color="auto"/>
      </w:divBdr>
    </w:div>
    <w:div w:id="2106731996">
      <w:bodyDiv w:val="1"/>
      <w:marLeft w:val="0"/>
      <w:marRight w:val="0"/>
      <w:marTop w:val="0"/>
      <w:marBottom w:val="0"/>
      <w:divBdr>
        <w:top w:val="none" w:sz="0" w:space="0" w:color="auto"/>
        <w:left w:val="none" w:sz="0" w:space="0" w:color="auto"/>
        <w:bottom w:val="none" w:sz="0" w:space="0" w:color="auto"/>
        <w:right w:val="none" w:sz="0" w:space="0" w:color="auto"/>
      </w:divBdr>
    </w:div>
    <w:div w:id="2140806750">
      <w:bodyDiv w:val="1"/>
      <w:marLeft w:val="0"/>
      <w:marRight w:val="0"/>
      <w:marTop w:val="0"/>
      <w:marBottom w:val="0"/>
      <w:divBdr>
        <w:top w:val="none" w:sz="0" w:space="0" w:color="auto"/>
        <w:left w:val="none" w:sz="0" w:space="0" w:color="auto"/>
        <w:bottom w:val="none" w:sz="0" w:space="0" w:color="auto"/>
        <w:right w:val="none" w:sz="0" w:space="0" w:color="auto"/>
      </w:divBdr>
    </w:div>
    <w:div w:id="21423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02453-7B11-479F-9D31-C0903DFE0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11</Pages>
  <Words>736</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PhamHung</dc:creator>
  <cp:lastModifiedBy>PhamHung</cp:lastModifiedBy>
  <cp:revision>47</cp:revision>
  <cp:lastPrinted>2018-12-04T17:28:00Z</cp:lastPrinted>
  <dcterms:created xsi:type="dcterms:W3CDTF">2018-09-25T19:36:00Z</dcterms:created>
  <dcterms:modified xsi:type="dcterms:W3CDTF">2018-12-04T17:29:00Z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EqnNumsOnRight">
    <vt:bool>true</vt:bool>
  </property>
  <property fmtid="{D5CDD505-2E9C-101B-9397-08002B2CF9AE}" pid="5"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6"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7"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8"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9" name="MTPreferenceSource">
    <vt:lpwstr>10pt.eqp</vt:lpwstr>
  </property>
  <property fmtid="{D5CDD505-2E9C-101B-9397-08002B2CF9AE}" pid="10" name="MTWinEqns">
    <vt:bool>true</vt:bool>
  </property>
</Properties>
</file>