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80"/>
        <w:tblW w:w="10542" w:type="dxa"/>
        <w:tblCellMar>
          <w:left w:w="0" w:type="dxa"/>
          <w:right w:w="0" w:type="dxa"/>
        </w:tblCellMar>
        <w:tblLook w:val="04A0" w:firstRow="1" w:lastRow="0" w:firstColumn="1" w:lastColumn="0" w:noHBand="0" w:noVBand="1"/>
      </w:tblPr>
      <w:tblGrid>
        <w:gridCol w:w="1116"/>
        <w:gridCol w:w="1306"/>
        <w:gridCol w:w="1306"/>
        <w:gridCol w:w="1168"/>
        <w:gridCol w:w="5646"/>
      </w:tblGrid>
      <w:tr w:rsidR="00C61FB5" w:rsidRPr="0032485C" w14:paraId="092F9988" w14:textId="77777777" w:rsidTr="00C61FB5">
        <w:trPr>
          <w:trHeight w:val="595"/>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76539DF1" w14:textId="77777777" w:rsidR="00C61FB5" w:rsidRPr="0032485C" w:rsidRDefault="00C61FB5" w:rsidP="00C61FB5">
            <w:pPr>
              <w:spacing w:after="0" w:line="360" w:lineRule="auto"/>
              <w:jc w:val="center"/>
              <w:rPr>
                <w:rFonts w:ascii="Arial" w:hAnsi="Arial" w:cs="Arial"/>
              </w:rPr>
            </w:pPr>
            <w:bookmarkStart w:id="0" w:name="_Toc477252757"/>
            <w:bookmarkStart w:id="1" w:name="_Toc470671067"/>
            <w:r w:rsidRPr="0032485C">
              <w:rPr>
                <w:rFonts w:ascii="Arial" w:hAnsi="Arial" w:cs="Arial"/>
                <w:b/>
                <w:bCs/>
              </w:rPr>
              <w:t>Revised</w:t>
            </w:r>
          </w:p>
          <w:p w14:paraId="00DF0E41" w14:textId="77777777" w:rsidR="00C61FB5" w:rsidRPr="0032485C" w:rsidRDefault="00C61FB5" w:rsidP="00C61FB5">
            <w:pPr>
              <w:spacing w:after="0" w:line="360" w:lineRule="auto"/>
              <w:jc w:val="center"/>
              <w:rPr>
                <w:rFonts w:ascii="Arial" w:hAnsi="Arial" w:cs="Arial"/>
              </w:rPr>
            </w:pPr>
            <w:r w:rsidRPr="0032485C">
              <w:rPr>
                <w:rFonts w:ascii="Arial" w:hAnsi="Arial" w:cs="Arial"/>
                <w:b/>
                <w:bCs/>
              </w:rPr>
              <w:t>No.</w:t>
            </w: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08329614" w14:textId="77777777" w:rsidR="00C61FB5" w:rsidRPr="0032485C" w:rsidRDefault="00C61FB5" w:rsidP="00C61FB5">
            <w:pPr>
              <w:spacing w:after="0" w:line="360" w:lineRule="auto"/>
              <w:jc w:val="center"/>
              <w:rPr>
                <w:rFonts w:ascii="Arial" w:hAnsi="Arial" w:cs="Arial"/>
              </w:rPr>
            </w:pPr>
            <w:r w:rsidRPr="0032485C">
              <w:rPr>
                <w:rFonts w:ascii="Arial" w:hAnsi="Arial" w:cs="Arial"/>
                <w:b/>
                <w:bCs/>
              </w:rPr>
              <w:t>Revised Date</w:t>
            </w: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71" w:type="dxa"/>
              <w:bottom w:w="0" w:type="dxa"/>
              <w:right w:w="71" w:type="dxa"/>
            </w:tcMar>
            <w:vAlign w:val="center"/>
            <w:hideMark/>
          </w:tcPr>
          <w:p w14:paraId="17B4352B" w14:textId="77777777" w:rsidR="00C61FB5" w:rsidRPr="0032485C" w:rsidRDefault="00C61FB5" w:rsidP="00C61FB5">
            <w:pPr>
              <w:spacing w:after="0" w:line="360" w:lineRule="auto"/>
              <w:jc w:val="center"/>
              <w:rPr>
                <w:rFonts w:ascii="Arial" w:hAnsi="Arial" w:cs="Arial"/>
              </w:rPr>
            </w:pPr>
            <w:r w:rsidRPr="0032485C">
              <w:rPr>
                <w:rFonts w:ascii="Arial" w:hAnsi="Arial" w:cs="Arial"/>
                <w:b/>
                <w:bCs/>
              </w:rPr>
              <w:t>Execution Date</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71" w:type="dxa"/>
              <w:bottom w:w="0" w:type="dxa"/>
              <w:right w:w="71" w:type="dxa"/>
            </w:tcMar>
            <w:vAlign w:val="center"/>
            <w:hideMark/>
          </w:tcPr>
          <w:p w14:paraId="77685E90" w14:textId="77777777" w:rsidR="00C61FB5" w:rsidRPr="0032485C" w:rsidRDefault="00C61FB5" w:rsidP="00C61FB5">
            <w:pPr>
              <w:spacing w:after="0" w:line="360" w:lineRule="auto"/>
              <w:jc w:val="center"/>
              <w:rPr>
                <w:rFonts w:ascii="Arial" w:hAnsi="Arial" w:cs="Arial"/>
              </w:rPr>
            </w:pPr>
            <w:r w:rsidRPr="0032485C">
              <w:rPr>
                <w:rFonts w:ascii="Arial" w:hAnsi="Arial" w:cs="Arial"/>
                <w:b/>
                <w:bCs/>
              </w:rPr>
              <w:t>Revised Item</w:t>
            </w: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71" w:type="dxa"/>
              <w:bottom w:w="0" w:type="dxa"/>
              <w:right w:w="71" w:type="dxa"/>
            </w:tcMar>
            <w:vAlign w:val="center"/>
            <w:hideMark/>
          </w:tcPr>
          <w:p w14:paraId="7A00BBBF" w14:textId="77777777" w:rsidR="00C61FB5" w:rsidRPr="0032485C" w:rsidRDefault="00C61FB5" w:rsidP="00C61FB5">
            <w:pPr>
              <w:spacing w:after="0" w:line="360" w:lineRule="auto"/>
              <w:jc w:val="center"/>
              <w:rPr>
                <w:rFonts w:ascii="Arial" w:hAnsi="Arial" w:cs="Arial"/>
              </w:rPr>
            </w:pPr>
            <w:r w:rsidRPr="0032485C">
              <w:rPr>
                <w:rFonts w:ascii="Arial" w:hAnsi="Arial" w:cs="Arial"/>
                <w:b/>
                <w:bCs/>
              </w:rPr>
              <w:t>Revised Content</w:t>
            </w:r>
          </w:p>
        </w:tc>
      </w:tr>
      <w:tr w:rsidR="00C61FB5" w:rsidRPr="0032485C" w14:paraId="56727AE2"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0221B5BA" w14:textId="77777777" w:rsidR="00C61FB5" w:rsidRPr="0032485C" w:rsidRDefault="00C61FB5" w:rsidP="00C61FB5">
            <w:pPr>
              <w:spacing w:after="0" w:line="360" w:lineRule="auto"/>
              <w:jc w:val="center"/>
              <w:rPr>
                <w:rFonts w:ascii="Arial" w:hAnsi="Arial" w:cs="Arial"/>
              </w:rPr>
            </w:pPr>
            <w:r w:rsidRPr="0032485C">
              <w:rPr>
                <w:rFonts w:ascii="Arial" w:hAnsi="Arial" w:cs="Arial"/>
              </w:rPr>
              <w:t>00</w:t>
            </w: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62454057" w14:textId="77777777" w:rsidR="00C61FB5" w:rsidRPr="0032485C" w:rsidRDefault="00C61FB5" w:rsidP="00C61FB5">
            <w:pPr>
              <w:spacing w:after="0" w:line="360" w:lineRule="auto"/>
              <w:jc w:val="center"/>
              <w:rPr>
                <w:rFonts w:ascii="Arial" w:hAnsi="Arial" w:cs="Arial"/>
              </w:rPr>
            </w:pPr>
            <w:r w:rsidRPr="0032485C">
              <w:rPr>
                <w:rFonts w:ascii="Arial" w:hAnsi="Arial" w:cs="Arial"/>
              </w:rPr>
              <w:t>2017.04.25</w:t>
            </w: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15C2240D" w14:textId="77777777" w:rsidR="00C61FB5" w:rsidRPr="0032485C" w:rsidRDefault="00C61FB5" w:rsidP="00C61FB5">
            <w:pPr>
              <w:spacing w:after="0" w:line="360" w:lineRule="auto"/>
              <w:jc w:val="center"/>
              <w:rPr>
                <w:rFonts w:ascii="Arial" w:hAnsi="Arial" w:cs="Arial"/>
              </w:rPr>
            </w:pPr>
            <w:r w:rsidRPr="0032485C">
              <w:rPr>
                <w:rFonts w:ascii="Arial" w:hAnsi="Arial" w:cs="Arial"/>
              </w:rPr>
              <w:t>2017.05.03</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53EDB40E" w14:textId="77777777" w:rsidR="00C61FB5" w:rsidRPr="0032485C" w:rsidRDefault="00C61FB5" w:rsidP="00C61FB5">
            <w:pPr>
              <w:spacing w:after="0" w:line="360" w:lineRule="auto"/>
              <w:jc w:val="center"/>
              <w:rPr>
                <w:rFonts w:ascii="Arial" w:hAnsi="Arial" w:cs="Arial"/>
              </w:rPr>
            </w:pPr>
            <w:r w:rsidRPr="0032485C">
              <w:rPr>
                <w:rFonts w:ascii="Arial" w:hAnsi="Arial" w:cs="Arial"/>
              </w:rPr>
              <w:t>All</w:t>
            </w: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612152CD" w14:textId="0A0F0B4C" w:rsidR="00C61FB5" w:rsidRPr="007E358F" w:rsidRDefault="00C61FB5" w:rsidP="00C61FB5">
            <w:pPr>
              <w:spacing w:after="0" w:line="360" w:lineRule="auto"/>
              <w:jc w:val="both"/>
              <w:rPr>
                <w:rFonts w:ascii="Arial" w:hAnsi="Arial" w:cs="Arial"/>
                <w:i/>
                <w:iCs/>
              </w:rPr>
            </w:pPr>
            <w:r w:rsidRPr="0032485C">
              <w:rPr>
                <w:rFonts w:ascii="Arial" w:hAnsi="Arial" w:cs="Arial"/>
              </w:rPr>
              <w:t>New establishment</w:t>
            </w:r>
            <w:r w:rsidR="007E358F">
              <w:rPr>
                <w:rFonts w:ascii="Arial" w:hAnsi="Arial" w:cs="Arial"/>
              </w:rPr>
              <w:t xml:space="preserve"> </w:t>
            </w:r>
            <w:r w:rsidR="007E358F">
              <w:rPr>
                <w:rFonts w:ascii="Arial" w:hAnsi="Arial" w:cs="Arial"/>
                <w:i/>
                <w:iCs/>
              </w:rPr>
              <w:t>Thiết lập mới</w:t>
            </w:r>
          </w:p>
        </w:tc>
      </w:tr>
      <w:tr w:rsidR="00C61FB5" w:rsidRPr="0032485C" w14:paraId="4EB6946C"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tcPr>
          <w:p w14:paraId="00E105F9"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tcPr>
          <w:p w14:paraId="53AEDB13" w14:textId="77777777" w:rsidR="00C61FB5" w:rsidRPr="0032485C" w:rsidRDefault="00C61FB5" w:rsidP="00C61FB5">
            <w:pPr>
              <w:spacing w:after="0" w:line="360" w:lineRule="auto"/>
              <w:jc w:val="center"/>
              <w:rPr>
                <w:rFonts w:ascii="Arial" w:hAnsi="Arial" w:cs="Arial"/>
                <w:color w:val="0000CC"/>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tcPr>
          <w:p w14:paraId="76175BE4" w14:textId="77777777" w:rsidR="00C61FB5" w:rsidRPr="0032485C" w:rsidRDefault="00C61FB5" w:rsidP="00C61FB5">
            <w:pPr>
              <w:spacing w:after="0" w:line="360" w:lineRule="auto"/>
              <w:jc w:val="center"/>
              <w:rPr>
                <w:rFonts w:ascii="Arial" w:hAnsi="Arial" w:cs="Arial"/>
                <w:color w:val="0000CC"/>
              </w:rPr>
            </w:pP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tcPr>
          <w:p w14:paraId="792D2605" w14:textId="77777777" w:rsidR="00C61FB5" w:rsidRPr="0032485C" w:rsidRDefault="00C61FB5" w:rsidP="00C61FB5">
            <w:pPr>
              <w:spacing w:after="0" w:line="360" w:lineRule="auto"/>
              <w:jc w:val="center"/>
              <w:rPr>
                <w:rFonts w:ascii="Arial" w:hAnsi="Arial" w:cs="Arial"/>
                <w:color w:val="0000CC"/>
              </w:rPr>
            </w:pP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tcPr>
          <w:p w14:paraId="5418991B" w14:textId="77777777" w:rsidR="00C61FB5" w:rsidRPr="0032485C" w:rsidRDefault="00C61FB5" w:rsidP="00C61FB5">
            <w:pPr>
              <w:tabs>
                <w:tab w:val="left" w:pos="282"/>
              </w:tabs>
              <w:spacing w:after="0" w:line="360" w:lineRule="auto"/>
              <w:jc w:val="both"/>
              <w:rPr>
                <w:rFonts w:ascii="Arial" w:hAnsi="Arial" w:cs="Arial"/>
                <w:bCs/>
                <w:color w:val="0000CC"/>
              </w:rPr>
            </w:pPr>
          </w:p>
        </w:tc>
      </w:tr>
      <w:tr w:rsidR="00C61FB5" w:rsidRPr="0032485C" w14:paraId="036C17BE"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4D68D77D"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tcPr>
          <w:p w14:paraId="4A1FB199" w14:textId="77777777" w:rsidR="00C61FB5" w:rsidRPr="0032485C" w:rsidRDefault="00C61FB5" w:rsidP="00C61FB5">
            <w:pPr>
              <w:spacing w:after="0" w:line="360" w:lineRule="auto"/>
              <w:jc w:val="center"/>
              <w:rPr>
                <w:rFonts w:ascii="Arial" w:hAnsi="Arial" w:cs="Arial"/>
                <w:color w:val="0000CC"/>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tcPr>
          <w:p w14:paraId="3CED1698" w14:textId="77777777" w:rsidR="00C61FB5" w:rsidRPr="0032485C" w:rsidRDefault="00C61FB5" w:rsidP="00C61FB5">
            <w:pPr>
              <w:spacing w:after="0" w:line="360" w:lineRule="auto"/>
              <w:jc w:val="center"/>
              <w:rPr>
                <w:rFonts w:ascii="Arial" w:hAnsi="Arial" w:cs="Arial"/>
                <w:color w:val="0000CC"/>
              </w:rPr>
            </w:pP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tcPr>
          <w:p w14:paraId="6E88A127" w14:textId="77777777" w:rsidR="00C61FB5" w:rsidRPr="0032485C" w:rsidRDefault="00C61FB5" w:rsidP="00C61FB5">
            <w:pPr>
              <w:spacing w:after="0" w:line="360" w:lineRule="auto"/>
              <w:jc w:val="center"/>
              <w:rPr>
                <w:rFonts w:ascii="Arial" w:hAnsi="Arial" w:cs="Arial"/>
                <w:color w:val="0000CC"/>
              </w:rPr>
            </w:pP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tcPr>
          <w:p w14:paraId="0A9B5081" w14:textId="77777777" w:rsidR="00C61FB5" w:rsidRPr="0032485C" w:rsidRDefault="00C61FB5" w:rsidP="00C61FB5">
            <w:pPr>
              <w:spacing w:after="0" w:line="360" w:lineRule="auto"/>
              <w:jc w:val="both"/>
              <w:rPr>
                <w:rFonts w:ascii="Arial" w:hAnsi="Arial" w:cs="Arial"/>
                <w:bCs/>
                <w:color w:val="0000CC"/>
              </w:rPr>
            </w:pPr>
          </w:p>
        </w:tc>
      </w:tr>
      <w:tr w:rsidR="00C61FB5" w:rsidRPr="0032485C" w14:paraId="75B51781"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64D7944F"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3D61950F"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63A02BAD" w14:textId="77777777" w:rsidR="00C61FB5" w:rsidRPr="0032485C" w:rsidRDefault="00C61FB5" w:rsidP="00C61FB5">
            <w:pPr>
              <w:spacing w:after="0" w:line="360" w:lineRule="auto"/>
              <w:jc w:val="center"/>
              <w:rPr>
                <w:rFonts w:ascii="Arial" w:hAnsi="Arial" w:cs="Arial"/>
              </w:rPr>
            </w:pP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12B873C7" w14:textId="77777777" w:rsidR="00C61FB5" w:rsidRPr="0032485C" w:rsidRDefault="00C61FB5" w:rsidP="00C61FB5">
            <w:pPr>
              <w:spacing w:after="0" w:line="360" w:lineRule="auto"/>
              <w:jc w:val="center"/>
              <w:rPr>
                <w:rFonts w:ascii="Arial" w:hAnsi="Arial" w:cs="Arial"/>
              </w:rPr>
            </w:pP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493E4A4C" w14:textId="77777777" w:rsidR="00C61FB5" w:rsidRPr="0032485C" w:rsidRDefault="00C61FB5" w:rsidP="00C61FB5">
            <w:pPr>
              <w:spacing w:after="0" w:line="360" w:lineRule="auto"/>
              <w:jc w:val="both"/>
              <w:rPr>
                <w:rFonts w:ascii="Arial" w:hAnsi="Arial" w:cs="Arial"/>
              </w:rPr>
            </w:pPr>
          </w:p>
        </w:tc>
      </w:tr>
      <w:tr w:rsidR="00C61FB5" w:rsidRPr="0032485C" w14:paraId="5837FA1A"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3F539E28"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05E74CC3"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15787B5B" w14:textId="77777777" w:rsidR="00C61FB5" w:rsidRPr="0032485C" w:rsidRDefault="00C61FB5" w:rsidP="00C61FB5">
            <w:pPr>
              <w:spacing w:after="0" w:line="360" w:lineRule="auto"/>
              <w:jc w:val="center"/>
              <w:rPr>
                <w:rFonts w:ascii="Arial" w:hAnsi="Arial" w:cs="Arial"/>
              </w:rPr>
            </w:pP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4A211378" w14:textId="77777777" w:rsidR="00C61FB5" w:rsidRPr="0032485C" w:rsidRDefault="00C61FB5" w:rsidP="00C61FB5">
            <w:pPr>
              <w:spacing w:after="0" w:line="360" w:lineRule="auto"/>
              <w:jc w:val="center"/>
              <w:rPr>
                <w:rFonts w:ascii="Arial" w:hAnsi="Arial" w:cs="Arial"/>
              </w:rPr>
            </w:pP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71F4D262" w14:textId="77777777" w:rsidR="00C61FB5" w:rsidRPr="0032485C" w:rsidRDefault="00C61FB5" w:rsidP="00C61FB5">
            <w:pPr>
              <w:spacing w:after="0" w:line="360" w:lineRule="auto"/>
              <w:jc w:val="both"/>
              <w:rPr>
                <w:rFonts w:ascii="Arial" w:hAnsi="Arial" w:cs="Arial"/>
              </w:rPr>
            </w:pPr>
          </w:p>
        </w:tc>
      </w:tr>
      <w:tr w:rsidR="00C61FB5" w:rsidRPr="0032485C" w14:paraId="6F99B14A"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7682A510"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0D034D0E"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52AFB779" w14:textId="77777777" w:rsidR="00C61FB5" w:rsidRPr="0032485C" w:rsidRDefault="00C61FB5" w:rsidP="00C61FB5">
            <w:pPr>
              <w:spacing w:after="0" w:line="360" w:lineRule="auto"/>
              <w:jc w:val="center"/>
              <w:rPr>
                <w:rFonts w:ascii="Arial" w:hAnsi="Arial" w:cs="Arial"/>
              </w:rPr>
            </w:pP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3A1E8F4C" w14:textId="77777777" w:rsidR="00C61FB5" w:rsidRPr="0032485C" w:rsidRDefault="00C61FB5" w:rsidP="00C61FB5">
            <w:pPr>
              <w:spacing w:after="0" w:line="360" w:lineRule="auto"/>
              <w:jc w:val="center"/>
              <w:rPr>
                <w:rFonts w:ascii="Arial" w:hAnsi="Arial" w:cs="Arial"/>
              </w:rPr>
            </w:pP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416C377E" w14:textId="77777777" w:rsidR="00C61FB5" w:rsidRPr="0032485C" w:rsidRDefault="00C61FB5" w:rsidP="00C61FB5">
            <w:pPr>
              <w:spacing w:after="0" w:line="360" w:lineRule="auto"/>
              <w:jc w:val="both"/>
              <w:rPr>
                <w:rFonts w:ascii="Arial" w:hAnsi="Arial" w:cs="Arial"/>
              </w:rPr>
            </w:pPr>
          </w:p>
        </w:tc>
      </w:tr>
      <w:tr w:rsidR="00C61FB5" w:rsidRPr="0032485C" w14:paraId="58F24A2F"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76335FE3"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2BF278FC"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10181638" w14:textId="77777777" w:rsidR="00C61FB5" w:rsidRPr="0032485C" w:rsidRDefault="00C61FB5" w:rsidP="00C61FB5">
            <w:pPr>
              <w:spacing w:after="0" w:line="360" w:lineRule="auto"/>
              <w:jc w:val="center"/>
              <w:rPr>
                <w:rFonts w:ascii="Arial" w:hAnsi="Arial" w:cs="Arial"/>
              </w:rPr>
            </w:pP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07191E71" w14:textId="77777777" w:rsidR="00C61FB5" w:rsidRPr="0032485C" w:rsidRDefault="00C61FB5" w:rsidP="00C61FB5">
            <w:pPr>
              <w:spacing w:after="0" w:line="360" w:lineRule="auto"/>
              <w:jc w:val="center"/>
              <w:rPr>
                <w:rFonts w:ascii="Arial" w:hAnsi="Arial" w:cs="Arial"/>
              </w:rPr>
            </w:pP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69B17C16" w14:textId="77777777" w:rsidR="00C61FB5" w:rsidRPr="0032485C" w:rsidRDefault="00C61FB5" w:rsidP="00C61FB5">
            <w:pPr>
              <w:spacing w:after="0" w:line="360" w:lineRule="auto"/>
              <w:jc w:val="both"/>
              <w:rPr>
                <w:rFonts w:ascii="Arial" w:hAnsi="Arial" w:cs="Arial"/>
              </w:rPr>
            </w:pPr>
          </w:p>
        </w:tc>
      </w:tr>
      <w:tr w:rsidR="00C61FB5" w:rsidRPr="0032485C" w14:paraId="04F7E840"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6214C005"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51175C94"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08476EAA" w14:textId="77777777" w:rsidR="00C61FB5" w:rsidRPr="0032485C" w:rsidRDefault="00C61FB5" w:rsidP="00C61FB5">
            <w:pPr>
              <w:spacing w:after="0" w:line="360" w:lineRule="auto"/>
              <w:jc w:val="center"/>
              <w:rPr>
                <w:rFonts w:ascii="Arial" w:hAnsi="Arial" w:cs="Arial"/>
              </w:rPr>
            </w:pP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376D1B84" w14:textId="77777777" w:rsidR="00C61FB5" w:rsidRPr="0032485C" w:rsidRDefault="00C61FB5" w:rsidP="00C61FB5">
            <w:pPr>
              <w:spacing w:after="0" w:line="360" w:lineRule="auto"/>
              <w:jc w:val="center"/>
              <w:rPr>
                <w:rFonts w:ascii="Arial" w:hAnsi="Arial" w:cs="Arial"/>
              </w:rPr>
            </w:pP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6FC573C9" w14:textId="77777777" w:rsidR="00C61FB5" w:rsidRPr="0032485C" w:rsidRDefault="00C61FB5" w:rsidP="00C61FB5">
            <w:pPr>
              <w:spacing w:after="0" w:line="360" w:lineRule="auto"/>
              <w:jc w:val="both"/>
              <w:rPr>
                <w:rFonts w:ascii="Arial" w:hAnsi="Arial" w:cs="Arial"/>
              </w:rPr>
            </w:pPr>
          </w:p>
        </w:tc>
      </w:tr>
      <w:tr w:rsidR="00C61FB5" w:rsidRPr="0032485C" w14:paraId="26B09DCC"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3595870A"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446A4F6B" w14:textId="77777777" w:rsidR="00C61FB5" w:rsidRPr="0032485C" w:rsidRDefault="00C61FB5" w:rsidP="00C61FB5">
            <w:pPr>
              <w:spacing w:after="0" w:line="360" w:lineRule="auto"/>
              <w:jc w:val="center"/>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3D758BF8" w14:textId="77777777" w:rsidR="00C61FB5" w:rsidRPr="0032485C" w:rsidRDefault="00C61FB5" w:rsidP="00C61FB5">
            <w:pPr>
              <w:spacing w:after="0" w:line="360" w:lineRule="auto"/>
              <w:jc w:val="center"/>
              <w:rPr>
                <w:rFonts w:ascii="Arial" w:hAnsi="Arial" w:cs="Arial"/>
              </w:rPr>
            </w:pP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6187899A" w14:textId="77777777" w:rsidR="00C61FB5" w:rsidRPr="0032485C" w:rsidRDefault="00C61FB5" w:rsidP="00C61FB5">
            <w:pPr>
              <w:spacing w:after="0" w:line="360" w:lineRule="auto"/>
              <w:jc w:val="center"/>
              <w:rPr>
                <w:rFonts w:ascii="Arial" w:hAnsi="Arial" w:cs="Arial"/>
              </w:rPr>
            </w:pP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27B6B0FD" w14:textId="77777777" w:rsidR="00C61FB5" w:rsidRPr="0032485C" w:rsidRDefault="00C61FB5" w:rsidP="00C61FB5">
            <w:pPr>
              <w:spacing w:after="0" w:line="360" w:lineRule="auto"/>
              <w:jc w:val="both"/>
              <w:rPr>
                <w:rFonts w:ascii="Arial" w:hAnsi="Arial" w:cs="Arial"/>
              </w:rPr>
            </w:pPr>
          </w:p>
        </w:tc>
      </w:tr>
      <w:tr w:rsidR="00C61FB5" w:rsidRPr="0032485C" w14:paraId="0920A8BE"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60A26450" w14:textId="77777777" w:rsidR="00C61FB5" w:rsidRPr="0032485C" w:rsidRDefault="00C61FB5" w:rsidP="00C61FB5">
            <w:pPr>
              <w:spacing w:after="0" w:line="360" w:lineRule="auto"/>
              <w:jc w:val="both"/>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50EF3CA9" w14:textId="77777777" w:rsidR="00C61FB5" w:rsidRPr="0032485C" w:rsidRDefault="00C61FB5" w:rsidP="00C61FB5">
            <w:pPr>
              <w:spacing w:after="0" w:line="360" w:lineRule="auto"/>
              <w:jc w:val="both"/>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04F6F2F2" w14:textId="77777777" w:rsidR="00C61FB5" w:rsidRPr="0032485C" w:rsidRDefault="00C61FB5" w:rsidP="00C61FB5">
            <w:pPr>
              <w:spacing w:after="0" w:line="360" w:lineRule="auto"/>
              <w:jc w:val="both"/>
              <w:rPr>
                <w:rFonts w:ascii="Arial" w:hAnsi="Arial" w:cs="Arial"/>
              </w:rPr>
            </w:pP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10D2CF56" w14:textId="77777777" w:rsidR="00C61FB5" w:rsidRPr="0032485C" w:rsidRDefault="00C61FB5" w:rsidP="00C61FB5">
            <w:pPr>
              <w:spacing w:after="0" w:line="360" w:lineRule="auto"/>
              <w:jc w:val="both"/>
              <w:rPr>
                <w:rFonts w:ascii="Arial" w:hAnsi="Arial" w:cs="Arial"/>
              </w:rPr>
            </w:pP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0268CA2C" w14:textId="77777777" w:rsidR="00C61FB5" w:rsidRPr="0032485C" w:rsidRDefault="00C61FB5" w:rsidP="00C61FB5">
            <w:pPr>
              <w:spacing w:after="0" w:line="360" w:lineRule="auto"/>
              <w:jc w:val="both"/>
              <w:rPr>
                <w:rFonts w:ascii="Arial" w:hAnsi="Arial" w:cs="Arial"/>
              </w:rPr>
            </w:pPr>
          </w:p>
        </w:tc>
      </w:tr>
      <w:tr w:rsidR="00C61FB5" w:rsidRPr="0032485C" w14:paraId="19F81C53"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44F641B0" w14:textId="77777777" w:rsidR="00C61FB5" w:rsidRPr="0032485C" w:rsidRDefault="00C61FB5" w:rsidP="00C61FB5">
            <w:pPr>
              <w:spacing w:after="0" w:line="360" w:lineRule="auto"/>
              <w:jc w:val="both"/>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3642E468" w14:textId="77777777" w:rsidR="00C61FB5" w:rsidRPr="0032485C" w:rsidRDefault="00C61FB5" w:rsidP="00C61FB5">
            <w:pPr>
              <w:spacing w:after="0" w:line="360" w:lineRule="auto"/>
              <w:jc w:val="both"/>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3F412E6A" w14:textId="77777777" w:rsidR="00C61FB5" w:rsidRPr="0032485C" w:rsidRDefault="00C61FB5" w:rsidP="00C61FB5">
            <w:pPr>
              <w:spacing w:after="0" w:line="360" w:lineRule="auto"/>
              <w:jc w:val="both"/>
              <w:rPr>
                <w:rFonts w:ascii="Arial" w:hAnsi="Arial" w:cs="Arial"/>
              </w:rPr>
            </w:pP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429E8108" w14:textId="77777777" w:rsidR="00C61FB5" w:rsidRPr="0032485C" w:rsidRDefault="00C61FB5" w:rsidP="00C61FB5">
            <w:pPr>
              <w:spacing w:after="0" w:line="360" w:lineRule="auto"/>
              <w:jc w:val="both"/>
              <w:rPr>
                <w:rFonts w:ascii="Arial" w:hAnsi="Arial" w:cs="Arial"/>
              </w:rPr>
            </w:pP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55C8F8A8" w14:textId="77777777" w:rsidR="00C61FB5" w:rsidRPr="0032485C" w:rsidRDefault="00C61FB5" w:rsidP="00C61FB5">
            <w:pPr>
              <w:spacing w:after="0" w:line="360" w:lineRule="auto"/>
              <w:jc w:val="both"/>
              <w:rPr>
                <w:rFonts w:ascii="Arial" w:hAnsi="Arial" w:cs="Arial"/>
              </w:rPr>
            </w:pPr>
          </w:p>
        </w:tc>
      </w:tr>
      <w:tr w:rsidR="00C61FB5" w:rsidRPr="0032485C" w14:paraId="333CB6C6" w14:textId="77777777" w:rsidTr="00C61FB5">
        <w:trPr>
          <w:trHeight w:val="614"/>
        </w:trPr>
        <w:tc>
          <w:tcPr>
            <w:tcW w:w="11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5E636714" w14:textId="77777777" w:rsidR="00C61FB5" w:rsidRPr="0032485C" w:rsidRDefault="00C61FB5" w:rsidP="00C61FB5">
            <w:pPr>
              <w:spacing w:after="0" w:line="360" w:lineRule="auto"/>
              <w:jc w:val="both"/>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26765CAF" w14:textId="77777777" w:rsidR="00C61FB5" w:rsidRPr="0032485C" w:rsidRDefault="00C61FB5" w:rsidP="00C61FB5">
            <w:pPr>
              <w:spacing w:after="0" w:line="360" w:lineRule="auto"/>
              <w:jc w:val="both"/>
              <w:rPr>
                <w:rFonts w:ascii="Arial" w:hAnsi="Arial" w:cs="Arial"/>
              </w:rPr>
            </w:pP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25CE6710" w14:textId="77777777" w:rsidR="00C61FB5" w:rsidRPr="0032485C" w:rsidRDefault="00C61FB5" w:rsidP="00C61FB5">
            <w:pPr>
              <w:spacing w:after="0" w:line="360" w:lineRule="auto"/>
              <w:jc w:val="both"/>
              <w:rPr>
                <w:rFonts w:ascii="Arial" w:hAnsi="Arial" w:cs="Arial"/>
              </w:rPr>
            </w:pP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7A54A135" w14:textId="77777777" w:rsidR="00C61FB5" w:rsidRPr="0032485C" w:rsidRDefault="00C61FB5" w:rsidP="00C61FB5">
            <w:pPr>
              <w:spacing w:after="0" w:line="360" w:lineRule="auto"/>
              <w:jc w:val="both"/>
              <w:rPr>
                <w:rFonts w:ascii="Arial" w:hAnsi="Arial" w:cs="Arial"/>
              </w:rPr>
            </w:pPr>
          </w:p>
        </w:tc>
        <w:tc>
          <w:tcPr>
            <w:tcW w:w="56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14:paraId="1BB96AA3" w14:textId="77777777" w:rsidR="00C61FB5" w:rsidRPr="0032485C" w:rsidRDefault="00C61FB5" w:rsidP="00C61FB5">
            <w:pPr>
              <w:spacing w:after="0" w:line="360" w:lineRule="auto"/>
              <w:jc w:val="both"/>
              <w:rPr>
                <w:rFonts w:ascii="Arial" w:hAnsi="Arial" w:cs="Arial"/>
              </w:rPr>
            </w:pPr>
          </w:p>
        </w:tc>
      </w:tr>
    </w:tbl>
    <w:p w14:paraId="3B3C8F50" w14:textId="77777777" w:rsidR="00306D08" w:rsidRPr="0032485C" w:rsidRDefault="00E920FE" w:rsidP="00AE551C">
      <w:pPr>
        <w:keepNext/>
        <w:keepLines/>
        <w:spacing w:after="0" w:line="360" w:lineRule="auto"/>
        <w:ind w:left="1080"/>
        <w:jc w:val="both"/>
        <w:rPr>
          <w:rFonts w:ascii="Arial" w:hAnsi="Arial" w:cs="Arial"/>
          <w:lang w:val="vi-VN"/>
        </w:rPr>
      </w:pPr>
      <w:r>
        <w:rPr>
          <w:rFonts w:ascii="Arial" w:hAnsi="Arial" w:cs="Arial"/>
          <w:noProof/>
          <w:lang w:val="en-GB" w:eastAsia="en-GB"/>
        </w:rPr>
        <w:drawing>
          <wp:anchor distT="0" distB="0" distL="114300" distR="114300" simplePos="0" relativeHeight="251718656" behindDoc="0" locked="0" layoutInCell="1" allowOverlap="1" wp14:anchorId="43D2429A" wp14:editId="7451E037">
            <wp:simplePos x="0" y="0"/>
            <wp:positionH relativeFrom="column">
              <wp:posOffset>381635</wp:posOffset>
            </wp:positionH>
            <wp:positionV relativeFrom="paragraph">
              <wp:posOffset>5389880</wp:posOffset>
            </wp:positionV>
            <wp:extent cx="2810510" cy="939165"/>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510" cy="93916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XSpec="center" w:tblpY="13301"/>
        <w:tblW w:w="9557" w:type="dxa"/>
        <w:tblLayout w:type="fixed"/>
        <w:tblCellMar>
          <w:left w:w="0" w:type="dxa"/>
          <w:right w:w="0" w:type="dxa"/>
        </w:tblCellMar>
        <w:tblLook w:val="0420" w:firstRow="1" w:lastRow="0" w:firstColumn="0" w:lastColumn="0" w:noHBand="0" w:noVBand="1"/>
      </w:tblPr>
      <w:tblGrid>
        <w:gridCol w:w="1566"/>
        <w:gridCol w:w="1567"/>
        <w:gridCol w:w="1566"/>
        <w:gridCol w:w="1657"/>
        <w:gridCol w:w="1590"/>
        <w:gridCol w:w="1611"/>
      </w:tblGrid>
      <w:tr w:rsidR="00D6458A" w:rsidRPr="0032485C" w14:paraId="245499CC" w14:textId="77777777" w:rsidTr="00D6458A">
        <w:trPr>
          <w:trHeight w:val="266"/>
        </w:trPr>
        <w:tc>
          <w:tcPr>
            <w:tcW w:w="3133" w:type="dxa"/>
            <w:gridSpan w:val="2"/>
            <w:tcBorders>
              <w:top w:val="single" w:sz="8" w:space="0" w:color="000000"/>
              <w:left w:val="single" w:sz="8" w:space="0" w:color="000000"/>
              <w:bottom w:val="single" w:sz="8" w:space="0" w:color="000000"/>
              <w:right w:val="single" w:sz="8" w:space="0" w:color="000000"/>
            </w:tcBorders>
            <w:vAlign w:val="center"/>
          </w:tcPr>
          <w:p w14:paraId="1D52D18C" w14:textId="77777777" w:rsidR="00D6458A" w:rsidRPr="0032485C" w:rsidRDefault="00D6458A" w:rsidP="00AE551C">
            <w:pPr>
              <w:spacing w:after="0" w:line="360" w:lineRule="auto"/>
              <w:jc w:val="center"/>
              <w:rPr>
                <w:rFonts w:ascii="Arial" w:hAnsi="Arial" w:cs="Arial"/>
                <w:bCs/>
              </w:rPr>
            </w:pPr>
            <w:r w:rsidRPr="0032485C">
              <w:rPr>
                <w:rFonts w:ascii="Arial" w:hAnsi="Arial" w:cs="Arial"/>
                <w:bCs/>
              </w:rPr>
              <w:t>Preparation</w:t>
            </w:r>
          </w:p>
        </w:tc>
        <w:tc>
          <w:tcPr>
            <w:tcW w:w="481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D3DA767" w14:textId="77777777" w:rsidR="00D6458A" w:rsidRPr="0032485C" w:rsidRDefault="00D6458A" w:rsidP="00AE551C">
            <w:pPr>
              <w:spacing w:after="0" w:line="360" w:lineRule="auto"/>
              <w:jc w:val="center"/>
              <w:rPr>
                <w:rFonts w:ascii="Arial" w:hAnsi="Arial" w:cs="Arial"/>
                <w:bCs/>
              </w:rPr>
            </w:pPr>
            <w:r w:rsidRPr="0032485C">
              <w:rPr>
                <w:rFonts w:ascii="Arial" w:hAnsi="Arial" w:cs="Arial"/>
                <w:bCs/>
              </w:rPr>
              <w:t>Agreement</w:t>
            </w:r>
          </w:p>
        </w:tc>
        <w:tc>
          <w:tcPr>
            <w:tcW w:w="1611"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tcPr>
          <w:p w14:paraId="114BCF19" w14:textId="77777777" w:rsidR="00D6458A" w:rsidRPr="0032485C" w:rsidRDefault="00D6458A" w:rsidP="00AE551C">
            <w:pPr>
              <w:spacing w:after="0" w:line="360" w:lineRule="auto"/>
              <w:jc w:val="center"/>
              <w:rPr>
                <w:rFonts w:ascii="Arial" w:hAnsi="Arial" w:cs="Arial"/>
                <w:bCs/>
              </w:rPr>
            </w:pPr>
            <w:r w:rsidRPr="0032485C">
              <w:rPr>
                <w:rFonts w:ascii="Arial" w:hAnsi="Arial" w:cs="Arial"/>
                <w:bCs/>
              </w:rPr>
              <w:t>Approval</w:t>
            </w:r>
          </w:p>
        </w:tc>
      </w:tr>
      <w:tr w:rsidR="00D6458A" w:rsidRPr="0032485C" w14:paraId="19DBD636" w14:textId="77777777" w:rsidTr="00D6458A">
        <w:trPr>
          <w:trHeight w:val="266"/>
        </w:trPr>
        <w:tc>
          <w:tcPr>
            <w:tcW w:w="1566" w:type="dxa"/>
            <w:tcBorders>
              <w:top w:val="single" w:sz="8" w:space="0" w:color="000000"/>
              <w:left w:val="single" w:sz="8" w:space="0" w:color="000000"/>
              <w:bottom w:val="single" w:sz="8" w:space="0" w:color="000000"/>
              <w:right w:val="single" w:sz="8" w:space="0" w:color="000000"/>
            </w:tcBorders>
            <w:vAlign w:val="center"/>
          </w:tcPr>
          <w:p w14:paraId="5C9CE4EC" w14:textId="77777777" w:rsidR="00D6458A" w:rsidRPr="0032485C" w:rsidRDefault="00D6458A" w:rsidP="00AE551C">
            <w:pPr>
              <w:spacing w:after="0" w:line="360" w:lineRule="auto"/>
              <w:jc w:val="center"/>
              <w:rPr>
                <w:rFonts w:ascii="Arial" w:hAnsi="Arial" w:cs="Arial"/>
                <w:bCs/>
              </w:rPr>
            </w:pPr>
            <w:r w:rsidRPr="0032485C">
              <w:rPr>
                <w:rFonts w:ascii="Arial" w:hAnsi="Arial" w:cs="Arial"/>
                <w:bCs/>
              </w:rPr>
              <w:t>Prepared</w:t>
            </w:r>
          </w:p>
        </w:tc>
        <w:tc>
          <w:tcPr>
            <w:tcW w:w="1567" w:type="dxa"/>
            <w:tcBorders>
              <w:top w:val="single" w:sz="8" w:space="0" w:color="000000"/>
              <w:left w:val="single" w:sz="8" w:space="0" w:color="000000"/>
              <w:bottom w:val="single" w:sz="8" w:space="0" w:color="000000"/>
              <w:right w:val="single" w:sz="8" w:space="0" w:color="000000"/>
            </w:tcBorders>
            <w:vAlign w:val="center"/>
          </w:tcPr>
          <w:p w14:paraId="0A072C52" w14:textId="77777777" w:rsidR="00D6458A" w:rsidRPr="0032485C" w:rsidRDefault="00D6458A" w:rsidP="00AE551C">
            <w:pPr>
              <w:spacing w:after="0" w:line="360" w:lineRule="auto"/>
              <w:jc w:val="center"/>
              <w:rPr>
                <w:rFonts w:ascii="Arial" w:hAnsi="Arial" w:cs="Arial"/>
              </w:rPr>
            </w:pPr>
            <w:r w:rsidRPr="0032485C">
              <w:rPr>
                <w:rFonts w:ascii="Arial" w:hAnsi="Arial" w:cs="Arial"/>
                <w:bCs/>
              </w:rPr>
              <w:t>Confirmed</w:t>
            </w:r>
          </w:p>
        </w:tc>
        <w:tc>
          <w:tcPr>
            <w:tcW w:w="15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3BFF8F" w14:textId="77777777" w:rsidR="00D6458A" w:rsidRPr="0032485C" w:rsidRDefault="00D6458A" w:rsidP="00AE551C">
            <w:pPr>
              <w:spacing w:after="0" w:line="360" w:lineRule="auto"/>
              <w:jc w:val="center"/>
              <w:rPr>
                <w:rFonts w:ascii="Arial" w:hAnsi="Arial" w:cs="Arial"/>
              </w:rPr>
            </w:pPr>
            <w:r w:rsidRPr="0032485C">
              <w:rPr>
                <w:rFonts w:ascii="Arial" w:hAnsi="Arial" w:cs="Arial"/>
                <w:bCs/>
              </w:rPr>
              <w:t>R&amp;D</w:t>
            </w:r>
          </w:p>
        </w:tc>
        <w:tc>
          <w:tcPr>
            <w:tcW w:w="1657" w:type="dxa"/>
            <w:tcBorders>
              <w:top w:val="single" w:sz="8" w:space="0" w:color="000000"/>
              <w:left w:val="single" w:sz="8" w:space="0" w:color="000000"/>
              <w:bottom w:val="single" w:sz="8" w:space="0" w:color="000000"/>
              <w:right w:val="single" w:sz="8" w:space="0" w:color="000000"/>
            </w:tcBorders>
            <w:vAlign w:val="center"/>
          </w:tcPr>
          <w:p w14:paraId="28C7EC83" w14:textId="77777777" w:rsidR="00D6458A" w:rsidRPr="0032485C" w:rsidRDefault="00D6458A" w:rsidP="00AE551C">
            <w:pPr>
              <w:spacing w:after="0" w:line="360" w:lineRule="auto"/>
              <w:jc w:val="center"/>
              <w:rPr>
                <w:rFonts w:ascii="Arial" w:hAnsi="Arial" w:cs="Arial"/>
                <w:bCs/>
              </w:rPr>
            </w:pPr>
            <w:r w:rsidRPr="0032485C">
              <w:rPr>
                <w:rFonts w:ascii="Arial" w:hAnsi="Arial" w:cs="Arial"/>
                <w:bCs/>
              </w:rPr>
              <w:t>Prd.</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C93615" w14:textId="77777777" w:rsidR="00D6458A" w:rsidRPr="0032485C" w:rsidRDefault="00D6458A" w:rsidP="00AE551C">
            <w:pPr>
              <w:spacing w:after="0" w:line="360" w:lineRule="auto"/>
              <w:jc w:val="center"/>
              <w:rPr>
                <w:rFonts w:ascii="Arial" w:hAnsi="Arial" w:cs="Arial"/>
              </w:rPr>
            </w:pPr>
            <w:r w:rsidRPr="0032485C">
              <w:rPr>
                <w:rFonts w:ascii="Arial" w:hAnsi="Arial" w:cs="Arial"/>
              </w:rPr>
              <w:t>ADM</w:t>
            </w:r>
          </w:p>
        </w:tc>
        <w:tc>
          <w:tcPr>
            <w:tcW w:w="1611"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2C8AF5" w14:textId="77777777" w:rsidR="00D6458A" w:rsidRPr="0032485C" w:rsidRDefault="00D6458A" w:rsidP="00AE551C">
            <w:pPr>
              <w:spacing w:after="0" w:line="360" w:lineRule="auto"/>
              <w:jc w:val="both"/>
              <w:rPr>
                <w:rFonts w:ascii="Arial" w:hAnsi="Arial" w:cs="Arial"/>
              </w:rPr>
            </w:pPr>
          </w:p>
        </w:tc>
      </w:tr>
      <w:tr w:rsidR="00D6458A" w:rsidRPr="0032485C" w14:paraId="292214FC" w14:textId="77777777" w:rsidTr="00D6458A">
        <w:trPr>
          <w:trHeight w:val="1167"/>
        </w:trPr>
        <w:tc>
          <w:tcPr>
            <w:tcW w:w="1566" w:type="dxa"/>
            <w:tcBorders>
              <w:top w:val="single" w:sz="8" w:space="0" w:color="000000"/>
              <w:left w:val="single" w:sz="8" w:space="0" w:color="000000"/>
              <w:bottom w:val="single" w:sz="8" w:space="0" w:color="000000"/>
              <w:right w:val="single" w:sz="8" w:space="0" w:color="000000"/>
            </w:tcBorders>
            <w:vAlign w:val="center"/>
          </w:tcPr>
          <w:p w14:paraId="21B59D2D" w14:textId="77777777" w:rsidR="00D6458A" w:rsidRPr="0032485C" w:rsidRDefault="00D6458A" w:rsidP="00AE551C">
            <w:pPr>
              <w:spacing w:after="0" w:line="360" w:lineRule="auto"/>
              <w:jc w:val="both"/>
              <w:rPr>
                <w:rFonts w:ascii="Arial" w:hAnsi="Arial" w:cs="Arial"/>
              </w:rPr>
            </w:pPr>
          </w:p>
        </w:tc>
        <w:tc>
          <w:tcPr>
            <w:tcW w:w="1567" w:type="dxa"/>
            <w:tcBorders>
              <w:top w:val="single" w:sz="8" w:space="0" w:color="000000"/>
              <w:left w:val="single" w:sz="8" w:space="0" w:color="000000"/>
              <w:bottom w:val="single" w:sz="8" w:space="0" w:color="000000"/>
              <w:right w:val="single" w:sz="8" w:space="0" w:color="000000"/>
            </w:tcBorders>
            <w:vAlign w:val="center"/>
          </w:tcPr>
          <w:p w14:paraId="4F5B8CBB" w14:textId="77777777" w:rsidR="00D6458A" w:rsidRPr="0032485C" w:rsidRDefault="00D6458A" w:rsidP="00AE551C">
            <w:pPr>
              <w:spacing w:after="0" w:line="360" w:lineRule="auto"/>
              <w:jc w:val="both"/>
              <w:rPr>
                <w:rFonts w:ascii="Arial" w:hAnsi="Arial" w:cs="Arial"/>
              </w:rPr>
            </w:pPr>
          </w:p>
        </w:tc>
        <w:tc>
          <w:tcPr>
            <w:tcW w:w="15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32C36B" w14:textId="77777777" w:rsidR="00D6458A" w:rsidRPr="0032485C" w:rsidRDefault="00D6458A" w:rsidP="00AE551C">
            <w:pPr>
              <w:spacing w:after="0" w:line="360" w:lineRule="auto"/>
              <w:jc w:val="both"/>
              <w:rPr>
                <w:rFonts w:ascii="Arial" w:hAnsi="Arial" w:cs="Arial"/>
              </w:rPr>
            </w:pPr>
          </w:p>
        </w:tc>
        <w:tc>
          <w:tcPr>
            <w:tcW w:w="1657" w:type="dxa"/>
            <w:tcBorders>
              <w:top w:val="single" w:sz="8" w:space="0" w:color="000000"/>
              <w:left w:val="single" w:sz="8" w:space="0" w:color="000000"/>
              <w:bottom w:val="single" w:sz="8" w:space="0" w:color="000000"/>
              <w:right w:val="single" w:sz="8" w:space="0" w:color="000000"/>
            </w:tcBorders>
            <w:vAlign w:val="center"/>
          </w:tcPr>
          <w:p w14:paraId="647F9F69" w14:textId="77777777" w:rsidR="00D6458A" w:rsidRPr="0032485C" w:rsidRDefault="00E920FE" w:rsidP="00AE551C">
            <w:pPr>
              <w:spacing w:after="0" w:line="360" w:lineRule="auto"/>
              <w:jc w:val="both"/>
              <w:rPr>
                <w:rFonts w:ascii="Arial" w:hAnsi="Arial" w:cs="Arial"/>
              </w:rPr>
            </w:pPr>
            <w:r>
              <w:rPr>
                <w:rFonts w:ascii="Arial" w:hAnsi="Arial" w:cs="Arial"/>
                <w:noProof/>
                <w:lang w:val="en-GB" w:eastAsia="en-GB"/>
              </w:rPr>
              <w:drawing>
                <wp:anchor distT="0" distB="0" distL="114300" distR="114300" simplePos="0" relativeHeight="251719680" behindDoc="0" locked="0" layoutInCell="1" allowOverlap="1" wp14:anchorId="041388C2" wp14:editId="7C7227CE">
                  <wp:simplePos x="0" y="0"/>
                  <wp:positionH relativeFrom="column">
                    <wp:posOffset>-3046095</wp:posOffset>
                  </wp:positionH>
                  <wp:positionV relativeFrom="paragraph">
                    <wp:posOffset>-750570</wp:posOffset>
                  </wp:positionV>
                  <wp:extent cx="6181725" cy="1652270"/>
                  <wp:effectExtent l="0" t="0" r="9525"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1652270"/>
                          </a:xfrm>
                          <a:prstGeom prst="rect">
                            <a:avLst/>
                          </a:prstGeom>
                          <a:noFill/>
                        </pic:spPr>
                      </pic:pic>
                    </a:graphicData>
                  </a:graphic>
                  <wp14:sizeRelH relativeFrom="page">
                    <wp14:pctWidth>0</wp14:pctWidth>
                  </wp14:sizeRelH>
                  <wp14:sizeRelV relativeFrom="page">
                    <wp14:pctHeight>0</wp14:pctHeight>
                  </wp14:sizeRelV>
                </wp:anchor>
              </w:drawing>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F135A30" w14:textId="77777777" w:rsidR="00D6458A" w:rsidRPr="0032485C" w:rsidRDefault="00D6458A" w:rsidP="00AE551C">
            <w:pPr>
              <w:spacing w:after="0" w:line="360" w:lineRule="auto"/>
              <w:jc w:val="both"/>
              <w:rPr>
                <w:rFonts w:ascii="Arial" w:hAnsi="Arial" w:cs="Arial"/>
              </w:rPr>
            </w:pPr>
          </w:p>
        </w:tc>
        <w:tc>
          <w:tcPr>
            <w:tcW w:w="16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4778B26" w14:textId="77777777" w:rsidR="00D6458A" w:rsidRPr="0032485C" w:rsidRDefault="00D6458A" w:rsidP="00AE551C">
            <w:pPr>
              <w:spacing w:after="0" w:line="360" w:lineRule="auto"/>
              <w:jc w:val="both"/>
              <w:rPr>
                <w:rFonts w:ascii="Arial" w:hAnsi="Arial" w:cs="Arial"/>
              </w:rPr>
            </w:pPr>
          </w:p>
        </w:tc>
      </w:tr>
    </w:tbl>
    <w:p w14:paraId="1B8BDBD8" w14:textId="77777777" w:rsidR="00306D08" w:rsidRPr="0032485C" w:rsidRDefault="00306D08" w:rsidP="00AE551C">
      <w:pPr>
        <w:spacing w:after="0" w:line="360" w:lineRule="auto"/>
        <w:jc w:val="both"/>
        <w:rPr>
          <w:rFonts w:ascii="Arial" w:hAnsi="Arial" w:cs="Arial"/>
        </w:rPr>
      </w:pPr>
      <w:r w:rsidRPr="0032485C">
        <w:rPr>
          <w:rFonts w:ascii="Arial" w:hAnsi="Arial" w:cs="Arial"/>
          <w:lang w:val="vi-VN"/>
        </w:rPr>
        <w:br w:type="page"/>
      </w:r>
    </w:p>
    <w:bookmarkStart w:id="2" w:name="_Toc485115709"/>
    <w:bookmarkStart w:id="3" w:name="_Toc485122541"/>
    <w:p w14:paraId="5F7DAE35" w14:textId="757A5182" w:rsidR="00CB0271" w:rsidRPr="0032485C" w:rsidRDefault="003A7047">
      <w:pPr>
        <w:pStyle w:val="TOC1"/>
        <w:tabs>
          <w:tab w:val="right" w:leader="dot" w:pos="10614"/>
        </w:tabs>
        <w:rPr>
          <w:rFonts w:ascii="Arial" w:eastAsiaTheme="minorEastAsia" w:hAnsi="Arial" w:cs="Arial"/>
          <w:b w:val="0"/>
          <w:bCs w:val="0"/>
          <w:caps w:val="0"/>
          <w:noProof/>
          <w:sz w:val="22"/>
          <w:szCs w:val="22"/>
          <w:lang w:eastAsia="ja-JP"/>
        </w:rPr>
      </w:pPr>
      <w:r w:rsidRPr="0032485C">
        <w:rPr>
          <w:rFonts w:ascii="Arial" w:hAnsi="Arial" w:cs="Arial"/>
        </w:rPr>
        <w:lastRenderedPageBreak/>
        <w:fldChar w:fldCharType="begin"/>
      </w:r>
      <w:r w:rsidRPr="0032485C">
        <w:rPr>
          <w:rFonts w:ascii="Arial" w:hAnsi="Arial" w:cs="Arial"/>
        </w:rPr>
        <w:instrText xml:space="preserve"> TOC \o "1-2" \h \z \u </w:instrText>
      </w:r>
      <w:r w:rsidRPr="0032485C">
        <w:rPr>
          <w:rFonts w:ascii="Arial" w:hAnsi="Arial" w:cs="Arial"/>
        </w:rPr>
        <w:fldChar w:fldCharType="separate"/>
      </w:r>
      <w:hyperlink w:anchor="_Toc491412513" w:history="1">
        <w:r w:rsidR="00CB0271" w:rsidRPr="0032485C">
          <w:rPr>
            <w:rStyle w:val="Hyperlink"/>
            <w:rFonts w:ascii="Arial" w:hAnsi="Arial" w:cs="Arial"/>
            <w:noProof/>
          </w:rPr>
          <w:t>INTRODUCTION</w:t>
        </w:r>
        <w:r w:rsidR="007A4ADB">
          <w:rPr>
            <w:rStyle w:val="Hyperlink"/>
            <w:rFonts w:ascii="Arial" w:hAnsi="Arial" w:cs="Arial"/>
            <w:noProof/>
          </w:rPr>
          <w:t xml:space="preserve"> </w:t>
        </w:r>
        <w:r w:rsidR="007A4ADB">
          <w:rPr>
            <w:rStyle w:val="Hyperlink"/>
            <w:rFonts w:ascii="Arial" w:hAnsi="Arial" w:cs="Arial"/>
            <w:i/>
            <w:iCs/>
            <w:noProof/>
          </w:rPr>
          <w:t>Giới thiệu</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_Toc491412513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3</w:t>
        </w:r>
        <w:r w:rsidR="00CB0271" w:rsidRPr="0032485C">
          <w:rPr>
            <w:rFonts w:ascii="Arial" w:hAnsi="Arial" w:cs="Arial"/>
            <w:noProof/>
            <w:webHidden/>
          </w:rPr>
          <w:fldChar w:fldCharType="end"/>
        </w:r>
      </w:hyperlink>
    </w:p>
    <w:p w14:paraId="7390FEB1" w14:textId="55C9B0E2" w:rsidR="00CB0271" w:rsidRPr="0032485C" w:rsidRDefault="00C760F4">
      <w:pPr>
        <w:pStyle w:val="TOC1"/>
        <w:tabs>
          <w:tab w:val="right" w:leader="dot" w:pos="10614"/>
        </w:tabs>
        <w:rPr>
          <w:rFonts w:ascii="Arial" w:eastAsiaTheme="minorEastAsia" w:hAnsi="Arial" w:cs="Arial"/>
          <w:b w:val="0"/>
          <w:bCs w:val="0"/>
          <w:caps w:val="0"/>
          <w:noProof/>
          <w:sz w:val="22"/>
          <w:szCs w:val="22"/>
          <w:lang w:eastAsia="ja-JP"/>
        </w:rPr>
      </w:pPr>
      <w:hyperlink w:anchor="_Toc491412514" w:history="1">
        <w:r w:rsidR="00CB0271" w:rsidRPr="0032485C">
          <w:rPr>
            <w:rStyle w:val="Hyperlink"/>
            <w:rFonts w:ascii="Arial" w:hAnsi="Arial" w:cs="Arial"/>
            <w:noProof/>
          </w:rPr>
          <w:t>1. COMPANY HISTORY AND CONTACT INFORMATION</w:t>
        </w:r>
        <w:r w:rsidR="00476CD3">
          <w:rPr>
            <w:rStyle w:val="Hyperlink"/>
            <w:rFonts w:ascii="Arial" w:hAnsi="Arial" w:cs="Arial"/>
            <w:noProof/>
          </w:rPr>
          <w:t xml:space="preserve"> </w:t>
        </w:r>
        <w:r w:rsidR="00476CD3">
          <w:rPr>
            <w:rStyle w:val="Hyperlink"/>
            <w:rFonts w:ascii="Arial" w:hAnsi="Arial" w:cs="Arial"/>
            <w:i/>
            <w:iCs/>
            <w:noProof/>
          </w:rPr>
          <w:t>Lịch sử công ty và thông tin liên lạc</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_Toc491412514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4</w:t>
        </w:r>
        <w:r w:rsidR="00CB0271" w:rsidRPr="0032485C">
          <w:rPr>
            <w:rFonts w:ascii="Arial" w:hAnsi="Arial" w:cs="Arial"/>
            <w:noProof/>
            <w:webHidden/>
          </w:rPr>
          <w:fldChar w:fldCharType="end"/>
        </w:r>
      </w:hyperlink>
    </w:p>
    <w:p w14:paraId="1C87CB88" w14:textId="03D44E22"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15" w:history="1">
        <w:r w:rsidR="00CB0271" w:rsidRPr="0032485C">
          <w:rPr>
            <w:rStyle w:val="Hyperlink"/>
            <w:rFonts w:ascii="Arial" w:hAnsi="Arial" w:cs="Arial"/>
            <w:noProof/>
          </w:rPr>
          <w:t>1.1. Company history:</w:t>
        </w:r>
        <w:r w:rsidR="00202172">
          <w:rPr>
            <w:rStyle w:val="Hyperlink"/>
            <w:rFonts w:ascii="Arial" w:hAnsi="Arial" w:cs="Arial"/>
            <w:noProof/>
          </w:rPr>
          <w:t xml:space="preserve"> </w:t>
        </w:r>
        <w:r w:rsidR="00202172">
          <w:rPr>
            <w:rStyle w:val="Hyperlink"/>
            <w:rFonts w:ascii="Arial" w:hAnsi="Arial" w:cs="Arial"/>
            <w:i/>
            <w:iCs/>
            <w:noProof/>
          </w:rPr>
          <w:t>Lịch sử công ty</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_Toc491412515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4</w:t>
        </w:r>
        <w:r w:rsidR="00CB0271" w:rsidRPr="0032485C">
          <w:rPr>
            <w:rFonts w:ascii="Arial" w:hAnsi="Arial" w:cs="Arial"/>
            <w:noProof/>
            <w:webHidden/>
          </w:rPr>
          <w:fldChar w:fldCharType="end"/>
        </w:r>
      </w:hyperlink>
    </w:p>
    <w:p w14:paraId="2097E45E" w14:textId="5A2649BF"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16" w:history="1">
        <w:r w:rsidR="00CB0271" w:rsidRPr="0032485C">
          <w:rPr>
            <w:rStyle w:val="Hyperlink"/>
            <w:rFonts w:ascii="Arial" w:hAnsi="Arial" w:cs="Arial"/>
            <w:noProof/>
          </w:rPr>
          <w:t>1.2. Contact information</w:t>
        </w:r>
        <w:r w:rsidR="00202172">
          <w:rPr>
            <w:rStyle w:val="Hyperlink"/>
            <w:rFonts w:ascii="Arial" w:hAnsi="Arial" w:cs="Arial"/>
            <w:noProof/>
          </w:rPr>
          <w:t xml:space="preserve"> </w:t>
        </w:r>
        <w:r w:rsidR="00202172">
          <w:rPr>
            <w:rStyle w:val="Hyperlink"/>
            <w:rFonts w:ascii="Arial" w:hAnsi="Arial" w:cs="Arial"/>
            <w:i/>
            <w:iCs/>
            <w:noProof/>
          </w:rPr>
          <w:t>Thông tin liên lạc</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_Toc491412516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4</w:t>
        </w:r>
        <w:r w:rsidR="00CB0271" w:rsidRPr="0032485C">
          <w:rPr>
            <w:rFonts w:ascii="Arial" w:hAnsi="Arial" w:cs="Arial"/>
            <w:noProof/>
            <w:webHidden/>
          </w:rPr>
          <w:fldChar w:fldCharType="end"/>
        </w:r>
      </w:hyperlink>
    </w:p>
    <w:p w14:paraId="7E20BA51" w14:textId="0713DD82" w:rsidR="00CB0271" w:rsidRPr="0032485C" w:rsidRDefault="00C760F4">
      <w:pPr>
        <w:pStyle w:val="TOC1"/>
        <w:tabs>
          <w:tab w:val="right" w:leader="dot" w:pos="10614"/>
        </w:tabs>
        <w:rPr>
          <w:rFonts w:ascii="Arial" w:eastAsiaTheme="minorEastAsia" w:hAnsi="Arial" w:cs="Arial"/>
          <w:b w:val="0"/>
          <w:bCs w:val="0"/>
          <w:caps w:val="0"/>
          <w:noProof/>
          <w:sz w:val="22"/>
          <w:szCs w:val="22"/>
          <w:lang w:eastAsia="ja-JP"/>
        </w:rPr>
      </w:pPr>
      <w:hyperlink w:anchor="_Toc491412517" w:history="1">
        <w:r w:rsidR="00CB0271" w:rsidRPr="0032485C">
          <w:rPr>
            <w:rStyle w:val="Hyperlink"/>
            <w:rFonts w:ascii="Arial" w:hAnsi="Arial" w:cs="Arial"/>
            <w:noProof/>
          </w:rPr>
          <w:t>2. SCOPE</w:t>
        </w:r>
        <w:r w:rsidR="00202172">
          <w:rPr>
            <w:rStyle w:val="Hyperlink"/>
            <w:rFonts w:ascii="Arial" w:hAnsi="Arial" w:cs="Arial"/>
            <w:noProof/>
          </w:rPr>
          <w:t xml:space="preserve"> </w:t>
        </w:r>
        <w:r w:rsidR="00202172">
          <w:rPr>
            <w:rStyle w:val="Hyperlink"/>
            <w:rFonts w:ascii="Arial" w:hAnsi="Arial" w:cs="Arial"/>
            <w:i/>
            <w:iCs/>
            <w:noProof/>
          </w:rPr>
          <w:t>Phạm vi</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_Toc491412517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4</w:t>
        </w:r>
        <w:r w:rsidR="00CB0271" w:rsidRPr="0032485C">
          <w:rPr>
            <w:rFonts w:ascii="Arial" w:hAnsi="Arial" w:cs="Arial"/>
            <w:noProof/>
            <w:webHidden/>
          </w:rPr>
          <w:fldChar w:fldCharType="end"/>
        </w:r>
      </w:hyperlink>
    </w:p>
    <w:p w14:paraId="4898C344" w14:textId="2662F369"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18" w:history="1">
        <w:r w:rsidR="00CB0271" w:rsidRPr="0032485C">
          <w:rPr>
            <w:rStyle w:val="Hyperlink"/>
            <w:rFonts w:ascii="Arial" w:hAnsi="Arial" w:cs="Arial"/>
            <w:noProof/>
          </w:rPr>
          <w:t>2.1 General</w:t>
        </w:r>
        <w:r w:rsidR="00892963">
          <w:t xml:space="preserve"> </w:t>
        </w:r>
        <w:r w:rsidR="00892963">
          <w:rPr>
            <w:i/>
            <w:iCs/>
          </w:rPr>
          <w:t>Khái quát</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_Toc491412518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4</w:t>
        </w:r>
        <w:r w:rsidR="00CB0271" w:rsidRPr="0032485C">
          <w:rPr>
            <w:rFonts w:ascii="Arial" w:hAnsi="Arial" w:cs="Arial"/>
            <w:noProof/>
            <w:webHidden/>
          </w:rPr>
          <w:fldChar w:fldCharType="end"/>
        </w:r>
      </w:hyperlink>
    </w:p>
    <w:p w14:paraId="2787DBB3" w14:textId="46F99103"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19" w:history="1">
        <w:r w:rsidR="00CB0271" w:rsidRPr="0032485C">
          <w:rPr>
            <w:rStyle w:val="Hyperlink"/>
            <w:rFonts w:ascii="Arial" w:hAnsi="Arial" w:cs="Arial"/>
            <w:noProof/>
          </w:rPr>
          <w:t>2.2 Application</w:t>
        </w:r>
        <w:r w:rsidR="00892963">
          <w:rPr>
            <w:rStyle w:val="Hyperlink"/>
            <w:rFonts w:ascii="Arial" w:hAnsi="Arial" w:cs="Arial"/>
            <w:noProof/>
          </w:rPr>
          <w:t xml:space="preserve"> </w:t>
        </w:r>
        <w:r w:rsidR="00892963">
          <w:rPr>
            <w:rStyle w:val="Hyperlink"/>
            <w:rFonts w:ascii="Arial" w:hAnsi="Arial" w:cs="Arial"/>
            <w:i/>
            <w:iCs/>
            <w:noProof/>
          </w:rPr>
          <w:t>ÁPdụng</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_Toc491412519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4</w:t>
        </w:r>
        <w:r w:rsidR="00CB0271" w:rsidRPr="0032485C">
          <w:rPr>
            <w:rFonts w:ascii="Arial" w:hAnsi="Arial" w:cs="Arial"/>
            <w:noProof/>
            <w:webHidden/>
          </w:rPr>
          <w:fldChar w:fldCharType="end"/>
        </w:r>
      </w:hyperlink>
    </w:p>
    <w:p w14:paraId="22042D42" w14:textId="0226F6E0"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20" w:history="1">
        <w:r w:rsidR="00CB0271" w:rsidRPr="0032485C">
          <w:rPr>
            <w:rStyle w:val="Hyperlink"/>
            <w:rFonts w:ascii="Arial" w:hAnsi="Arial" w:cs="Arial"/>
            <w:noProof/>
          </w:rPr>
          <w:t>2.3 Remote support locations identification</w:t>
        </w:r>
        <w:r w:rsidR="001B476A">
          <w:rPr>
            <w:rStyle w:val="Hyperlink"/>
            <w:rFonts w:ascii="Arial" w:hAnsi="Arial" w:cs="Arial"/>
            <w:noProof/>
          </w:rPr>
          <w:t xml:space="preserve"> </w:t>
        </w:r>
        <w:r w:rsidR="001B476A">
          <w:rPr>
            <w:rStyle w:val="Hyperlink"/>
            <w:rFonts w:ascii="Arial" w:hAnsi="Arial" w:cs="Arial"/>
            <w:i/>
            <w:iCs/>
            <w:noProof/>
          </w:rPr>
          <w:t>Nhận xét xác nhận vị trí</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_Toc491412520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4</w:t>
        </w:r>
        <w:r w:rsidR="00CB0271" w:rsidRPr="0032485C">
          <w:rPr>
            <w:rFonts w:ascii="Arial" w:hAnsi="Arial" w:cs="Arial"/>
            <w:noProof/>
            <w:webHidden/>
          </w:rPr>
          <w:fldChar w:fldCharType="end"/>
        </w:r>
      </w:hyperlink>
    </w:p>
    <w:p w14:paraId="1548FE8B" w14:textId="2912BDAA" w:rsidR="00CB0271" w:rsidRPr="0032485C" w:rsidRDefault="00C760F4">
      <w:pPr>
        <w:pStyle w:val="TOC1"/>
        <w:tabs>
          <w:tab w:val="right" w:leader="dot" w:pos="10614"/>
        </w:tabs>
        <w:rPr>
          <w:rFonts w:ascii="Arial" w:eastAsiaTheme="minorEastAsia" w:hAnsi="Arial" w:cs="Arial"/>
          <w:b w:val="0"/>
          <w:bCs w:val="0"/>
          <w:caps w:val="0"/>
          <w:noProof/>
          <w:sz w:val="22"/>
          <w:szCs w:val="22"/>
          <w:lang w:eastAsia="ja-JP"/>
        </w:rPr>
      </w:pPr>
      <w:hyperlink w:anchor="_Toc491412521" w:history="1">
        <w:r w:rsidR="00CB0271" w:rsidRPr="0032485C">
          <w:rPr>
            <w:rStyle w:val="Hyperlink"/>
            <w:rFonts w:ascii="Arial" w:hAnsi="Arial" w:cs="Arial"/>
            <w:noProof/>
          </w:rPr>
          <w:t>3. Quality management system and its processes</w:t>
        </w:r>
        <w:r w:rsidR="001B476A">
          <w:rPr>
            <w:rStyle w:val="Hyperlink"/>
            <w:rFonts w:ascii="Arial" w:hAnsi="Arial" w:cs="Arial"/>
            <w:noProof/>
          </w:rPr>
          <w:t xml:space="preserve"> </w:t>
        </w:r>
        <w:r w:rsidR="001B476A">
          <w:rPr>
            <w:rStyle w:val="Hyperlink"/>
            <w:rFonts w:ascii="Arial" w:hAnsi="Arial" w:cs="Arial"/>
            <w:i/>
            <w:iCs/>
            <w:noProof/>
          </w:rPr>
          <w:t>Hệ thống quản lý chất lượng và quy trình của nó</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_Toc491412521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5</w:t>
        </w:r>
        <w:r w:rsidR="00CB0271" w:rsidRPr="0032485C">
          <w:rPr>
            <w:rFonts w:ascii="Arial" w:hAnsi="Arial" w:cs="Arial"/>
            <w:noProof/>
            <w:webHidden/>
          </w:rPr>
          <w:fldChar w:fldCharType="end"/>
        </w:r>
      </w:hyperlink>
    </w:p>
    <w:p w14:paraId="2C59CB80" w14:textId="4542113A" w:rsidR="00CB0271" w:rsidRPr="0032485C" w:rsidRDefault="00C760F4">
      <w:pPr>
        <w:pStyle w:val="TOC1"/>
        <w:tabs>
          <w:tab w:val="right" w:leader="dot" w:pos="10614"/>
        </w:tabs>
        <w:rPr>
          <w:rFonts w:ascii="Arial" w:eastAsiaTheme="minorEastAsia" w:hAnsi="Arial" w:cs="Arial"/>
          <w:b w:val="0"/>
          <w:bCs w:val="0"/>
          <w:caps w:val="0"/>
          <w:noProof/>
          <w:sz w:val="22"/>
          <w:szCs w:val="22"/>
          <w:lang w:eastAsia="ja-JP"/>
        </w:rPr>
      </w:pPr>
      <w:hyperlink w:anchor="_Toc491412522" w:history="1">
        <w:r w:rsidR="00CB0271" w:rsidRPr="0032485C">
          <w:rPr>
            <w:rStyle w:val="Hyperlink"/>
            <w:rFonts w:ascii="Arial" w:hAnsi="Arial" w:cs="Arial"/>
            <w:noProof/>
          </w:rPr>
          <w:t>4.Quality Management System</w:t>
        </w:r>
        <w:r w:rsidR="001B476A">
          <w:rPr>
            <w:rStyle w:val="Hyperlink"/>
            <w:rFonts w:ascii="Arial" w:hAnsi="Arial" w:cs="Arial"/>
            <w:noProof/>
          </w:rPr>
          <w:t xml:space="preserve"> </w:t>
        </w:r>
        <w:r w:rsidR="001B476A">
          <w:rPr>
            <w:rStyle w:val="Hyperlink"/>
            <w:rFonts w:ascii="Arial" w:hAnsi="Arial" w:cs="Arial"/>
            <w:i/>
            <w:iCs/>
            <w:noProof/>
          </w:rPr>
          <w:t>Hệ thống quản lý chất lượng</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_Toc491412522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9</w:t>
        </w:r>
        <w:r w:rsidR="00CB0271" w:rsidRPr="0032485C">
          <w:rPr>
            <w:rFonts w:ascii="Arial" w:hAnsi="Arial" w:cs="Arial"/>
            <w:noProof/>
            <w:webHidden/>
          </w:rPr>
          <w:fldChar w:fldCharType="end"/>
        </w:r>
      </w:hyperlink>
    </w:p>
    <w:p w14:paraId="0BE0BF66"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23" w:history="1">
        <w:r w:rsidR="00CB0271" w:rsidRPr="0032485C">
          <w:rPr>
            <w:rStyle w:val="Hyperlink"/>
            <w:rFonts w:ascii="Arial" w:hAnsi="Arial" w:cs="Arial"/>
            <w:noProof/>
          </w:rPr>
          <w:t>4.1 General requirements</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_Toc491412523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9</w:t>
        </w:r>
        <w:r w:rsidR="00CB0271" w:rsidRPr="0032485C">
          <w:rPr>
            <w:rFonts w:ascii="Arial" w:hAnsi="Arial" w:cs="Arial"/>
            <w:noProof/>
            <w:webHidden/>
          </w:rPr>
          <w:fldChar w:fldCharType="end"/>
        </w:r>
      </w:hyperlink>
    </w:p>
    <w:p w14:paraId="481B73FC"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24" w:history="1">
        <w:r w:rsidR="00CB0271" w:rsidRPr="0032485C">
          <w:rPr>
            <w:rStyle w:val="Hyperlink"/>
            <w:rFonts w:ascii="Arial" w:hAnsi="Arial" w:cs="Arial"/>
            <w:noProof/>
          </w:rPr>
          <w:t>4.2 Documentation requirements</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_Toc491412524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9</w:t>
        </w:r>
        <w:r w:rsidR="00CB0271" w:rsidRPr="0032485C">
          <w:rPr>
            <w:rFonts w:ascii="Arial" w:hAnsi="Arial" w:cs="Arial"/>
            <w:noProof/>
            <w:webHidden/>
          </w:rPr>
          <w:fldChar w:fldCharType="end"/>
        </w:r>
      </w:hyperlink>
    </w:p>
    <w:p w14:paraId="603D72C5" w14:textId="77777777" w:rsidR="00CB0271" w:rsidRPr="0032485C" w:rsidRDefault="00C760F4">
      <w:pPr>
        <w:pStyle w:val="TOC1"/>
        <w:tabs>
          <w:tab w:val="right" w:leader="dot" w:pos="10614"/>
        </w:tabs>
        <w:rPr>
          <w:rFonts w:ascii="Arial" w:eastAsiaTheme="minorEastAsia" w:hAnsi="Arial" w:cs="Arial"/>
          <w:b w:val="0"/>
          <w:bCs w:val="0"/>
          <w:caps w:val="0"/>
          <w:noProof/>
          <w:sz w:val="22"/>
          <w:szCs w:val="22"/>
          <w:lang w:eastAsia="ja-JP"/>
        </w:rPr>
      </w:pPr>
      <w:hyperlink w:anchor="_Toc491412525" w:history="1">
        <w:r w:rsidR="00CB0271" w:rsidRPr="0032485C">
          <w:rPr>
            <w:rStyle w:val="Hyperlink"/>
            <w:rFonts w:ascii="Arial" w:hAnsi="Arial" w:cs="Arial"/>
            <w:noProof/>
          </w:rPr>
          <w:t>5. Management responsibility</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_Toc491412525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11</w:t>
        </w:r>
        <w:r w:rsidR="00CB0271" w:rsidRPr="0032485C">
          <w:rPr>
            <w:rFonts w:ascii="Arial" w:hAnsi="Arial" w:cs="Arial"/>
            <w:noProof/>
            <w:webHidden/>
          </w:rPr>
          <w:fldChar w:fldCharType="end"/>
        </w:r>
      </w:hyperlink>
    </w:p>
    <w:p w14:paraId="3068E2CF"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26" w:history="1">
        <w:r w:rsidR="00CB0271" w:rsidRPr="0032485C">
          <w:rPr>
            <w:rStyle w:val="Hyperlink"/>
            <w:rFonts w:ascii="Arial" w:hAnsi="Arial" w:cs="Arial"/>
            <w:noProof/>
          </w:rPr>
          <w:t>5.1 Management commitment</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_Toc491412526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11</w:t>
        </w:r>
        <w:r w:rsidR="00CB0271" w:rsidRPr="0032485C">
          <w:rPr>
            <w:rFonts w:ascii="Arial" w:hAnsi="Arial" w:cs="Arial"/>
            <w:noProof/>
            <w:webHidden/>
          </w:rPr>
          <w:fldChar w:fldCharType="end"/>
        </w:r>
      </w:hyperlink>
    </w:p>
    <w:p w14:paraId="42D1E09D"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27" w:history="1">
        <w:r w:rsidR="00CB0271" w:rsidRPr="0032485C">
          <w:rPr>
            <w:rStyle w:val="Hyperlink"/>
            <w:rFonts w:ascii="Arial" w:hAnsi="Arial" w:cs="Arial"/>
            <w:noProof/>
          </w:rPr>
          <w:t>5.2 Customer focus</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_Toc491412527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11</w:t>
        </w:r>
        <w:r w:rsidR="00CB0271" w:rsidRPr="0032485C">
          <w:rPr>
            <w:rFonts w:ascii="Arial" w:hAnsi="Arial" w:cs="Arial"/>
            <w:noProof/>
            <w:webHidden/>
          </w:rPr>
          <w:fldChar w:fldCharType="end"/>
        </w:r>
      </w:hyperlink>
    </w:p>
    <w:p w14:paraId="08A2B078"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28" w:history="1">
        <w:r w:rsidR="00CB0271" w:rsidRPr="0032485C">
          <w:rPr>
            <w:rStyle w:val="Hyperlink"/>
            <w:rFonts w:ascii="Arial" w:hAnsi="Arial" w:cs="Arial"/>
            <w:noProof/>
          </w:rPr>
          <w:t>5.3 Quality policy</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_Toc491412528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11</w:t>
        </w:r>
        <w:r w:rsidR="00CB0271" w:rsidRPr="0032485C">
          <w:rPr>
            <w:rFonts w:ascii="Arial" w:hAnsi="Arial" w:cs="Arial"/>
            <w:noProof/>
            <w:webHidden/>
          </w:rPr>
          <w:fldChar w:fldCharType="end"/>
        </w:r>
      </w:hyperlink>
    </w:p>
    <w:p w14:paraId="64589F5E"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29" w:history="1">
        <w:r w:rsidR="00CB0271" w:rsidRPr="0032485C">
          <w:rPr>
            <w:rStyle w:val="Hyperlink"/>
            <w:rFonts w:ascii="Arial" w:hAnsi="Arial" w:cs="Arial"/>
            <w:noProof/>
          </w:rPr>
          <w:t>5.4 Planning</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_Toc491412529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11</w:t>
        </w:r>
        <w:r w:rsidR="00CB0271" w:rsidRPr="0032485C">
          <w:rPr>
            <w:rFonts w:ascii="Arial" w:hAnsi="Arial" w:cs="Arial"/>
            <w:noProof/>
            <w:webHidden/>
          </w:rPr>
          <w:fldChar w:fldCharType="end"/>
        </w:r>
      </w:hyperlink>
    </w:p>
    <w:p w14:paraId="36E6C6B2"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30" w:history="1">
        <w:r w:rsidR="00CB0271" w:rsidRPr="0032485C">
          <w:rPr>
            <w:rStyle w:val="Hyperlink"/>
            <w:rFonts w:ascii="Arial" w:hAnsi="Arial" w:cs="Arial"/>
            <w:noProof/>
          </w:rPr>
          <w:t>5.5 Responsibility, authority and communication</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_Toc491412530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12</w:t>
        </w:r>
        <w:r w:rsidR="00CB0271" w:rsidRPr="0032485C">
          <w:rPr>
            <w:rFonts w:ascii="Arial" w:hAnsi="Arial" w:cs="Arial"/>
            <w:noProof/>
            <w:webHidden/>
          </w:rPr>
          <w:fldChar w:fldCharType="end"/>
        </w:r>
      </w:hyperlink>
    </w:p>
    <w:p w14:paraId="4E616392"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31" w:history="1">
        <w:r w:rsidR="00CB0271" w:rsidRPr="0032485C">
          <w:rPr>
            <w:rStyle w:val="Hyperlink"/>
            <w:rFonts w:ascii="Arial" w:hAnsi="Arial" w:cs="Arial"/>
            <w:noProof/>
          </w:rPr>
          <w:t>5.6 Management review</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_Toc491412531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12</w:t>
        </w:r>
        <w:r w:rsidR="00CB0271" w:rsidRPr="0032485C">
          <w:rPr>
            <w:rFonts w:ascii="Arial" w:hAnsi="Arial" w:cs="Arial"/>
            <w:noProof/>
            <w:webHidden/>
          </w:rPr>
          <w:fldChar w:fldCharType="end"/>
        </w:r>
      </w:hyperlink>
    </w:p>
    <w:p w14:paraId="0935A7C4" w14:textId="77777777" w:rsidR="00CB0271" w:rsidRPr="0032485C" w:rsidRDefault="00C760F4">
      <w:pPr>
        <w:pStyle w:val="TOC1"/>
        <w:tabs>
          <w:tab w:val="right" w:leader="dot" w:pos="10614"/>
        </w:tabs>
        <w:rPr>
          <w:rFonts w:ascii="Arial" w:eastAsiaTheme="minorEastAsia" w:hAnsi="Arial" w:cs="Arial"/>
          <w:b w:val="0"/>
          <w:bCs w:val="0"/>
          <w:caps w:val="0"/>
          <w:noProof/>
          <w:sz w:val="22"/>
          <w:szCs w:val="22"/>
          <w:lang w:eastAsia="ja-JP"/>
        </w:rPr>
      </w:pPr>
      <w:hyperlink w:anchor="_Toc491412532" w:history="1">
        <w:r w:rsidR="00CB0271" w:rsidRPr="0032485C">
          <w:rPr>
            <w:rStyle w:val="Hyperlink"/>
            <w:rFonts w:ascii="Arial" w:hAnsi="Arial" w:cs="Arial"/>
            <w:noProof/>
          </w:rPr>
          <w:t>6. Resource management</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_Toc491412532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13</w:t>
        </w:r>
        <w:r w:rsidR="00CB0271" w:rsidRPr="0032485C">
          <w:rPr>
            <w:rFonts w:ascii="Arial" w:hAnsi="Arial" w:cs="Arial"/>
            <w:noProof/>
            <w:webHidden/>
          </w:rPr>
          <w:fldChar w:fldCharType="end"/>
        </w:r>
      </w:hyperlink>
    </w:p>
    <w:p w14:paraId="6A71C7DE"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33" w:history="1">
        <w:r w:rsidR="00CB0271" w:rsidRPr="0032485C">
          <w:rPr>
            <w:rStyle w:val="Hyperlink"/>
            <w:rFonts w:ascii="Arial" w:hAnsi="Arial" w:cs="Arial"/>
            <w:noProof/>
          </w:rPr>
          <w:t>6.1 Provision of resources</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_Toc491412533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13</w:t>
        </w:r>
        <w:r w:rsidR="00CB0271" w:rsidRPr="0032485C">
          <w:rPr>
            <w:rFonts w:ascii="Arial" w:hAnsi="Arial" w:cs="Arial"/>
            <w:noProof/>
            <w:webHidden/>
          </w:rPr>
          <w:fldChar w:fldCharType="end"/>
        </w:r>
      </w:hyperlink>
    </w:p>
    <w:p w14:paraId="2A0D7C4C"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34" w:history="1">
        <w:r w:rsidR="00CB0271" w:rsidRPr="0032485C">
          <w:rPr>
            <w:rStyle w:val="Hyperlink"/>
            <w:rFonts w:ascii="Arial" w:hAnsi="Arial" w:cs="Arial"/>
            <w:noProof/>
          </w:rPr>
          <w:t>6.2 Human resources</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_Toc491412534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14</w:t>
        </w:r>
        <w:r w:rsidR="00CB0271" w:rsidRPr="0032485C">
          <w:rPr>
            <w:rFonts w:ascii="Arial" w:hAnsi="Arial" w:cs="Arial"/>
            <w:noProof/>
            <w:webHidden/>
          </w:rPr>
          <w:fldChar w:fldCharType="end"/>
        </w:r>
      </w:hyperlink>
    </w:p>
    <w:p w14:paraId="6266319F"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35" w:history="1">
        <w:r w:rsidR="00CB0271" w:rsidRPr="0032485C">
          <w:rPr>
            <w:rStyle w:val="Hyperlink"/>
            <w:rFonts w:ascii="Arial" w:hAnsi="Arial" w:cs="Arial"/>
            <w:noProof/>
          </w:rPr>
          <w:t>6.3 Infrastructure</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_Toc491412535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14</w:t>
        </w:r>
        <w:r w:rsidR="00CB0271" w:rsidRPr="0032485C">
          <w:rPr>
            <w:rFonts w:ascii="Arial" w:hAnsi="Arial" w:cs="Arial"/>
            <w:noProof/>
            <w:webHidden/>
          </w:rPr>
          <w:fldChar w:fldCharType="end"/>
        </w:r>
      </w:hyperlink>
    </w:p>
    <w:p w14:paraId="058A7B94"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36" w:history="1">
        <w:r w:rsidR="00CB0271" w:rsidRPr="0032485C">
          <w:rPr>
            <w:rStyle w:val="Hyperlink"/>
            <w:rFonts w:ascii="Arial" w:hAnsi="Arial" w:cs="Arial"/>
            <w:noProof/>
          </w:rPr>
          <w:t>6.4 Work environment</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_Toc491412536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15</w:t>
        </w:r>
        <w:r w:rsidR="00CB0271" w:rsidRPr="0032485C">
          <w:rPr>
            <w:rFonts w:ascii="Arial" w:hAnsi="Arial" w:cs="Arial"/>
            <w:noProof/>
            <w:webHidden/>
          </w:rPr>
          <w:fldChar w:fldCharType="end"/>
        </w:r>
      </w:hyperlink>
    </w:p>
    <w:p w14:paraId="2CB395F0" w14:textId="77777777" w:rsidR="00CB0271" w:rsidRPr="0032485C" w:rsidRDefault="00C760F4">
      <w:pPr>
        <w:pStyle w:val="TOC1"/>
        <w:tabs>
          <w:tab w:val="right" w:leader="dot" w:pos="10614"/>
        </w:tabs>
        <w:rPr>
          <w:rFonts w:ascii="Arial" w:eastAsiaTheme="minorEastAsia" w:hAnsi="Arial" w:cs="Arial"/>
          <w:b w:val="0"/>
          <w:bCs w:val="0"/>
          <w:caps w:val="0"/>
          <w:noProof/>
          <w:sz w:val="22"/>
          <w:szCs w:val="22"/>
          <w:lang w:eastAsia="ja-JP"/>
        </w:rPr>
      </w:pPr>
      <w:hyperlink w:anchor="_Toc491412537" w:history="1">
        <w:r w:rsidR="00CB0271" w:rsidRPr="0032485C">
          <w:rPr>
            <w:rStyle w:val="Hyperlink"/>
            <w:rFonts w:ascii="Arial" w:hAnsi="Arial" w:cs="Arial"/>
            <w:noProof/>
          </w:rPr>
          <w:t>7. Product realization</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_Toc491412537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15</w:t>
        </w:r>
        <w:r w:rsidR="00CB0271" w:rsidRPr="0032485C">
          <w:rPr>
            <w:rFonts w:ascii="Arial" w:hAnsi="Arial" w:cs="Arial"/>
            <w:noProof/>
            <w:webHidden/>
          </w:rPr>
          <w:fldChar w:fldCharType="end"/>
        </w:r>
      </w:hyperlink>
    </w:p>
    <w:p w14:paraId="008BE25F"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38" w:history="1">
        <w:r w:rsidR="00CB0271" w:rsidRPr="0032485C">
          <w:rPr>
            <w:rStyle w:val="Hyperlink"/>
            <w:rFonts w:ascii="Arial" w:hAnsi="Arial" w:cs="Arial"/>
            <w:noProof/>
          </w:rPr>
          <w:t>7.1 Planning of product realization</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_Toc491412538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15</w:t>
        </w:r>
        <w:r w:rsidR="00CB0271" w:rsidRPr="0032485C">
          <w:rPr>
            <w:rFonts w:ascii="Arial" w:hAnsi="Arial" w:cs="Arial"/>
            <w:noProof/>
            <w:webHidden/>
          </w:rPr>
          <w:fldChar w:fldCharType="end"/>
        </w:r>
      </w:hyperlink>
    </w:p>
    <w:p w14:paraId="1178033F"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39" w:history="1">
        <w:r w:rsidR="00CB0271" w:rsidRPr="0032485C">
          <w:rPr>
            <w:rStyle w:val="Hyperlink"/>
            <w:rFonts w:ascii="Arial" w:hAnsi="Arial" w:cs="Arial"/>
            <w:noProof/>
          </w:rPr>
          <w:t>7.2 Customer-related processes</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_Toc491412539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16</w:t>
        </w:r>
        <w:r w:rsidR="00CB0271" w:rsidRPr="0032485C">
          <w:rPr>
            <w:rFonts w:ascii="Arial" w:hAnsi="Arial" w:cs="Arial"/>
            <w:noProof/>
            <w:webHidden/>
          </w:rPr>
          <w:fldChar w:fldCharType="end"/>
        </w:r>
      </w:hyperlink>
    </w:p>
    <w:p w14:paraId="44214C39"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40" w:history="1">
        <w:r w:rsidR="00CB0271" w:rsidRPr="0032485C">
          <w:rPr>
            <w:rStyle w:val="Hyperlink"/>
            <w:rFonts w:ascii="Arial" w:hAnsi="Arial" w:cs="Arial"/>
            <w:noProof/>
          </w:rPr>
          <w:t>7.3 Design and development</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_Toc491412540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18</w:t>
        </w:r>
        <w:r w:rsidR="00CB0271" w:rsidRPr="0032485C">
          <w:rPr>
            <w:rFonts w:ascii="Arial" w:hAnsi="Arial" w:cs="Arial"/>
            <w:noProof/>
            <w:webHidden/>
          </w:rPr>
          <w:fldChar w:fldCharType="end"/>
        </w:r>
      </w:hyperlink>
    </w:p>
    <w:p w14:paraId="4C75FEDC"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41" w:history="1">
        <w:r w:rsidR="00CB0271" w:rsidRPr="0032485C">
          <w:rPr>
            <w:rStyle w:val="Hyperlink"/>
            <w:rFonts w:ascii="Arial" w:hAnsi="Arial" w:cs="Arial"/>
            <w:noProof/>
          </w:rPr>
          <w:t>7.4 Purchasing</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_Toc491412541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21</w:t>
        </w:r>
        <w:r w:rsidR="00CB0271" w:rsidRPr="0032485C">
          <w:rPr>
            <w:rFonts w:ascii="Arial" w:hAnsi="Arial" w:cs="Arial"/>
            <w:noProof/>
            <w:webHidden/>
          </w:rPr>
          <w:fldChar w:fldCharType="end"/>
        </w:r>
      </w:hyperlink>
    </w:p>
    <w:p w14:paraId="65BF1F7A"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42" w:history="1">
        <w:r w:rsidR="00CB0271" w:rsidRPr="0032485C">
          <w:rPr>
            <w:rStyle w:val="Hyperlink"/>
            <w:rFonts w:ascii="Arial" w:hAnsi="Arial" w:cs="Arial"/>
            <w:noProof/>
          </w:rPr>
          <w:t>7.5 Production and service provision</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_Toc491412542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22</w:t>
        </w:r>
        <w:r w:rsidR="00CB0271" w:rsidRPr="0032485C">
          <w:rPr>
            <w:rFonts w:ascii="Arial" w:hAnsi="Arial" w:cs="Arial"/>
            <w:noProof/>
            <w:webHidden/>
          </w:rPr>
          <w:fldChar w:fldCharType="end"/>
        </w:r>
      </w:hyperlink>
    </w:p>
    <w:p w14:paraId="70277830"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43" w:history="1">
        <w:r w:rsidR="00CB0271" w:rsidRPr="0032485C">
          <w:rPr>
            <w:rStyle w:val="Hyperlink"/>
            <w:rFonts w:ascii="Arial" w:hAnsi="Arial" w:cs="Arial"/>
            <w:noProof/>
          </w:rPr>
          <w:t>7.6 Control of monitoring and measuring devices</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_Toc491412543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25</w:t>
        </w:r>
        <w:r w:rsidR="00CB0271" w:rsidRPr="0032485C">
          <w:rPr>
            <w:rFonts w:ascii="Arial" w:hAnsi="Arial" w:cs="Arial"/>
            <w:noProof/>
            <w:webHidden/>
          </w:rPr>
          <w:fldChar w:fldCharType="end"/>
        </w:r>
      </w:hyperlink>
    </w:p>
    <w:p w14:paraId="353AC6B8" w14:textId="77777777" w:rsidR="00CB0271" w:rsidRPr="0032485C" w:rsidRDefault="00C760F4">
      <w:pPr>
        <w:pStyle w:val="TOC1"/>
        <w:tabs>
          <w:tab w:val="right" w:leader="dot" w:pos="10614"/>
        </w:tabs>
        <w:rPr>
          <w:rFonts w:ascii="Arial" w:eastAsiaTheme="minorEastAsia" w:hAnsi="Arial" w:cs="Arial"/>
          <w:b w:val="0"/>
          <w:bCs w:val="0"/>
          <w:caps w:val="0"/>
          <w:noProof/>
          <w:sz w:val="22"/>
          <w:szCs w:val="22"/>
          <w:lang w:eastAsia="ja-JP"/>
        </w:rPr>
      </w:pPr>
      <w:hyperlink w:anchor="_Toc491412544" w:history="1">
        <w:r w:rsidR="00CB0271" w:rsidRPr="0032485C">
          <w:rPr>
            <w:rStyle w:val="Hyperlink"/>
            <w:rFonts w:ascii="Arial" w:hAnsi="Arial" w:cs="Arial"/>
            <w:noProof/>
          </w:rPr>
          <w:t>8. Measurement, analysis and improvement</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_Toc491412544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27</w:t>
        </w:r>
        <w:r w:rsidR="00CB0271" w:rsidRPr="0032485C">
          <w:rPr>
            <w:rFonts w:ascii="Arial" w:hAnsi="Arial" w:cs="Arial"/>
            <w:noProof/>
            <w:webHidden/>
          </w:rPr>
          <w:fldChar w:fldCharType="end"/>
        </w:r>
      </w:hyperlink>
    </w:p>
    <w:p w14:paraId="2AE64F4C"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45" w:history="1">
        <w:r w:rsidR="00CB0271" w:rsidRPr="0032485C">
          <w:rPr>
            <w:rStyle w:val="Hyperlink"/>
            <w:rFonts w:ascii="Arial" w:hAnsi="Arial" w:cs="Arial"/>
            <w:noProof/>
          </w:rPr>
          <w:t>8.1 General</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_Toc491412545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27</w:t>
        </w:r>
        <w:r w:rsidR="00CB0271" w:rsidRPr="0032485C">
          <w:rPr>
            <w:rFonts w:ascii="Arial" w:hAnsi="Arial" w:cs="Arial"/>
            <w:noProof/>
            <w:webHidden/>
          </w:rPr>
          <w:fldChar w:fldCharType="end"/>
        </w:r>
      </w:hyperlink>
    </w:p>
    <w:p w14:paraId="607CD0E7"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46" w:history="1">
        <w:r w:rsidR="00CB0271" w:rsidRPr="0032485C">
          <w:rPr>
            <w:rStyle w:val="Hyperlink"/>
            <w:rFonts w:ascii="Arial" w:hAnsi="Arial" w:cs="Arial"/>
            <w:noProof/>
          </w:rPr>
          <w:t>8.3 Control of nonconforming product</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_Toc491412546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30</w:t>
        </w:r>
        <w:r w:rsidR="00CB0271" w:rsidRPr="0032485C">
          <w:rPr>
            <w:rFonts w:ascii="Arial" w:hAnsi="Arial" w:cs="Arial"/>
            <w:noProof/>
            <w:webHidden/>
          </w:rPr>
          <w:fldChar w:fldCharType="end"/>
        </w:r>
      </w:hyperlink>
    </w:p>
    <w:p w14:paraId="2F6713E6"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47" w:history="1">
        <w:r w:rsidR="00CB0271" w:rsidRPr="0032485C">
          <w:rPr>
            <w:rStyle w:val="Hyperlink"/>
            <w:rFonts w:ascii="Arial" w:hAnsi="Arial" w:cs="Arial"/>
            <w:noProof/>
          </w:rPr>
          <w:t>8.4 Analysis of data</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_Toc491412547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31</w:t>
        </w:r>
        <w:r w:rsidR="00CB0271" w:rsidRPr="0032485C">
          <w:rPr>
            <w:rFonts w:ascii="Arial" w:hAnsi="Arial" w:cs="Arial"/>
            <w:noProof/>
            <w:webHidden/>
          </w:rPr>
          <w:fldChar w:fldCharType="end"/>
        </w:r>
      </w:hyperlink>
    </w:p>
    <w:p w14:paraId="20731A33" w14:textId="77777777" w:rsidR="00CB0271" w:rsidRPr="0032485C" w:rsidRDefault="00C760F4">
      <w:pPr>
        <w:pStyle w:val="TOC2"/>
        <w:tabs>
          <w:tab w:val="right" w:leader="dot" w:pos="10614"/>
        </w:tabs>
        <w:rPr>
          <w:rFonts w:ascii="Arial" w:eastAsiaTheme="minorEastAsia" w:hAnsi="Arial" w:cs="Arial"/>
          <w:smallCaps w:val="0"/>
          <w:noProof/>
          <w:sz w:val="22"/>
          <w:szCs w:val="22"/>
          <w:lang w:eastAsia="ja-JP"/>
        </w:rPr>
      </w:pPr>
      <w:hyperlink w:anchor="_Toc491412548" w:history="1">
        <w:r w:rsidR="00CB0271" w:rsidRPr="0032485C">
          <w:rPr>
            <w:rStyle w:val="Hyperlink"/>
            <w:rFonts w:ascii="Arial" w:hAnsi="Arial" w:cs="Arial"/>
            <w:noProof/>
          </w:rPr>
          <w:t>8.5 Improvement</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_Toc491412548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32</w:t>
        </w:r>
        <w:r w:rsidR="00CB0271" w:rsidRPr="0032485C">
          <w:rPr>
            <w:rFonts w:ascii="Arial" w:hAnsi="Arial" w:cs="Arial"/>
            <w:noProof/>
            <w:webHidden/>
          </w:rPr>
          <w:fldChar w:fldCharType="end"/>
        </w:r>
      </w:hyperlink>
    </w:p>
    <w:p w14:paraId="7AC0E07A" w14:textId="77777777" w:rsidR="00CB0271" w:rsidRPr="0032485C" w:rsidRDefault="00C760F4">
      <w:pPr>
        <w:pStyle w:val="TOC1"/>
        <w:tabs>
          <w:tab w:val="right" w:leader="dot" w:pos="10614"/>
        </w:tabs>
        <w:rPr>
          <w:rFonts w:ascii="Arial" w:eastAsiaTheme="minorEastAsia" w:hAnsi="Arial" w:cs="Arial"/>
          <w:b w:val="0"/>
          <w:bCs w:val="0"/>
          <w:caps w:val="0"/>
          <w:noProof/>
          <w:sz w:val="22"/>
          <w:szCs w:val="22"/>
          <w:lang w:eastAsia="ja-JP"/>
        </w:rPr>
      </w:pPr>
      <w:hyperlink w:anchor="_Toc491412549" w:history="1">
        <w:r w:rsidR="00CB0271" w:rsidRPr="0032485C">
          <w:rPr>
            <w:rStyle w:val="Hyperlink"/>
            <w:rFonts w:ascii="Arial" w:hAnsi="Arial" w:cs="Arial"/>
            <w:noProof/>
          </w:rPr>
          <w:t>ANNEX 1: PROCESS MATRIX</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_Toc491412549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34</w:t>
        </w:r>
        <w:r w:rsidR="00CB0271" w:rsidRPr="0032485C">
          <w:rPr>
            <w:rFonts w:ascii="Arial" w:hAnsi="Arial" w:cs="Arial"/>
            <w:noProof/>
            <w:webHidden/>
          </w:rPr>
          <w:fldChar w:fldCharType="end"/>
        </w:r>
      </w:hyperlink>
    </w:p>
    <w:p w14:paraId="5470B33D" w14:textId="77777777" w:rsidR="00CB0271" w:rsidRPr="0032485C" w:rsidRDefault="00C760F4">
      <w:pPr>
        <w:pStyle w:val="TOC1"/>
        <w:tabs>
          <w:tab w:val="right" w:leader="dot" w:pos="10614"/>
        </w:tabs>
        <w:rPr>
          <w:rFonts w:ascii="Arial" w:eastAsiaTheme="minorEastAsia" w:hAnsi="Arial" w:cs="Arial"/>
          <w:b w:val="0"/>
          <w:bCs w:val="0"/>
          <w:caps w:val="0"/>
          <w:noProof/>
          <w:sz w:val="22"/>
          <w:szCs w:val="22"/>
          <w:lang w:eastAsia="ja-JP"/>
        </w:rPr>
      </w:pPr>
      <w:hyperlink w:anchor="_Toc491412550" w:history="1">
        <w:r w:rsidR="00CB0271" w:rsidRPr="0032485C">
          <w:rPr>
            <w:rStyle w:val="Hyperlink"/>
            <w:rFonts w:ascii="Arial" w:hAnsi="Arial" w:cs="Arial"/>
            <w:noProof/>
          </w:rPr>
          <w:t>ANNEX 2: STANDARD MATRIX</w:t>
        </w:r>
        <w:r w:rsidR="00CB0271" w:rsidRPr="0032485C">
          <w:rPr>
            <w:rFonts w:ascii="Arial" w:hAnsi="Arial" w:cs="Arial"/>
            <w:noProof/>
            <w:webHidden/>
          </w:rPr>
          <w:tab/>
        </w:r>
        <w:r w:rsidR="00CB0271" w:rsidRPr="0032485C">
          <w:rPr>
            <w:rFonts w:ascii="Arial" w:hAnsi="Arial" w:cs="Arial"/>
            <w:noProof/>
            <w:webHidden/>
          </w:rPr>
          <w:fldChar w:fldCharType="begin"/>
        </w:r>
        <w:r w:rsidR="00CB0271" w:rsidRPr="0032485C">
          <w:rPr>
            <w:rFonts w:ascii="Arial" w:hAnsi="Arial" w:cs="Arial"/>
            <w:noProof/>
            <w:webHidden/>
          </w:rPr>
          <w:instrText xml:space="preserve"> PAGEREF _Toc491412550 \h </w:instrText>
        </w:r>
        <w:r w:rsidR="00CB0271" w:rsidRPr="0032485C">
          <w:rPr>
            <w:rFonts w:ascii="Arial" w:hAnsi="Arial" w:cs="Arial"/>
            <w:noProof/>
            <w:webHidden/>
          </w:rPr>
        </w:r>
        <w:r w:rsidR="00CB0271" w:rsidRPr="0032485C">
          <w:rPr>
            <w:rFonts w:ascii="Arial" w:hAnsi="Arial" w:cs="Arial"/>
            <w:noProof/>
            <w:webHidden/>
          </w:rPr>
          <w:fldChar w:fldCharType="separate"/>
        </w:r>
        <w:r w:rsidR="00E920FE">
          <w:rPr>
            <w:rFonts w:ascii="Arial" w:hAnsi="Arial" w:cs="Arial"/>
            <w:noProof/>
            <w:webHidden/>
          </w:rPr>
          <w:t>40</w:t>
        </w:r>
        <w:r w:rsidR="00CB0271" w:rsidRPr="0032485C">
          <w:rPr>
            <w:rFonts w:ascii="Arial" w:hAnsi="Arial" w:cs="Arial"/>
            <w:noProof/>
            <w:webHidden/>
          </w:rPr>
          <w:fldChar w:fldCharType="end"/>
        </w:r>
      </w:hyperlink>
    </w:p>
    <w:p w14:paraId="0298FC03" w14:textId="77777777" w:rsidR="00977AFB" w:rsidRPr="0032485C" w:rsidRDefault="003A7047">
      <w:pPr>
        <w:spacing w:after="0" w:line="240" w:lineRule="auto"/>
        <w:rPr>
          <w:rFonts w:ascii="Arial" w:hAnsi="Arial" w:cs="Arial"/>
        </w:rPr>
      </w:pPr>
      <w:r w:rsidRPr="0032485C">
        <w:rPr>
          <w:rFonts w:ascii="Arial" w:hAnsi="Arial" w:cs="Arial"/>
        </w:rPr>
        <w:fldChar w:fldCharType="end"/>
      </w:r>
      <w:r w:rsidR="00977AFB" w:rsidRPr="0032485C">
        <w:rPr>
          <w:rFonts w:ascii="Arial" w:hAnsi="Arial" w:cs="Arial"/>
        </w:rPr>
        <w:br w:type="page"/>
      </w:r>
    </w:p>
    <w:p w14:paraId="4208B231" w14:textId="77777777" w:rsidR="00B352F0" w:rsidRPr="0032485C" w:rsidRDefault="00B352F0" w:rsidP="00AE551C">
      <w:pPr>
        <w:spacing w:after="0" w:line="360" w:lineRule="auto"/>
        <w:rPr>
          <w:rFonts w:ascii="Arial" w:hAnsi="Arial" w:cs="Arial"/>
        </w:rPr>
      </w:pPr>
    </w:p>
    <w:p w14:paraId="62A8D6FF" w14:textId="77777777" w:rsidR="008B2A98" w:rsidRPr="0032485C" w:rsidRDefault="000903FA" w:rsidP="00924A91">
      <w:pPr>
        <w:pStyle w:val="Heading1"/>
      </w:pPr>
      <w:bookmarkStart w:id="4" w:name="_Toc491412513"/>
      <w:r w:rsidRPr="0032485C">
        <w:t>INTRODUCTION</w:t>
      </w:r>
      <w:bookmarkEnd w:id="2"/>
      <w:bookmarkEnd w:id="3"/>
      <w:bookmarkEnd w:id="4"/>
    </w:p>
    <w:p w14:paraId="024CD346" w14:textId="77777777" w:rsidR="000903FA" w:rsidRPr="0032485C" w:rsidRDefault="000903FA" w:rsidP="00AE551C">
      <w:pPr>
        <w:spacing w:after="0" w:line="360" w:lineRule="auto"/>
        <w:rPr>
          <w:rFonts w:ascii="Arial" w:hAnsi="Arial" w:cs="Arial"/>
        </w:rPr>
      </w:pPr>
    </w:p>
    <w:p w14:paraId="5851E7B7" w14:textId="77777777" w:rsidR="00306D08" w:rsidRPr="0032485C" w:rsidRDefault="00306D08" w:rsidP="00AE551C">
      <w:pPr>
        <w:spacing w:after="0" w:line="360" w:lineRule="auto"/>
        <w:jc w:val="both"/>
        <w:rPr>
          <w:rFonts w:ascii="Arial" w:hAnsi="Arial" w:cs="Arial"/>
        </w:rPr>
      </w:pPr>
      <w:r w:rsidRPr="0032485C">
        <w:rPr>
          <w:rFonts w:ascii="Arial" w:hAnsi="Arial" w:cs="Arial"/>
        </w:rPr>
        <w:t xml:space="preserve">Halla Electronics Vina Co., Ltd recognizes its responsibility as a manufacturer of quality products/provider of quality services.  To this end, Halla Electronics Vina Co., Ltd has developed and documented a quality management system.  The quality management system complies with the international standard </w:t>
      </w:r>
      <w:r w:rsidR="008C341A" w:rsidRPr="0032485C">
        <w:rPr>
          <w:rFonts w:ascii="Arial" w:hAnsi="Arial" w:cs="Arial"/>
        </w:rPr>
        <w:t>ISO/</w:t>
      </w:r>
      <w:r w:rsidR="00B32901" w:rsidRPr="0032485C">
        <w:rPr>
          <w:rFonts w:ascii="Arial" w:hAnsi="Arial" w:cs="Arial"/>
        </w:rPr>
        <w:t>TS 16949:2009</w:t>
      </w:r>
      <w:r w:rsidRPr="0032485C">
        <w:rPr>
          <w:rFonts w:ascii="Arial" w:hAnsi="Arial" w:cs="Arial"/>
        </w:rPr>
        <w:t xml:space="preserve">, Automotive Quality Management System Standard. The quality management system is commonly referred to as the quality system or QMS.  </w:t>
      </w:r>
    </w:p>
    <w:p w14:paraId="593335AB" w14:textId="77777777" w:rsidR="00306D08" w:rsidRPr="0032485C" w:rsidRDefault="00306D08" w:rsidP="00AE551C">
      <w:pPr>
        <w:pStyle w:val="BodyTextIndent3"/>
        <w:spacing w:line="360" w:lineRule="auto"/>
        <w:ind w:left="0"/>
        <w:jc w:val="both"/>
        <w:rPr>
          <w:rFonts w:cs="Arial"/>
          <w:sz w:val="22"/>
          <w:szCs w:val="22"/>
        </w:rPr>
      </w:pPr>
      <w:r w:rsidRPr="0032485C">
        <w:rPr>
          <w:rFonts w:cs="Arial"/>
          <w:sz w:val="22"/>
          <w:szCs w:val="22"/>
        </w:rPr>
        <w:t>This Quality Manual applies to sites of the organization where customer-specified parts, for production and/or service, are manufactured, supporting functions, whether on-site or remote and throughout the entire automotive supply chain.</w:t>
      </w:r>
    </w:p>
    <w:p w14:paraId="1C9EB7F7" w14:textId="77777777" w:rsidR="00306D08" w:rsidRPr="0032485C" w:rsidRDefault="00306D08" w:rsidP="00AE551C">
      <w:pPr>
        <w:spacing w:after="0" w:line="360" w:lineRule="auto"/>
        <w:jc w:val="both"/>
        <w:rPr>
          <w:rFonts w:ascii="Arial" w:hAnsi="Arial" w:cs="Arial"/>
        </w:rPr>
      </w:pPr>
    </w:p>
    <w:p w14:paraId="10044637" w14:textId="77777777" w:rsidR="00306D08" w:rsidRPr="0032485C" w:rsidRDefault="00306D08" w:rsidP="00AE551C">
      <w:pPr>
        <w:spacing w:after="0" w:line="360" w:lineRule="auto"/>
        <w:jc w:val="both"/>
        <w:rPr>
          <w:rFonts w:ascii="Arial" w:hAnsi="Arial" w:cs="Arial"/>
        </w:rPr>
      </w:pPr>
      <w:r w:rsidRPr="0032485C">
        <w:rPr>
          <w:rFonts w:ascii="Arial" w:hAnsi="Arial" w:cs="Arial"/>
        </w:rPr>
        <w:t>The purpose of this manual is to provide comprehensive evidence to all customers, suppliers and employees of what specific controls are implemented to ensure product/service quality.  This manual also governs the creation of quality related documented information.  It will be revised, as necessary, to reflect the quality system currently in use.  It is issued on a controlled copy basis to all internal functions affected by the quality management system and on an uncontrolled copy basis to customers and suppliers.  It may be issued to customers on a controlled copy basis upon customer request.</w:t>
      </w:r>
    </w:p>
    <w:p w14:paraId="0F066A66" w14:textId="77777777" w:rsidR="00306D08" w:rsidRPr="0032485C" w:rsidRDefault="00306D08" w:rsidP="00AE551C">
      <w:pPr>
        <w:spacing w:after="0" w:line="360" w:lineRule="auto"/>
        <w:jc w:val="both"/>
        <w:rPr>
          <w:rFonts w:ascii="Arial" w:hAnsi="Arial" w:cs="Arial"/>
        </w:rPr>
      </w:pPr>
    </w:p>
    <w:p w14:paraId="042C8A4C" w14:textId="77777777" w:rsidR="00306D08" w:rsidRPr="0032485C" w:rsidRDefault="00306D08" w:rsidP="00AE551C">
      <w:pPr>
        <w:spacing w:after="0" w:line="360" w:lineRule="auto"/>
        <w:jc w:val="both"/>
        <w:rPr>
          <w:rFonts w:ascii="Arial" w:hAnsi="Arial" w:cs="Arial"/>
        </w:rPr>
      </w:pPr>
    </w:p>
    <w:p w14:paraId="3BC244C6" w14:textId="77777777" w:rsidR="00306D08" w:rsidRPr="0032485C" w:rsidRDefault="00306D08" w:rsidP="00AE551C">
      <w:pPr>
        <w:spacing w:after="0" w:line="360" w:lineRule="auto"/>
        <w:jc w:val="both"/>
        <w:rPr>
          <w:rFonts w:ascii="Arial" w:hAnsi="Arial" w:cs="Arial"/>
        </w:rPr>
      </w:pPr>
    </w:p>
    <w:p w14:paraId="26D53E7E" w14:textId="77777777" w:rsidR="00306D08" w:rsidRPr="0032485C" w:rsidRDefault="00306D08" w:rsidP="00AE551C">
      <w:pPr>
        <w:spacing w:after="0" w:line="360" w:lineRule="auto"/>
        <w:jc w:val="both"/>
        <w:rPr>
          <w:rFonts w:ascii="Arial" w:hAnsi="Arial" w:cs="Arial"/>
        </w:rPr>
      </w:pPr>
    </w:p>
    <w:p w14:paraId="5DCB2417" w14:textId="77777777" w:rsidR="00306D08" w:rsidRPr="0032485C" w:rsidRDefault="00306D08" w:rsidP="00AE551C">
      <w:pPr>
        <w:spacing w:after="0" w:line="360" w:lineRule="auto"/>
        <w:jc w:val="both"/>
        <w:rPr>
          <w:rFonts w:ascii="Arial" w:hAnsi="Arial" w:cs="Arial"/>
        </w:rPr>
      </w:pPr>
    </w:p>
    <w:p w14:paraId="553468A9" w14:textId="77777777" w:rsidR="00306D08" w:rsidRPr="0032485C" w:rsidRDefault="00306D08" w:rsidP="00AE551C">
      <w:pPr>
        <w:keepNext/>
        <w:keepLines/>
        <w:spacing w:after="0" w:line="360" w:lineRule="auto"/>
        <w:jc w:val="both"/>
        <w:rPr>
          <w:rFonts w:ascii="Arial" w:hAnsi="Arial" w:cs="Arial"/>
          <w:lang w:val="vi-VN"/>
        </w:rPr>
      </w:pPr>
    </w:p>
    <w:p w14:paraId="56A00139" w14:textId="77777777" w:rsidR="00306D08" w:rsidRPr="0032485C" w:rsidRDefault="00306D08" w:rsidP="00AE551C">
      <w:pPr>
        <w:spacing w:after="0" w:line="360" w:lineRule="auto"/>
        <w:jc w:val="both"/>
        <w:rPr>
          <w:rFonts w:ascii="Arial" w:eastAsia="Times New Roman" w:hAnsi="Arial" w:cs="Arial"/>
          <w:b/>
          <w:lang w:val="da-DK"/>
        </w:rPr>
      </w:pPr>
      <w:r w:rsidRPr="0032485C">
        <w:rPr>
          <w:rFonts w:ascii="Arial" w:hAnsi="Arial" w:cs="Arial"/>
        </w:rPr>
        <w:br w:type="page"/>
      </w:r>
    </w:p>
    <w:p w14:paraId="535BBBC7" w14:textId="77777777" w:rsidR="00306D08" w:rsidRPr="0032485C" w:rsidRDefault="00306D08" w:rsidP="00AE551C">
      <w:pPr>
        <w:spacing w:after="0" w:line="360" w:lineRule="auto"/>
        <w:rPr>
          <w:rFonts w:ascii="Arial" w:hAnsi="Arial" w:cs="Arial"/>
        </w:rPr>
        <w:sectPr w:rsidR="00306D08" w:rsidRPr="0032485C" w:rsidSect="008B2A98">
          <w:headerReference w:type="even" r:id="rId10"/>
          <w:headerReference w:type="default" r:id="rId11"/>
          <w:footerReference w:type="default" r:id="rId12"/>
          <w:pgSz w:w="11907" w:h="16839" w:code="9"/>
          <w:pgMar w:top="1080" w:right="477" w:bottom="540" w:left="806" w:header="864" w:footer="291" w:gutter="0"/>
          <w:cols w:space="720"/>
          <w:docGrid w:linePitch="360"/>
        </w:sectPr>
      </w:pPr>
    </w:p>
    <w:p w14:paraId="013F937E" w14:textId="77777777" w:rsidR="00306D08" w:rsidRPr="0032485C" w:rsidRDefault="00142FA3" w:rsidP="007870E9">
      <w:pPr>
        <w:pStyle w:val="Heading1"/>
      </w:pPr>
      <w:bookmarkStart w:id="5" w:name="_Toc479669045"/>
      <w:bookmarkStart w:id="6" w:name="_Toc482680533"/>
      <w:bookmarkStart w:id="7" w:name="_Toc485115711"/>
      <w:bookmarkStart w:id="8" w:name="_Toc485122543"/>
      <w:bookmarkStart w:id="9" w:name="_Toc491412514"/>
      <w:r w:rsidRPr="0032485C">
        <w:lastRenderedPageBreak/>
        <w:t xml:space="preserve">1. </w:t>
      </w:r>
      <w:r w:rsidR="00306D08" w:rsidRPr="0032485C">
        <w:t>COMPANY HISTORY AND CONTACT INFORMATION</w:t>
      </w:r>
      <w:bookmarkEnd w:id="5"/>
      <w:bookmarkEnd w:id="6"/>
      <w:bookmarkEnd w:id="7"/>
      <w:bookmarkEnd w:id="8"/>
      <w:bookmarkEnd w:id="9"/>
    </w:p>
    <w:p w14:paraId="7F0A0636" w14:textId="77777777" w:rsidR="00306D08" w:rsidRPr="0032485C" w:rsidRDefault="00142FA3" w:rsidP="007870E9">
      <w:pPr>
        <w:pStyle w:val="Heading2"/>
      </w:pPr>
      <w:bookmarkStart w:id="10" w:name="_Toc479669046"/>
      <w:bookmarkStart w:id="11" w:name="_Toc482680534"/>
      <w:bookmarkStart w:id="12" w:name="_Toc485115712"/>
      <w:bookmarkStart w:id="13" w:name="_Toc485122544"/>
      <w:bookmarkStart w:id="14" w:name="_Toc491412515"/>
      <w:r w:rsidRPr="0032485C">
        <w:t>1</w:t>
      </w:r>
      <w:r w:rsidR="00306D08" w:rsidRPr="0032485C">
        <w:t>.1. Company history:</w:t>
      </w:r>
      <w:bookmarkEnd w:id="10"/>
      <w:bookmarkEnd w:id="11"/>
      <w:bookmarkEnd w:id="12"/>
      <w:bookmarkEnd w:id="13"/>
      <w:bookmarkEnd w:id="14"/>
    </w:p>
    <w:p w14:paraId="3E9D43B9" w14:textId="77777777" w:rsidR="00306D08" w:rsidRPr="0032485C" w:rsidRDefault="00306D08" w:rsidP="005F29A3">
      <w:pPr>
        <w:numPr>
          <w:ilvl w:val="0"/>
          <w:numId w:val="4"/>
        </w:numPr>
        <w:tabs>
          <w:tab w:val="clear" w:pos="720"/>
        </w:tabs>
        <w:spacing w:after="0" w:line="360" w:lineRule="auto"/>
        <w:ind w:left="1170"/>
        <w:jc w:val="both"/>
        <w:rPr>
          <w:rFonts w:ascii="Arial" w:hAnsi="Arial" w:cs="Arial"/>
          <w:bCs/>
        </w:rPr>
      </w:pPr>
      <w:r w:rsidRPr="0032485C">
        <w:rPr>
          <w:rFonts w:ascii="Arial" w:hAnsi="Arial" w:cs="Arial"/>
          <w:bCs/>
        </w:rPr>
        <w:t>2016.01.25 Established Company</w:t>
      </w:r>
    </w:p>
    <w:p w14:paraId="323BEA32" w14:textId="77777777" w:rsidR="00306D08" w:rsidRPr="0032485C" w:rsidRDefault="00306D08" w:rsidP="005F29A3">
      <w:pPr>
        <w:numPr>
          <w:ilvl w:val="0"/>
          <w:numId w:val="4"/>
        </w:numPr>
        <w:tabs>
          <w:tab w:val="clear" w:pos="720"/>
        </w:tabs>
        <w:spacing w:after="0" w:line="360" w:lineRule="auto"/>
        <w:ind w:left="1170"/>
        <w:jc w:val="both"/>
        <w:rPr>
          <w:rFonts w:ascii="Arial" w:hAnsi="Arial" w:cs="Arial"/>
          <w:bCs/>
        </w:rPr>
      </w:pPr>
      <w:r w:rsidRPr="0032485C">
        <w:rPr>
          <w:rFonts w:ascii="Arial" w:hAnsi="Arial" w:cs="Arial"/>
          <w:bCs/>
        </w:rPr>
        <w:t>2016.03.01 Start Construction</w:t>
      </w:r>
    </w:p>
    <w:p w14:paraId="3F945FC6" w14:textId="77777777" w:rsidR="00306D08" w:rsidRPr="0032485C" w:rsidRDefault="00306D08" w:rsidP="005F29A3">
      <w:pPr>
        <w:numPr>
          <w:ilvl w:val="0"/>
          <w:numId w:val="4"/>
        </w:numPr>
        <w:tabs>
          <w:tab w:val="clear" w:pos="720"/>
        </w:tabs>
        <w:spacing w:after="0" w:line="360" w:lineRule="auto"/>
        <w:ind w:left="1170"/>
        <w:jc w:val="both"/>
        <w:rPr>
          <w:rFonts w:ascii="Arial" w:hAnsi="Arial" w:cs="Arial"/>
          <w:bCs/>
        </w:rPr>
      </w:pPr>
      <w:r w:rsidRPr="0032485C">
        <w:rPr>
          <w:rFonts w:ascii="Arial" w:hAnsi="Arial" w:cs="Arial"/>
          <w:bCs/>
        </w:rPr>
        <w:t>2016.08.30 Set up Machine</w:t>
      </w:r>
    </w:p>
    <w:p w14:paraId="3A2B0014" w14:textId="77777777" w:rsidR="00306D08" w:rsidRPr="0032485C" w:rsidRDefault="00306D08" w:rsidP="005F29A3">
      <w:pPr>
        <w:numPr>
          <w:ilvl w:val="0"/>
          <w:numId w:val="4"/>
        </w:numPr>
        <w:tabs>
          <w:tab w:val="clear" w:pos="720"/>
        </w:tabs>
        <w:spacing w:after="0" w:line="360" w:lineRule="auto"/>
        <w:ind w:left="1170"/>
        <w:jc w:val="both"/>
        <w:rPr>
          <w:rFonts w:ascii="Arial" w:hAnsi="Arial" w:cs="Arial"/>
          <w:bCs/>
        </w:rPr>
      </w:pPr>
      <w:r w:rsidRPr="0032485C">
        <w:rPr>
          <w:rFonts w:ascii="Arial" w:hAnsi="Arial" w:cs="Arial"/>
          <w:bCs/>
        </w:rPr>
        <w:t>2016.09.01 Start MP</w:t>
      </w:r>
    </w:p>
    <w:p w14:paraId="1EAECE3E" w14:textId="77777777" w:rsidR="00306D08" w:rsidRPr="0032485C" w:rsidRDefault="00306D08" w:rsidP="005F29A3">
      <w:pPr>
        <w:numPr>
          <w:ilvl w:val="0"/>
          <w:numId w:val="4"/>
        </w:numPr>
        <w:tabs>
          <w:tab w:val="clear" w:pos="720"/>
        </w:tabs>
        <w:spacing w:after="0" w:line="360" w:lineRule="auto"/>
        <w:ind w:left="1170"/>
        <w:jc w:val="both"/>
        <w:rPr>
          <w:rFonts w:ascii="Arial" w:hAnsi="Arial" w:cs="Arial"/>
          <w:bCs/>
        </w:rPr>
      </w:pPr>
      <w:r w:rsidRPr="0032485C">
        <w:rPr>
          <w:rFonts w:ascii="Arial" w:hAnsi="Arial" w:cs="Arial"/>
          <w:bCs/>
        </w:rPr>
        <w:t>2016.09.29 Start Delivery to Customer</w:t>
      </w:r>
    </w:p>
    <w:p w14:paraId="332AE53C" w14:textId="77777777" w:rsidR="00306D08" w:rsidRPr="0032485C" w:rsidRDefault="00306D08" w:rsidP="00AE551C">
      <w:pPr>
        <w:spacing w:after="0" w:line="360" w:lineRule="auto"/>
        <w:jc w:val="both"/>
        <w:rPr>
          <w:rFonts w:ascii="Arial" w:hAnsi="Arial" w:cs="Arial"/>
          <w:b/>
        </w:rPr>
      </w:pPr>
    </w:p>
    <w:p w14:paraId="0FA8F7EE" w14:textId="77777777" w:rsidR="00306D08" w:rsidRPr="0032485C" w:rsidRDefault="00142FA3" w:rsidP="007870E9">
      <w:pPr>
        <w:pStyle w:val="Heading2"/>
      </w:pPr>
      <w:bookmarkStart w:id="15" w:name="_Toc479669047"/>
      <w:bookmarkStart w:id="16" w:name="_Toc482680535"/>
      <w:bookmarkStart w:id="17" w:name="_Toc485115713"/>
      <w:bookmarkStart w:id="18" w:name="_Toc485122545"/>
      <w:bookmarkStart w:id="19" w:name="_Toc491412516"/>
      <w:r w:rsidRPr="0032485C">
        <w:t>1</w:t>
      </w:r>
      <w:r w:rsidR="00306D08" w:rsidRPr="0032485C">
        <w:t>.2. Contact information</w:t>
      </w:r>
      <w:bookmarkEnd w:id="15"/>
      <w:bookmarkEnd w:id="16"/>
      <w:bookmarkEnd w:id="17"/>
      <w:bookmarkEnd w:id="18"/>
      <w:bookmarkEnd w:id="19"/>
    </w:p>
    <w:p w14:paraId="603C23BA" w14:textId="77777777" w:rsidR="00306D08" w:rsidRPr="0032485C" w:rsidRDefault="00306D08" w:rsidP="00AE551C">
      <w:pPr>
        <w:spacing w:after="0" w:line="360" w:lineRule="auto"/>
        <w:ind w:left="720"/>
        <w:jc w:val="both"/>
        <w:rPr>
          <w:rFonts w:ascii="Arial" w:hAnsi="Arial" w:cs="Arial"/>
        </w:rPr>
      </w:pPr>
      <w:r w:rsidRPr="0032485C">
        <w:rPr>
          <w:rFonts w:ascii="Arial" w:hAnsi="Arial" w:cs="Arial"/>
        </w:rPr>
        <w:t>Company name</w:t>
      </w:r>
      <w:r w:rsidRPr="0032485C">
        <w:rPr>
          <w:rFonts w:ascii="Arial" w:hAnsi="Arial" w:cs="Arial"/>
        </w:rPr>
        <w:tab/>
        <w:t>: Halla Electronics Vina Co., Ltd.</w:t>
      </w:r>
    </w:p>
    <w:p w14:paraId="7E336E3C" w14:textId="77777777" w:rsidR="00306D08" w:rsidRPr="0032485C" w:rsidRDefault="00306D08" w:rsidP="00AE551C">
      <w:pPr>
        <w:spacing w:after="0" w:line="360" w:lineRule="auto"/>
        <w:ind w:left="720"/>
        <w:jc w:val="both"/>
        <w:rPr>
          <w:rFonts w:ascii="Arial" w:hAnsi="Arial" w:cs="Arial"/>
        </w:rPr>
      </w:pPr>
      <w:r w:rsidRPr="0032485C">
        <w:rPr>
          <w:rFonts w:ascii="Arial" w:hAnsi="Arial" w:cs="Arial"/>
        </w:rPr>
        <w:t>Abbreviation name</w:t>
      </w:r>
      <w:r w:rsidRPr="0032485C">
        <w:rPr>
          <w:rFonts w:ascii="Arial" w:hAnsi="Arial" w:cs="Arial"/>
        </w:rPr>
        <w:tab/>
        <w:t>: HEV</w:t>
      </w:r>
    </w:p>
    <w:p w14:paraId="1618E192" w14:textId="77777777" w:rsidR="00306D08" w:rsidRPr="0032485C" w:rsidRDefault="00306D08" w:rsidP="00AE551C">
      <w:pPr>
        <w:spacing w:after="0" w:line="360" w:lineRule="auto"/>
        <w:ind w:left="2880" w:hanging="2160"/>
        <w:jc w:val="both"/>
        <w:rPr>
          <w:rFonts w:ascii="Arial" w:hAnsi="Arial" w:cs="Arial"/>
        </w:rPr>
      </w:pPr>
      <w:r w:rsidRPr="0032485C">
        <w:rPr>
          <w:rFonts w:ascii="Arial" w:hAnsi="Arial" w:cs="Arial"/>
        </w:rPr>
        <w:t>Address</w:t>
      </w:r>
      <w:r w:rsidRPr="0032485C">
        <w:rPr>
          <w:rFonts w:ascii="Arial" w:hAnsi="Arial" w:cs="Arial"/>
        </w:rPr>
        <w:tab/>
        <w:t xml:space="preserve">: Lot L4, Trang Due Industrial </w:t>
      </w:r>
      <w:r w:rsidRPr="0032485C">
        <w:rPr>
          <w:rFonts w:ascii="Arial" w:eastAsiaTheme="minorEastAsia" w:hAnsi="Arial" w:cs="Arial"/>
          <w:lang w:eastAsia="ko-KR"/>
        </w:rPr>
        <w:t>Park</w:t>
      </w:r>
      <w:r w:rsidRPr="0032485C">
        <w:rPr>
          <w:rFonts w:ascii="Arial" w:hAnsi="Arial" w:cs="Arial"/>
        </w:rPr>
        <w:t xml:space="preserve">, Hong Phong Commune, </w:t>
      </w:r>
      <w:proofErr w:type="gramStart"/>
      <w:r w:rsidRPr="0032485C">
        <w:rPr>
          <w:rFonts w:ascii="Arial" w:hAnsi="Arial" w:cs="Arial"/>
        </w:rPr>
        <w:t>An</w:t>
      </w:r>
      <w:proofErr w:type="gramEnd"/>
      <w:r w:rsidRPr="0032485C">
        <w:rPr>
          <w:rFonts w:ascii="Arial" w:hAnsi="Arial" w:cs="Arial"/>
        </w:rPr>
        <w:t xml:space="preserve"> Duong district, </w:t>
      </w:r>
    </w:p>
    <w:p w14:paraId="5392558F" w14:textId="77777777" w:rsidR="00306D08" w:rsidRPr="0032485C" w:rsidRDefault="00306D08" w:rsidP="00AE551C">
      <w:pPr>
        <w:spacing w:after="0" w:line="360" w:lineRule="auto"/>
        <w:ind w:left="2160" w:firstLine="720"/>
        <w:jc w:val="both"/>
        <w:rPr>
          <w:rFonts w:ascii="Arial" w:hAnsi="Arial" w:cs="Arial"/>
        </w:rPr>
      </w:pPr>
      <w:r w:rsidRPr="0032485C">
        <w:rPr>
          <w:rFonts w:ascii="Arial" w:hAnsi="Arial" w:cs="Arial"/>
        </w:rPr>
        <w:t xml:space="preserve">  Hai Phong city, Viet Nam.</w:t>
      </w:r>
    </w:p>
    <w:p w14:paraId="2FE93FA5" w14:textId="77777777" w:rsidR="00306D08" w:rsidRPr="0032485C" w:rsidRDefault="00306D08" w:rsidP="00AE551C">
      <w:pPr>
        <w:spacing w:after="0" w:line="360" w:lineRule="auto"/>
        <w:ind w:left="720"/>
        <w:jc w:val="both"/>
        <w:rPr>
          <w:rFonts w:ascii="Arial" w:hAnsi="Arial" w:cs="Arial"/>
        </w:rPr>
      </w:pPr>
      <w:r w:rsidRPr="0032485C">
        <w:rPr>
          <w:rFonts w:ascii="Arial" w:hAnsi="Arial" w:cs="Arial"/>
          <w:lang w:val="vi-VN"/>
        </w:rPr>
        <w:t>Tel</w:t>
      </w:r>
      <w:r w:rsidRPr="0032485C">
        <w:rPr>
          <w:rFonts w:ascii="Arial" w:hAnsi="Arial" w:cs="Arial"/>
        </w:rPr>
        <w:t xml:space="preserve"> (+84)</w:t>
      </w:r>
      <w:r w:rsidRPr="0032485C">
        <w:rPr>
          <w:rFonts w:ascii="Arial" w:hAnsi="Arial" w:cs="Arial"/>
        </w:rPr>
        <w:tab/>
      </w:r>
      <w:r w:rsidRPr="0032485C">
        <w:rPr>
          <w:rFonts w:ascii="Arial" w:hAnsi="Arial" w:cs="Arial"/>
        </w:rPr>
        <w:tab/>
        <w:t xml:space="preserve">: 02252299798       </w:t>
      </w:r>
      <w:r w:rsidRPr="0032485C">
        <w:rPr>
          <w:rFonts w:ascii="Arial" w:hAnsi="Arial" w:cs="Arial"/>
        </w:rPr>
        <w:tab/>
      </w:r>
      <w:r w:rsidRPr="0032485C">
        <w:rPr>
          <w:rFonts w:ascii="Arial" w:hAnsi="Arial" w:cs="Arial"/>
        </w:rPr>
        <w:tab/>
        <w:t xml:space="preserve">         </w:t>
      </w:r>
      <w:r w:rsidRPr="0032485C">
        <w:rPr>
          <w:rFonts w:ascii="Arial" w:hAnsi="Arial" w:cs="Arial"/>
          <w:lang w:val="vi-VN"/>
        </w:rPr>
        <w:t>Fax:</w:t>
      </w:r>
      <w:r w:rsidRPr="0032485C">
        <w:rPr>
          <w:rFonts w:ascii="Arial" w:hAnsi="Arial" w:cs="Arial"/>
        </w:rPr>
        <w:t xml:space="preserve"> </w:t>
      </w:r>
      <w:r w:rsidRPr="0032485C">
        <w:rPr>
          <w:rFonts w:ascii="Arial" w:hAnsi="Arial" w:cs="Arial"/>
          <w:lang w:val="vi-VN"/>
        </w:rPr>
        <w:t>02252299796</w:t>
      </w:r>
    </w:p>
    <w:p w14:paraId="223B579D" w14:textId="77777777" w:rsidR="00306D08" w:rsidRPr="0032485C" w:rsidRDefault="00306D08" w:rsidP="00AE551C">
      <w:pPr>
        <w:spacing w:after="0" w:line="360" w:lineRule="auto"/>
        <w:ind w:left="720"/>
        <w:jc w:val="both"/>
        <w:rPr>
          <w:rFonts w:ascii="Arial" w:hAnsi="Arial" w:cs="Arial"/>
          <w:iCs/>
        </w:rPr>
      </w:pPr>
      <w:r w:rsidRPr="0032485C">
        <w:rPr>
          <w:rFonts w:ascii="Arial" w:hAnsi="Arial" w:cs="Arial"/>
          <w:lang w:val="vi-VN"/>
        </w:rPr>
        <w:t>Tax code</w:t>
      </w:r>
      <w:r w:rsidRPr="0032485C">
        <w:rPr>
          <w:rFonts w:ascii="Arial" w:hAnsi="Arial" w:cs="Arial"/>
          <w:lang w:val="vi-VN"/>
        </w:rPr>
        <w:tab/>
      </w:r>
      <w:r w:rsidRPr="0032485C">
        <w:rPr>
          <w:rFonts w:ascii="Arial" w:hAnsi="Arial" w:cs="Arial"/>
          <w:lang w:val="vi-VN"/>
        </w:rPr>
        <w:tab/>
      </w:r>
      <w:r w:rsidRPr="0032485C">
        <w:rPr>
          <w:rFonts w:ascii="Arial" w:hAnsi="Arial" w:cs="Arial"/>
        </w:rPr>
        <w:t>:</w:t>
      </w:r>
      <w:r w:rsidRPr="0032485C">
        <w:rPr>
          <w:rFonts w:ascii="Arial" w:hAnsi="Arial" w:cs="Arial"/>
          <w:iCs/>
        </w:rPr>
        <w:t xml:space="preserve">  0201709861</w:t>
      </w:r>
    </w:p>
    <w:p w14:paraId="599CDE20" w14:textId="77777777" w:rsidR="00306D08" w:rsidRPr="0032485C" w:rsidRDefault="00306D08" w:rsidP="00AE551C">
      <w:pPr>
        <w:spacing w:after="0" w:line="360" w:lineRule="auto"/>
        <w:ind w:left="720"/>
        <w:jc w:val="both"/>
        <w:rPr>
          <w:rFonts w:ascii="Arial" w:hAnsi="Arial" w:cs="Arial"/>
        </w:rPr>
      </w:pPr>
      <w:r w:rsidRPr="0032485C">
        <w:rPr>
          <w:rFonts w:ascii="Arial" w:hAnsi="Arial" w:cs="Arial"/>
          <w:lang w:val="vi-VN"/>
        </w:rPr>
        <w:t>Represented by</w:t>
      </w:r>
      <w:r w:rsidRPr="0032485C">
        <w:rPr>
          <w:rFonts w:ascii="Arial" w:hAnsi="Arial" w:cs="Arial"/>
          <w:lang w:val="vi-VN"/>
        </w:rPr>
        <w:tab/>
      </w:r>
      <w:r w:rsidRPr="0032485C">
        <w:rPr>
          <w:rFonts w:ascii="Arial" w:hAnsi="Arial" w:cs="Arial"/>
        </w:rPr>
        <w:t>: Mr. Kim Chang Su – Director</w:t>
      </w:r>
    </w:p>
    <w:p w14:paraId="72026563" w14:textId="77777777" w:rsidR="00A6583C" w:rsidRPr="0032485C" w:rsidRDefault="00A6583C" w:rsidP="00AE551C">
      <w:pPr>
        <w:spacing w:after="0" w:line="360" w:lineRule="auto"/>
        <w:ind w:left="720"/>
        <w:jc w:val="both"/>
        <w:rPr>
          <w:rFonts w:ascii="Arial" w:hAnsi="Arial" w:cs="Arial"/>
        </w:rPr>
      </w:pPr>
    </w:p>
    <w:p w14:paraId="60F87927" w14:textId="77777777" w:rsidR="00306D08" w:rsidRPr="0032485C" w:rsidRDefault="00142FA3" w:rsidP="007870E9">
      <w:pPr>
        <w:pStyle w:val="Heading1"/>
      </w:pPr>
      <w:bookmarkStart w:id="20" w:name="_Toc491412517"/>
      <w:r w:rsidRPr="0032485C">
        <w:t>2. S</w:t>
      </w:r>
      <w:r w:rsidR="00A6583C" w:rsidRPr="0032485C">
        <w:t>COPE</w:t>
      </w:r>
      <w:bookmarkEnd w:id="20"/>
    </w:p>
    <w:p w14:paraId="374CC67A" w14:textId="77777777" w:rsidR="00142FA3" w:rsidRPr="0032485C" w:rsidRDefault="00142FA3" w:rsidP="007870E9">
      <w:pPr>
        <w:pStyle w:val="Heading2"/>
      </w:pPr>
      <w:bookmarkStart w:id="21" w:name="_Toc491412518"/>
      <w:r w:rsidRPr="0032485C">
        <w:t>2.1 General</w:t>
      </w:r>
      <w:bookmarkEnd w:id="21"/>
    </w:p>
    <w:p w14:paraId="17671316" w14:textId="77777777" w:rsidR="00142FA3" w:rsidRPr="0032485C" w:rsidRDefault="00142FA3" w:rsidP="00AE551C">
      <w:pPr>
        <w:spacing w:after="0" w:line="360" w:lineRule="auto"/>
        <w:rPr>
          <w:rFonts w:ascii="Arial" w:hAnsi="Arial" w:cs="Arial"/>
        </w:rPr>
      </w:pPr>
      <w:r w:rsidRPr="0032485C">
        <w:rPr>
          <w:rFonts w:ascii="Arial" w:hAnsi="Arial" w:cs="Arial"/>
        </w:rPr>
        <w:tab/>
        <w:t>The quality manual outlines the policies, procedures and requirements of the Quality Management System. The system is structured to comply with the conditions set forth in the International Standard ISO/TS 16949:2009 covers production process, quality control and delivery.</w:t>
      </w:r>
    </w:p>
    <w:p w14:paraId="6853E185" w14:textId="77777777" w:rsidR="00142FA3" w:rsidRPr="0032485C" w:rsidRDefault="00142FA3" w:rsidP="007870E9">
      <w:pPr>
        <w:pStyle w:val="Heading2"/>
      </w:pPr>
      <w:bookmarkStart w:id="22" w:name="_Toc491412519"/>
      <w:r w:rsidRPr="0032485C">
        <w:t>2.2 Application</w:t>
      </w:r>
      <w:bookmarkEnd w:id="22"/>
    </w:p>
    <w:p w14:paraId="74FFA3CC" w14:textId="77777777" w:rsidR="00142FA3" w:rsidRPr="0032485C" w:rsidRDefault="00142FA3" w:rsidP="00AE551C">
      <w:pPr>
        <w:keepNext/>
        <w:keepLines/>
        <w:numPr>
          <w:ilvl w:val="0"/>
          <w:numId w:val="2"/>
        </w:numPr>
        <w:spacing w:after="0" w:line="360" w:lineRule="auto"/>
        <w:jc w:val="both"/>
        <w:rPr>
          <w:rFonts w:ascii="Arial" w:hAnsi="Arial" w:cs="Arial"/>
        </w:rPr>
      </w:pPr>
      <w:r w:rsidRPr="0032485C">
        <w:rPr>
          <w:rFonts w:ascii="Arial" w:hAnsi="Arial" w:cs="Arial"/>
        </w:rPr>
        <w:t xml:space="preserve">HEV </w:t>
      </w:r>
      <w:r w:rsidRPr="0032485C">
        <w:rPr>
          <w:rFonts w:ascii="Arial" w:eastAsia="Arial" w:hAnsi="Arial" w:cs="Arial"/>
          <w:spacing w:val="3"/>
        </w:rPr>
        <w:t>shall</w:t>
      </w:r>
      <w:r w:rsidRPr="0032485C">
        <w:rPr>
          <w:rFonts w:ascii="Arial" w:hAnsi="Arial" w:cs="Arial"/>
        </w:rPr>
        <w:t xml:space="preserve"> apply the ISO/TS </w:t>
      </w:r>
      <w:r w:rsidR="00D8215F" w:rsidRPr="0032485C">
        <w:rPr>
          <w:rFonts w:ascii="Arial" w:hAnsi="Arial" w:cs="Arial"/>
        </w:rPr>
        <w:t>16949:2009 in</w:t>
      </w:r>
      <w:r w:rsidRPr="0032485C">
        <w:rPr>
          <w:rFonts w:ascii="Arial" w:hAnsi="Arial" w:cs="Arial"/>
        </w:rPr>
        <w:t xml:space="preserve"> the following activities:</w:t>
      </w:r>
    </w:p>
    <w:p w14:paraId="0E3BCC50" w14:textId="77777777" w:rsidR="00142FA3" w:rsidRPr="0032485C" w:rsidRDefault="00142FA3" w:rsidP="00AE551C">
      <w:pPr>
        <w:keepNext/>
        <w:keepLines/>
        <w:numPr>
          <w:ilvl w:val="0"/>
          <w:numId w:val="3"/>
        </w:numPr>
        <w:spacing w:after="0" w:line="360" w:lineRule="auto"/>
        <w:ind w:left="1440"/>
        <w:jc w:val="both"/>
        <w:rPr>
          <w:rFonts w:ascii="Arial" w:hAnsi="Arial" w:cs="Arial"/>
          <w:lang w:val="vi-VN"/>
        </w:rPr>
      </w:pPr>
      <w:r w:rsidRPr="0032485C">
        <w:rPr>
          <w:rFonts w:ascii="Arial" w:hAnsi="Arial" w:cs="Arial"/>
          <w:iCs/>
        </w:rPr>
        <w:t>Manufacturing the IVI products</w:t>
      </w:r>
    </w:p>
    <w:p w14:paraId="2719CEA3" w14:textId="77777777" w:rsidR="00142FA3" w:rsidRPr="0032485C" w:rsidRDefault="00142FA3" w:rsidP="00AE551C">
      <w:pPr>
        <w:keepNext/>
        <w:keepLines/>
        <w:numPr>
          <w:ilvl w:val="0"/>
          <w:numId w:val="2"/>
        </w:numPr>
        <w:spacing w:after="0" w:line="360" w:lineRule="auto"/>
        <w:jc w:val="both"/>
        <w:rPr>
          <w:rFonts w:ascii="Arial" w:hAnsi="Arial" w:cs="Arial"/>
          <w:lang w:val="vi-VN"/>
        </w:rPr>
      </w:pPr>
      <w:r w:rsidRPr="0032485C">
        <w:rPr>
          <w:rFonts w:ascii="Arial" w:hAnsi="Arial" w:cs="Arial"/>
        </w:rPr>
        <w:t>HEV</w:t>
      </w:r>
      <w:r w:rsidRPr="0032485C">
        <w:rPr>
          <w:rFonts w:ascii="Arial" w:hAnsi="Arial" w:cs="Arial"/>
          <w:lang w:val="vi-VN"/>
        </w:rPr>
        <w:t xml:space="preserve"> shall apply all requirements of ISO 9001:</w:t>
      </w:r>
      <w:r w:rsidR="00D8215F" w:rsidRPr="0032485C">
        <w:rPr>
          <w:rFonts w:ascii="Arial" w:hAnsi="Arial" w:cs="Arial"/>
        </w:rPr>
        <w:t>2008</w:t>
      </w:r>
      <w:r w:rsidRPr="0032485C">
        <w:rPr>
          <w:rFonts w:ascii="Arial" w:hAnsi="Arial" w:cs="Arial"/>
        </w:rPr>
        <w:t xml:space="preserve"> </w:t>
      </w:r>
      <w:r w:rsidR="00D8215F" w:rsidRPr="0032485C">
        <w:rPr>
          <w:rFonts w:ascii="Arial" w:hAnsi="Arial" w:cs="Arial"/>
        </w:rPr>
        <w:t xml:space="preserve">&amp; ISO/TS 16949:2009 </w:t>
      </w:r>
      <w:r w:rsidRPr="0032485C">
        <w:rPr>
          <w:rFonts w:ascii="Arial" w:hAnsi="Arial" w:cs="Arial"/>
        </w:rPr>
        <w:t>in QMS except for the following clause with the explanation hereunder</w:t>
      </w:r>
      <w:r w:rsidRPr="0032485C">
        <w:rPr>
          <w:rFonts w:ascii="Arial" w:hAnsi="Arial" w:cs="Arial"/>
          <w:lang w:val="vi-VN"/>
        </w:rPr>
        <w:t>:</w:t>
      </w:r>
    </w:p>
    <w:p w14:paraId="24191830" w14:textId="77777777" w:rsidR="00142FA3" w:rsidRPr="0032485C" w:rsidRDefault="00142FA3" w:rsidP="00AE551C">
      <w:pPr>
        <w:keepNext/>
        <w:keepLines/>
        <w:numPr>
          <w:ilvl w:val="0"/>
          <w:numId w:val="3"/>
        </w:numPr>
        <w:spacing w:after="0" w:line="360" w:lineRule="auto"/>
        <w:ind w:left="1440"/>
        <w:jc w:val="both"/>
        <w:rPr>
          <w:rFonts w:ascii="Arial" w:hAnsi="Arial" w:cs="Arial"/>
          <w:lang w:val="vi-VN"/>
        </w:rPr>
      </w:pPr>
      <w:r w:rsidRPr="0032485C">
        <w:rPr>
          <w:rFonts w:ascii="Arial" w:hAnsi="Arial" w:cs="Arial"/>
          <w:iCs/>
        </w:rPr>
        <w:t xml:space="preserve">Clause </w:t>
      </w:r>
      <w:r w:rsidRPr="0032485C">
        <w:rPr>
          <w:rFonts w:ascii="Arial" w:hAnsi="Arial" w:cs="Arial"/>
          <w:iCs/>
          <w:lang w:val="vi-VN"/>
        </w:rPr>
        <w:t>8.3</w:t>
      </w:r>
      <w:r w:rsidRPr="0032485C">
        <w:rPr>
          <w:rFonts w:ascii="Arial" w:hAnsi="Arial" w:cs="Arial"/>
          <w:iCs/>
        </w:rPr>
        <w:t xml:space="preserve"> shall not be </w:t>
      </w:r>
      <w:r w:rsidRPr="0032485C">
        <w:rPr>
          <w:rFonts w:ascii="Arial" w:eastAsia="Arial" w:hAnsi="Arial" w:cs="Arial"/>
          <w:spacing w:val="3"/>
        </w:rPr>
        <w:t>applied</w:t>
      </w:r>
      <w:r w:rsidRPr="0032485C">
        <w:rPr>
          <w:rFonts w:ascii="Arial" w:hAnsi="Arial" w:cs="Arial"/>
          <w:iCs/>
          <w:lang w:val="vi-VN"/>
        </w:rPr>
        <w:t xml:space="preserve">: </w:t>
      </w:r>
      <w:r w:rsidRPr="0032485C">
        <w:rPr>
          <w:rFonts w:ascii="Arial" w:hAnsi="Arial" w:cs="Arial"/>
          <w:iCs/>
        </w:rPr>
        <w:t>Product design and development</w:t>
      </w:r>
    </w:p>
    <w:p w14:paraId="71C19C29" w14:textId="77777777" w:rsidR="00142FA3" w:rsidRPr="0032485C" w:rsidRDefault="00142FA3" w:rsidP="00AE551C">
      <w:pPr>
        <w:keepNext/>
        <w:keepLines/>
        <w:numPr>
          <w:ilvl w:val="0"/>
          <w:numId w:val="3"/>
        </w:numPr>
        <w:spacing w:after="0" w:line="360" w:lineRule="auto"/>
        <w:ind w:left="1440"/>
        <w:jc w:val="both"/>
        <w:rPr>
          <w:rFonts w:ascii="Arial" w:hAnsi="Arial" w:cs="Arial"/>
          <w:lang w:val="vi-VN"/>
        </w:rPr>
      </w:pPr>
      <w:r w:rsidRPr="0032485C">
        <w:rPr>
          <w:rFonts w:ascii="Arial" w:hAnsi="Arial" w:cs="Arial"/>
          <w:iCs/>
        </w:rPr>
        <w:t>Reason: All the product was designed by HEV's client</w:t>
      </w:r>
    </w:p>
    <w:p w14:paraId="2B90CFF9" w14:textId="77777777" w:rsidR="00142FA3" w:rsidRPr="0032485C" w:rsidRDefault="00142FA3" w:rsidP="00AE551C">
      <w:pPr>
        <w:keepNext/>
        <w:keepLines/>
        <w:numPr>
          <w:ilvl w:val="0"/>
          <w:numId w:val="2"/>
        </w:numPr>
        <w:spacing w:after="0" w:line="360" w:lineRule="auto"/>
        <w:jc w:val="both"/>
        <w:rPr>
          <w:rFonts w:ascii="Arial" w:hAnsi="Arial" w:cs="Arial"/>
          <w:lang w:val="vi-VN"/>
        </w:rPr>
      </w:pPr>
      <w:r w:rsidRPr="0032485C">
        <w:rPr>
          <w:rFonts w:ascii="Arial" w:hAnsi="Arial" w:cs="Arial"/>
          <w:lang w:val="vi-VN"/>
        </w:rPr>
        <w:t>Place of implementation the QMS:</w:t>
      </w:r>
    </w:p>
    <w:p w14:paraId="6D875FB1" w14:textId="77777777" w:rsidR="00142FA3" w:rsidRPr="0032485C" w:rsidRDefault="00142FA3" w:rsidP="00AE551C">
      <w:pPr>
        <w:spacing w:after="0" w:line="360" w:lineRule="auto"/>
        <w:rPr>
          <w:rFonts w:ascii="Arial" w:hAnsi="Arial" w:cs="Arial"/>
          <w:iCs/>
        </w:rPr>
      </w:pPr>
      <w:r w:rsidRPr="0032485C">
        <w:rPr>
          <w:rFonts w:ascii="Arial" w:hAnsi="Arial" w:cs="Arial"/>
          <w:iCs/>
        </w:rPr>
        <w:t>At</w:t>
      </w:r>
      <w:r w:rsidRPr="0032485C">
        <w:rPr>
          <w:rFonts w:ascii="Arial" w:eastAsia="Arial" w:hAnsi="Arial" w:cs="Arial"/>
          <w:spacing w:val="3"/>
        </w:rPr>
        <w:t xml:space="preserve"> HEV's factory</w:t>
      </w:r>
      <w:r w:rsidRPr="0032485C">
        <w:rPr>
          <w:rFonts w:ascii="Arial" w:hAnsi="Arial" w:cs="Arial"/>
          <w:iCs/>
        </w:rPr>
        <w:t xml:space="preserve">:  Lot L4, Trang Due Industrial Park, Hong Phong Commune, </w:t>
      </w:r>
      <w:proofErr w:type="gramStart"/>
      <w:r w:rsidRPr="0032485C">
        <w:rPr>
          <w:rFonts w:ascii="Arial" w:hAnsi="Arial" w:cs="Arial"/>
          <w:iCs/>
        </w:rPr>
        <w:t>An</w:t>
      </w:r>
      <w:proofErr w:type="gramEnd"/>
      <w:r w:rsidRPr="0032485C">
        <w:rPr>
          <w:rFonts w:ascii="Arial" w:hAnsi="Arial" w:cs="Arial"/>
          <w:iCs/>
        </w:rPr>
        <w:t xml:space="preserve"> Duong district, Hai Phong city, Viet Nam</w:t>
      </w:r>
    </w:p>
    <w:p w14:paraId="7D6EFA24" w14:textId="77777777" w:rsidR="00D8215F" w:rsidRPr="0032485C" w:rsidRDefault="00D8215F" w:rsidP="007870E9">
      <w:pPr>
        <w:pStyle w:val="Heading2"/>
      </w:pPr>
      <w:bookmarkStart w:id="23" w:name="_Toc491412520"/>
      <w:r w:rsidRPr="0032485C">
        <w:t>2.3 Remote support locations identification</w:t>
      </w:r>
      <w:bookmarkEnd w:id="23"/>
    </w:p>
    <w:p w14:paraId="257F2633" w14:textId="77777777" w:rsidR="00D8215F" w:rsidRPr="0032485C" w:rsidRDefault="00D8215F" w:rsidP="00AE551C">
      <w:pPr>
        <w:spacing w:after="0" w:line="360" w:lineRule="auto"/>
        <w:ind w:left="1260"/>
        <w:jc w:val="both"/>
        <w:rPr>
          <w:rFonts w:ascii="Arial" w:eastAsia="Arial" w:hAnsi="Arial" w:cs="Arial"/>
        </w:rPr>
      </w:pPr>
      <w:r w:rsidRPr="0032485C">
        <w:rPr>
          <w:rFonts w:ascii="Arial" w:eastAsia="Arial" w:hAnsi="Arial" w:cs="Arial"/>
        </w:rPr>
        <w:t>Supporting functions, whether on-site or remote (corporate headquarters - Halla Electronic in Korea), shall be included in the scope of the QMS.</w:t>
      </w:r>
    </w:p>
    <w:p w14:paraId="19E93464" w14:textId="77777777" w:rsidR="00D8215F" w:rsidRPr="0032485C" w:rsidRDefault="00D8215F" w:rsidP="00AE551C">
      <w:pPr>
        <w:spacing w:after="0" w:line="360" w:lineRule="auto"/>
        <w:ind w:left="1260"/>
        <w:jc w:val="both"/>
        <w:rPr>
          <w:rFonts w:ascii="Arial" w:eastAsia="Arial" w:hAnsi="Arial" w:cs="Arial"/>
        </w:rPr>
      </w:pPr>
      <w:r w:rsidRPr="0032485C">
        <w:rPr>
          <w:rFonts w:ascii="Arial" w:eastAsia="Arial" w:hAnsi="Arial" w:cs="Arial"/>
        </w:rPr>
        <w:lastRenderedPageBreak/>
        <w:t>The company define Halla Cast CO., LTD at address:  59, Eunbong-ro 105 beon-gil, Namdong-gu 405-838, Incheon, Korea is remote function support.</w:t>
      </w:r>
    </w:p>
    <w:p w14:paraId="228BAD35" w14:textId="77777777" w:rsidR="00D8215F" w:rsidRPr="0032485C" w:rsidRDefault="00D8215F" w:rsidP="00AE551C">
      <w:pPr>
        <w:spacing w:after="0" w:line="360" w:lineRule="auto"/>
        <w:ind w:left="1260"/>
        <w:jc w:val="both"/>
        <w:rPr>
          <w:rFonts w:ascii="Arial" w:eastAsia="Arial" w:hAnsi="Arial" w:cs="Arial"/>
        </w:rPr>
      </w:pPr>
      <w:r w:rsidRPr="0032485C">
        <w:rPr>
          <w:rFonts w:ascii="Arial" w:eastAsia="Arial" w:hAnsi="Arial" w:cs="Arial"/>
        </w:rPr>
        <w:t>Its scope is:</w:t>
      </w:r>
    </w:p>
    <w:p w14:paraId="63808BAA" w14:textId="77777777" w:rsidR="00D8215F" w:rsidRPr="0032485C" w:rsidRDefault="00D8215F" w:rsidP="00AE551C">
      <w:pPr>
        <w:spacing w:after="0" w:line="360" w:lineRule="auto"/>
        <w:ind w:left="1260"/>
        <w:jc w:val="both"/>
        <w:rPr>
          <w:rFonts w:ascii="Arial" w:eastAsia="Arial" w:hAnsi="Arial" w:cs="Arial"/>
        </w:rPr>
      </w:pPr>
      <w:r w:rsidRPr="0032485C">
        <w:rPr>
          <w:rFonts w:ascii="Arial" w:eastAsia="Arial" w:hAnsi="Arial" w:cs="Arial"/>
        </w:rPr>
        <w:t>1) Die casting manufacturing</w:t>
      </w:r>
    </w:p>
    <w:p w14:paraId="557AE88D" w14:textId="77777777" w:rsidR="00D8215F" w:rsidRPr="0032485C" w:rsidRDefault="00D8215F" w:rsidP="00AE551C">
      <w:pPr>
        <w:spacing w:after="0" w:line="360" w:lineRule="auto"/>
        <w:ind w:left="1260"/>
        <w:jc w:val="both"/>
        <w:rPr>
          <w:rFonts w:ascii="Arial" w:eastAsia="Arial" w:hAnsi="Arial" w:cs="Arial"/>
        </w:rPr>
      </w:pPr>
      <w:r w:rsidRPr="0032485C">
        <w:rPr>
          <w:rFonts w:ascii="Arial" w:eastAsia="Arial" w:hAnsi="Arial" w:cs="Arial"/>
        </w:rPr>
        <w:t>2) Manufacturing process design and development</w:t>
      </w:r>
    </w:p>
    <w:p w14:paraId="6738435C" w14:textId="77777777" w:rsidR="00306D08" w:rsidRPr="0032485C" w:rsidRDefault="00D8215F" w:rsidP="00AE551C">
      <w:pPr>
        <w:spacing w:after="0" w:line="360" w:lineRule="auto"/>
        <w:ind w:left="1260"/>
        <w:jc w:val="both"/>
        <w:rPr>
          <w:rFonts w:ascii="Arial" w:hAnsi="Arial" w:cs="Arial"/>
        </w:rPr>
      </w:pPr>
      <w:r w:rsidRPr="0032485C">
        <w:rPr>
          <w:rFonts w:ascii="Arial" w:eastAsia="Arial" w:hAnsi="Arial" w:cs="Arial"/>
        </w:rPr>
        <w:t>For more details, please see clause 4.4 (Process MAP and inter-action each other)</w:t>
      </w:r>
    </w:p>
    <w:p w14:paraId="747D0DF7" w14:textId="77777777" w:rsidR="00306D08" w:rsidRPr="0032485C" w:rsidRDefault="00306D08" w:rsidP="00AE551C">
      <w:pPr>
        <w:keepNext/>
        <w:keepLines/>
        <w:spacing w:after="0" w:line="360" w:lineRule="auto"/>
        <w:jc w:val="both"/>
        <w:rPr>
          <w:rFonts w:ascii="Arial" w:hAnsi="Arial" w:cs="Arial"/>
        </w:rPr>
      </w:pPr>
    </w:p>
    <w:p w14:paraId="7C8DABFF" w14:textId="77777777" w:rsidR="00306D08" w:rsidRPr="0032485C" w:rsidRDefault="008F7538" w:rsidP="007870E9">
      <w:pPr>
        <w:pStyle w:val="Heading1"/>
      </w:pPr>
      <w:bookmarkStart w:id="24" w:name="_Toc479669055"/>
      <w:bookmarkStart w:id="25" w:name="_Toc482680543"/>
      <w:bookmarkStart w:id="26" w:name="_Toc485115721"/>
      <w:bookmarkStart w:id="27" w:name="_Toc485122551"/>
      <w:bookmarkStart w:id="28" w:name="_Toc491412521"/>
      <w:r w:rsidRPr="0032485C">
        <w:t xml:space="preserve">3. </w:t>
      </w:r>
      <w:r w:rsidR="00306D08" w:rsidRPr="0032485C">
        <w:t>Quality management system and its processes</w:t>
      </w:r>
      <w:bookmarkEnd w:id="24"/>
      <w:bookmarkEnd w:id="25"/>
      <w:bookmarkEnd w:id="26"/>
      <w:bookmarkEnd w:id="27"/>
      <w:bookmarkEnd w:id="28"/>
    </w:p>
    <w:p w14:paraId="620C4BCC" w14:textId="77777777" w:rsidR="00306D08" w:rsidRPr="0032485C" w:rsidRDefault="00306D08" w:rsidP="00AE551C">
      <w:pPr>
        <w:spacing w:after="0" w:line="360" w:lineRule="auto"/>
        <w:ind w:left="630"/>
        <w:jc w:val="both"/>
        <w:rPr>
          <w:rFonts w:ascii="Arial" w:hAnsi="Arial" w:cs="Arial"/>
        </w:rPr>
      </w:pPr>
      <w:r w:rsidRPr="0032485C">
        <w:rPr>
          <w:rFonts w:ascii="Arial" w:hAnsi="Arial" w:cs="Arial"/>
        </w:rPr>
        <w:t xml:space="preserve">HEV has establish, implement, maintain and continually improve a QMS, including the processes needed and their interactions, in accordance with the requirements of </w:t>
      </w:r>
      <w:r w:rsidRPr="0032485C">
        <w:rPr>
          <w:rFonts w:ascii="Arial" w:hAnsi="Arial" w:cs="Arial"/>
          <w:lang w:val="vi-VN"/>
        </w:rPr>
        <w:t>ISO 9001:2</w:t>
      </w:r>
      <w:r w:rsidR="00145D88" w:rsidRPr="0032485C">
        <w:rPr>
          <w:rFonts w:ascii="Arial" w:hAnsi="Arial" w:cs="Arial"/>
        </w:rPr>
        <w:t>008</w:t>
      </w:r>
      <w:r w:rsidRPr="0032485C">
        <w:rPr>
          <w:rFonts w:ascii="Arial" w:hAnsi="Arial" w:cs="Arial"/>
        </w:rPr>
        <w:t xml:space="preserve"> &amp; </w:t>
      </w:r>
    </w:p>
    <w:p w14:paraId="0CC4BC2F" w14:textId="77777777" w:rsidR="00306D08" w:rsidRPr="0032485C" w:rsidRDefault="00145D88" w:rsidP="00AE551C">
      <w:pPr>
        <w:spacing w:after="0" w:line="360" w:lineRule="auto"/>
        <w:ind w:left="630"/>
        <w:jc w:val="both"/>
        <w:rPr>
          <w:rFonts w:ascii="Arial" w:hAnsi="Arial" w:cs="Arial"/>
        </w:rPr>
      </w:pPr>
      <w:r w:rsidRPr="0032485C">
        <w:rPr>
          <w:rFonts w:ascii="Arial" w:hAnsi="Arial" w:cs="Arial"/>
        </w:rPr>
        <w:t>ISO/TS</w:t>
      </w:r>
      <w:r w:rsidR="00306D08" w:rsidRPr="0032485C">
        <w:rPr>
          <w:rFonts w:ascii="Arial" w:hAnsi="Arial" w:cs="Arial"/>
        </w:rPr>
        <w:t xml:space="preserve"> 16949:2</w:t>
      </w:r>
      <w:r w:rsidRPr="0032485C">
        <w:rPr>
          <w:rFonts w:ascii="Arial" w:hAnsi="Arial" w:cs="Arial"/>
        </w:rPr>
        <w:t>009</w:t>
      </w:r>
      <w:r w:rsidR="00306D08" w:rsidRPr="0032485C">
        <w:rPr>
          <w:rFonts w:ascii="Arial" w:hAnsi="Arial" w:cs="Arial"/>
        </w:rPr>
        <w:t xml:space="preserve">. HEV has determined the processes needed for the quality management system and their application throughout the company as bellow diagram:  </w:t>
      </w:r>
    </w:p>
    <w:p w14:paraId="72742034" w14:textId="77777777" w:rsidR="00306D08" w:rsidRPr="0032485C" w:rsidRDefault="007835C8" w:rsidP="00AE551C">
      <w:pPr>
        <w:spacing w:after="0" w:line="360" w:lineRule="auto"/>
        <w:ind w:left="630"/>
        <w:jc w:val="both"/>
        <w:rPr>
          <w:rFonts w:ascii="Arial" w:hAnsi="Arial" w:cs="Arial"/>
        </w:rPr>
      </w:pPr>
      <w:r w:rsidRPr="0032485C">
        <w:rPr>
          <w:rFonts w:ascii="Arial" w:hAnsi="Arial" w:cs="Arial"/>
          <w:noProof/>
          <w:lang w:val="en-GB" w:eastAsia="en-GB"/>
        </w:rPr>
        <w:drawing>
          <wp:anchor distT="0" distB="0" distL="114300" distR="114300" simplePos="0" relativeHeight="251705344" behindDoc="0" locked="0" layoutInCell="1" allowOverlap="1" wp14:anchorId="426E05EB" wp14:editId="11E5DA6C">
            <wp:simplePos x="0" y="0"/>
            <wp:positionH relativeFrom="column">
              <wp:posOffset>-1171</wp:posOffset>
            </wp:positionH>
            <wp:positionV relativeFrom="paragraph">
              <wp:posOffset>88157</wp:posOffset>
            </wp:positionV>
            <wp:extent cx="6746240" cy="4436745"/>
            <wp:effectExtent l="19050" t="19050" r="16510" b="20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46240" cy="44367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C044F84" w14:textId="77777777" w:rsidR="00306D08" w:rsidRPr="0032485C" w:rsidRDefault="00306D08" w:rsidP="00AE551C">
      <w:pPr>
        <w:spacing w:after="0" w:line="360" w:lineRule="auto"/>
        <w:ind w:left="630"/>
        <w:jc w:val="both"/>
        <w:rPr>
          <w:rFonts w:ascii="Arial" w:hAnsi="Arial" w:cs="Arial"/>
        </w:rPr>
      </w:pPr>
    </w:p>
    <w:p w14:paraId="7C6B790E" w14:textId="77777777" w:rsidR="00306D08" w:rsidRPr="0032485C" w:rsidRDefault="00306D08" w:rsidP="00AE551C">
      <w:pPr>
        <w:spacing w:after="0" w:line="360" w:lineRule="auto"/>
        <w:ind w:left="630"/>
        <w:jc w:val="both"/>
        <w:rPr>
          <w:rFonts w:ascii="Arial" w:hAnsi="Arial" w:cs="Arial"/>
        </w:rPr>
      </w:pPr>
    </w:p>
    <w:p w14:paraId="421002E6" w14:textId="77777777" w:rsidR="00306D08" w:rsidRPr="0032485C" w:rsidRDefault="00306D08" w:rsidP="00AE551C">
      <w:pPr>
        <w:spacing w:after="0" w:line="360" w:lineRule="auto"/>
        <w:ind w:left="630"/>
        <w:jc w:val="both"/>
        <w:rPr>
          <w:rFonts w:ascii="Arial" w:hAnsi="Arial" w:cs="Arial"/>
        </w:rPr>
      </w:pPr>
    </w:p>
    <w:p w14:paraId="7B4C1249" w14:textId="77777777" w:rsidR="00306D08" w:rsidRPr="0032485C" w:rsidRDefault="00306D08" w:rsidP="00AE551C">
      <w:pPr>
        <w:spacing w:after="0" w:line="360" w:lineRule="auto"/>
        <w:ind w:left="630"/>
        <w:jc w:val="both"/>
        <w:rPr>
          <w:rFonts w:ascii="Arial" w:hAnsi="Arial" w:cs="Arial"/>
        </w:rPr>
      </w:pPr>
    </w:p>
    <w:p w14:paraId="30666777" w14:textId="77777777" w:rsidR="00306D08" w:rsidRPr="0032485C" w:rsidRDefault="00306D08" w:rsidP="00AE551C">
      <w:pPr>
        <w:spacing w:after="0" w:line="360" w:lineRule="auto"/>
        <w:ind w:left="630"/>
        <w:jc w:val="both"/>
        <w:rPr>
          <w:rFonts w:ascii="Arial" w:hAnsi="Arial" w:cs="Arial"/>
        </w:rPr>
      </w:pPr>
    </w:p>
    <w:p w14:paraId="639C1E43" w14:textId="77777777" w:rsidR="00306D08" w:rsidRPr="0032485C" w:rsidRDefault="00306D08" w:rsidP="00AE551C">
      <w:pPr>
        <w:spacing w:after="0" w:line="360" w:lineRule="auto"/>
        <w:ind w:left="630"/>
        <w:jc w:val="both"/>
        <w:rPr>
          <w:rFonts w:ascii="Arial" w:hAnsi="Arial" w:cs="Arial"/>
        </w:rPr>
      </w:pPr>
    </w:p>
    <w:p w14:paraId="7741EEF7" w14:textId="77777777" w:rsidR="00306D08" w:rsidRPr="0032485C" w:rsidRDefault="00306D08" w:rsidP="00AE551C">
      <w:pPr>
        <w:spacing w:after="0" w:line="360" w:lineRule="auto"/>
        <w:ind w:left="630"/>
        <w:jc w:val="both"/>
        <w:rPr>
          <w:rFonts w:ascii="Arial" w:hAnsi="Arial" w:cs="Arial"/>
        </w:rPr>
      </w:pPr>
    </w:p>
    <w:p w14:paraId="377978E2" w14:textId="77777777" w:rsidR="00306D08" w:rsidRPr="0032485C" w:rsidRDefault="00306D08" w:rsidP="00AE551C">
      <w:pPr>
        <w:spacing w:after="0" w:line="360" w:lineRule="auto"/>
        <w:ind w:left="630"/>
        <w:jc w:val="both"/>
        <w:rPr>
          <w:rFonts w:ascii="Arial" w:hAnsi="Arial" w:cs="Arial"/>
        </w:rPr>
      </w:pPr>
    </w:p>
    <w:p w14:paraId="4A1F5962" w14:textId="77777777" w:rsidR="00306D08" w:rsidRPr="0032485C" w:rsidRDefault="00306D08" w:rsidP="00AE551C">
      <w:pPr>
        <w:spacing w:after="0" w:line="360" w:lineRule="auto"/>
        <w:ind w:left="630"/>
        <w:jc w:val="both"/>
        <w:rPr>
          <w:rFonts w:ascii="Arial" w:hAnsi="Arial" w:cs="Arial"/>
        </w:rPr>
      </w:pPr>
    </w:p>
    <w:p w14:paraId="2FB4D1EE" w14:textId="77777777" w:rsidR="00306D08" w:rsidRPr="0032485C" w:rsidRDefault="00306D08" w:rsidP="00AE551C">
      <w:pPr>
        <w:spacing w:after="0" w:line="360" w:lineRule="auto"/>
        <w:ind w:left="630"/>
        <w:jc w:val="both"/>
        <w:rPr>
          <w:rFonts w:ascii="Arial" w:hAnsi="Arial" w:cs="Arial"/>
        </w:rPr>
      </w:pPr>
    </w:p>
    <w:p w14:paraId="46E65C52" w14:textId="77777777" w:rsidR="00306D08" w:rsidRPr="0032485C" w:rsidRDefault="00306D08" w:rsidP="00AE551C">
      <w:pPr>
        <w:spacing w:after="0" w:line="360" w:lineRule="auto"/>
        <w:ind w:left="630"/>
        <w:jc w:val="both"/>
        <w:rPr>
          <w:rFonts w:ascii="Arial" w:hAnsi="Arial" w:cs="Arial"/>
        </w:rPr>
      </w:pPr>
    </w:p>
    <w:p w14:paraId="0E708CDC" w14:textId="77777777" w:rsidR="00306D08" w:rsidRPr="0032485C" w:rsidRDefault="00306D08" w:rsidP="00AE551C">
      <w:pPr>
        <w:spacing w:after="0" w:line="360" w:lineRule="auto"/>
        <w:ind w:left="630"/>
        <w:jc w:val="both"/>
        <w:rPr>
          <w:rFonts w:ascii="Arial" w:hAnsi="Arial" w:cs="Arial"/>
        </w:rPr>
      </w:pPr>
      <w:r w:rsidRPr="0032485C">
        <w:rPr>
          <w:rFonts w:ascii="Arial" w:hAnsi="Arial" w:cs="Arial"/>
        </w:rPr>
        <w:t xml:space="preserve"> </w:t>
      </w:r>
    </w:p>
    <w:p w14:paraId="0ED889F3" w14:textId="77777777" w:rsidR="00306D08" w:rsidRPr="0032485C" w:rsidRDefault="00306D08" w:rsidP="00AE551C">
      <w:pPr>
        <w:spacing w:after="0" w:line="360" w:lineRule="auto"/>
        <w:ind w:left="630"/>
        <w:jc w:val="both"/>
        <w:rPr>
          <w:rFonts w:ascii="Arial" w:hAnsi="Arial" w:cs="Arial"/>
        </w:rPr>
      </w:pPr>
    </w:p>
    <w:p w14:paraId="2430E155" w14:textId="77777777" w:rsidR="00306D08" w:rsidRPr="0032485C" w:rsidRDefault="00306D08" w:rsidP="00AE551C">
      <w:pPr>
        <w:spacing w:after="0" w:line="360" w:lineRule="auto"/>
        <w:ind w:left="630"/>
        <w:jc w:val="both"/>
        <w:rPr>
          <w:rFonts w:ascii="Arial" w:hAnsi="Arial" w:cs="Arial"/>
        </w:rPr>
      </w:pPr>
    </w:p>
    <w:p w14:paraId="02413A3F" w14:textId="77777777" w:rsidR="00306D08" w:rsidRPr="0032485C" w:rsidRDefault="00306D08" w:rsidP="00AE551C">
      <w:pPr>
        <w:spacing w:after="0" w:line="360" w:lineRule="auto"/>
        <w:ind w:left="630"/>
        <w:jc w:val="both"/>
        <w:rPr>
          <w:rFonts w:ascii="Arial" w:hAnsi="Arial" w:cs="Arial"/>
        </w:rPr>
      </w:pPr>
    </w:p>
    <w:p w14:paraId="1B64377D" w14:textId="77777777" w:rsidR="00306D08" w:rsidRPr="0032485C" w:rsidRDefault="00306D08" w:rsidP="00AE551C">
      <w:pPr>
        <w:spacing w:after="0" w:line="360" w:lineRule="auto"/>
        <w:ind w:left="630"/>
        <w:jc w:val="both"/>
        <w:rPr>
          <w:rFonts w:ascii="Arial" w:hAnsi="Arial" w:cs="Arial"/>
        </w:rPr>
      </w:pPr>
    </w:p>
    <w:p w14:paraId="6EB17D84" w14:textId="77777777" w:rsidR="00306D08" w:rsidRPr="0032485C" w:rsidRDefault="00306D08" w:rsidP="00AE551C">
      <w:pPr>
        <w:keepNext/>
        <w:keepLines/>
        <w:numPr>
          <w:ilvl w:val="0"/>
          <w:numId w:val="2"/>
        </w:numPr>
        <w:spacing w:after="0" w:line="360" w:lineRule="auto"/>
        <w:jc w:val="both"/>
        <w:rPr>
          <w:rFonts w:ascii="Arial" w:hAnsi="Arial" w:cs="Arial"/>
          <w:lang w:val="vi-VN"/>
        </w:rPr>
      </w:pPr>
      <w:r w:rsidRPr="0032485C">
        <w:rPr>
          <w:rFonts w:ascii="Arial" w:hAnsi="Arial" w:cs="Arial"/>
          <w:lang w:val="vi-VN"/>
        </w:rPr>
        <w:lastRenderedPageBreak/>
        <w:t>In each process, HEV shall:</w:t>
      </w:r>
    </w:p>
    <w:p w14:paraId="2A293042" w14:textId="77777777" w:rsidR="00306D08" w:rsidRPr="0032485C" w:rsidRDefault="00306D08" w:rsidP="00AE551C">
      <w:pPr>
        <w:keepNext/>
        <w:keepLines/>
        <w:numPr>
          <w:ilvl w:val="0"/>
          <w:numId w:val="3"/>
        </w:numPr>
        <w:spacing w:after="0" w:line="360" w:lineRule="auto"/>
        <w:ind w:left="1440"/>
        <w:jc w:val="both"/>
        <w:rPr>
          <w:rFonts w:ascii="Arial" w:hAnsi="Arial" w:cs="Arial"/>
          <w:iCs/>
        </w:rPr>
      </w:pPr>
      <w:r w:rsidRPr="0032485C">
        <w:rPr>
          <w:rFonts w:ascii="Arial" w:hAnsi="Arial" w:cs="Arial"/>
          <w:iCs/>
        </w:rPr>
        <w:t>Determine the necessary input factors and expected results of the process;</w:t>
      </w:r>
    </w:p>
    <w:p w14:paraId="092D1ED5" w14:textId="77777777" w:rsidR="00306D08" w:rsidRPr="0032485C" w:rsidRDefault="00306D08" w:rsidP="00AE551C">
      <w:pPr>
        <w:keepNext/>
        <w:keepLines/>
        <w:numPr>
          <w:ilvl w:val="0"/>
          <w:numId w:val="3"/>
        </w:numPr>
        <w:spacing w:after="0" w:line="360" w:lineRule="auto"/>
        <w:ind w:left="1440"/>
        <w:jc w:val="both"/>
        <w:rPr>
          <w:rFonts w:ascii="Arial" w:hAnsi="Arial" w:cs="Arial"/>
          <w:iCs/>
        </w:rPr>
      </w:pPr>
      <w:r w:rsidRPr="0032485C">
        <w:rPr>
          <w:rFonts w:ascii="Arial" w:hAnsi="Arial" w:cs="Arial"/>
          <w:iCs/>
        </w:rPr>
        <w:t>Determine sequences and interactions of these processes;</w:t>
      </w:r>
    </w:p>
    <w:p w14:paraId="23049677" w14:textId="77777777" w:rsidR="00306D08" w:rsidRPr="0032485C" w:rsidRDefault="00306D08" w:rsidP="00AE551C">
      <w:pPr>
        <w:keepNext/>
        <w:keepLines/>
        <w:numPr>
          <w:ilvl w:val="0"/>
          <w:numId w:val="3"/>
        </w:numPr>
        <w:spacing w:after="0" w:line="360" w:lineRule="auto"/>
        <w:ind w:left="1440"/>
        <w:jc w:val="both"/>
        <w:rPr>
          <w:rFonts w:ascii="Arial" w:hAnsi="Arial" w:cs="Arial"/>
          <w:iCs/>
        </w:rPr>
      </w:pPr>
      <w:r w:rsidRPr="0032485C">
        <w:rPr>
          <w:rFonts w:ascii="Arial" w:hAnsi="Arial" w:cs="Arial"/>
          <w:iCs/>
        </w:rPr>
        <w:t>Determine and apply criteria and methods (including supervision, measurements and relevant operation indexes) needed to ensure effective operation and control of these processes;</w:t>
      </w:r>
    </w:p>
    <w:p w14:paraId="020D18D8" w14:textId="77777777" w:rsidR="00306D08" w:rsidRPr="0032485C" w:rsidRDefault="00306D08" w:rsidP="00AE551C">
      <w:pPr>
        <w:keepNext/>
        <w:keepLines/>
        <w:numPr>
          <w:ilvl w:val="0"/>
          <w:numId w:val="3"/>
        </w:numPr>
        <w:spacing w:after="0" w:line="360" w:lineRule="auto"/>
        <w:ind w:left="1440"/>
        <w:jc w:val="both"/>
        <w:rPr>
          <w:rFonts w:ascii="Arial" w:hAnsi="Arial" w:cs="Arial"/>
          <w:iCs/>
        </w:rPr>
      </w:pPr>
      <w:r w:rsidRPr="0032485C">
        <w:rPr>
          <w:rFonts w:ascii="Arial" w:hAnsi="Arial" w:cs="Arial"/>
          <w:iCs/>
        </w:rPr>
        <w:t>Determine necessary resources for processes and ensure their availability;</w:t>
      </w:r>
    </w:p>
    <w:p w14:paraId="4B7EC021" w14:textId="77777777" w:rsidR="00306D08" w:rsidRPr="0032485C" w:rsidRDefault="00306D08" w:rsidP="00AE551C">
      <w:pPr>
        <w:keepNext/>
        <w:keepLines/>
        <w:numPr>
          <w:ilvl w:val="0"/>
          <w:numId w:val="3"/>
        </w:numPr>
        <w:spacing w:after="0" w:line="360" w:lineRule="auto"/>
        <w:ind w:left="1440"/>
        <w:jc w:val="both"/>
        <w:rPr>
          <w:rFonts w:ascii="Arial" w:hAnsi="Arial" w:cs="Arial"/>
          <w:iCs/>
        </w:rPr>
      </w:pPr>
      <w:r w:rsidRPr="0032485C">
        <w:rPr>
          <w:rFonts w:ascii="Arial" w:hAnsi="Arial" w:cs="Arial"/>
          <w:iCs/>
        </w:rPr>
        <w:t>Assign tasks and give authorizations relating to these processes;</w:t>
      </w:r>
    </w:p>
    <w:p w14:paraId="589D8B87" w14:textId="77777777" w:rsidR="00306D08" w:rsidRPr="0032485C" w:rsidRDefault="00306D08" w:rsidP="00AE551C">
      <w:pPr>
        <w:keepNext/>
        <w:keepLines/>
        <w:numPr>
          <w:ilvl w:val="0"/>
          <w:numId w:val="3"/>
        </w:numPr>
        <w:spacing w:after="0" w:line="360" w:lineRule="auto"/>
        <w:ind w:left="1440"/>
        <w:jc w:val="both"/>
        <w:rPr>
          <w:rFonts w:ascii="Arial" w:hAnsi="Arial" w:cs="Arial"/>
          <w:iCs/>
        </w:rPr>
      </w:pPr>
      <w:r w:rsidRPr="0032485C">
        <w:rPr>
          <w:rFonts w:ascii="Arial" w:hAnsi="Arial" w:cs="Arial"/>
          <w:iCs/>
        </w:rPr>
        <w:t>Deal with risks and opportunities which are determined suitable with the requirements of 6,1;</w:t>
      </w:r>
    </w:p>
    <w:p w14:paraId="2EFEAD36" w14:textId="77777777" w:rsidR="00306D08" w:rsidRPr="0032485C" w:rsidRDefault="00306D08" w:rsidP="00AE551C">
      <w:pPr>
        <w:keepNext/>
        <w:keepLines/>
        <w:numPr>
          <w:ilvl w:val="0"/>
          <w:numId w:val="3"/>
        </w:numPr>
        <w:spacing w:after="0" w:line="360" w:lineRule="auto"/>
        <w:ind w:left="1440"/>
        <w:jc w:val="both"/>
        <w:rPr>
          <w:rFonts w:ascii="Arial" w:hAnsi="Arial" w:cs="Arial"/>
          <w:iCs/>
        </w:rPr>
      </w:pPr>
      <w:r w:rsidRPr="0032485C">
        <w:rPr>
          <w:rFonts w:ascii="Arial" w:hAnsi="Arial" w:cs="Arial"/>
          <w:iCs/>
        </w:rPr>
        <w:t>Evaluate procedures and make any necessary changes to ensure the achievement of the intended results;</w:t>
      </w:r>
    </w:p>
    <w:p w14:paraId="7B47AB0F" w14:textId="77777777" w:rsidR="00306D08" w:rsidRPr="0032485C" w:rsidRDefault="00306D08" w:rsidP="00AE551C">
      <w:pPr>
        <w:keepNext/>
        <w:keepLines/>
        <w:numPr>
          <w:ilvl w:val="0"/>
          <w:numId w:val="3"/>
        </w:numPr>
        <w:spacing w:after="0" w:line="360" w:lineRule="auto"/>
        <w:ind w:left="1440"/>
        <w:jc w:val="both"/>
        <w:rPr>
          <w:rFonts w:ascii="Arial" w:hAnsi="Arial" w:cs="Arial"/>
          <w:iCs/>
        </w:rPr>
      </w:pPr>
      <w:r w:rsidRPr="0032485C">
        <w:rPr>
          <w:rFonts w:ascii="Arial" w:hAnsi="Arial" w:cs="Arial"/>
          <w:iCs/>
        </w:rPr>
        <w:t>Improve processes and QMS.</w:t>
      </w:r>
    </w:p>
    <w:p w14:paraId="077A525E" w14:textId="77777777" w:rsidR="00306D08" w:rsidRPr="0032485C" w:rsidRDefault="00306D08" w:rsidP="00AE551C">
      <w:pPr>
        <w:keepNext/>
        <w:keepLines/>
        <w:numPr>
          <w:ilvl w:val="0"/>
          <w:numId w:val="2"/>
        </w:numPr>
        <w:spacing w:after="0" w:line="360" w:lineRule="auto"/>
        <w:jc w:val="both"/>
        <w:rPr>
          <w:rFonts w:ascii="Arial" w:hAnsi="Arial" w:cs="Arial"/>
          <w:lang w:val="vi-VN"/>
        </w:rPr>
      </w:pPr>
      <w:r w:rsidRPr="0032485C">
        <w:rPr>
          <w:rFonts w:ascii="Arial" w:hAnsi="Arial" w:cs="Arial"/>
          <w:lang w:val="vi-VN"/>
        </w:rPr>
        <w:t xml:space="preserve">To the necessary extent, </w:t>
      </w:r>
      <w:r w:rsidRPr="0032485C">
        <w:rPr>
          <w:rFonts w:ascii="Arial" w:hAnsi="Arial" w:cs="Arial"/>
        </w:rPr>
        <w:t>HEV</w:t>
      </w:r>
      <w:r w:rsidRPr="0032485C">
        <w:rPr>
          <w:rFonts w:ascii="Arial" w:hAnsi="Arial" w:cs="Arial"/>
          <w:lang w:val="vi-VN"/>
        </w:rPr>
        <w:t xml:space="preserve"> shall:</w:t>
      </w:r>
    </w:p>
    <w:p w14:paraId="7AB6939F" w14:textId="77777777" w:rsidR="00306D08" w:rsidRPr="0032485C" w:rsidRDefault="00306D08" w:rsidP="00AE551C">
      <w:pPr>
        <w:keepNext/>
        <w:keepLines/>
        <w:numPr>
          <w:ilvl w:val="0"/>
          <w:numId w:val="3"/>
        </w:numPr>
        <w:spacing w:after="0" w:line="360" w:lineRule="auto"/>
        <w:ind w:left="1440"/>
        <w:jc w:val="both"/>
        <w:rPr>
          <w:rFonts w:ascii="Arial" w:hAnsi="Arial" w:cs="Arial"/>
          <w:iCs/>
        </w:rPr>
      </w:pPr>
      <w:r w:rsidRPr="0032485C">
        <w:rPr>
          <w:rFonts w:ascii="Arial" w:hAnsi="Arial" w:cs="Arial"/>
          <w:iCs/>
        </w:rPr>
        <w:t>Remain documented information to support these processes;</w:t>
      </w:r>
    </w:p>
    <w:p w14:paraId="494A32CC" w14:textId="77777777" w:rsidR="00306D08" w:rsidRPr="0032485C" w:rsidRDefault="00306D08" w:rsidP="00AE551C">
      <w:pPr>
        <w:keepNext/>
        <w:keepLines/>
        <w:numPr>
          <w:ilvl w:val="0"/>
          <w:numId w:val="3"/>
        </w:numPr>
        <w:spacing w:after="0" w:line="360" w:lineRule="auto"/>
        <w:ind w:left="1440"/>
        <w:jc w:val="both"/>
        <w:rPr>
          <w:rFonts w:ascii="Arial" w:hAnsi="Arial" w:cs="Arial"/>
          <w:iCs/>
        </w:rPr>
      </w:pPr>
      <w:r w:rsidRPr="0032485C">
        <w:rPr>
          <w:rFonts w:ascii="Arial" w:hAnsi="Arial" w:cs="Arial"/>
          <w:iCs/>
        </w:rPr>
        <w:t>Retain documented information to obtain the trust that processes are on progress.</w:t>
      </w:r>
    </w:p>
    <w:p w14:paraId="3E8B95A6" w14:textId="77777777" w:rsidR="00306D08" w:rsidRPr="0032485C" w:rsidRDefault="00306D08" w:rsidP="00AE551C">
      <w:pPr>
        <w:keepNext/>
        <w:keepLines/>
        <w:numPr>
          <w:ilvl w:val="0"/>
          <w:numId w:val="2"/>
        </w:numPr>
        <w:spacing w:after="0" w:line="360" w:lineRule="auto"/>
        <w:jc w:val="both"/>
        <w:rPr>
          <w:rFonts w:ascii="Arial" w:hAnsi="Arial" w:cs="Arial"/>
          <w:lang w:val="vi-VN"/>
        </w:rPr>
      </w:pPr>
      <w:r w:rsidRPr="0032485C">
        <w:rPr>
          <w:rFonts w:ascii="Arial" w:hAnsi="Arial" w:cs="Arial"/>
          <w:lang w:val="vi-VN"/>
        </w:rPr>
        <w:t>For further details, please see:</w:t>
      </w:r>
    </w:p>
    <w:p w14:paraId="0BF8DD78" w14:textId="77777777" w:rsidR="00306D08" w:rsidRPr="0032485C" w:rsidRDefault="00306D08" w:rsidP="00AE551C">
      <w:pPr>
        <w:keepNext/>
        <w:keepLines/>
        <w:numPr>
          <w:ilvl w:val="0"/>
          <w:numId w:val="3"/>
        </w:numPr>
        <w:spacing w:after="0" w:line="360" w:lineRule="auto"/>
        <w:ind w:left="1440"/>
        <w:jc w:val="both"/>
        <w:rPr>
          <w:rFonts w:ascii="Arial" w:hAnsi="Arial" w:cs="Arial"/>
          <w:iCs/>
        </w:rPr>
      </w:pPr>
      <w:r w:rsidRPr="0032485C">
        <w:rPr>
          <w:rFonts w:ascii="Arial" w:hAnsi="Arial" w:cs="Arial"/>
          <w:iCs/>
        </w:rPr>
        <w:t>Process Turtle diagram</w:t>
      </w:r>
    </w:p>
    <w:p w14:paraId="6555081A" w14:textId="77777777" w:rsidR="005648A6" w:rsidRDefault="005648A6">
      <w:pPr>
        <w:spacing w:after="0" w:line="240" w:lineRule="auto"/>
        <w:rPr>
          <w:rFonts w:ascii="Arial" w:hAnsi="Arial" w:cs="Arial"/>
          <w:iCs/>
        </w:rPr>
      </w:pPr>
      <w:r>
        <w:rPr>
          <w:rFonts w:ascii="Arial" w:hAnsi="Arial" w:cs="Arial"/>
          <w:iCs/>
        </w:rPr>
        <w:br w:type="page"/>
      </w:r>
    </w:p>
    <w:p w14:paraId="0A24C08A" w14:textId="77777777" w:rsidR="00306D08" w:rsidRPr="0032485C" w:rsidRDefault="005648A6" w:rsidP="00AE551C">
      <w:pPr>
        <w:pStyle w:val="ListParagraph"/>
        <w:spacing w:after="0" w:line="360" w:lineRule="auto"/>
        <w:jc w:val="both"/>
        <w:rPr>
          <w:rFonts w:ascii="Arial" w:hAnsi="Arial" w:cs="Arial"/>
          <w:iCs/>
        </w:rPr>
      </w:pPr>
      <w:r>
        <w:rPr>
          <w:noProof/>
          <w:lang w:val="en-GB" w:eastAsia="en-GB"/>
        </w:rPr>
        <w:lastRenderedPageBreak/>
        <w:drawing>
          <wp:anchor distT="0" distB="0" distL="114300" distR="114300" simplePos="0" relativeHeight="251711488" behindDoc="0" locked="0" layoutInCell="1" allowOverlap="1" wp14:anchorId="39F910BD" wp14:editId="230402A5">
            <wp:simplePos x="0" y="0"/>
            <wp:positionH relativeFrom="column">
              <wp:posOffset>3424555</wp:posOffset>
            </wp:positionH>
            <wp:positionV relativeFrom="paragraph">
              <wp:posOffset>5180330</wp:posOffset>
            </wp:positionV>
            <wp:extent cx="3241040" cy="2433955"/>
            <wp:effectExtent l="19050" t="19050" r="16510" b="234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1040" cy="243395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706368" behindDoc="0" locked="0" layoutInCell="1" allowOverlap="1" wp14:anchorId="6BE64191" wp14:editId="7B6E3868">
            <wp:simplePos x="0" y="0"/>
            <wp:positionH relativeFrom="column">
              <wp:posOffset>-635</wp:posOffset>
            </wp:positionH>
            <wp:positionV relativeFrom="paragraph">
              <wp:posOffset>-66675</wp:posOffset>
            </wp:positionV>
            <wp:extent cx="3340735" cy="2501900"/>
            <wp:effectExtent l="19050" t="19050" r="12065"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0735" cy="25019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707392" behindDoc="0" locked="0" layoutInCell="1" allowOverlap="1" wp14:anchorId="4E76DACD" wp14:editId="40B4CF67">
            <wp:simplePos x="0" y="0"/>
            <wp:positionH relativeFrom="column">
              <wp:posOffset>3430270</wp:posOffset>
            </wp:positionH>
            <wp:positionV relativeFrom="paragraph">
              <wp:posOffset>-66675</wp:posOffset>
            </wp:positionV>
            <wp:extent cx="3317240" cy="2501900"/>
            <wp:effectExtent l="19050" t="19050" r="1651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7240" cy="25019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710464" behindDoc="0" locked="0" layoutInCell="1" allowOverlap="1" wp14:anchorId="73856F97" wp14:editId="6116F781">
            <wp:simplePos x="0" y="0"/>
            <wp:positionH relativeFrom="column">
              <wp:posOffset>74930</wp:posOffset>
            </wp:positionH>
            <wp:positionV relativeFrom="paragraph">
              <wp:posOffset>5179060</wp:posOffset>
            </wp:positionV>
            <wp:extent cx="3242310" cy="2433955"/>
            <wp:effectExtent l="19050" t="19050" r="15240" b="234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42310" cy="243395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3EFB219C" w14:textId="77777777" w:rsidR="00306D08" w:rsidRPr="0032485C" w:rsidRDefault="00306D08" w:rsidP="00AE551C">
      <w:pPr>
        <w:keepNext/>
        <w:keepLines/>
        <w:spacing w:after="0" w:line="360" w:lineRule="auto"/>
        <w:jc w:val="both"/>
        <w:rPr>
          <w:rFonts w:ascii="Arial" w:hAnsi="Arial" w:cs="Arial"/>
          <w:iCs/>
        </w:rPr>
      </w:pPr>
    </w:p>
    <w:p w14:paraId="43452F58" w14:textId="77777777" w:rsidR="00306D08" w:rsidRPr="0032485C" w:rsidRDefault="00306D08" w:rsidP="00AE551C">
      <w:pPr>
        <w:keepNext/>
        <w:keepLines/>
        <w:spacing w:after="0" w:line="360" w:lineRule="auto"/>
        <w:jc w:val="both"/>
        <w:rPr>
          <w:rFonts w:ascii="Arial" w:hAnsi="Arial" w:cs="Arial"/>
          <w:iCs/>
        </w:rPr>
      </w:pPr>
    </w:p>
    <w:p w14:paraId="50361C5C" w14:textId="77777777" w:rsidR="00306D08" w:rsidRPr="0032485C" w:rsidRDefault="00306D08" w:rsidP="00AE551C">
      <w:pPr>
        <w:keepNext/>
        <w:keepLines/>
        <w:spacing w:after="0" w:line="360" w:lineRule="auto"/>
        <w:jc w:val="both"/>
        <w:rPr>
          <w:rFonts w:ascii="Arial" w:hAnsi="Arial" w:cs="Arial"/>
          <w:iCs/>
        </w:rPr>
      </w:pPr>
    </w:p>
    <w:p w14:paraId="46EAC3A6" w14:textId="77777777" w:rsidR="00306D08" w:rsidRPr="0032485C" w:rsidRDefault="00306D08" w:rsidP="00AE551C">
      <w:pPr>
        <w:keepNext/>
        <w:keepLines/>
        <w:spacing w:after="0" w:line="360" w:lineRule="auto"/>
        <w:jc w:val="both"/>
        <w:rPr>
          <w:rFonts w:ascii="Arial" w:hAnsi="Arial" w:cs="Arial"/>
          <w:iCs/>
        </w:rPr>
      </w:pPr>
    </w:p>
    <w:p w14:paraId="3760830F" w14:textId="77777777" w:rsidR="00306D08" w:rsidRPr="0032485C" w:rsidRDefault="00306D08" w:rsidP="00AE551C">
      <w:pPr>
        <w:keepNext/>
        <w:keepLines/>
        <w:spacing w:after="0" w:line="360" w:lineRule="auto"/>
        <w:jc w:val="both"/>
        <w:rPr>
          <w:rFonts w:ascii="Arial" w:hAnsi="Arial" w:cs="Arial"/>
          <w:iCs/>
        </w:rPr>
      </w:pPr>
    </w:p>
    <w:p w14:paraId="0C90A26E" w14:textId="77777777" w:rsidR="00306D08" w:rsidRPr="0032485C" w:rsidRDefault="00306D08" w:rsidP="00AE551C">
      <w:pPr>
        <w:keepNext/>
        <w:keepLines/>
        <w:spacing w:after="0" w:line="360" w:lineRule="auto"/>
        <w:jc w:val="both"/>
        <w:rPr>
          <w:rFonts w:ascii="Arial" w:hAnsi="Arial" w:cs="Arial"/>
          <w:iCs/>
        </w:rPr>
      </w:pPr>
    </w:p>
    <w:p w14:paraId="23B4107B" w14:textId="77777777" w:rsidR="00306D08" w:rsidRPr="0032485C" w:rsidRDefault="00306D08" w:rsidP="00AE551C">
      <w:pPr>
        <w:pStyle w:val="ListParagraph"/>
        <w:spacing w:after="0" w:line="360" w:lineRule="auto"/>
        <w:jc w:val="both"/>
        <w:rPr>
          <w:rFonts w:ascii="Arial" w:hAnsi="Arial" w:cs="Arial"/>
          <w:iCs/>
        </w:rPr>
      </w:pPr>
    </w:p>
    <w:p w14:paraId="4DE91334" w14:textId="77777777" w:rsidR="00306D08" w:rsidRPr="0032485C" w:rsidRDefault="00306D08" w:rsidP="00AE551C">
      <w:pPr>
        <w:pStyle w:val="ListParagraph"/>
        <w:spacing w:after="0" w:line="360" w:lineRule="auto"/>
        <w:jc w:val="both"/>
        <w:rPr>
          <w:rFonts w:ascii="Arial" w:hAnsi="Arial" w:cs="Arial"/>
          <w:iCs/>
        </w:rPr>
      </w:pPr>
    </w:p>
    <w:p w14:paraId="0192878A" w14:textId="77777777" w:rsidR="00306D08" w:rsidRPr="0032485C" w:rsidRDefault="00306D08" w:rsidP="00AE551C">
      <w:pPr>
        <w:pStyle w:val="ListParagraph"/>
        <w:spacing w:after="0" w:line="360" w:lineRule="auto"/>
        <w:jc w:val="both"/>
        <w:rPr>
          <w:rFonts w:ascii="Arial" w:hAnsi="Arial" w:cs="Arial"/>
          <w:iCs/>
        </w:rPr>
      </w:pPr>
    </w:p>
    <w:p w14:paraId="6D665DD8" w14:textId="77777777" w:rsidR="00306D08" w:rsidRPr="0032485C" w:rsidRDefault="005648A6" w:rsidP="00AE551C">
      <w:pPr>
        <w:pStyle w:val="ListParagraph"/>
        <w:spacing w:after="0" w:line="360" w:lineRule="auto"/>
        <w:jc w:val="both"/>
        <w:rPr>
          <w:rFonts w:ascii="Arial" w:hAnsi="Arial" w:cs="Arial"/>
          <w:iCs/>
        </w:rPr>
      </w:pPr>
      <w:r>
        <w:rPr>
          <w:noProof/>
          <w:lang w:val="en-GB" w:eastAsia="en-GB"/>
        </w:rPr>
        <w:drawing>
          <wp:anchor distT="0" distB="0" distL="114300" distR="114300" simplePos="0" relativeHeight="251709440" behindDoc="0" locked="0" layoutInCell="1" allowOverlap="1" wp14:anchorId="4921EF3F" wp14:editId="35E4267E">
            <wp:simplePos x="0" y="0"/>
            <wp:positionH relativeFrom="column">
              <wp:posOffset>3446780</wp:posOffset>
            </wp:positionH>
            <wp:positionV relativeFrom="paragraph">
              <wp:posOffset>117475</wp:posOffset>
            </wp:positionV>
            <wp:extent cx="3299513" cy="2472055"/>
            <wp:effectExtent l="19050" t="19050" r="15240" b="234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99513" cy="247205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708416" behindDoc="0" locked="0" layoutInCell="1" allowOverlap="1" wp14:anchorId="0CA58B1D" wp14:editId="45D69B1F">
            <wp:simplePos x="0" y="0"/>
            <wp:positionH relativeFrom="column">
              <wp:posOffset>2539</wp:posOffset>
            </wp:positionH>
            <wp:positionV relativeFrom="paragraph">
              <wp:posOffset>117475</wp:posOffset>
            </wp:positionV>
            <wp:extent cx="3340735" cy="2509460"/>
            <wp:effectExtent l="19050" t="19050" r="12065" b="247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43835" cy="2511789"/>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0B2B27D3" w14:textId="77777777" w:rsidR="00306D08" w:rsidRPr="0032485C" w:rsidRDefault="00306D08" w:rsidP="00AE551C">
      <w:pPr>
        <w:pStyle w:val="ListParagraph"/>
        <w:spacing w:after="0" w:line="360" w:lineRule="auto"/>
        <w:jc w:val="both"/>
        <w:rPr>
          <w:rFonts w:ascii="Arial" w:hAnsi="Arial" w:cs="Arial"/>
          <w:iCs/>
        </w:rPr>
      </w:pPr>
    </w:p>
    <w:p w14:paraId="11A38E84" w14:textId="77777777" w:rsidR="00306D08" w:rsidRPr="0032485C" w:rsidRDefault="00306D08" w:rsidP="00AE551C">
      <w:pPr>
        <w:pStyle w:val="ListParagraph"/>
        <w:spacing w:after="0" w:line="360" w:lineRule="auto"/>
        <w:jc w:val="both"/>
        <w:rPr>
          <w:rFonts w:ascii="Arial" w:hAnsi="Arial" w:cs="Arial"/>
          <w:iCs/>
        </w:rPr>
      </w:pPr>
    </w:p>
    <w:p w14:paraId="4A9F0EA8" w14:textId="77777777" w:rsidR="00306D08" w:rsidRPr="0032485C" w:rsidRDefault="00306D08" w:rsidP="00AE551C">
      <w:pPr>
        <w:pStyle w:val="ListParagraph"/>
        <w:spacing w:after="0" w:line="360" w:lineRule="auto"/>
        <w:jc w:val="both"/>
        <w:rPr>
          <w:rFonts w:ascii="Arial" w:hAnsi="Arial" w:cs="Arial"/>
          <w:iCs/>
        </w:rPr>
      </w:pPr>
    </w:p>
    <w:p w14:paraId="53021F6B" w14:textId="77777777" w:rsidR="00306D08" w:rsidRPr="0032485C" w:rsidRDefault="00306D08" w:rsidP="00AE551C">
      <w:pPr>
        <w:pStyle w:val="ListParagraph"/>
        <w:spacing w:after="0" w:line="360" w:lineRule="auto"/>
        <w:jc w:val="both"/>
        <w:rPr>
          <w:rFonts w:ascii="Arial" w:hAnsi="Arial" w:cs="Arial"/>
          <w:iCs/>
        </w:rPr>
      </w:pPr>
    </w:p>
    <w:p w14:paraId="137C244A" w14:textId="77777777" w:rsidR="00306D08" w:rsidRPr="0032485C" w:rsidRDefault="00306D08" w:rsidP="00AE551C">
      <w:pPr>
        <w:pStyle w:val="ListParagraph"/>
        <w:spacing w:after="0" w:line="360" w:lineRule="auto"/>
        <w:jc w:val="both"/>
        <w:rPr>
          <w:rFonts w:ascii="Arial" w:hAnsi="Arial" w:cs="Arial"/>
          <w:iCs/>
        </w:rPr>
      </w:pPr>
    </w:p>
    <w:p w14:paraId="1C88EB40" w14:textId="77777777" w:rsidR="00306D08" w:rsidRPr="0032485C" w:rsidRDefault="00306D08" w:rsidP="00AE551C">
      <w:pPr>
        <w:pStyle w:val="ListParagraph"/>
        <w:spacing w:after="0" w:line="360" w:lineRule="auto"/>
        <w:jc w:val="both"/>
        <w:rPr>
          <w:rFonts w:ascii="Arial" w:hAnsi="Arial" w:cs="Arial"/>
          <w:iCs/>
        </w:rPr>
      </w:pPr>
    </w:p>
    <w:p w14:paraId="4BB5AAD9" w14:textId="77777777" w:rsidR="00306D08" w:rsidRPr="0032485C" w:rsidRDefault="00306D08" w:rsidP="00AE551C">
      <w:pPr>
        <w:pStyle w:val="ListParagraph"/>
        <w:spacing w:after="0" w:line="360" w:lineRule="auto"/>
        <w:jc w:val="both"/>
        <w:rPr>
          <w:rFonts w:ascii="Arial" w:hAnsi="Arial" w:cs="Arial"/>
          <w:iCs/>
        </w:rPr>
      </w:pPr>
    </w:p>
    <w:p w14:paraId="1368344E" w14:textId="77777777" w:rsidR="00306D08" w:rsidRPr="0032485C" w:rsidRDefault="00306D08" w:rsidP="00AE551C">
      <w:pPr>
        <w:pStyle w:val="ListParagraph"/>
        <w:spacing w:after="0" w:line="360" w:lineRule="auto"/>
        <w:jc w:val="both"/>
        <w:rPr>
          <w:rFonts w:ascii="Arial" w:hAnsi="Arial" w:cs="Arial"/>
          <w:iCs/>
        </w:rPr>
      </w:pPr>
    </w:p>
    <w:p w14:paraId="1FAB5646" w14:textId="77777777" w:rsidR="00306D08" w:rsidRPr="0032485C" w:rsidRDefault="00306D08" w:rsidP="00AE551C">
      <w:pPr>
        <w:pStyle w:val="ListParagraph"/>
        <w:spacing w:after="0" w:line="360" w:lineRule="auto"/>
        <w:jc w:val="both"/>
        <w:rPr>
          <w:rFonts w:ascii="Arial" w:hAnsi="Arial" w:cs="Arial"/>
          <w:iCs/>
        </w:rPr>
      </w:pPr>
    </w:p>
    <w:p w14:paraId="0B198F47" w14:textId="77777777" w:rsidR="00306D08" w:rsidRPr="0032485C" w:rsidRDefault="00306D08" w:rsidP="00AE551C">
      <w:pPr>
        <w:pStyle w:val="ListParagraph"/>
        <w:spacing w:after="0" w:line="360" w:lineRule="auto"/>
        <w:jc w:val="both"/>
        <w:rPr>
          <w:rFonts w:ascii="Arial" w:hAnsi="Arial" w:cs="Arial"/>
          <w:iCs/>
        </w:rPr>
      </w:pPr>
    </w:p>
    <w:p w14:paraId="6E9A5415" w14:textId="77777777" w:rsidR="00306D08" w:rsidRPr="0032485C" w:rsidRDefault="00306D08" w:rsidP="00AE551C">
      <w:pPr>
        <w:pStyle w:val="ListParagraph"/>
        <w:spacing w:after="0" w:line="360" w:lineRule="auto"/>
        <w:jc w:val="both"/>
        <w:rPr>
          <w:rFonts w:ascii="Arial" w:hAnsi="Arial" w:cs="Arial"/>
          <w:iCs/>
        </w:rPr>
      </w:pPr>
    </w:p>
    <w:p w14:paraId="319899CC" w14:textId="77777777" w:rsidR="00306D08" w:rsidRPr="0032485C" w:rsidRDefault="00306D08" w:rsidP="00AE551C">
      <w:pPr>
        <w:pStyle w:val="ListParagraph"/>
        <w:spacing w:after="0" w:line="360" w:lineRule="auto"/>
        <w:jc w:val="both"/>
        <w:rPr>
          <w:rFonts w:ascii="Arial" w:hAnsi="Arial" w:cs="Arial"/>
          <w:iCs/>
        </w:rPr>
      </w:pPr>
    </w:p>
    <w:p w14:paraId="4650FDCD" w14:textId="77777777" w:rsidR="00306D08" w:rsidRPr="0032485C" w:rsidRDefault="00306D08" w:rsidP="00AE551C">
      <w:pPr>
        <w:pStyle w:val="ListParagraph"/>
        <w:spacing w:after="0" w:line="360" w:lineRule="auto"/>
        <w:jc w:val="both"/>
        <w:rPr>
          <w:rFonts w:ascii="Arial" w:hAnsi="Arial" w:cs="Arial"/>
          <w:iCs/>
        </w:rPr>
      </w:pPr>
    </w:p>
    <w:p w14:paraId="2C258162" w14:textId="77777777" w:rsidR="00306D08" w:rsidRPr="0032485C" w:rsidRDefault="00306D08" w:rsidP="00AE551C">
      <w:pPr>
        <w:pStyle w:val="ListParagraph"/>
        <w:spacing w:after="0" w:line="360" w:lineRule="auto"/>
        <w:jc w:val="both"/>
        <w:rPr>
          <w:rFonts w:ascii="Arial" w:hAnsi="Arial" w:cs="Arial"/>
          <w:iCs/>
        </w:rPr>
      </w:pPr>
    </w:p>
    <w:p w14:paraId="35E15343" w14:textId="77777777" w:rsidR="00306D08" w:rsidRPr="0032485C" w:rsidRDefault="00306D08" w:rsidP="00AE551C">
      <w:pPr>
        <w:pStyle w:val="ListParagraph"/>
        <w:spacing w:after="0" w:line="360" w:lineRule="auto"/>
        <w:jc w:val="both"/>
        <w:rPr>
          <w:rFonts w:ascii="Arial" w:hAnsi="Arial" w:cs="Arial"/>
          <w:iCs/>
        </w:rPr>
      </w:pPr>
    </w:p>
    <w:p w14:paraId="2043EFD5" w14:textId="77777777" w:rsidR="00306D08" w:rsidRPr="0032485C" w:rsidRDefault="00306D08" w:rsidP="00AE551C">
      <w:pPr>
        <w:pStyle w:val="ListParagraph"/>
        <w:spacing w:after="0" w:line="360" w:lineRule="auto"/>
        <w:jc w:val="both"/>
        <w:rPr>
          <w:rFonts w:ascii="Arial" w:hAnsi="Arial" w:cs="Arial"/>
          <w:iCs/>
        </w:rPr>
      </w:pPr>
    </w:p>
    <w:p w14:paraId="69548496" w14:textId="77777777" w:rsidR="00306D08" w:rsidRPr="0032485C" w:rsidRDefault="00306D08" w:rsidP="00AE551C">
      <w:pPr>
        <w:spacing w:after="0" w:line="360" w:lineRule="auto"/>
        <w:jc w:val="both"/>
        <w:rPr>
          <w:rFonts w:ascii="Arial" w:hAnsi="Arial" w:cs="Arial"/>
          <w:iCs/>
        </w:rPr>
      </w:pPr>
    </w:p>
    <w:p w14:paraId="6A6F4FE6" w14:textId="77777777" w:rsidR="00AE551C" w:rsidRPr="0032485C" w:rsidRDefault="005648A6" w:rsidP="00AE551C">
      <w:pPr>
        <w:keepNext/>
        <w:keepLines/>
        <w:spacing w:after="0" w:line="360" w:lineRule="auto"/>
        <w:jc w:val="both"/>
        <w:rPr>
          <w:rFonts w:ascii="Arial" w:hAnsi="Arial" w:cs="Arial"/>
          <w:iCs/>
        </w:rPr>
      </w:pPr>
      <w:r>
        <w:rPr>
          <w:noProof/>
          <w:lang w:val="en-GB" w:eastAsia="en-GB"/>
        </w:rPr>
        <w:lastRenderedPageBreak/>
        <w:drawing>
          <wp:anchor distT="0" distB="0" distL="114300" distR="114300" simplePos="0" relativeHeight="251713536" behindDoc="0" locked="0" layoutInCell="1" allowOverlap="1" wp14:anchorId="5509C7F5" wp14:editId="7348D7B8">
            <wp:simplePos x="0" y="0"/>
            <wp:positionH relativeFrom="column">
              <wp:posOffset>3441065</wp:posOffset>
            </wp:positionH>
            <wp:positionV relativeFrom="paragraph">
              <wp:posOffset>-34926</wp:posOffset>
            </wp:positionV>
            <wp:extent cx="3288665" cy="2462633"/>
            <wp:effectExtent l="19050" t="19050" r="26035" b="139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88940" cy="2462839"/>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712512" behindDoc="0" locked="0" layoutInCell="1" allowOverlap="1" wp14:anchorId="4C88A641" wp14:editId="315EE18F">
            <wp:simplePos x="0" y="0"/>
            <wp:positionH relativeFrom="column">
              <wp:posOffset>21590</wp:posOffset>
            </wp:positionH>
            <wp:positionV relativeFrom="paragraph">
              <wp:posOffset>-38100</wp:posOffset>
            </wp:positionV>
            <wp:extent cx="3242310" cy="2449830"/>
            <wp:effectExtent l="19050" t="19050" r="15240" b="266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42310" cy="24498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4B59097D" w14:textId="77777777" w:rsidR="00AE551C" w:rsidRPr="0032485C" w:rsidRDefault="00AE551C" w:rsidP="00AE551C">
      <w:pPr>
        <w:keepNext/>
        <w:keepLines/>
        <w:spacing w:after="0" w:line="360" w:lineRule="auto"/>
        <w:jc w:val="both"/>
        <w:rPr>
          <w:rFonts w:ascii="Arial" w:hAnsi="Arial" w:cs="Arial"/>
          <w:iCs/>
        </w:rPr>
      </w:pPr>
    </w:p>
    <w:p w14:paraId="31CDDF92" w14:textId="77777777" w:rsidR="00AE551C" w:rsidRPr="0032485C" w:rsidRDefault="00AE551C" w:rsidP="00AE551C">
      <w:pPr>
        <w:keepNext/>
        <w:keepLines/>
        <w:spacing w:after="0" w:line="360" w:lineRule="auto"/>
        <w:jc w:val="both"/>
        <w:rPr>
          <w:rFonts w:ascii="Arial" w:hAnsi="Arial" w:cs="Arial"/>
          <w:iCs/>
        </w:rPr>
      </w:pPr>
    </w:p>
    <w:p w14:paraId="4206B1BD" w14:textId="77777777" w:rsidR="00AE551C" w:rsidRPr="0032485C" w:rsidRDefault="00AE551C" w:rsidP="00AE551C">
      <w:pPr>
        <w:keepNext/>
        <w:keepLines/>
        <w:spacing w:after="0" w:line="360" w:lineRule="auto"/>
        <w:jc w:val="both"/>
        <w:rPr>
          <w:rFonts w:ascii="Arial" w:hAnsi="Arial" w:cs="Arial"/>
          <w:iCs/>
        </w:rPr>
      </w:pPr>
    </w:p>
    <w:p w14:paraId="15DD875D" w14:textId="77777777" w:rsidR="00AE551C" w:rsidRPr="0032485C" w:rsidRDefault="00AE551C" w:rsidP="00AE551C">
      <w:pPr>
        <w:keepNext/>
        <w:keepLines/>
        <w:spacing w:after="0" w:line="360" w:lineRule="auto"/>
        <w:jc w:val="both"/>
        <w:rPr>
          <w:rFonts w:ascii="Arial" w:hAnsi="Arial" w:cs="Arial"/>
          <w:iCs/>
        </w:rPr>
      </w:pPr>
    </w:p>
    <w:p w14:paraId="6E9EBD3E" w14:textId="77777777" w:rsidR="00AE551C" w:rsidRPr="0032485C" w:rsidRDefault="00AE551C" w:rsidP="00AE551C">
      <w:pPr>
        <w:keepNext/>
        <w:keepLines/>
        <w:spacing w:after="0" w:line="360" w:lineRule="auto"/>
        <w:jc w:val="both"/>
        <w:rPr>
          <w:rFonts w:ascii="Arial" w:hAnsi="Arial" w:cs="Arial"/>
          <w:iCs/>
        </w:rPr>
      </w:pPr>
    </w:p>
    <w:p w14:paraId="5ACEF825" w14:textId="77777777" w:rsidR="00AE551C" w:rsidRPr="0032485C" w:rsidRDefault="00AE551C" w:rsidP="00AE551C">
      <w:pPr>
        <w:keepNext/>
        <w:keepLines/>
        <w:spacing w:after="0" w:line="360" w:lineRule="auto"/>
        <w:jc w:val="both"/>
        <w:rPr>
          <w:rFonts w:ascii="Arial" w:hAnsi="Arial" w:cs="Arial"/>
          <w:iCs/>
        </w:rPr>
      </w:pPr>
    </w:p>
    <w:p w14:paraId="511290C3" w14:textId="77777777" w:rsidR="00AE551C" w:rsidRPr="0032485C" w:rsidRDefault="00AE551C" w:rsidP="00AE551C">
      <w:pPr>
        <w:keepNext/>
        <w:keepLines/>
        <w:spacing w:after="0" w:line="360" w:lineRule="auto"/>
        <w:jc w:val="both"/>
        <w:rPr>
          <w:rFonts w:ascii="Arial" w:hAnsi="Arial" w:cs="Arial"/>
          <w:iCs/>
        </w:rPr>
      </w:pPr>
    </w:p>
    <w:p w14:paraId="50486334" w14:textId="77777777" w:rsidR="00AE551C" w:rsidRPr="0032485C" w:rsidRDefault="00AE551C" w:rsidP="00AE551C">
      <w:pPr>
        <w:keepNext/>
        <w:keepLines/>
        <w:spacing w:after="0" w:line="360" w:lineRule="auto"/>
        <w:jc w:val="both"/>
        <w:rPr>
          <w:rFonts w:ascii="Arial" w:hAnsi="Arial" w:cs="Arial"/>
          <w:iCs/>
        </w:rPr>
      </w:pPr>
    </w:p>
    <w:p w14:paraId="04129DFB" w14:textId="77777777" w:rsidR="00AE551C" w:rsidRPr="0032485C" w:rsidRDefault="00AE551C" w:rsidP="00AE551C">
      <w:pPr>
        <w:keepNext/>
        <w:keepLines/>
        <w:spacing w:after="0" w:line="360" w:lineRule="auto"/>
        <w:jc w:val="both"/>
        <w:rPr>
          <w:rFonts w:ascii="Arial" w:hAnsi="Arial" w:cs="Arial"/>
          <w:iCs/>
        </w:rPr>
      </w:pPr>
    </w:p>
    <w:p w14:paraId="594362B9" w14:textId="77777777" w:rsidR="00AE551C" w:rsidRPr="0032485C" w:rsidRDefault="005648A6" w:rsidP="00AE551C">
      <w:pPr>
        <w:keepNext/>
        <w:keepLines/>
        <w:spacing w:after="0" w:line="360" w:lineRule="auto"/>
        <w:jc w:val="both"/>
        <w:rPr>
          <w:rFonts w:ascii="Arial" w:hAnsi="Arial" w:cs="Arial"/>
          <w:iCs/>
        </w:rPr>
      </w:pPr>
      <w:r>
        <w:rPr>
          <w:noProof/>
          <w:lang w:val="en-GB" w:eastAsia="en-GB"/>
        </w:rPr>
        <w:drawing>
          <wp:anchor distT="0" distB="0" distL="114300" distR="114300" simplePos="0" relativeHeight="251714560" behindDoc="0" locked="0" layoutInCell="1" allowOverlap="1" wp14:anchorId="1FFFEB8A" wp14:editId="37FBD6A3">
            <wp:simplePos x="0" y="0"/>
            <wp:positionH relativeFrom="column">
              <wp:posOffset>21590</wp:posOffset>
            </wp:positionH>
            <wp:positionV relativeFrom="paragraph">
              <wp:posOffset>155574</wp:posOffset>
            </wp:positionV>
            <wp:extent cx="3260591" cy="2440305"/>
            <wp:effectExtent l="19050" t="19050" r="16510" b="171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67273" cy="244530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715584" behindDoc="0" locked="0" layoutInCell="1" allowOverlap="1" wp14:anchorId="53660C52" wp14:editId="0CF38F37">
            <wp:simplePos x="0" y="0"/>
            <wp:positionH relativeFrom="column">
              <wp:posOffset>3441065</wp:posOffset>
            </wp:positionH>
            <wp:positionV relativeFrom="paragraph">
              <wp:posOffset>104140</wp:posOffset>
            </wp:positionV>
            <wp:extent cx="3289935" cy="2480945"/>
            <wp:effectExtent l="19050" t="19050" r="24765" b="146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89935" cy="248094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092F4A6C" w14:textId="77777777" w:rsidR="00AE551C" w:rsidRPr="0032485C" w:rsidRDefault="00AE551C" w:rsidP="00AE551C">
      <w:pPr>
        <w:keepNext/>
        <w:keepLines/>
        <w:spacing w:after="0" w:line="360" w:lineRule="auto"/>
        <w:jc w:val="both"/>
        <w:rPr>
          <w:rFonts w:ascii="Arial" w:hAnsi="Arial" w:cs="Arial"/>
          <w:iCs/>
        </w:rPr>
      </w:pPr>
    </w:p>
    <w:p w14:paraId="7646C455" w14:textId="77777777" w:rsidR="00AE551C" w:rsidRPr="0032485C" w:rsidRDefault="00AE551C" w:rsidP="00AE551C">
      <w:pPr>
        <w:keepNext/>
        <w:keepLines/>
        <w:spacing w:after="0" w:line="360" w:lineRule="auto"/>
        <w:jc w:val="both"/>
        <w:rPr>
          <w:rFonts w:ascii="Arial" w:hAnsi="Arial" w:cs="Arial"/>
          <w:iCs/>
        </w:rPr>
      </w:pPr>
    </w:p>
    <w:p w14:paraId="13E6EC70" w14:textId="77777777" w:rsidR="00AE551C" w:rsidRPr="0032485C" w:rsidRDefault="00AE551C" w:rsidP="00AE551C">
      <w:pPr>
        <w:keepNext/>
        <w:keepLines/>
        <w:spacing w:after="0" w:line="360" w:lineRule="auto"/>
        <w:jc w:val="both"/>
        <w:rPr>
          <w:rFonts w:ascii="Arial" w:hAnsi="Arial" w:cs="Arial"/>
          <w:iCs/>
        </w:rPr>
      </w:pPr>
    </w:p>
    <w:p w14:paraId="1D094C65" w14:textId="77777777" w:rsidR="00AE551C" w:rsidRPr="0032485C" w:rsidRDefault="00AE551C" w:rsidP="00AE551C">
      <w:pPr>
        <w:keepNext/>
        <w:keepLines/>
        <w:spacing w:after="0" w:line="360" w:lineRule="auto"/>
        <w:jc w:val="both"/>
        <w:rPr>
          <w:rFonts w:ascii="Arial" w:hAnsi="Arial" w:cs="Arial"/>
          <w:iCs/>
        </w:rPr>
      </w:pPr>
    </w:p>
    <w:p w14:paraId="08C49204" w14:textId="77777777" w:rsidR="00AE551C" w:rsidRPr="0032485C" w:rsidRDefault="00AE551C" w:rsidP="00AE551C">
      <w:pPr>
        <w:keepNext/>
        <w:keepLines/>
        <w:spacing w:after="0" w:line="360" w:lineRule="auto"/>
        <w:jc w:val="both"/>
        <w:rPr>
          <w:rFonts w:ascii="Arial" w:hAnsi="Arial" w:cs="Arial"/>
          <w:iCs/>
        </w:rPr>
      </w:pPr>
    </w:p>
    <w:p w14:paraId="78225654" w14:textId="77777777" w:rsidR="00AE551C" w:rsidRPr="0032485C" w:rsidRDefault="00AE551C" w:rsidP="00AE551C">
      <w:pPr>
        <w:keepNext/>
        <w:keepLines/>
        <w:spacing w:after="0" w:line="360" w:lineRule="auto"/>
        <w:jc w:val="both"/>
        <w:rPr>
          <w:rFonts w:ascii="Arial" w:hAnsi="Arial" w:cs="Arial"/>
          <w:iCs/>
        </w:rPr>
      </w:pPr>
    </w:p>
    <w:p w14:paraId="5856BB2B" w14:textId="77777777" w:rsidR="00AE551C" w:rsidRPr="0032485C" w:rsidRDefault="00AE551C" w:rsidP="00AE551C">
      <w:pPr>
        <w:keepNext/>
        <w:keepLines/>
        <w:spacing w:after="0" w:line="360" w:lineRule="auto"/>
        <w:jc w:val="both"/>
        <w:rPr>
          <w:rFonts w:ascii="Arial" w:hAnsi="Arial" w:cs="Arial"/>
          <w:iCs/>
        </w:rPr>
      </w:pPr>
    </w:p>
    <w:p w14:paraId="125734C5" w14:textId="77777777" w:rsidR="00AE551C" w:rsidRPr="0032485C" w:rsidRDefault="00AE551C" w:rsidP="00AE551C">
      <w:pPr>
        <w:keepNext/>
        <w:keepLines/>
        <w:spacing w:after="0" w:line="360" w:lineRule="auto"/>
        <w:jc w:val="both"/>
        <w:rPr>
          <w:rFonts w:ascii="Arial" w:hAnsi="Arial" w:cs="Arial"/>
          <w:iCs/>
        </w:rPr>
      </w:pPr>
    </w:p>
    <w:p w14:paraId="36901C5E" w14:textId="77777777" w:rsidR="00AE551C" w:rsidRPr="0032485C" w:rsidRDefault="00AE551C" w:rsidP="00AE551C">
      <w:pPr>
        <w:keepNext/>
        <w:keepLines/>
        <w:spacing w:after="0" w:line="360" w:lineRule="auto"/>
        <w:jc w:val="both"/>
        <w:rPr>
          <w:rFonts w:ascii="Arial" w:hAnsi="Arial" w:cs="Arial"/>
          <w:iCs/>
        </w:rPr>
      </w:pPr>
    </w:p>
    <w:p w14:paraId="519D21D5" w14:textId="77777777" w:rsidR="00AE551C" w:rsidRPr="0032485C" w:rsidRDefault="00AE551C" w:rsidP="00AE551C">
      <w:pPr>
        <w:keepNext/>
        <w:keepLines/>
        <w:spacing w:after="0" w:line="360" w:lineRule="auto"/>
        <w:jc w:val="both"/>
        <w:rPr>
          <w:rFonts w:ascii="Arial" w:hAnsi="Arial" w:cs="Arial"/>
          <w:iCs/>
        </w:rPr>
      </w:pPr>
    </w:p>
    <w:p w14:paraId="1427C07F" w14:textId="77777777" w:rsidR="00AE551C" w:rsidRPr="0032485C" w:rsidRDefault="005648A6" w:rsidP="00AE551C">
      <w:pPr>
        <w:keepNext/>
        <w:keepLines/>
        <w:spacing w:after="0" w:line="360" w:lineRule="auto"/>
        <w:jc w:val="both"/>
        <w:rPr>
          <w:rFonts w:ascii="Arial" w:hAnsi="Arial" w:cs="Arial"/>
          <w:iCs/>
        </w:rPr>
      </w:pPr>
      <w:r>
        <w:rPr>
          <w:noProof/>
          <w:lang w:val="en-GB" w:eastAsia="en-GB"/>
        </w:rPr>
        <w:drawing>
          <wp:anchor distT="0" distB="0" distL="114300" distR="114300" simplePos="0" relativeHeight="251716608" behindDoc="0" locked="0" layoutInCell="1" allowOverlap="1" wp14:anchorId="76C9FA42" wp14:editId="3D92A88B">
            <wp:simplePos x="0" y="0"/>
            <wp:positionH relativeFrom="column">
              <wp:posOffset>21591</wp:posOffset>
            </wp:positionH>
            <wp:positionV relativeFrom="paragraph">
              <wp:posOffset>29210</wp:posOffset>
            </wp:positionV>
            <wp:extent cx="3242310" cy="2439629"/>
            <wp:effectExtent l="19050" t="19050" r="15240" b="184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3100" cy="2440223"/>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541092FD" w14:textId="77777777" w:rsidR="00592979" w:rsidRPr="0045071E" w:rsidRDefault="00605799" w:rsidP="0045071E">
      <w:pPr>
        <w:spacing w:after="0" w:line="360" w:lineRule="auto"/>
        <w:rPr>
          <w:rFonts w:ascii="Arial" w:hAnsi="Arial" w:cs="Arial"/>
          <w:b/>
        </w:rPr>
      </w:pPr>
      <w:r>
        <w:rPr>
          <w:rFonts w:ascii="Arial" w:hAnsi="Arial" w:cs="Arial"/>
          <w:iCs/>
        </w:rPr>
        <w:br w:type="page"/>
      </w:r>
      <w:bookmarkStart w:id="29" w:name="_Toc491412522"/>
      <w:bookmarkEnd w:id="0"/>
      <w:r w:rsidR="00592979" w:rsidRPr="0045071E">
        <w:rPr>
          <w:rFonts w:ascii="Arial" w:hAnsi="Arial" w:cs="Arial"/>
          <w:b/>
        </w:rPr>
        <w:lastRenderedPageBreak/>
        <w:t>4.Quality Management System</w:t>
      </w:r>
      <w:bookmarkEnd w:id="29"/>
    </w:p>
    <w:p w14:paraId="1AE3DF5C" w14:textId="77777777" w:rsidR="00592979" w:rsidRPr="0032485C" w:rsidRDefault="00592979" w:rsidP="0045071E">
      <w:pPr>
        <w:spacing w:after="0" w:line="360" w:lineRule="auto"/>
        <w:rPr>
          <w:rFonts w:ascii="Arial" w:hAnsi="Arial" w:cs="Arial"/>
        </w:rPr>
      </w:pPr>
      <w:r w:rsidRPr="0032485C">
        <w:rPr>
          <w:rFonts w:ascii="Arial" w:hAnsi="Arial" w:cs="Arial"/>
        </w:rPr>
        <w:t>The Quality Management System of HEV meets the requirements of the international standard ISO/TS 16949:2009 which establish, document, implement and maintain a quality management system and continually improve its effectiveness from the input process until product delivery.</w:t>
      </w:r>
    </w:p>
    <w:p w14:paraId="32FC9208" w14:textId="77777777" w:rsidR="002E3627" w:rsidRPr="0032485C" w:rsidRDefault="002E3627" w:rsidP="0045071E">
      <w:pPr>
        <w:pStyle w:val="Heading2"/>
      </w:pPr>
      <w:bookmarkStart w:id="30" w:name="_Toc491412523"/>
      <w:r w:rsidRPr="0032485C">
        <w:t>4.1 General requirements</w:t>
      </w:r>
      <w:bookmarkEnd w:id="30"/>
    </w:p>
    <w:p w14:paraId="1E7B0CEF" w14:textId="77777777" w:rsidR="002E3627" w:rsidRPr="0032485C" w:rsidRDefault="002E3627" w:rsidP="00AE551C">
      <w:pPr>
        <w:spacing w:after="0" w:line="360" w:lineRule="auto"/>
        <w:rPr>
          <w:rFonts w:ascii="Arial" w:hAnsi="Arial" w:cs="Arial"/>
        </w:rPr>
      </w:pPr>
      <w:r w:rsidRPr="0032485C">
        <w:rPr>
          <w:rFonts w:ascii="Arial" w:hAnsi="Arial" w:cs="Arial"/>
        </w:rPr>
        <w:t>To design and implement the Quality Management System, HEV has:</w:t>
      </w:r>
    </w:p>
    <w:p w14:paraId="71ABDFFF" w14:textId="77777777" w:rsidR="002E3627" w:rsidRPr="0032485C" w:rsidRDefault="002E3627" w:rsidP="00AE551C">
      <w:pPr>
        <w:spacing w:after="0" w:line="360" w:lineRule="auto"/>
        <w:rPr>
          <w:rFonts w:ascii="Arial" w:hAnsi="Arial" w:cs="Arial"/>
        </w:rPr>
      </w:pPr>
      <w:r w:rsidRPr="0032485C">
        <w:rPr>
          <w:rFonts w:ascii="Arial" w:hAnsi="Arial" w:cs="Arial"/>
        </w:rPr>
        <w:t>a) Identified the processes needed for the Quality Management System Planning and their application throughout the organization (see also 5.4.2),</w:t>
      </w:r>
    </w:p>
    <w:p w14:paraId="69BD3C29" w14:textId="77777777" w:rsidR="002E3627" w:rsidRPr="0032485C" w:rsidRDefault="002E3627" w:rsidP="00AE551C">
      <w:pPr>
        <w:spacing w:after="0" w:line="360" w:lineRule="auto"/>
        <w:rPr>
          <w:rFonts w:ascii="Arial" w:hAnsi="Arial" w:cs="Arial"/>
        </w:rPr>
      </w:pPr>
      <w:r w:rsidRPr="0032485C">
        <w:rPr>
          <w:rFonts w:ascii="Arial" w:hAnsi="Arial" w:cs="Arial"/>
        </w:rPr>
        <w:t>b) Determined criteria and methods needed to ensure that both the operation and control of these processes are effective,</w:t>
      </w:r>
    </w:p>
    <w:p w14:paraId="1BB9DAEC" w14:textId="77777777" w:rsidR="002E3627" w:rsidRPr="0032485C" w:rsidRDefault="002E3627" w:rsidP="00AE551C">
      <w:pPr>
        <w:spacing w:after="0" w:line="360" w:lineRule="auto"/>
        <w:rPr>
          <w:rFonts w:ascii="Arial" w:hAnsi="Arial" w:cs="Arial"/>
        </w:rPr>
      </w:pPr>
      <w:r w:rsidRPr="0032485C">
        <w:rPr>
          <w:rFonts w:ascii="Arial" w:hAnsi="Arial" w:cs="Arial"/>
        </w:rPr>
        <w:t>c) Ensured the availability of resources and information necessary to support the operation and monitoring of these processes,</w:t>
      </w:r>
    </w:p>
    <w:p w14:paraId="44104409" w14:textId="77777777" w:rsidR="002E3627" w:rsidRPr="0032485C" w:rsidRDefault="002E3627" w:rsidP="00AE551C">
      <w:pPr>
        <w:spacing w:after="0" w:line="360" w:lineRule="auto"/>
        <w:rPr>
          <w:rFonts w:ascii="Arial" w:hAnsi="Arial" w:cs="Arial"/>
        </w:rPr>
      </w:pPr>
      <w:r w:rsidRPr="0032485C">
        <w:rPr>
          <w:rFonts w:ascii="Arial" w:hAnsi="Arial" w:cs="Arial"/>
        </w:rPr>
        <w:t>d) Monitored, measured and analyzed these processes follow the procedure, and</w:t>
      </w:r>
    </w:p>
    <w:p w14:paraId="3F0EDEDE" w14:textId="77777777" w:rsidR="002E3627" w:rsidRPr="0032485C" w:rsidRDefault="002E3627" w:rsidP="00AE551C">
      <w:pPr>
        <w:spacing w:after="0" w:line="360" w:lineRule="auto"/>
        <w:rPr>
          <w:rFonts w:ascii="Arial" w:hAnsi="Arial" w:cs="Arial"/>
        </w:rPr>
      </w:pPr>
      <w:r w:rsidRPr="0032485C">
        <w:rPr>
          <w:rFonts w:ascii="Arial" w:hAnsi="Arial" w:cs="Arial"/>
        </w:rPr>
        <w:t>e) Implemented actions necessary to achieve planned results and continual improvement of these processes.</w:t>
      </w:r>
    </w:p>
    <w:p w14:paraId="3888BD12" w14:textId="77777777" w:rsidR="00260089" w:rsidRPr="0032485C" w:rsidRDefault="00260089" w:rsidP="00AE551C">
      <w:pPr>
        <w:spacing w:after="0" w:line="360" w:lineRule="auto"/>
        <w:rPr>
          <w:rFonts w:ascii="Arial" w:hAnsi="Arial" w:cs="Arial"/>
        </w:rPr>
      </w:pPr>
      <w:r w:rsidRPr="0032485C">
        <w:rPr>
          <w:rFonts w:ascii="Arial" w:hAnsi="Arial" w:cs="Arial"/>
        </w:rPr>
        <w:t>These processes will be managed by the organization in accordance with the requirements of his International Standard ISO/TS 16949:2009 and ISO 9001:2008.</w:t>
      </w:r>
    </w:p>
    <w:p w14:paraId="70CA2DE2" w14:textId="77777777" w:rsidR="00260089" w:rsidRPr="0032485C" w:rsidRDefault="00260089" w:rsidP="00AE551C">
      <w:pPr>
        <w:spacing w:after="0" w:line="360" w:lineRule="auto"/>
        <w:rPr>
          <w:rFonts w:ascii="Arial" w:hAnsi="Arial" w:cs="Arial"/>
        </w:rPr>
      </w:pPr>
      <w:r w:rsidRPr="0032485C">
        <w:rPr>
          <w:rFonts w:ascii="Arial" w:hAnsi="Arial" w:cs="Arial"/>
        </w:rPr>
        <w:t>Where an organization chooses to outsource any process that affects product conformity with requirements, the organization will ensure control over such processes. Control of such outsourced processes will be identified within the quality management system.</w:t>
      </w:r>
    </w:p>
    <w:p w14:paraId="174F28D8" w14:textId="77777777" w:rsidR="002328EE" w:rsidRPr="0032485C" w:rsidRDefault="002328EE" w:rsidP="007870E9">
      <w:pPr>
        <w:pStyle w:val="Heading3"/>
      </w:pPr>
      <w:r w:rsidRPr="0032485C">
        <w:t>4.1.1 General requirements – Supplemental</w:t>
      </w:r>
    </w:p>
    <w:p w14:paraId="52DEB61E" w14:textId="77777777" w:rsidR="002328EE" w:rsidRPr="0032485C" w:rsidRDefault="002328EE" w:rsidP="00AE551C">
      <w:pPr>
        <w:spacing w:after="0" w:line="360" w:lineRule="auto"/>
        <w:rPr>
          <w:rFonts w:ascii="Arial" w:hAnsi="Arial" w:cs="Arial"/>
        </w:rPr>
      </w:pPr>
      <w:r w:rsidRPr="0032485C">
        <w:rPr>
          <w:rFonts w:ascii="Arial" w:hAnsi="Arial" w:cs="Arial"/>
        </w:rPr>
        <w:t>Ensuring control over outsourced processes will not absolve the organization of the responsibility of conformity to all customer requirements. Now, there is no policy to outsource for any activities.</w:t>
      </w:r>
    </w:p>
    <w:p w14:paraId="44FD79F6" w14:textId="77777777" w:rsidR="00C15826" w:rsidRPr="0032485C" w:rsidRDefault="00C15826" w:rsidP="007870E9">
      <w:pPr>
        <w:pStyle w:val="Heading2"/>
      </w:pPr>
      <w:bookmarkStart w:id="31" w:name="_Toc491412524"/>
      <w:r w:rsidRPr="0032485C">
        <w:t>4.2 Documentation requirements</w:t>
      </w:r>
      <w:bookmarkEnd w:id="31"/>
    </w:p>
    <w:p w14:paraId="4B3C9CC5" w14:textId="77777777" w:rsidR="00C15826" w:rsidRPr="0032485C" w:rsidRDefault="00C15826" w:rsidP="00AE551C">
      <w:pPr>
        <w:spacing w:after="0" w:line="360" w:lineRule="auto"/>
        <w:rPr>
          <w:rFonts w:ascii="Arial" w:hAnsi="Arial" w:cs="Arial"/>
        </w:rPr>
      </w:pPr>
      <w:r w:rsidRPr="0032485C">
        <w:rPr>
          <w:rFonts w:ascii="Arial" w:hAnsi="Arial" w:cs="Arial"/>
        </w:rPr>
        <w:t>The Quality Management System documentation includes a documented Quality Policy and Objectives, this Quality Manual, documented procedures, documented identified as needed for the effective planning, operation and control of processes, and Quality records.</w:t>
      </w:r>
    </w:p>
    <w:p w14:paraId="6F571990" w14:textId="77777777" w:rsidR="00C15826" w:rsidRPr="0032485C" w:rsidRDefault="00931836" w:rsidP="00AE551C">
      <w:pPr>
        <w:keepNext/>
        <w:keepLines/>
        <w:numPr>
          <w:ilvl w:val="0"/>
          <w:numId w:val="3"/>
        </w:numPr>
        <w:spacing w:after="0" w:line="360" w:lineRule="auto"/>
        <w:ind w:left="1440"/>
        <w:jc w:val="both"/>
        <w:rPr>
          <w:rFonts w:ascii="Arial" w:hAnsi="Arial" w:cs="Arial"/>
          <w:iCs/>
        </w:rPr>
      </w:pPr>
      <w:r w:rsidRPr="0032485C">
        <w:rPr>
          <w:rFonts w:ascii="Arial" w:hAnsi="Arial" w:cs="Arial"/>
          <w:noProof/>
          <w:lang w:val="en-GB" w:eastAsia="en-GB"/>
        </w:rPr>
        <mc:AlternateContent>
          <mc:Choice Requires="wpg">
            <w:drawing>
              <wp:anchor distT="0" distB="0" distL="114300" distR="114300" simplePos="0" relativeHeight="251688960" behindDoc="0" locked="0" layoutInCell="1" allowOverlap="1" wp14:anchorId="3E58ABFF" wp14:editId="6ACB24C2">
                <wp:simplePos x="0" y="0"/>
                <wp:positionH relativeFrom="column">
                  <wp:posOffset>989186</wp:posOffset>
                </wp:positionH>
                <wp:positionV relativeFrom="paragraph">
                  <wp:posOffset>132835</wp:posOffset>
                </wp:positionV>
                <wp:extent cx="5634555" cy="1718945"/>
                <wp:effectExtent l="0" t="0" r="0" b="0"/>
                <wp:wrapNone/>
                <wp:docPr id="53" name="Group 53"/>
                <wp:cNvGraphicFramePr/>
                <a:graphic xmlns:a="http://schemas.openxmlformats.org/drawingml/2006/main">
                  <a:graphicData uri="http://schemas.microsoft.com/office/word/2010/wordprocessingGroup">
                    <wpg:wgp>
                      <wpg:cNvGrpSpPr/>
                      <wpg:grpSpPr>
                        <a:xfrm>
                          <a:off x="0" y="0"/>
                          <a:ext cx="5634555" cy="1718945"/>
                          <a:chOff x="0" y="-9122"/>
                          <a:chExt cx="5900074" cy="2072467"/>
                        </a:xfrm>
                      </wpg:grpSpPr>
                      <wpg:grpSp>
                        <wpg:cNvPr id="54" name="Group 54"/>
                        <wpg:cNvGrpSpPr/>
                        <wpg:grpSpPr>
                          <a:xfrm>
                            <a:off x="561388" y="21265"/>
                            <a:ext cx="2592022" cy="2006284"/>
                            <a:chOff x="-127698" y="890"/>
                            <a:chExt cx="2592818" cy="2006600"/>
                          </a:xfrm>
                        </wpg:grpSpPr>
                        <wps:wsp>
                          <wps:cNvPr id="55" name="Isosceles Triangle 55"/>
                          <wps:cNvSpPr/>
                          <wps:spPr>
                            <a:xfrm>
                              <a:off x="-127698" y="890"/>
                              <a:ext cx="2592818" cy="2006600"/>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646299" y="814074"/>
                              <a:ext cx="10531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385022" y="1200265"/>
                              <a:ext cx="156963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831273" y="310380"/>
                              <a:ext cx="771525" cy="521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0BAEB" w14:textId="77777777" w:rsidR="00931836" w:rsidRPr="003C5AB9" w:rsidRDefault="00931836" w:rsidP="00C15826">
                                <w:pPr>
                                  <w:spacing w:after="0" w:line="0" w:lineRule="atLeast"/>
                                  <w:rPr>
                                    <w:rFonts w:ascii="Arial" w:hAnsi="Arial" w:cs="Arial"/>
                                  </w:rPr>
                                </w:pPr>
                                <w:r w:rsidRPr="003C5AB9">
                                  <w:rPr>
                                    <w:rFonts w:ascii="Arial" w:hAnsi="Arial" w:cs="Arial"/>
                                  </w:rPr>
                                  <w:t>Quality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Connector 59"/>
                          <wps:cNvCnPr/>
                          <wps:spPr>
                            <a:xfrm>
                              <a:off x="140384" y="1621366"/>
                              <a:ext cx="20656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606616" y="862583"/>
                              <a:ext cx="1152947" cy="30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B81D7" w14:textId="77777777" w:rsidR="00931836" w:rsidRPr="003C5AB9" w:rsidRDefault="00931836" w:rsidP="00C15826">
                                <w:pPr>
                                  <w:spacing w:after="0" w:line="0" w:lineRule="atLeast"/>
                                  <w:jc w:val="center"/>
                                  <w:rPr>
                                    <w:rFonts w:ascii="Arial" w:hAnsi="Arial" w:cs="Arial"/>
                                  </w:rPr>
                                </w:pPr>
                                <w:r w:rsidRPr="003C5AB9">
                                  <w:rPr>
                                    <w:rFonts w:ascii="Arial" w:hAnsi="Arial" w:cs="Arial"/>
                                  </w:rPr>
                                  <w:t>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53964" y="1673951"/>
                              <a:ext cx="2218799" cy="296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2D559" w14:textId="77777777" w:rsidR="00931836" w:rsidRPr="003C5AB9" w:rsidRDefault="00931836" w:rsidP="00C15826">
                                <w:pPr>
                                  <w:spacing w:after="0" w:line="0" w:lineRule="atLeast"/>
                                  <w:jc w:val="center"/>
                                  <w:rPr>
                                    <w:rFonts w:ascii="Arial" w:hAnsi="Arial" w:cs="Arial"/>
                                  </w:rPr>
                                </w:pPr>
                                <w:r w:rsidRPr="003C5AB9">
                                  <w:rPr>
                                    <w:rFonts w:ascii="Arial" w:hAnsi="Arial" w:cs="Arial"/>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206420" y="1276918"/>
                              <a:ext cx="1896168" cy="325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F00E0" w14:textId="77777777" w:rsidR="00931836" w:rsidRPr="003C5AB9" w:rsidRDefault="00931836" w:rsidP="00C15826">
                                <w:pPr>
                                  <w:spacing w:after="0" w:line="0" w:lineRule="atLeast"/>
                                  <w:jc w:val="center"/>
                                  <w:rPr>
                                    <w:rFonts w:ascii="Arial" w:hAnsi="Arial" w:cs="Arial"/>
                                  </w:rPr>
                                </w:pPr>
                                <w:r w:rsidRPr="003C5AB9">
                                  <w:rPr>
                                    <w:rFonts w:ascii="Arial" w:hAnsi="Arial" w:cs="Arial"/>
                                  </w:rPr>
                                  <w:t>Instruction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 name="Text Box 63"/>
                        <wps:cNvSpPr txBox="1"/>
                        <wps:spPr>
                          <a:xfrm>
                            <a:off x="10632" y="425302"/>
                            <a:ext cx="873632" cy="308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9C4BB" w14:textId="77777777" w:rsidR="00931836" w:rsidRPr="003C5AB9" w:rsidRDefault="00931836" w:rsidP="00C15826">
                              <w:pPr>
                                <w:rPr>
                                  <w:rFonts w:ascii="Arial" w:hAnsi="Arial" w:cs="Arial"/>
                                </w:rPr>
                              </w:pPr>
                              <w:r w:rsidRPr="003C5AB9">
                                <w:rPr>
                                  <w:rFonts w:ascii="Arial" w:hAnsi="Arial" w:cs="Arial"/>
                                </w:rP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0632" y="839972"/>
                            <a:ext cx="871142" cy="30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5E48" w14:textId="77777777" w:rsidR="00931836" w:rsidRPr="003C5AB9" w:rsidRDefault="00931836" w:rsidP="00C15826">
                              <w:pPr>
                                <w:rPr>
                                  <w:rFonts w:ascii="Arial" w:hAnsi="Arial" w:cs="Arial"/>
                                </w:rPr>
                              </w:pPr>
                              <w:r w:rsidRPr="003C5AB9">
                                <w:rPr>
                                  <w:rFonts w:ascii="Arial" w:hAnsi="Arial" w:cs="Arial"/>
                                </w:rPr>
                                <w:t>Level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0" y="1286539"/>
                            <a:ext cx="882985" cy="30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F9409" w14:textId="77777777" w:rsidR="00931836" w:rsidRPr="003C5AB9" w:rsidRDefault="00931836" w:rsidP="00C15826">
                              <w:pPr>
                                <w:rPr>
                                  <w:rFonts w:ascii="Arial" w:hAnsi="Arial" w:cs="Arial"/>
                                </w:rPr>
                              </w:pPr>
                              <w:r w:rsidRPr="003C5AB9">
                                <w:rPr>
                                  <w:rFonts w:ascii="Arial" w:hAnsi="Arial" w:cs="Arial"/>
                                </w:rPr>
                                <w:t>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3040911" y="425302"/>
                            <a:ext cx="1581264" cy="308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5DDAC8" w14:textId="77777777" w:rsidR="00931836" w:rsidRPr="003C5AB9" w:rsidRDefault="00931836" w:rsidP="00C15826">
                              <w:pPr>
                                <w:rPr>
                                  <w:rFonts w:ascii="Arial" w:hAnsi="Arial" w:cs="Arial"/>
                                </w:rPr>
                              </w:pPr>
                              <w:r w:rsidRPr="003C5AB9">
                                <w:rPr>
                                  <w:rFonts w:ascii="Arial" w:hAnsi="Arial" w:cs="Arial"/>
                                </w:rPr>
                                <w:t>General 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3051544" y="839972"/>
                            <a:ext cx="1467323" cy="30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6435A" w14:textId="77777777" w:rsidR="00931836" w:rsidRPr="003C5AB9" w:rsidRDefault="00931836" w:rsidP="00C15826">
                              <w:pPr>
                                <w:rPr>
                                  <w:rFonts w:ascii="Arial" w:hAnsi="Arial" w:cs="Arial"/>
                                </w:rPr>
                              </w:pPr>
                              <w:r w:rsidRPr="003C5AB9">
                                <w:rPr>
                                  <w:rFonts w:ascii="Arial" w:hAnsi="Arial" w:cs="Arial"/>
                                </w:rPr>
                                <w:t>General Director</w:t>
                              </w:r>
                            </w:p>
                            <w:p w14:paraId="55E298DA" w14:textId="77777777" w:rsidR="00931836" w:rsidRPr="003C5AB9" w:rsidRDefault="00931836" w:rsidP="00C15826">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062176" y="1286539"/>
                            <a:ext cx="2330563" cy="30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9C89E" w14:textId="77777777" w:rsidR="00931836" w:rsidRPr="003C5AB9" w:rsidRDefault="00931836" w:rsidP="00C15826">
                              <w:pPr>
                                <w:rPr>
                                  <w:rFonts w:ascii="Arial" w:hAnsi="Arial" w:cs="Arial"/>
                                </w:rPr>
                              </w:pPr>
                              <w:r w:rsidRPr="003C5AB9">
                                <w:rPr>
                                  <w:rFonts w:ascii="Arial" w:hAnsi="Arial" w:cs="Arial"/>
                                </w:rPr>
                                <w:t>Team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0632" y="10632"/>
                            <a:ext cx="873632" cy="308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70C893" w14:textId="77777777" w:rsidR="00931836" w:rsidRPr="003C5AB9" w:rsidRDefault="00931836" w:rsidP="00C15826">
                              <w:pPr>
                                <w:rPr>
                                  <w:rFonts w:ascii="Arial" w:hAnsi="Arial" w:cs="Arial"/>
                                  <w:b/>
                                  <w:u w:val="single"/>
                                </w:rPr>
                              </w:pPr>
                              <w:r w:rsidRPr="003C5AB9">
                                <w:rPr>
                                  <w:rFonts w:ascii="Arial" w:hAnsi="Arial" w:cs="Arial"/>
                                  <w:b/>
                                  <w:u w:val="single"/>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0632" y="1722474"/>
                            <a:ext cx="977483" cy="308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F7BB2" w14:textId="77777777" w:rsidR="00931836" w:rsidRPr="003C5AB9" w:rsidRDefault="00931836" w:rsidP="00C15826">
                              <w:pPr>
                                <w:rPr>
                                  <w:rFonts w:ascii="Arial" w:hAnsi="Arial" w:cs="Arial"/>
                                </w:rPr>
                              </w:pPr>
                              <w:r w:rsidRPr="003C5AB9">
                                <w:rPr>
                                  <w:rFonts w:ascii="Arial" w:hAnsi="Arial" w:cs="Arial"/>
                                </w:rPr>
                                <w:t>Level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3051544" y="1722474"/>
                            <a:ext cx="1316113" cy="308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EF071" w14:textId="77777777" w:rsidR="00931836" w:rsidRPr="003C5AB9" w:rsidRDefault="00931836" w:rsidP="00C15826">
                              <w:pPr>
                                <w:rPr>
                                  <w:rFonts w:ascii="Arial" w:hAnsi="Arial" w:cs="Arial"/>
                                </w:rPr>
                              </w:pPr>
                              <w:r w:rsidRPr="003C5AB9">
                                <w:rPr>
                                  <w:rFonts w:ascii="Arial" w:hAnsi="Arial" w:cs="Arial"/>
                                </w:rPr>
                                <w:t xml:space="preserve"> Team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3040911" y="0"/>
                            <a:ext cx="873632" cy="308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8857F" w14:textId="77777777" w:rsidR="00931836" w:rsidRPr="003C5AB9" w:rsidRDefault="00931836" w:rsidP="00C15826">
                              <w:pPr>
                                <w:rPr>
                                  <w:rFonts w:ascii="Arial" w:hAnsi="Arial" w:cs="Arial"/>
                                  <w:b/>
                                  <w:u w:val="single"/>
                                </w:rPr>
                              </w:pPr>
                              <w:r w:rsidRPr="003C5AB9">
                                <w:rPr>
                                  <w:rFonts w:ascii="Arial" w:hAnsi="Arial" w:cs="Arial"/>
                                  <w:b/>
                                  <w:u w:val="single"/>
                                </w:rPr>
                                <w:t>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4421709" y="416179"/>
                            <a:ext cx="970533" cy="308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8FA7" w14:textId="77777777" w:rsidR="00931836" w:rsidRPr="003C5AB9" w:rsidRDefault="00931836" w:rsidP="00C15826">
                              <w:pPr>
                                <w:rPr>
                                  <w:rFonts w:ascii="Arial" w:hAnsi="Arial" w:cs="Arial"/>
                                </w:rPr>
                              </w:pPr>
                              <w:r w:rsidRPr="003C5AB9">
                                <w:rPr>
                                  <w:rFonts w:ascii="Arial" w:hAnsi="Arial" w:cs="Arial"/>
                                </w:rPr>
                                <w:t>ISO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4432751" y="830846"/>
                            <a:ext cx="1467323" cy="30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108B1E" w14:textId="77777777" w:rsidR="00931836" w:rsidRPr="003C5AB9" w:rsidRDefault="00931836" w:rsidP="00C15826">
                              <w:pPr>
                                <w:rPr>
                                  <w:rFonts w:ascii="Arial" w:hAnsi="Arial" w:cs="Arial"/>
                                </w:rPr>
                              </w:pPr>
                              <w:r w:rsidRPr="003C5AB9">
                                <w:rPr>
                                  <w:rFonts w:ascii="Arial" w:hAnsi="Arial" w:cs="Arial"/>
                                </w:rPr>
                                <w:t>ISO team</w:t>
                              </w:r>
                            </w:p>
                            <w:p w14:paraId="69B5F8A1" w14:textId="77777777" w:rsidR="00931836" w:rsidRPr="003C5AB9" w:rsidRDefault="00931836" w:rsidP="00C15826">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4432751" y="1260329"/>
                            <a:ext cx="1381576" cy="337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40F45" w14:textId="77777777" w:rsidR="00931836" w:rsidRPr="003C5AB9" w:rsidRDefault="00931836" w:rsidP="00C15826">
                              <w:pPr>
                                <w:rPr>
                                  <w:rFonts w:ascii="Arial" w:hAnsi="Arial" w:cs="Arial"/>
                                </w:rPr>
                              </w:pPr>
                              <w:r w:rsidRPr="003C5AB9">
                                <w:rPr>
                                  <w:rFonts w:ascii="Arial" w:hAnsi="Arial" w:cs="Arial"/>
                                </w:rPr>
                                <w:t>Owner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431778" y="1595213"/>
                            <a:ext cx="1316113" cy="468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7CDFE" w14:textId="77777777" w:rsidR="00931836" w:rsidRPr="003C5AB9" w:rsidRDefault="00931836" w:rsidP="00C15826">
                              <w:pPr>
                                <w:spacing w:after="0" w:line="240" w:lineRule="auto"/>
                                <w:rPr>
                                  <w:rFonts w:ascii="Arial" w:hAnsi="Arial" w:cs="Arial"/>
                                </w:rPr>
                              </w:pPr>
                              <w:r w:rsidRPr="003C5AB9">
                                <w:rPr>
                                  <w:rFonts w:ascii="Arial" w:hAnsi="Arial" w:cs="Arial"/>
                                </w:rPr>
                                <w:t>ISO team</w:t>
                              </w:r>
                            </w:p>
                            <w:p w14:paraId="0BF636E9" w14:textId="77777777" w:rsidR="00931836" w:rsidRPr="003C5AB9" w:rsidRDefault="00931836" w:rsidP="00C15826">
                              <w:pPr>
                                <w:spacing w:after="0" w:line="240" w:lineRule="auto"/>
                                <w:rPr>
                                  <w:rFonts w:ascii="Arial" w:hAnsi="Arial" w:cs="Arial"/>
                                </w:rPr>
                              </w:pPr>
                              <w:r w:rsidRPr="003C5AB9">
                                <w:rPr>
                                  <w:rFonts w:ascii="Arial" w:hAnsi="Arial" w:cs="Arial"/>
                                </w:rPr>
                                <w:t>Owner team</w:t>
                              </w:r>
                            </w:p>
                            <w:p w14:paraId="7FA52D81" w14:textId="77777777" w:rsidR="00931836" w:rsidRPr="003C5AB9" w:rsidRDefault="00931836" w:rsidP="00C15826">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4422116" y="-9122"/>
                            <a:ext cx="1217017" cy="308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1FB9D" w14:textId="77777777" w:rsidR="00931836" w:rsidRPr="003C5AB9" w:rsidRDefault="00931836" w:rsidP="00C15826">
                              <w:pPr>
                                <w:rPr>
                                  <w:rFonts w:ascii="Arial" w:hAnsi="Arial" w:cs="Arial"/>
                                  <w:b/>
                                  <w:u w:val="single"/>
                                </w:rPr>
                              </w:pPr>
                              <w:r w:rsidRPr="003C5AB9">
                                <w:rPr>
                                  <w:rFonts w:ascii="Arial" w:hAnsi="Arial" w:cs="Arial"/>
                                  <w:b/>
                                  <w:u w:val="single"/>
                                </w:rPr>
                                <w:t>Control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58ABFF" id="Group 53" o:spid="_x0000_s1026" style="position:absolute;left:0;text-align:left;margin-left:77.9pt;margin-top:10.45pt;width:443.65pt;height:135.35pt;z-index:251688960;mso-width-relative:margin;mso-height-relative:margin" coordorigin=",-91" coordsize="59000,20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">
                <v:group id="Group 54" o:spid="_x0000_s1027" style="position:absolute;left:5613;top:212;width:25921;height:20063" coordorigin="-1276,8" coordsize="25928,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8" type="#_x0000_t5" style="position:absolute;left:-1276;top:8;width:25927;height:2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" filled="f" strokecolor="black [3213]" strokeweight=".25pt"/>
                  <v:line id="Straight Connector 56" o:spid="_x0000_s1029" style="position:absolute;visibility:visible;mso-wrap-style:square" from="6462,8140" to="16994,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" strokecolor="black [3213]"/>
                  <v:line id="Straight Connector 57" o:spid="_x0000_s1030" style="position:absolute;visibility:visible;mso-wrap-style:square" from="3850,12002" to="19546,1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" strokecolor="black [3213]"/>
                  <v:shapetype id="_x0000_t202" coordsize="21600,21600" o:spt="202" path="m,l,21600r21600,l21600,xe">
                    <v:stroke joinstyle="miter"/>
                    <v:path gradientshapeok="t" o:connecttype="rect"/>
                  </v:shapetype>
                  <v:shape id="Text Box 58" o:spid="_x0000_s1031" type="#_x0000_t202" style="position:absolute;left:8312;top:3103;width:7715;height: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7B40BAEB" w14:textId="77777777" w:rsidR="00931836" w:rsidRPr="003C5AB9" w:rsidRDefault="00931836" w:rsidP="00C15826">
                          <w:pPr>
                            <w:spacing w:after="0" w:line="0" w:lineRule="atLeast"/>
                            <w:rPr>
                              <w:rFonts w:ascii="Arial" w:hAnsi="Arial" w:cs="Arial"/>
                            </w:rPr>
                          </w:pPr>
                          <w:r w:rsidRPr="003C5AB9">
                            <w:rPr>
                              <w:rFonts w:ascii="Arial" w:hAnsi="Arial" w:cs="Arial"/>
                            </w:rPr>
                            <w:t>Quality manual</w:t>
                          </w:r>
                        </w:p>
                      </w:txbxContent>
                    </v:textbox>
                  </v:shape>
                  <v:line id="Straight Connector 59" o:spid="_x0000_s1032" style="position:absolute;visibility:visible;mso-wrap-style:square" from="1403,16213" to="22060,16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" strokecolor="black [3213]"/>
                  <v:shape id="Text Box 60" o:spid="_x0000_s1033" type="#_x0000_t202" style="position:absolute;left:6066;top:8625;width:11529;height:3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75DB81D7" w14:textId="77777777" w:rsidR="00931836" w:rsidRPr="003C5AB9" w:rsidRDefault="00931836" w:rsidP="00C15826">
                          <w:pPr>
                            <w:spacing w:after="0" w:line="0" w:lineRule="atLeast"/>
                            <w:jc w:val="center"/>
                            <w:rPr>
                              <w:rFonts w:ascii="Arial" w:hAnsi="Arial" w:cs="Arial"/>
                            </w:rPr>
                          </w:pPr>
                          <w:r w:rsidRPr="003C5AB9">
                            <w:rPr>
                              <w:rFonts w:ascii="Arial" w:hAnsi="Arial" w:cs="Arial"/>
                            </w:rPr>
                            <w:t>Standard</w:t>
                          </w:r>
                        </w:p>
                      </w:txbxContent>
                    </v:textbox>
                  </v:shape>
                  <v:shape id="Text Box 61" o:spid="_x0000_s1034" type="#_x0000_t202" style="position:absolute;left:539;top:16739;width:22188;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0662D559" w14:textId="77777777" w:rsidR="00931836" w:rsidRPr="003C5AB9" w:rsidRDefault="00931836" w:rsidP="00C15826">
                          <w:pPr>
                            <w:spacing w:after="0" w:line="0" w:lineRule="atLeast"/>
                            <w:jc w:val="center"/>
                            <w:rPr>
                              <w:rFonts w:ascii="Arial" w:hAnsi="Arial" w:cs="Arial"/>
                            </w:rPr>
                          </w:pPr>
                          <w:r w:rsidRPr="003C5AB9">
                            <w:rPr>
                              <w:rFonts w:ascii="Arial" w:hAnsi="Arial" w:cs="Arial"/>
                            </w:rPr>
                            <w:t>Form</w:t>
                          </w:r>
                        </w:p>
                      </w:txbxContent>
                    </v:textbox>
                  </v:shape>
                  <v:shape id="Text Box 62" o:spid="_x0000_s1035" type="#_x0000_t202" style="position:absolute;left:2064;top:12769;width:18961;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371F00E0" w14:textId="77777777" w:rsidR="00931836" w:rsidRPr="003C5AB9" w:rsidRDefault="00931836" w:rsidP="00C15826">
                          <w:pPr>
                            <w:spacing w:after="0" w:line="0" w:lineRule="atLeast"/>
                            <w:jc w:val="center"/>
                            <w:rPr>
                              <w:rFonts w:ascii="Arial" w:hAnsi="Arial" w:cs="Arial"/>
                            </w:rPr>
                          </w:pPr>
                          <w:r w:rsidRPr="003C5AB9">
                            <w:rPr>
                              <w:rFonts w:ascii="Arial" w:hAnsi="Arial" w:cs="Arial"/>
                            </w:rPr>
                            <w:t>Instruction document</w:t>
                          </w:r>
                        </w:p>
                      </w:txbxContent>
                    </v:textbox>
                  </v:shape>
                </v:group>
                <v:shape id="Text Box 63" o:spid="_x0000_s1036" type="#_x0000_t202" style="position:absolute;left:106;top:4253;width:8736;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0AB9C4BB" w14:textId="77777777" w:rsidR="00931836" w:rsidRPr="003C5AB9" w:rsidRDefault="00931836" w:rsidP="00C15826">
                        <w:pPr>
                          <w:rPr>
                            <w:rFonts w:ascii="Arial" w:hAnsi="Arial" w:cs="Arial"/>
                          </w:rPr>
                        </w:pPr>
                        <w:r w:rsidRPr="003C5AB9">
                          <w:rPr>
                            <w:rFonts w:ascii="Arial" w:hAnsi="Arial" w:cs="Arial"/>
                          </w:rPr>
                          <w:t>Level 1</w:t>
                        </w:r>
                      </w:p>
                    </w:txbxContent>
                  </v:textbox>
                </v:shape>
                <v:shape id="Text Box 64" o:spid="_x0000_s1037" type="#_x0000_t202" style="position:absolute;left:106;top:8399;width:8711;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52AA5E48" w14:textId="77777777" w:rsidR="00931836" w:rsidRPr="003C5AB9" w:rsidRDefault="00931836" w:rsidP="00C15826">
                        <w:pPr>
                          <w:rPr>
                            <w:rFonts w:ascii="Arial" w:hAnsi="Arial" w:cs="Arial"/>
                          </w:rPr>
                        </w:pPr>
                        <w:r w:rsidRPr="003C5AB9">
                          <w:rPr>
                            <w:rFonts w:ascii="Arial" w:hAnsi="Arial" w:cs="Arial"/>
                          </w:rPr>
                          <w:t>Level 2</w:t>
                        </w:r>
                      </w:p>
                    </w:txbxContent>
                  </v:textbox>
                </v:shape>
                <v:shape id="Text Box 65" o:spid="_x0000_s1038" type="#_x0000_t202" style="position:absolute;top:12865;width:8829;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458F9409" w14:textId="77777777" w:rsidR="00931836" w:rsidRPr="003C5AB9" w:rsidRDefault="00931836" w:rsidP="00C15826">
                        <w:pPr>
                          <w:rPr>
                            <w:rFonts w:ascii="Arial" w:hAnsi="Arial" w:cs="Arial"/>
                          </w:rPr>
                        </w:pPr>
                        <w:r w:rsidRPr="003C5AB9">
                          <w:rPr>
                            <w:rFonts w:ascii="Arial" w:hAnsi="Arial" w:cs="Arial"/>
                          </w:rPr>
                          <w:t>Level 3</w:t>
                        </w:r>
                      </w:p>
                    </w:txbxContent>
                  </v:textbox>
                </v:shape>
                <v:shape id="Text Box 66" o:spid="_x0000_s1039" type="#_x0000_t202" style="position:absolute;left:30409;top:4253;width:15812;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125DDAC8" w14:textId="77777777" w:rsidR="00931836" w:rsidRPr="003C5AB9" w:rsidRDefault="00931836" w:rsidP="00C15826">
                        <w:pPr>
                          <w:rPr>
                            <w:rFonts w:ascii="Arial" w:hAnsi="Arial" w:cs="Arial"/>
                          </w:rPr>
                        </w:pPr>
                        <w:r w:rsidRPr="003C5AB9">
                          <w:rPr>
                            <w:rFonts w:ascii="Arial" w:hAnsi="Arial" w:cs="Arial"/>
                          </w:rPr>
                          <w:t>General Director</w:t>
                        </w:r>
                      </w:p>
                    </w:txbxContent>
                  </v:textbox>
                </v:shape>
                <v:shape id="Text Box 67" o:spid="_x0000_s1040" type="#_x0000_t202" style="position:absolute;left:30515;top:8399;width:14673;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2BD6435A" w14:textId="77777777" w:rsidR="00931836" w:rsidRPr="003C5AB9" w:rsidRDefault="00931836" w:rsidP="00C15826">
                        <w:pPr>
                          <w:rPr>
                            <w:rFonts w:ascii="Arial" w:hAnsi="Arial" w:cs="Arial"/>
                          </w:rPr>
                        </w:pPr>
                        <w:r w:rsidRPr="003C5AB9">
                          <w:rPr>
                            <w:rFonts w:ascii="Arial" w:hAnsi="Arial" w:cs="Arial"/>
                          </w:rPr>
                          <w:t>General Director</w:t>
                        </w:r>
                      </w:p>
                      <w:p w14:paraId="55E298DA" w14:textId="77777777" w:rsidR="00931836" w:rsidRPr="003C5AB9" w:rsidRDefault="00931836" w:rsidP="00C15826">
                        <w:pPr>
                          <w:rPr>
                            <w:rFonts w:ascii="Arial" w:hAnsi="Arial" w:cs="Arial"/>
                          </w:rPr>
                        </w:pPr>
                      </w:p>
                    </w:txbxContent>
                  </v:textbox>
                </v:shape>
                <v:shape id="Text Box 68" o:spid="_x0000_s1041" type="#_x0000_t202" style="position:absolute;left:30621;top:12865;width:23306;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6139C89E" w14:textId="77777777" w:rsidR="00931836" w:rsidRPr="003C5AB9" w:rsidRDefault="00931836" w:rsidP="00C15826">
                        <w:pPr>
                          <w:rPr>
                            <w:rFonts w:ascii="Arial" w:hAnsi="Arial" w:cs="Arial"/>
                          </w:rPr>
                        </w:pPr>
                        <w:r w:rsidRPr="003C5AB9">
                          <w:rPr>
                            <w:rFonts w:ascii="Arial" w:hAnsi="Arial" w:cs="Arial"/>
                          </w:rPr>
                          <w:t>Team Leader</w:t>
                        </w:r>
                      </w:p>
                    </w:txbxContent>
                  </v:textbox>
                </v:shape>
                <v:shape id="Text Box 69" o:spid="_x0000_s1042" type="#_x0000_t202" style="position:absolute;left:106;top:106;width:8736;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1A70C893" w14:textId="77777777" w:rsidR="00931836" w:rsidRPr="003C5AB9" w:rsidRDefault="00931836" w:rsidP="00C15826">
                        <w:pPr>
                          <w:rPr>
                            <w:rFonts w:ascii="Arial" w:hAnsi="Arial" w:cs="Arial"/>
                            <w:b/>
                            <w:u w:val="single"/>
                          </w:rPr>
                        </w:pPr>
                        <w:r w:rsidRPr="003C5AB9">
                          <w:rPr>
                            <w:rFonts w:ascii="Arial" w:hAnsi="Arial" w:cs="Arial"/>
                            <w:b/>
                            <w:u w:val="single"/>
                          </w:rPr>
                          <w:t>Level</w:t>
                        </w:r>
                      </w:p>
                    </w:txbxContent>
                  </v:textbox>
                </v:shape>
                <v:shape id="Text Box 70" o:spid="_x0000_s1043" type="#_x0000_t202" style="position:absolute;left:106;top:17224;width:977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610F7BB2" w14:textId="77777777" w:rsidR="00931836" w:rsidRPr="003C5AB9" w:rsidRDefault="00931836" w:rsidP="00C15826">
                        <w:pPr>
                          <w:rPr>
                            <w:rFonts w:ascii="Arial" w:hAnsi="Arial" w:cs="Arial"/>
                          </w:rPr>
                        </w:pPr>
                        <w:r w:rsidRPr="003C5AB9">
                          <w:rPr>
                            <w:rFonts w:ascii="Arial" w:hAnsi="Arial" w:cs="Arial"/>
                          </w:rPr>
                          <w:t>Level 4</w:t>
                        </w:r>
                      </w:p>
                    </w:txbxContent>
                  </v:textbox>
                </v:shape>
                <v:shape id="Text Box 71" o:spid="_x0000_s1044" type="#_x0000_t202" style="position:absolute;left:30515;top:17224;width:131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431EF071" w14:textId="77777777" w:rsidR="00931836" w:rsidRPr="003C5AB9" w:rsidRDefault="00931836" w:rsidP="00C15826">
                        <w:pPr>
                          <w:rPr>
                            <w:rFonts w:ascii="Arial" w:hAnsi="Arial" w:cs="Arial"/>
                          </w:rPr>
                        </w:pPr>
                        <w:r w:rsidRPr="003C5AB9">
                          <w:rPr>
                            <w:rFonts w:ascii="Arial" w:hAnsi="Arial" w:cs="Arial"/>
                          </w:rPr>
                          <w:t xml:space="preserve"> Team Leader</w:t>
                        </w:r>
                      </w:p>
                    </w:txbxContent>
                  </v:textbox>
                </v:shape>
                <v:shape id="Text Box 72" o:spid="_x0000_s1045" type="#_x0000_t202" style="position:absolute;left:30409;width:8736;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7C78857F" w14:textId="77777777" w:rsidR="00931836" w:rsidRPr="003C5AB9" w:rsidRDefault="00931836" w:rsidP="00C15826">
                        <w:pPr>
                          <w:rPr>
                            <w:rFonts w:ascii="Arial" w:hAnsi="Arial" w:cs="Arial"/>
                            <w:b/>
                            <w:u w:val="single"/>
                          </w:rPr>
                        </w:pPr>
                        <w:r w:rsidRPr="003C5AB9">
                          <w:rPr>
                            <w:rFonts w:ascii="Arial" w:hAnsi="Arial" w:cs="Arial"/>
                            <w:b/>
                            <w:u w:val="single"/>
                          </w:rPr>
                          <w:t>Approval</w:t>
                        </w:r>
                      </w:p>
                    </w:txbxContent>
                  </v:textbox>
                </v:shape>
                <v:shape id="Text Box 73" o:spid="_x0000_s1046" type="#_x0000_t202" style="position:absolute;left:44217;top:4161;width:970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24068FA7" w14:textId="77777777" w:rsidR="00931836" w:rsidRPr="003C5AB9" w:rsidRDefault="00931836" w:rsidP="00C15826">
                        <w:pPr>
                          <w:rPr>
                            <w:rFonts w:ascii="Arial" w:hAnsi="Arial" w:cs="Arial"/>
                          </w:rPr>
                        </w:pPr>
                        <w:r w:rsidRPr="003C5AB9">
                          <w:rPr>
                            <w:rFonts w:ascii="Arial" w:hAnsi="Arial" w:cs="Arial"/>
                          </w:rPr>
                          <w:t>ISO team</w:t>
                        </w:r>
                      </w:p>
                    </w:txbxContent>
                  </v:textbox>
                </v:shape>
                <v:shape id="Text Box 74" o:spid="_x0000_s1047" type="#_x0000_t202" style="position:absolute;left:44327;top:8308;width:14673;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64108B1E" w14:textId="77777777" w:rsidR="00931836" w:rsidRPr="003C5AB9" w:rsidRDefault="00931836" w:rsidP="00C15826">
                        <w:pPr>
                          <w:rPr>
                            <w:rFonts w:ascii="Arial" w:hAnsi="Arial" w:cs="Arial"/>
                          </w:rPr>
                        </w:pPr>
                        <w:r w:rsidRPr="003C5AB9">
                          <w:rPr>
                            <w:rFonts w:ascii="Arial" w:hAnsi="Arial" w:cs="Arial"/>
                          </w:rPr>
                          <w:t>ISO team</w:t>
                        </w:r>
                      </w:p>
                      <w:p w14:paraId="69B5F8A1" w14:textId="77777777" w:rsidR="00931836" w:rsidRPr="003C5AB9" w:rsidRDefault="00931836" w:rsidP="00C15826">
                        <w:pPr>
                          <w:rPr>
                            <w:rFonts w:ascii="Arial" w:hAnsi="Arial" w:cs="Arial"/>
                          </w:rPr>
                        </w:pPr>
                      </w:p>
                    </w:txbxContent>
                  </v:textbox>
                </v:shape>
                <v:shape id="Text Box 75" o:spid="_x0000_s1048" type="#_x0000_t202" style="position:absolute;left:44327;top:12603;width:13816;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57A40F45" w14:textId="77777777" w:rsidR="00931836" w:rsidRPr="003C5AB9" w:rsidRDefault="00931836" w:rsidP="00C15826">
                        <w:pPr>
                          <w:rPr>
                            <w:rFonts w:ascii="Arial" w:hAnsi="Arial" w:cs="Arial"/>
                          </w:rPr>
                        </w:pPr>
                        <w:r w:rsidRPr="003C5AB9">
                          <w:rPr>
                            <w:rFonts w:ascii="Arial" w:hAnsi="Arial" w:cs="Arial"/>
                          </w:rPr>
                          <w:t>Owner team</w:t>
                        </w:r>
                      </w:p>
                    </w:txbxContent>
                  </v:textbox>
                </v:shape>
                <v:shape id="Text Box 76" o:spid="_x0000_s1049" type="#_x0000_t202" style="position:absolute;left:44317;top:15952;width:13161;height:4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0387CDFE" w14:textId="77777777" w:rsidR="00931836" w:rsidRPr="003C5AB9" w:rsidRDefault="00931836" w:rsidP="00C15826">
                        <w:pPr>
                          <w:spacing w:after="0" w:line="240" w:lineRule="auto"/>
                          <w:rPr>
                            <w:rFonts w:ascii="Arial" w:hAnsi="Arial" w:cs="Arial"/>
                          </w:rPr>
                        </w:pPr>
                        <w:r w:rsidRPr="003C5AB9">
                          <w:rPr>
                            <w:rFonts w:ascii="Arial" w:hAnsi="Arial" w:cs="Arial"/>
                          </w:rPr>
                          <w:t>ISO team</w:t>
                        </w:r>
                      </w:p>
                      <w:p w14:paraId="0BF636E9" w14:textId="77777777" w:rsidR="00931836" w:rsidRPr="003C5AB9" w:rsidRDefault="00931836" w:rsidP="00C15826">
                        <w:pPr>
                          <w:spacing w:after="0" w:line="240" w:lineRule="auto"/>
                          <w:rPr>
                            <w:rFonts w:ascii="Arial" w:hAnsi="Arial" w:cs="Arial"/>
                          </w:rPr>
                        </w:pPr>
                        <w:r w:rsidRPr="003C5AB9">
                          <w:rPr>
                            <w:rFonts w:ascii="Arial" w:hAnsi="Arial" w:cs="Arial"/>
                          </w:rPr>
                          <w:t>Owner team</w:t>
                        </w:r>
                      </w:p>
                      <w:p w14:paraId="7FA52D81" w14:textId="77777777" w:rsidR="00931836" w:rsidRPr="003C5AB9" w:rsidRDefault="00931836" w:rsidP="00C15826">
                        <w:pPr>
                          <w:rPr>
                            <w:rFonts w:ascii="Arial" w:hAnsi="Arial" w:cs="Arial"/>
                          </w:rPr>
                        </w:pPr>
                      </w:p>
                    </w:txbxContent>
                  </v:textbox>
                </v:shape>
                <v:shape id="Text Box 77" o:spid="_x0000_s1050" type="#_x0000_t202" style="position:absolute;left:44221;top:-91;width:12170;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0271FB9D" w14:textId="77777777" w:rsidR="00931836" w:rsidRPr="003C5AB9" w:rsidRDefault="00931836" w:rsidP="00C15826">
                        <w:pPr>
                          <w:rPr>
                            <w:rFonts w:ascii="Arial" w:hAnsi="Arial" w:cs="Arial"/>
                            <w:b/>
                            <w:u w:val="single"/>
                          </w:rPr>
                        </w:pPr>
                        <w:r w:rsidRPr="003C5AB9">
                          <w:rPr>
                            <w:rFonts w:ascii="Arial" w:hAnsi="Arial" w:cs="Arial"/>
                            <w:b/>
                            <w:u w:val="single"/>
                          </w:rPr>
                          <w:t>Control team</w:t>
                        </w:r>
                      </w:p>
                    </w:txbxContent>
                  </v:textbox>
                </v:shape>
              </v:group>
            </w:pict>
          </mc:Fallback>
        </mc:AlternateContent>
      </w:r>
      <w:r w:rsidR="00C15826" w:rsidRPr="0032485C">
        <w:rPr>
          <w:rFonts w:ascii="Arial" w:hAnsi="Arial" w:cs="Arial"/>
          <w:iCs/>
        </w:rPr>
        <w:t>Structure of QMS document system:</w:t>
      </w:r>
    </w:p>
    <w:p w14:paraId="7B7CAE02" w14:textId="77777777" w:rsidR="00C15826" w:rsidRPr="0032485C" w:rsidRDefault="00C15826" w:rsidP="00AE551C">
      <w:pPr>
        <w:spacing w:after="0" w:line="360" w:lineRule="auto"/>
        <w:jc w:val="both"/>
        <w:rPr>
          <w:rFonts w:ascii="Arial" w:hAnsi="Arial" w:cs="Arial"/>
        </w:rPr>
      </w:pPr>
    </w:p>
    <w:p w14:paraId="792C76F0" w14:textId="77777777" w:rsidR="00C15826" w:rsidRPr="0032485C" w:rsidRDefault="00C15826" w:rsidP="00AE551C">
      <w:pPr>
        <w:spacing w:after="0" w:line="360" w:lineRule="auto"/>
        <w:jc w:val="both"/>
        <w:rPr>
          <w:rFonts w:ascii="Arial" w:hAnsi="Arial" w:cs="Arial"/>
        </w:rPr>
      </w:pPr>
    </w:p>
    <w:p w14:paraId="39DBCAE7" w14:textId="77777777" w:rsidR="00C15826" w:rsidRPr="0032485C" w:rsidRDefault="00C15826" w:rsidP="00AE551C">
      <w:pPr>
        <w:spacing w:after="0" w:line="360" w:lineRule="auto"/>
        <w:jc w:val="both"/>
        <w:rPr>
          <w:rFonts w:ascii="Arial" w:hAnsi="Arial" w:cs="Arial"/>
        </w:rPr>
      </w:pPr>
    </w:p>
    <w:p w14:paraId="4003C12E" w14:textId="77777777" w:rsidR="00C15826" w:rsidRPr="0032485C" w:rsidRDefault="00C15826" w:rsidP="00AE551C">
      <w:pPr>
        <w:spacing w:after="0" w:line="360" w:lineRule="auto"/>
        <w:jc w:val="both"/>
        <w:rPr>
          <w:rFonts w:ascii="Arial" w:hAnsi="Arial" w:cs="Arial"/>
        </w:rPr>
      </w:pPr>
    </w:p>
    <w:p w14:paraId="6B16E391" w14:textId="77777777" w:rsidR="00C15826" w:rsidRPr="0032485C" w:rsidRDefault="00C15826" w:rsidP="00AE551C">
      <w:pPr>
        <w:spacing w:after="0" w:line="360" w:lineRule="auto"/>
        <w:jc w:val="both"/>
        <w:rPr>
          <w:rFonts w:ascii="Arial" w:hAnsi="Arial" w:cs="Arial"/>
        </w:rPr>
      </w:pPr>
    </w:p>
    <w:p w14:paraId="6825140E" w14:textId="77777777" w:rsidR="00AE551C" w:rsidRPr="0032485C" w:rsidRDefault="00AE551C" w:rsidP="00AE551C">
      <w:pPr>
        <w:spacing w:after="0" w:line="360" w:lineRule="auto"/>
        <w:jc w:val="both"/>
        <w:rPr>
          <w:rFonts w:ascii="Arial" w:hAnsi="Arial" w:cs="Arial"/>
        </w:rPr>
      </w:pPr>
    </w:p>
    <w:p w14:paraId="717F49F4" w14:textId="77777777" w:rsidR="00AE551C" w:rsidRPr="0032485C" w:rsidRDefault="00AE551C" w:rsidP="00AE551C">
      <w:pPr>
        <w:spacing w:after="0" w:line="360" w:lineRule="auto"/>
        <w:jc w:val="both"/>
        <w:rPr>
          <w:rFonts w:ascii="Arial" w:hAnsi="Arial" w:cs="Arial"/>
        </w:rPr>
      </w:pPr>
    </w:p>
    <w:p w14:paraId="3B4512EC" w14:textId="77777777" w:rsidR="00AE551C" w:rsidRPr="0032485C" w:rsidRDefault="00AE551C" w:rsidP="00AE551C">
      <w:pPr>
        <w:spacing w:after="0" w:line="360" w:lineRule="auto"/>
        <w:jc w:val="both"/>
        <w:rPr>
          <w:rFonts w:ascii="Arial" w:hAnsi="Arial" w:cs="Arial"/>
        </w:rPr>
      </w:pPr>
    </w:p>
    <w:p w14:paraId="63F3B62F" w14:textId="77777777" w:rsidR="00563897" w:rsidRPr="0032485C" w:rsidRDefault="00563897" w:rsidP="00AE551C">
      <w:pPr>
        <w:spacing w:after="0" w:line="360" w:lineRule="auto"/>
        <w:rPr>
          <w:rFonts w:ascii="Arial" w:hAnsi="Arial" w:cs="Arial"/>
        </w:rPr>
      </w:pPr>
      <w:r w:rsidRPr="0032485C">
        <w:rPr>
          <w:rFonts w:ascii="Arial" w:hAnsi="Arial" w:cs="Arial"/>
        </w:rPr>
        <w:lastRenderedPageBreak/>
        <w:t>Note 1: Quality Manual of HEV meets the requirements of the international standard ISO/TS 16949:2009.</w:t>
      </w:r>
    </w:p>
    <w:p w14:paraId="17A109BC" w14:textId="77777777" w:rsidR="00563897" w:rsidRPr="0032485C" w:rsidRDefault="00563897" w:rsidP="005F29A3">
      <w:pPr>
        <w:numPr>
          <w:ilvl w:val="1"/>
          <w:numId w:val="5"/>
        </w:numPr>
        <w:spacing w:after="0" w:line="360" w:lineRule="auto"/>
        <w:rPr>
          <w:rFonts w:ascii="Arial" w:hAnsi="Arial" w:cs="Arial"/>
        </w:rPr>
      </w:pPr>
      <w:r w:rsidRPr="0032485C">
        <w:rPr>
          <w:rFonts w:ascii="Arial" w:hAnsi="Arial" w:cs="Arial"/>
        </w:rPr>
        <w:t xml:space="preserve">Advance </w:t>
      </w:r>
      <w:r w:rsidR="00B82234" w:rsidRPr="0032485C">
        <w:rPr>
          <w:rFonts w:ascii="Arial" w:hAnsi="Arial" w:cs="Arial"/>
        </w:rPr>
        <w:t xml:space="preserve">Product Quality </w:t>
      </w:r>
      <w:proofErr w:type="gramStart"/>
      <w:r w:rsidR="00B82234" w:rsidRPr="0032485C">
        <w:rPr>
          <w:rFonts w:ascii="Arial" w:hAnsi="Arial" w:cs="Arial"/>
        </w:rPr>
        <w:t>Plan</w:t>
      </w:r>
      <w:r w:rsidRPr="0032485C">
        <w:rPr>
          <w:rFonts w:ascii="Arial" w:hAnsi="Arial" w:cs="Arial"/>
        </w:rPr>
        <w:t>ing  &amp;</w:t>
      </w:r>
      <w:proofErr w:type="gramEnd"/>
      <w:r w:rsidRPr="0032485C">
        <w:rPr>
          <w:rFonts w:ascii="Arial" w:hAnsi="Arial" w:cs="Arial"/>
        </w:rPr>
        <w:t xml:space="preserve"> Control Plan (APQP)</w:t>
      </w:r>
    </w:p>
    <w:p w14:paraId="17FF30EA" w14:textId="77777777" w:rsidR="00563897" w:rsidRPr="0032485C" w:rsidRDefault="00563897" w:rsidP="005F29A3">
      <w:pPr>
        <w:numPr>
          <w:ilvl w:val="1"/>
          <w:numId w:val="5"/>
        </w:numPr>
        <w:spacing w:after="0" w:line="360" w:lineRule="auto"/>
        <w:rPr>
          <w:rFonts w:ascii="Arial" w:hAnsi="Arial" w:cs="Arial"/>
        </w:rPr>
      </w:pPr>
      <w:r w:rsidRPr="0032485C">
        <w:rPr>
          <w:rFonts w:ascii="Arial" w:hAnsi="Arial" w:cs="Arial"/>
        </w:rPr>
        <w:t>Failure Mode and Effects Analysis (FMEA)</w:t>
      </w:r>
    </w:p>
    <w:p w14:paraId="34043CA7" w14:textId="77777777" w:rsidR="00563897" w:rsidRPr="0032485C" w:rsidRDefault="00563897" w:rsidP="005F29A3">
      <w:pPr>
        <w:numPr>
          <w:ilvl w:val="1"/>
          <w:numId w:val="5"/>
        </w:numPr>
        <w:spacing w:after="0" w:line="360" w:lineRule="auto"/>
        <w:rPr>
          <w:rFonts w:ascii="Arial" w:hAnsi="Arial" w:cs="Arial"/>
        </w:rPr>
      </w:pPr>
      <w:r w:rsidRPr="0032485C">
        <w:rPr>
          <w:rFonts w:ascii="Arial" w:hAnsi="Arial" w:cs="Arial"/>
        </w:rPr>
        <w:t>Measurement System Analysis (MSA)</w:t>
      </w:r>
    </w:p>
    <w:p w14:paraId="21979CA0" w14:textId="77777777" w:rsidR="00563897" w:rsidRPr="0032485C" w:rsidRDefault="00563897" w:rsidP="005F29A3">
      <w:pPr>
        <w:numPr>
          <w:ilvl w:val="1"/>
          <w:numId w:val="5"/>
        </w:numPr>
        <w:spacing w:after="0" w:line="360" w:lineRule="auto"/>
        <w:rPr>
          <w:rFonts w:ascii="Arial" w:hAnsi="Arial" w:cs="Arial"/>
        </w:rPr>
      </w:pPr>
      <w:r w:rsidRPr="0032485C">
        <w:rPr>
          <w:rFonts w:ascii="Arial" w:hAnsi="Arial" w:cs="Arial"/>
        </w:rPr>
        <w:t>Statistical process Control (SPC)</w:t>
      </w:r>
    </w:p>
    <w:p w14:paraId="50606451" w14:textId="77777777" w:rsidR="00C15826" w:rsidRPr="0032485C" w:rsidRDefault="00563897" w:rsidP="005F29A3">
      <w:pPr>
        <w:numPr>
          <w:ilvl w:val="1"/>
          <w:numId w:val="5"/>
        </w:numPr>
        <w:spacing w:after="0" w:line="360" w:lineRule="auto"/>
        <w:jc w:val="both"/>
        <w:rPr>
          <w:rFonts w:ascii="Arial" w:hAnsi="Arial" w:cs="Arial"/>
        </w:rPr>
      </w:pPr>
      <w:r w:rsidRPr="0032485C">
        <w:rPr>
          <w:rFonts w:ascii="Arial" w:hAnsi="Arial" w:cs="Arial"/>
        </w:rPr>
        <w:t>Production Part Approval Process (PPAP)</w:t>
      </w:r>
    </w:p>
    <w:p w14:paraId="1CF54820" w14:textId="77777777" w:rsidR="00AE551C" w:rsidRPr="0032485C" w:rsidRDefault="00AE551C" w:rsidP="00AE551C">
      <w:pPr>
        <w:spacing w:after="0" w:line="360" w:lineRule="auto"/>
        <w:ind w:left="1440"/>
        <w:jc w:val="both"/>
        <w:rPr>
          <w:rFonts w:ascii="Arial" w:hAnsi="Arial" w:cs="Arial"/>
        </w:rPr>
      </w:pPr>
    </w:p>
    <w:p w14:paraId="08DCBF28" w14:textId="77777777" w:rsidR="007444CB" w:rsidRPr="0032485C" w:rsidRDefault="007444CB" w:rsidP="007870E9">
      <w:pPr>
        <w:pStyle w:val="Heading3"/>
      </w:pPr>
      <w:r w:rsidRPr="0032485C">
        <w:t>4.2.2 Quality Manual</w:t>
      </w:r>
    </w:p>
    <w:p w14:paraId="179E189B" w14:textId="77777777" w:rsidR="007444CB" w:rsidRPr="0032485C" w:rsidRDefault="007444CB" w:rsidP="00AE551C">
      <w:pPr>
        <w:spacing w:after="0" w:line="360" w:lineRule="auto"/>
        <w:rPr>
          <w:rFonts w:ascii="Arial" w:hAnsi="Arial" w:cs="Arial"/>
        </w:rPr>
      </w:pPr>
      <w:r w:rsidRPr="0032485C">
        <w:rPr>
          <w:rFonts w:ascii="Arial" w:hAnsi="Arial" w:cs="Arial"/>
        </w:rPr>
        <w:t>HEV has established and maintains a quality manual that includes;</w:t>
      </w:r>
    </w:p>
    <w:p w14:paraId="2722B931" w14:textId="77777777" w:rsidR="007444CB" w:rsidRPr="0032485C" w:rsidRDefault="007444CB" w:rsidP="005F29A3">
      <w:pPr>
        <w:numPr>
          <w:ilvl w:val="0"/>
          <w:numId w:val="6"/>
        </w:numPr>
        <w:spacing w:after="0" w:line="360" w:lineRule="auto"/>
        <w:rPr>
          <w:rFonts w:ascii="Arial" w:hAnsi="Arial" w:cs="Arial"/>
        </w:rPr>
      </w:pPr>
      <w:r w:rsidRPr="0032485C">
        <w:rPr>
          <w:rFonts w:ascii="Arial" w:hAnsi="Arial" w:cs="Arial"/>
        </w:rPr>
        <w:t>The scope of the quality management system which meets the requirements of the international standard ISO/TS 16949:2009,</w:t>
      </w:r>
    </w:p>
    <w:p w14:paraId="7A276031" w14:textId="77777777" w:rsidR="007444CB" w:rsidRPr="0032485C" w:rsidRDefault="007444CB" w:rsidP="005F29A3">
      <w:pPr>
        <w:numPr>
          <w:ilvl w:val="0"/>
          <w:numId w:val="6"/>
        </w:numPr>
        <w:spacing w:after="0" w:line="360" w:lineRule="auto"/>
        <w:rPr>
          <w:rFonts w:ascii="Arial" w:hAnsi="Arial" w:cs="Arial"/>
        </w:rPr>
      </w:pPr>
      <w:r w:rsidRPr="0032485C">
        <w:rPr>
          <w:rFonts w:ascii="Arial" w:hAnsi="Arial" w:cs="Arial"/>
        </w:rPr>
        <w:t xml:space="preserve">The documented procedures established for the quality management system, or reference to them, and </w:t>
      </w:r>
    </w:p>
    <w:p w14:paraId="53A23E5F" w14:textId="77777777" w:rsidR="007444CB" w:rsidRPr="0032485C" w:rsidRDefault="007444CB" w:rsidP="005F29A3">
      <w:pPr>
        <w:numPr>
          <w:ilvl w:val="0"/>
          <w:numId w:val="6"/>
        </w:numPr>
        <w:spacing w:after="0" w:line="360" w:lineRule="auto"/>
        <w:rPr>
          <w:rFonts w:ascii="Arial" w:hAnsi="Arial" w:cs="Arial"/>
        </w:rPr>
      </w:pPr>
      <w:r w:rsidRPr="0032485C">
        <w:rPr>
          <w:rFonts w:ascii="Arial" w:hAnsi="Arial" w:cs="Arial"/>
        </w:rPr>
        <w:t xml:space="preserve">A description of the interaction between the processes </w:t>
      </w:r>
      <w:r w:rsidR="005F6ED5" w:rsidRPr="0032485C">
        <w:rPr>
          <w:rFonts w:ascii="Arial" w:hAnsi="Arial" w:cs="Arial"/>
        </w:rPr>
        <w:t>of the quality management system</w:t>
      </w:r>
    </w:p>
    <w:p w14:paraId="123FA50C" w14:textId="77777777" w:rsidR="002D36E5" w:rsidRPr="0032485C" w:rsidRDefault="005F6ED5" w:rsidP="007870E9">
      <w:pPr>
        <w:pStyle w:val="Heading3"/>
      </w:pPr>
      <w:r w:rsidRPr="0032485C">
        <w:t>4.2.3 Control of documents</w:t>
      </w:r>
    </w:p>
    <w:p w14:paraId="2EAB6B5E" w14:textId="77777777" w:rsidR="005F6ED5" w:rsidRPr="0032485C" w:rsidRDefault="005F6ED5" w:rsidP="00AE551C">
      <w:pPr>
        <w:spacing w:after="0" w:line="360" w:lineRule="auto"/>
        <w:rPr>
          <w:rFonts w:ascii="Arial" w:hAnsi="Arial" w:cs="Arial"/>
        </w:rPr>
      </w:pPr>
      <w:r w:rsidRPr="0032485C">
        <w:rPr>
          <w:rFonts w:ascii="Arial" w:hAnsi="Arial" w:cs="Arial"/>
        </w:rPr>
        <w:t>All the Quality Management System documents are controlled according to the International Standard ISO/TS 16949:2009, related regulations, supplier manual and customer’s drawing which have a structure as follow;</w:t>
      </w:r>
    </w:p>
    <w:p w14:paraId="0142BCDC" w14:textId="77777777" w:rsidR="005F6ED5" w:rsidRPr="0032485C" w:rsidRDefault="005F6ED5" w:rsidP="00AE551C">
      <w:pPr>
        <w:spacing w:after="0" w:line="360" w:lineRule="auto"/>
        <w:rPr>
          <w:rFonts w:ascii="Arial" w:hAnsi="Arial" w:cs="Arial"/>
        </w:rPr>
      </w:pPr>
      <w:r w:rsidRPr="0032485C">
        <w:rPr>
          <w:rFonts w:ascii="Arial" w:hAnsi="Arial" w:cs="Arial"/>
        </w:rPr>
        <w:t>The documented procedure defines the process for:</w:t>
      </w:r>
    </w:p>
    <w:p w14:paraId="7853F0E0" w14:textId="77777777" w:rsidR="005F6ED5" w:rsidRPr="0032485C" w:rsidRDefault="005F6ED5" w:rsidP="005F29A3">
      <w:pPr>
        <w:numPr>
          <w:ilvl w:val="0"/>
          <w:numId w:val="5"/>
        </w:numPr>
        <w:spacing w:after="0" w:line="360" w:lineRule="auto"/>
        <w:rPr>
          <w:rFonts w:ascii="Arial" w:hAnsi="Arial" w:cs="Arial"/>
        </w:rPr>
      </w:pPr>
      <w:r w:rsidRPr="0032485C">
        <w:rPr>
          <w:rFonts w:ascii="Arial" w:hAnsi="Arial" w:cs="Arial"/>
        </w:rPr>
        <w:t>Approving documents for adequacy with serial numbers prior to issue</w:t>
      </w:r>
    </w:p>
    <w:p w14:paraId="474CC0FB" w14:textId="77777777" w:rsidR="005F6ED5" w:rsidRPr="0032485C" w:rsidRDefault="005F6ED5" w:rsidP="005F29A3">
      <w:pPr>
        <w:numPr>
          <w:ilvl w:val="0"/>
          <w:numId w:val="5"/>
        </w:numPr>
        <w:spacing w:after="0" w:line="360" w:lineRule="auto"/>
        <w:rPr>
          <w:rFonts w:ascii="Arial" w:hAnsi="Arial" w:cs="Arial"/>
        </w:rPr>
      </w:pPr>
      <w:r w:rsidRPr="0032485C">
        <w:rPr>
          <w:rFonts w:ascii="Arial" w:hAnsi="Arial" w:cs="Arial"/>
        </w:rPr>
        <w:t>Reviewing and updating as necessary and re-approving documents</w:t>
      </w:r>
    </w:p>
    <w:p w14:paraId="66942915" w14:textId="77777777" w:rsidR="005F6ED5" w:rsidRPr="0032485C" w:rsidRDefault="005F6ED5" w:rsidP="005F29A3">
      <w:pPr>
        <w:numPr>
          <w:ilvl w:val="0"/>
          <w:numId w:val="5"/>
        </w:numPr>
        <w:spacing w:after="0" w:line="360" w:lineRule="auto"/>
        <w:rPr>
          <w:rFonts w:ascii="Arial" w:hAnsi="Arial" w:cs="Arial"/>
        </w:rPr>
      </w:pPr>
      <w:r w:rsidRPr="0032485C">
        <w:rPr>
          <w:rFonts w:ascii="Arial" w:hAnsi="Arial" w:cs="Arial"/>
        </w:rPr>
        <w:t>Ensuring that documents of external origin are identified and their distribution controlled</w:t>
      </w:r>
    </w:p>
    <w:p w14:paraId="5CF90AE8" w14:textId="77777777" w:rsidR="005F6ED5" w:rsidRPr="0032485C" w:rsidRDefault="005F6ED5" w:rsidP="005F29A3">
      <w:pPr>
        <w:numPr>
          <w:ilvl w:val="0"/>
          <w:numId w:val="5"/>
        </w:numPr>
        <w:spacing w:after="0" w:line="360" w:lineRule="auto"/>
        <w:rPr>
          <w:rFonts w:ascii="Arial" w:hAnsi="Arial" w:cs="Arial"/>
        </w:rPr>
      </w:pPr>
      <w:r w:rsidRPr="0032485C">
        <w:rPr>
          <w:rFonts w:ascii="Arial" w:hAnsi="Arial" w:cs="Arial"/>
        </w:rPr>
        <w:t>Ensuring that documents remain legible and readily identifiable. Any changes and current revision status of documents are clearly identified, and</w:t>
      </w:r>
    </w:p>
    <w:p w14:paraId="59243EEC" w14:textId="77777777" w:rsidR="00AE551C" w:rsidRPr="0032485C" w:rsidRDefault="005F6ED5" w:rsidP="005F29A3">
      <w:pPr>
        <w:numPr>
          <w:ilvl w:val="0"/>
          <w:numId w:val="5"/>
        </w:numPr>
        <w:spacing w:after="0" w:line="360" w:lineRule="auto"/>
        <w:rPr>
          <w:rFonts w:ascii="Arial" w:hAnsi="Arial" w:cs="Arial"/>
        </w:rPr>
      </w:pPr>
      <w:r w:rsidRPr="0032485C">
        <w:rPr>
          <w:rFonts w:ascii="Arial" w:hAnsi="Arial" w:cs="Arial"/>
        </w:rPr>
        <w:t xml:space="preserve">Preventing the unintended us of obsolete documents and to apply suitable identification to them if they are retained for any purpose by marked </w:t>
      </w:r>
      <w:r w:rsidRPr="0032485C">
        <w:rPr>
          <w:rFonts w:ascii="Arial" w:hAnsi="Arial" w:cs="Arial"/>
          <w:color w:val="FF0000"/>
        </w:rPr>
        <w:t>“OBSOLETE</w:t>
      </w:r>
      <w:r w:rsidR="00AE551C" w:rsidRPr="0032485C">
        <w:rPr>
          <w:rFonts w:ascii="Arial" w:hAnsi="Arial" w:cs="Arial"/>
          <w:color w:val="FF0000"/>
        </w:rPr>
        <w:t>D</w:t>
      </w:r>
      <w:r w:rsidRPr="0032485C">
        <w:rPr>
          <w:rFonts w:ascii="Arial" w:hAnsi="Arial" w:cs="Arial"/>
          <w:color w:val="FF0000"/>
        </w:rPr>
        <w:t xml:space="preserve"> DOCUMENT” </w:t>
      </w:r>
      <w:r w:rsidRPr="0032485C">
        <w:rPr>
          <w:rFonts w:ascii="Arial" w:hAnsi="Arial" w:cs="Arial"/>
        </w:rPr>
        <w:t>in red</w:t>
      </w:r>
      <w:r w:rsidR="000416A2" w:rsidRPr="0032485C">
        <w:rPr>
          <w:rFonts w:ascii="Arial" w:hAnsi="Arial" w:cs="Arial"/>
        </w:rPr>
        <w:t xml:space="preserve"> </w:t>
      </w:r>
    </w:p>
    <w:p w14:paraId="5E8EB900" w14:textId="77777777" w:rsidR="002D36E5" w:rsidRPr="0032485C" w:rsidRDefault="002D36E5" w:rsidP="007870E9">
      <w:pPr>
        <w:pStyle w:val="Heading4"/>
      </w:pPr>
      <w:r w:rsidRPr="0032485C">
        <w:t>4.2.3.1 Engineering Specifications</w:t>
      </w:r>
    </w:p>
    <w:p w14:paraId="245C29F7" w14:textId="77777777" w:rsidR="002D36E5" w:rsidRPr="0032485C" w:rsidRDefault="002D36E5" w:rsidP="005F29A3">
      <w:pPr>
        <w:pStyle w:val="ListParagraph"/>
        <w:numPr>
          <w:ilvl w:val="0"/>
          <w:numId w:val="5"/>
        </w:numPr>
        <w:spacing w:after="0" w:line="360" w:lineRule="auto"/>
        <w:rPr>
          <w:rFonts w:ascii="Arial" w:hAnsi="Arial" w:cs="Arial"/>
        </w:rPr>
      </w:pPr>
      <w:r w:rsidRPr="0032485C">
        <w:rPr>
          <w:rFonts w:ascii="Arial" w:hAnsi="Arial" w:cs="Arial"/>
        </w:rPr>
        <w:t>HEV have documented a Process Change Control to assure the timely review, distribution and implementation of all customer engineering standards / specifications and changes based on customer-required schedule. Timely review should be as soon as possible and should not exceed 2 working weeks. This will maintain a record of the date on which each change is implemented in production. Implementation also updated in Control Plan, FMEA and Work Instruction documents.</w:t>
      </w:r>
    </w:p>
    <w:p w14:paraId="7EC2B0F5" w14:textId="77777777" w:rsidR="002D36E5" w:rsidRPr="0032485C" w:rsidRDefault="002D36E5" w:rsidP="003C32DA">
      <w:pPr>
        <w:pStyle w:val="Heading3"/>
      </w:pPr>
      <w:r w:rsidRPr="0032485C">
        <w:t>4.2.4 Control of records</w:t>
      </w:r>
    </w:p>
    <w:p w14:paraId="0E0BAB1B" w14:textId="77777777" w:rsidR="007444CB" w:rsidRPr="0032485C" w:rsidRDefault="002D36E5" w:rsidP="005F29A3">
      <w:pPr>
        <w:pStyle w:val="ListParagraph"/>
        <w:numPr>
          <w:ilvl w:val="0"/>
          <w:numId w:val="5"/>
        </w:numPr>
        <w:spacing w:after="0" w:line="360" w:lineRule="auto"/>
        <w:jc w:val="both"/>
        <w:rPr>
          <w:rFonts w:ascii="Arial" w:hAnsi="Arial" w:cs="Arial"/>
        </w:rPr>
      </w:pPr>
      <w:r w:rsidRPr="0032485C">
        <w:rPr>
          <w:rFonts w:ascii="Arial" w:hAnsi="Arial" w:cs="Arial"/>
        </w:rPr>
        <w:t xml:space="preserve">Quality records are maintained to provide evidence of conformity to requirements and of the effective operation of the Quality Management System. This procedure requires that quality records remain </w:t>
      </w:r>
      <w:r w:rsidRPr="0032485C">
        <w:rPr>
          <w:rFonts w:ascii="Arial" w:hAnsi="Arial" w:cs="Arial"/>
        </w:rPr>
        <w:lastRenderedPageBreak/>
        <w:t>legible, readily identifiable and retrievable. The procedure defines the controls needed for identification, storage, protection, retrieval, retention time and disposition of quality records.</w:t>
      </w:r>
    </w:p>
    <w:p w14:paraId="70AFE746" w14:textId="77777777" w:rsidR="0020255A" w:rsidRPr="0032485C" w:rsidRDefault="0020255A" w:rsidP="003C32DA">
      <w:pPr>
        <w:pStyle w:val="Heading4"/>
      </w:pPr>
      <w:r w:rsidRPr="0032485C">
        <w:t>4.2.4.1 Records retention</w:t>
      </w:r>
    </w:p>
    <w:p w14:paraId="274858AD" w14:textId="77777777" w:rsidR="00CD49B4" w:rsidRPr="0032485C" w:rsidRDefault="0020255A" w:rsidP="005F29A3">
      <w:pPr>
        <w:pStyle w:val="ListParagraph"/>
        <w:numPr>
          <w:ilvl w:val="0"/>
          <w:numId w:val="5"/>
        </w:numPr>
        <w:spacing w:after="0" w:line="360" w:lineRule="auto"/>
        <w:rPr>
          <w:rFonts w:ascii="Arial" w:hAnsi="Arial" w:cs="Arial"/>
          <w:u w:val="single"/>
        </w:rPr>
      </w:pPr>
      <w:r w:rsidRPr="0032485C">
        <w:rPr>
          <w:rFonts w:ascii="Arial" w:hAnsi="Arial" w:cs="Arial"/>
        </w:rPr>
        <w:t>APQP, Production Part Approvals, Tools Notes, Purchase Orders, Contracts, etc. should retain for another 1 year after stop manufacturing or until customer required. Except Quality Control Records and Management Reviews should retain for another 3 years or until customer required.</w:t>
      </w:r>
      <w:r w:rsidR="00CD49B4" w:rsidRPr="0032485C">
        <w:rPr>
          <w:rFonts w:ascii="Arial" w:hAnsi="Arial" w:cs="Arial"/>
        </w:rPr>
        <w:t xml:space="preserve"> </w:t>
      </w:r>
      <w:r w:rsidRPr="0032485C">
        <w:rPr>
          <w:rFonts w:ascii="Arial" w:hAnsi="Arial" w:cs="Arial"/>
        </w:rPr>
        <w:t xml:space="preserve">The company has the procedure for defining specific retention time of each kind of quality records. </w:t>
      </w:r>
    </w:p>
    <w:p w14:paraId="1D7E9C39" w14:textId="77777777" w:rsidR="000416A2" w:rsidRPr="0032485C" w:rsidRDefault="00CD49B4" w:rsidP="005F29A3">
      <w:pPr>
        <w:pStyle w:val="ListParagraph"/>
        <w:numPr>
          <w:ilvl w:val="0"/>
          <w:numId w:val="5"/>
        </w:numPr>
        <w:spacing w:after="0" w:line="360" w:lineRule="auto"/>
        <w:rPr>
          <w:rFonts w:ascii="Arial" w:hAnsi="Arial" w:cs="Arial"/>
        </w:rPr>
      </w:pPr>
      <w:r w:rsidRPr="0032485C">
        <w:rPr>
          <w:rFonts w:ascii="Arial" w:hAnsi="Arial" w:cs="Arial"/>
          <w:u w:val="single"/>
        </w:rPr>
        <w:t>References:</w:t>
      </w:r>
    </w:p>
    <w:p w14:paraId="1D3BF31A" w14:textId="77777777" w:rsidR="00E64A34" w:rsidRPr="0032485C" w:rsidRDefault="00E64A34" w:rsidP="00E64A34">
      <w:pPr>
        <w:pStyle w:val="ListParagraph"/>
        <w:spacing w:after="0" w:line="360" w:lineRule="auto"/>
        <w:rPr>
          <w:rFonts w:ascii="Arial" w:hAnsi="Arial" w:cs="Arial"/>
        </w:rPr>
      </w:pPr>
      <w:r w:rsidRPr="0032485C">
        <w:rPr>
          <w:rFonts w:ascii="Arial" w:hAnsi="Arial" w:cs="Arial"/>
        </w:rPr>
        <w:t>HEV-QA-002 Document control standard</w:t>
      </w:r>
    </w:p>
    <w:p w14:paraId="1FE9EF5C" w14:textId="77777777" w:rsidR="007134EA" w:rsidRPr="0032485C" w:rsidRDefault="007134EA" w:rsidP="00E64A34">
      <w:pPr>
        <w:pStyle w:val="ListParagraph"/>
        <w:spacing w:after="0" w:line="360" w:lineRule="auto"/>
        <w:rPr>
          <w:rFonts w:ascii="Arial" w:hAnsi="Arial" w:cs="Arial"/>
        </w:rPr>
      </w:pPr>
      <w:r w:rsidRPr="0032485C">
        <w:rPr>
          <w:rFonts w:ascii="Arial" w:hAnsi="Arial" w:cs="Arial"/>
        </w:rPr>
        <w:t>HEV-QA-022 Record retention and destruction policy</w:t>
      </w:r>
    </w:p>
    <w:p w14:paraId="6C9057C3" w14:textId="77777777" w:rsidR="000416A2" w:rsidRPr="0032485C" w:rsidRDefault="000416A2" w:rsidP="003C32DA">
      <w:pPr>
        <w:pStyle w:val="Heading1"/>
      </w:pPr>
      <w:bookmarkStart w:id="32" w:name="_Toc491412525"/>
      <w:r w:rsidRPr="0032485C">
        <w:t>5. Management responsibility</w:t>
      </w:r>
      <w:bookmarkEnd w:id="32"/>
    </w:p>
    <w:p w14:paraId="7883CEA5" w14:textId="77777777" w:rsidR="000416A2" w:rsidRPr="0032485C" w:rsidRDefault="000416A2" w:rsidP="003C32DA">
      <w:pPr>
        <w:pStyle w:val="Heading2"/>
      </w:pPr>
      <w:bookmarkStart w:id="33" w:name="_Toc491412526"/>
      <w:r w:rsidRPr="0032485C">
        <w:t>5.1 Management commitment</w:t>
      </w:r>
      <w:bookmarkEnd w:id="33"/>
    </w:p>
    <w:p w14:paraId="739B850D" w14:textId="77777777" w:rsidR="000416A2" w:rsidRPr="0032485C" w:rsidRDefault="000416A2" w:rsidP="00AE551C">
      <w:pPr>
        <w:spacing w:after="0" w:line="360" w:lineRule="auto"/>
        <w:rPr>
          <w:rFonts w:ascii="Arial" w:hAnsi="Arial" w:cs="Arial"/>
        </w:rPr>
      </w:pPr>
      <w:r w:rsidRPr="0032485C">
        <w:rPr>
          <w:rFonts w:ascii="Arial" w:hAnsi="Arial" w:cs="Arial"/>
        </w:rPr>
        <w:t>General Director of HEV has been actively involved in implementing the Quality Management System. It has been provided the vision and strategic direction for the growth of the QMS and established quality objectives and the quality policy, conducted management reviews and ensured the availability of resources.</w:t>
      </w:r>
    </w:p>
    <w:p w14:paraId="304C4054" w14:textId="77777777" w:rsidR="00CE27B1" w:rsidRPr="0032485C" w:rsidRDefault="000416A2" w:rsidP="003C32DA">
      <w:pPr>
        <w:pStyle w:val="Heading3"/>
      </w:pPr>
      <w:r w:rsidRPr="0032485C">
        <w:t>5.1.1 Process efficiency</w:t>
      </w:r>
    </w:p>
    <w:p w14:paraId="784CB30D" w14:textId="77777777" w:rsidR="000416A2" w:rsidRPr="0032485C" w:rsidRDefault="00CE27B1" w:rsidP="00AE551C">
      <w:pPr>
        <w:spacing w:after="0" w:line="360" w:lineRule="auto"/>
        <w:rPr>
          <w:rFonts w:ascii="Arial" w:hAnsi="Arial" w:cs="Arial"/>
        </w:rPr>
      </w:pPr>
      <w:r w:rsidRPr="0032485C">
        <w:rPr>
          <w:rFonts w:ascii="Arial" w:hAnsi="Arial" w:cs="Arial"/>
        </w:rPr>
        <w:t>General Director</w:t>
      </w:r>
      <w:r w:rsidR="000416A2" w:rsidRPr="0032485C">
        <w:rPr>
          <w:rFonts w:ascii="Arial" w:hAnsi="Arial" w:cs="Arial"/>
        </w:rPr>
        <w:t xml:space="preserve"> also reviews the product realization processes and the support processes to assure the effectiveness and efficiency.</w:t>
      </w:r>
    </w:p>
    <w:p w14:paraId="317DE013" w14:textId="77777777" w:rsidR="00CE27B1" w:rsidRPr="0032485C" w:rsidRDefault="000416A2" w:rsidP="003C32DA">
      <w:pPr>
        <w:pStyle w:val="Heading2"/>
      </w:pPr>
      <w:bookmarkStart w:id="34" w:name="_Toc491412527"/>
      <w:r w:rsidRPr="0032485C">
        <w:t>5.2 Customer focus</w:t>
      </w:r>
      <w:bookmarkEnd w:id="34"/>
    </w:p>
    <w:p w14:paraId="450A1789" w14:textId="77777777" w:rsidR="00CE27B1" w:rsidRPr="0032485C" w:rsidRDefault="00CE27B1" w:rsidP="00AE551C">
      <w:pPr>
        <w:spacing w:after="0" w:line="360" w:lineRule="auto"/>
        <w:rPr>
          <w:rFonts w:ascii="Arial" w:hAnsi="Arial" w:cs="Arial"/>
        </w:rPr>
      </w:pPr>
      <w:r w:rsidRPr="0032485C">
        <w:rPr>
          <w:rFonts w:ascii="Arial" w:hAnsi="Arial" w:cs="Arial"/>
        </w:rPr>
        <w:t>General Director</w:t>
      </w:r>
      <w:r w:rsidR="000416A2" w:rsidRPr="0032485C">
        <w:rPr>
          <w:rFonts w:ascii="Arial" w:hAnsi="Arial" w:cs="Arial"/>
        </w:rPr>
        <w:t xml:space="preserve"> strives to identify current and future customer needs to meet customer requirements and exceed customer expectations.</w:t>
      </w:r>
    </w:p>
    <w:p w14:paraId="2F35CC6B" w14:textId="77777777" w:rsidR="000416A2" w:rsidRPr="0032485C" w:rsidRDefault="000416A2" w:rsidP="003C32DA">
      <w:pPr>
        <w:pStyle w:val="Heading2"/>
      </w:pPr>
      <w:bookmarkStart w:id="35" w:name="_Toc491412528"/>
      <w:r w:rsidRPr="0032485C">
        <w:t>5.3 Quality policy</w:t>
      </w:r>
      <w:bookmarkEnd w:id="35"/>
    </w:p>
    <w:p w14:paraId="3DF0030E" w14:textId="77777777" w:rsidR="000416A2" w:rsidRPr="0032485C" w:rsidRDefault="00CE27B1" w:rsidP="00AE551C">
      <w:pPr>
        <w:spacing w:after="0" w:line="360" w:lineRule="auto"/>
        <w:rPr>
          <w:rFonts w:ascii="Arial" w:hAnsi="Arial" w:cs="Arial"/>
        </w:rPr>
      </w:pPr>
      <w:r w:rsidRPr="0032485C">
        <w:rPr>
          <w:rFonts w:ascii="Arial" w:hAnsi="Arial" w:cs="Arial"/>
        </w:rPr>
        <w:t>General Director</w:t>
      </w:r>
      <w:r w:rsidR="000416A2" w:rsidRPr="0032485C">
        <w:rPr>
          <w:rFonts w:ascii="Arial" w:hAnsi="Arial" w:cs="Arial"/>
        </w:rPr>
        <w:t xml:space="preserve"> ensures that the quality policy is communicated to all employees. It is included in new employee training and training on the QMS. It is also posted in prominent places througho</w:t>
      </w:r>
      <w:r w:rsidRPr="0032485C">
        <w:rPr>
          <w:rFonts w:ascii="Arial" w:hAnsi="Arial" w:cs="Arial"/>
        </w:rPr>
        <w:t>ut the offices to maintain high -</w:t>
      </w:r>
      <w:r w:rsidR="000416A2" w:rsidRPr="0032485C">
        <w:rPr>
          <w:rFonts w:ascii="Arial" w:hAnsi="Arial" w:cs="Arial"/>
        </w:rPr>
        <w:t>standards within our organization.</w:t>
      </w:r>
    </w:p>
    <w:p w14:paraId="3BB2164A" w14:textId="77777777" w:rsidR="000416A2" w:rsidRPr="0032485C" w:rsidRDefault="000416A2" w:rsidP="00AE551C">
      <w:pPr>
        <w:spacing w:after="0" w:line="360" w:lineRule="auto"/>
        <w:rPr>
          <w:rFonts w:ascii="Arial" w:hAnsi="Arial" w:cs="Arial"/>
        </w:rPr>
      </w:pPr>
      <w:r w:rsidRPr="0032485C">
        <w:rPr>
          <w:rFonts w:ascii="Arial" w:hAnsi="Arial" w:cs="Arial"/>
        </w:rPr>
        <w:t>Management reviews the quality policy at each management review meeting to determine the policy’s continuing suitability for our organization.</w:t>
      </w:r>
    </w:p>
    <w:p w14:paraId="3A0DE56E" w14:textId="77777777" w:rsidR="000416A2" w:rsidRPr="0032485C" w:rsidRDefault="000416A2" w:rsidP="003C32DA">
      <w:pPr>
        <w:pStyle w:val="Heading2"/>
      </w:pPr>
      <w:bookmarkStart w:id="36" w:name="_Toc491412529"/>
      <w:r w:rsidRPr="0032485C">
        <w:t>5.4 Planning</w:t>
      </w:r>
      <w:bookmarkEnd w:id="36"/>
    </w:p>
    <w:p w14:paraId="422790EA" w14:textId="77777777" w:rsidR="000416A2" w:rsidRPr="0032485C" w:rsidRDefault="000416A2" w:rsidP="003C32DA">
      <w:pPr>
        <w:pStyle w:val="Heading3"/>
      </w:pPr>
      <w:r w:rsidRPr="0032485C">
        <w:t>5.4.1 Quality objectives</w:t>
      </w:r>
    </w:p>
    <w:p w14:paraId="02EF46B1" w14:textId="77777777" w:rsidR="000416A2" w:rsidRPr="0032485C" w:rsidRDefault="000416A2" w:rsidP="00AE551C">
      <w:pPr>
        <w:spacing w:after="0" w:line="360" w:lineRule="auto"/>
        <w:rPr>
          <w:rFonts w:ascii="Arial" w:hAnsi="Arial" w:cs="Arial"/>
        </w:rPr>
      </w:pPr>
      <w:r w:rsidRPr="0032485C">
        <w:rPr>
          <w:rFonts w:ascii="Arial" w:hAnsi="Arial" w:cs="Arial"/>
        </w:rPr>
        <w:t xml:space="preserve">Quality objectives are established to support our organization’s efforts in achieving our quality policy and review for suitability. Quality objectives are measurable and reviewed against performance goals which are increase customer satisfaction, reduce customer </w:t>
      </w:r>
      <w:r w:rsidR="00CE27B1" w:rsidRPr="0032485C">
        <w:rPr>
          <w:rFonts w:ascii="Arial" w:hAnsi="Arial" w:cs="Arial"/>
        </w:rPr>
        <w:t>complaints</w:t>
      </w:r>
      <w:r w:rsidRPr="0032485C">
        <w:rPr>
          <w:rFonts w:ascii="Arial" w:hAnsi="Arial" w:cs="Arial"/>
        </w:rPr>
        <w:t>, reduce wastes and scraps from production.</w:t>
      </w:r>
    </w:p>
    <w:p w14:paraId="30779412" w14:textId="77777777" w:rsidR="000416A2" w:rsidRPr="0032485C" w:rsidRDefault="000416A2" w:rsidP="003C32DA">
      <w:pPr>
        <w:pStyle w:val="Heading4"/>
      </w:pPr>
      <w:r w:rsidRPr="0032485C">
        <w:t>5.4.1.1 Quality Objectives-supplemental</w:t>
      </w:r>
    </w:p>
    <w:p w14:paraId="767850FA" w14:textId="77777777" w:rsidR="000416A2" w:rsidRPr="0032485C" w:rsidRDefault="00CE27B1" w:rsidP="00AE551C">
      <w:pPr>
        <w:spacing w:after="0" w:line="360" w:lineRule="auto"/>
        <w:rPr>
          <w:rFonts w:ascii="Arial" w:hAnsi="Arial" w:cs="Arial"/>
        </w:rPr>
      </w:pPr>
      <w:r w:rsidRPr="0032485C">
        <w:rPr>
          <w:rFonts w:ascii="Arial" w:hAnsi="Arial" w:cs="Arial"/>
        </w:rPr>
        <w:t>General Director</w:t>
      </w:r>
      <w:r w:rsidR="000416A2" w:rsidRPr="0032485C">
        <w:rPr>
          <w:rFonts w:ascii="Arial" w:hAnsi="Arial" w:cs="Arial"/>
        </w:rPr>
        <w:t xml:space="preserve"> defines the quality objectives and measurements to meet customer requirements in a specific period of time which are included in the business plan and used to deploy the quality policy as follow;</w:t>
      </w:r>
    </w:p>
    <w:p w14:paraId="00C780E2" w14:textId="77777777" w:rsidR="000416A2" w:rsidRPr="0032485C" w:rsidRDefault="000416A2" w:rsidP="005F29A3">
      <w:pPr>
        <w:numPr>
          <w:ilvl w:val="0"/>
          <w:numId w:val="5"/>
        </w:numPr>
        <w:spacing w:after="0" w:line="360" w:lineRule="auto"/>
        <w:rPr>
          <w:rFonts w:ascii="Arial" w:hAnsi="Arial" w:cs="Arial"/>
        </w:rPr>
      </w:pPr>
      <w:r w:rsidRPr="0032485C">
        <w:rPr>
          <w:rFonts w:ascii="Arial" w:hAnsi="Arial" w:cs="Arial"/>
        </w:rPr>
        <w:t>Market information</w:t>
      </w:r>
    </w:p>
    <w:p w14:paraId="00A80D89" w14:textId="77777777" w:rsidR="000416A2" w:rsidRPr="0032485C" w:rsidRDefault="000416A2" w:rsidP="005F29A3">
      <w:pPr>
        <w:numPr>
          <w:ilvl w:val="0"/>
          <w:numId w:val="5"/>
        </w:numPr>
        <w:spacing w:after="0" w:line="360" w:lineRule="auto"/>
        <w:rPr>
          <w:rFonts w:ascii="Arial" w:hAnsi="Arial" w:cs="Arial"/>
        </w:rPr>
      </w:pPr>
      <w:r w:rsidRPr="0032485C">
        <w:rPr>
          <w:rFonts w:ascii="Arial" w:hAnsi="Arial" w:cs="Arial"/>
        </w:rPr>
        <w:lastRenderedPageBreak/>
        <w:t>Project growth</w:t>
      </w:r>
    </w:p>
    <w:p w14:paraId="4A1BF36C" w14:textId="77777777" w:rsidR="000416A2" w:rsidRPr="0032485C" w:rsidRDefault="000416A2" w:rsidP="005F29A3">
      <w:pPr>
        <w:numPr>
          <w:ilvl w:val="0"/>
          <w:numId w:val="5"/>
        </w:numPr>
        <w:spacing w:after="0" w:line="360" w:lineRule="auto"/>
        <w:rPr>
          <w:rFonts w:ascii="Arial" w:hAnsi="Arial" w:cs="Arial"/>
        </w:rPr>
      </w:pPr>
      <w:r w:rsidRPr="0032485C">
        <w:rPr>
          <w:rFonts w:ascii="Arial" w:hAnsi="Arial" w:cs="Arial"/>
        </w:rPr>
        <w:t>Cost target</w:t>
      </w:r>
    </w:p>
    <w:p w14:paraId="2D56537B" w14:textId="77777777" w:rsidR="000416A2" w:rsidRPr="0032485C" w:rsidRDefault="000416A2" w:rsidP="005F29A3">
      <w:pPr>
        <w:numPr>
          <w:ilvl w:val="0"/>
          <w:numId w:val="5"/>
        </w:numPr>
        <w:spacing w:after="0" w:line="360" w:lineRule="auto"/>
        <w:rPr>
          <w:rFonts w:ascii="Arial" w:hAnsi="Arial" w:cs="Arial"/>
        </w:rPr>
      </w:pPr>
      <w:r w:rsidRPr="0032485C">
        <w:rPr>
          <w:rFonts w:ascii="Arial" w:hAnsi="Arial" w:cs="Arial"/>
        </w:rPr>
        <w:t>Research and development plan</w:t>
      </w:r>
    </w:p>
    <w:p w14:paraId="63CD6DB9" w14:textId="77777777" w:rsidR="000416A2" w:rsidRPr="0032485C" w:rsidRDefault="000416A2" w:rsidP="005F29A3">
      <w:pPr>
        <w:numPr>
          <w:ilvl w:val="0"/>
          <w:numId w:val="5"/>
        </w:numPr>
        <w:spacing w:after="0" w:line="360" w:lineRule="auto"/>
        <w:rPr>
          <w:rFonts w:ascii="Arial" w:hAnsi="Arial" w:cs="Arial"/>
        </w:rPr>
      </w:pPr>
      <w:r w:rsidRPr="0032485C">
        <w:rPr>
          <w:rFonts w:ascii="Arial" w:hAnsi="Arial" w:cs="Arial"/>
        </w:rPr>
        <w:t>Sales and marketing plan</w:t>
      </w:r>
    </w:p>
    <w:p w14:paraId="5AF73C74" w14:textId="77777777" w:rsidR="000416A2" w:rsidRPr="0032485C" w:rsidRDefault="000416A2" w:rsidP="005F29A3">
      <w:pPr>
        <w:numPr>
          <w:ilvl w:val="0"/>
          <w:numId w:val="5"/>
        </w:numPr>
        <w:spacing w:after="0" w:line="360" w:lineRule="auto"/>
        <w:rPr>
          <w:rFonts w:ascii="Arial" w:hAnsi="Arial" w:cs="Arial"/>
        </w:rPr>
      </w:pPr>
      <w:r w:rsidRPr="0032485C">
        <w:rPr>
          <w:rFonts w:ascii="Arial" w:hAnsi="Arial" w:cs="Arial"/>
        </w:rPr>
        <w:t>Internal audit evaluation and cost finance analysis</w:t>
      </w:r>
    </w:p>
    <w:p w14:paraId="59D71DB5" w14:textId="77777777" w:rsidR="000416A2" w:rsidRPr="0032485C" w:rsidRDefault="000416A2" w:rsidP="005F29A3">
      <w:pPr>
        <w:numPr>
          <w:ilvl w:val="0"/>
          <w:numId w:val="5"/>
        </w:numPr>
        <w:spacing w:after="0" w:line="360" w:lineRule="auto"/>
        <w:rPr>
          <w:rFonts w:ascii="Arial" w:hAnsi="Arial" w:cs="Arial"/>
        </w:rPr>
      </w:pPr>
      <w:r w:rsidRPr="0032485C">
        <w:rPr>
          <w:rFonts w:ascii="Arial" w:hAnsi="Arial" w:cs="Arial"/>
        </w:rPr>
        <w:t>Factory plan and human resource development plan</w:t>
      </w:r>
    </w:p>
    <w:p w14:paraId="2C9B945A" w14:textId="77777777" w:rsidR="000416A2" w:rsidRPr="0032485C" w:rsidRDefault="000416A2" w:rsidP="005F29A3">
      <w:pPr>
        <w:numPr>
          <w:ilvl w:val="0"/>
          <w:numId w:val="5"/>
        </w:numPr>
        <w:spacing w:after="0" w:line="360" w:lineRule="auto"/>
        <w:rPr>
          <w:rFonts w:ascii="Arial" w:hAnsi="Arial" w:cs="Arial"/>
        </w:rPr>
      </w:pPr>
      <w:r w:rsidRPr="0032485C">
        <w:rPr>
          <w:rFonts w:ascii="Arial" w:hAnsi="Arial" w:cs="Arial"/>
        </w:rPr>
        <w:t>Health, safety and environment</w:t>
      </w:r>
    </w:p>
    <w:p w14:paraId="6797143D" w14:textId="77777777" w:rsidR="000416A2" w:rsidRPr="0032485C" w:rsidRDefault="00CE27B1" w:rsidP="00AE551C">
      <w:pPr>
        <w:spacing w:after="0" w:line="360" w:lineRule="auto"/>
        <w:rPr>
          <w:rFonts w:ascii="Arial" w:hAnsi="Arial" w:cs="Arial"/>
        </w:rPr>
      </w:pPr>
      <w:r w:rsidRPr="0032485C">
        <w:rPr>
          <w:rFonts w:ascii="Arial" w:hAnsi="Arial" w:cs="Arial"/>
        </w:rPr>
        <w:t>HEV</w:t>
      </w:r>
      <w:r w:rsidR="000416A2" w:rsidRPr="0032485C">
        <w:rPr>
          <w:rFonts w:ascii="Arial" w:hAnsi="Arial" w:cs="Arial"/>
        </w:rPr>
        <w:t xml:space="preserve"> has established both short-term (1-2 years) and long-term (3 years up) up to date and flexible business plan which have goals and plans to analyze and define: </w:t>
      </w:r>
    </w:p>
    <w:p w14:paraId="29F0564E" w14:textId="77777777" w:rsidR="000416A2" w:rsidRPr="0032485C" w:rsidRDefault="000416A2" w:rsidP="005F29A3">
      <w:pPr>
        <w:numPr>
          <w:ilvl w:val="0"/>
          <w:numId w:val="5"/>
        </w:numPr>
        <w:spacing w:after="0" w:line="360" w:lineRule="auto"/>
        <w:rPr>
          <w:rFonts w:ascii="Arial" w:hAnsi="Arial" w:cs="Arial"/>
        </w:rPr>
      </w:pPr>
      <w:r w:rsidRPr="0032485C">
        <w:rPr>
          <w:rFonts w:ascii="Arial" w:hAnsi="Arial" w:cs="Arial"/>
        </w:rPr>
        <w:t>The current and future capability of the company;</w:t>
      </w:r>
    </w:p>
    <w:p w14:paraId="042BC8A1" w14:textId="77777777" w:rsidR="000416A2" w:rsidRPr="0032485C" w:rsidRDefault="000416A2" w:rsidP="005F29A3">
      <w:pPr>
        <w:numPr>
          <w:ilvl w:val="0"/>
          <w:numId w:val="5"/>
        </w:numPr>
        <w:spacing w:after="0" w:line="360" w:lineRule="auto"/>
        <w:rPr>
          <w:rFonts w:ascii="Arial" w:hAnsi="Arial" w:cs="Arial"/>
        </w:rPr>
      </w:pPr>
      <w:r w:rsidRPr="0032485C">
        <w:rPr>
          <w:rFonts w:ascii="Arial" w:hAnsi="Arial" w:cs="Arial"/>
        </w:rPr>
        <w:t>The current and future customer’s requirement</w:t>
      </w:r>
    </w:p>
    <w:p w14:paraId="1EBC773F" w14:textId="77777777" w:rsidR="000416A2" w:rsidRPr="0032485C" w:rsidRDefault="00CE27B1" w:rsidP="00AE551C">
      <w:pPr>
        <w:spacing w:after="0" w:line="360" w:lineRule="auto"/>
        <w:rPr>
          <w:rFonts w:ascii="Arial" w:hAnsi="Arial" w:cs="Arial"/>
        </w:rPr>
      </w:pPr>
      <w:r w:rsidRPr="0032485C">
        <w:rPr>
          <w:rFonts w:ascii="Arial" w:hAnsi="Arial" w:cs="Arial"/>
        </w:rPr>
        <w:t>To</w:t>
      </w:r>
      <w:r w:rsidR="000416A2" w:rsidRPr="0032485C">
        <w:rPr>
          <w:rFonts w:ascii="Arial" w:hAnsi="Arial" w:cs="Arial"/>
        </w:rPr>
        <w:t xml:space="preserve"> make the plan up to date, the company has reviewed the plan in every 12 months.</w:t>
      </w:r>
    </w:p>
    <w:p w14:paraId="3F376C8D" w14:textId="77777777" w:rsidR="000416A2" w:rsidRPr="0032485C" w:rsidRDefault="000416A2" w:rsidP="003C32DA">
      <w:pPr>
        <w:pStyle w:val="Heading3"/>
      </w:pPr>
      <w:r w:rsidRPr="0032485C">
        <w:t>5.4.2 Quality management system planning</w:t>
      </w:r>
    </w:p>
    <w:p w14:paraId="4C4C2DB2" w14:textId="77777777" w:rsidR="000416A2" w:rsidRPr="0032485C" w:rsidRDefault="00CE27B1" w:rsidP="00AE551C">
      <w:pPr>
        <w:spacing w:after="0" w:line="360" w:lineRule="auto"/>
        <w:rPr>
          <w:rFonts w:ascii="Arial" w:hAnsi="Arial" w:cs="Arial"/>
        </w:rPr>
      </w:pPr>
      <w:r w:rsidRPr="0032485C">
        <w:rPr>
          <w:rFonts w:ascii="Arial" w:hAnsi="Arial" w:cs="Arial"/>
        </w:rPr>
        <w:t>General Director</w:t>
      </w:r>
      <w:r w:rsidR="000416A2" w:rsidRPr="0032485C">
        <w:rPr>
          <w:rFonts w:ascii="Arial" w:hAnsi="Arial" w:cs="Arial"/>
        </w:rPr>
        <w:t xml:space="preserve"> has ensured that the quality management system planning is carried out in order to meet the requirements given in 4.1 as well as the quality objectives and the integrity of the quality management system which maintained when plans are implemented.</w:t>
      </w:r>
    </w:p>
    <w:p w14:paraId="2181E2A7" w14:textId="77777777" w:rsidR="000416A2" w:rsidRPr="0032485C" w:rsidRDefault="000416A2" w:rsidP="003C32DA">
      <w:pPr>
        <w:pStyle w:val="Heading2"/>
      </w:pPr>
      <w:bookmarkStart w:id="37" w:name="_Toc491412530"/>
      <w:r w:rsidRPr="0032485C">
        <w:t>5.5 Responsibility, authority and communication</w:t>
      </w:r>
      <w:bookmarkEnd w:id="37"/>
    </w:p>
    <w:p w14:paraId="0EE0E41B" w14:textId="77777777" w:rsidR="000416A2" w:rsidRPr="0032485C" w:rsidRDefault="000416A2" w:rsidP="003C32DA">
      <w:pPr>
        <w:pStyle w:val="Heading3"/>
      </w:pPr>
      <w:r w:rsidRPr="0032485C">
        <w:t>5.5.1 Responsibility and authority</w:t>
      </w:r>
    </w:p>
    <w:p w14:paraId="649BA591" w14:textId="77777777" w:rsidR="000416A2" w:rsidRPr="0032485C" w:rsidRDefault="00CE27B1" w:rsidP="002D466B">
      <w:pPr>
        <w:spacing w:after="0" w:line="360" w:lineRule="auto"/>
        <w:rPr>
          <w:rFonts w:ascii="Arial" w:hAnsi="Arial" w:cs="Arial"/>
        </w:rPr>
      </w:pPr>
      <w:r w:rsidRPr="0032485C">
        <w:rPr>
          <w:rFonts w:ascii="Arial" w:hAnsi="Arial" w:cs="Arial"/>
        </w:rPr>
        <w:t xml:space="preserve">General Director </w:t>
      </w:r>
      <w:r w:rsidR="000416A2" w:rsidRPr="0032485C">
        <w:rPr>
          <w:rFonts w:ascii="Arial" w:hAnsi="Arial" w:cs="Arial"/>
        </w:rPr>
        <w:t>has provided responsibilities, authority for all executives</w:t>
      </w:r>
      <w:r w:rsidR="000416A2" w:rsidRPr="0032485C">
        <w:rPr>
          <w:rFonts w:ascii="Arial" w:hAnsi="Arial" w:cs="Arial"/>
          <w:cs/>
        </w:rPr>
        <w:t xml:space="preserve"> </w:t>
      </w:r>
      <w:r w:rsidR="000416A2" w:rsidRPr="0032485C">
        <w:rPr>
          <w:rFonts w:ascii="Arial" w:hAnsi="Arial" w:cs="Arial"/>
        </w:rPr>
        <w:t xml:space="preserve">who work at </w:t>
      </w:r>
      <w:r w:rsidRPr="0032485C">
        <w:rPr>
          <w:rFonts w:ascii="Arial" w:hAnsi="Arial" w:cs="Arial"/>
        </w:rPr>
        <w:t>HEV</w:t>
      </w:r>
      <w:r w:rsidR="000416A2" w:rsidRPr="0032485C">
        <w:rPr>
          <w:rFonts w:ascii="Arial" w:hAnsi="Arial" w:cs="Arial"/>
        </w:rPr>
        <w:t xml:space="preserve"> </w:t>
      </w:r>
    </w:p>
    <w:p w14:paraId="422B89A3" w14:textId="77777777" w:rsidR="00793C35" w:rsidRPr="0032485C" w:rsidRDefault="00793C35" w:rsidP="002D466B">
      <w:pPr>
        <w:spacing w:after="0" w:line="360" w:lineRule="auto"/>
        <w:rPr>
          <w:rFonts w:ascii="Arial" w:hAnsi="Arial" w:cs="Arial"/>
        </w:rPr>
      </w:pPr>
      <w:r w:rsidRPr="0032485C">
        <w:rPr>
          <w:rFonts w:ascii="Arial" w:hAnsi="Arial" w:cs="Arial"/>
        </w:rPr>
        <w:t>Refer</w:t>
      </w:r>
      <w:r w:rsidR="00A97415" w:rsidRPr="0032485C">
        <w:rPr>
          <w:rFonts w:ascii="Arial" w:hAnsi="Arial" w:cs="Arial"/>
        </w:rPr>
        <w:t>ence:</w:t>
      </w:r>
      <w:r w:rsidRPr="0032485C">
        <w:rPr>
          <w:rFonts w:ascii="Arial" w:hAnsi="Arial" w:cs="Arial"/>
        </w:rPr>
        <w:t xml:space="preserve"> HEV-ADM-</w:t>
      </w:r>
      <w:r w:rsidR="005A06A3" w:rsidRPr="0032485C">
        <w:rPr>
          <w:rFonts w:ascii="Arial" w:hAnsi="Arial" w:cs="Arial"/>
        </w:rPr>
        <w:t>010 Responsibilities and authorities</w:t>
      </w:r>
    </w:p>
    <w:p w14:paraId="1B4C0384" w14:textId="77777777" w:rsidR="00E938C2" w:rsidRPr="0032485C" w:rsidRDefault="00E938C2" w:rsidP="003C32DA">
      <w:pPr>
        <w:pStyle w:val="Heading2"/>
      </w:pPr>
      <w:bookmarkStart w:id="38" w:name="_Toc491412531"/>
      <w:r w:rsidRPr="0032485C">
        <w:t>5.6 Management review</w:t>
      </w:r>
      <w:bookmarkEnd w:id="38"/>
    </w:p>
    <w:p w14:paraId="4E2F9580" w14:textId="77777777" w:rsidR="00E938C2" w:rsidRPr="0032485C" w:rsidRDefault="00E938C2" w:rsidP="003C32DA">
      <w:pPr>
        <w:pStyle w:val="Heading3"/>
      </w:pPr>
      <w:r w:rsidRPr="0032485C">
        <w:t>5.6.1 General</w:t>
      </w:r>
    </w:p>
    <w:p w14:paraId="12873255" w14:textId="77777777" w:rsidR="00E938C2" w:rsidRPr="0032485C" w:rsidRDefault="00E938C2" w:rsidP="00AE551C">
      <w:pPr>
        <w:spacing w:after="0" w:line="360" w:lineRule="auto"/>
        <w:rPr>
          <w:rFonts w:ascii="Arial" w:hAnsi="Arial" w:cs="Arial"/>
        </w:rPr>
      </w:pPr>
      <w:r w:rsidRPr="0032485C">
        <w:rPr>
          <w:rFonts w:ascii="Arial" w:hAnsi="Arial" w:cs="Arial"/>
        </w:rPr>
        <w:t>Top management will review the organization’s quality management system, at planned intervals, to ensure its continuing suitability, adequacy and effectiveness. This review includes assessing opportunities for improvement and the need for changes to the quality management system, including the quality policy and quality objectives.</w:t>
      </w:r>
    </w:p>
    <w:p w14:paraId="67A2B0C2" w14:textId="77777777" w:rsidR="00E938C2" w:rsidRPr="0032485C" w:rsidRDefault="00E938C2" w:rsidP="003C32DA">
      <w:pPr>
        <w:pStyle w:val="Heading4"/>
      </w:pPr>
      <w:r w:rsidRPr="0032485C">
        <w:t>5.6.1.1 Quality management system performance</w:t>
      </w:r>
    </w:p>
    <w:p w14:paraId="6763E00F" w14:textId="77777777" w:rsidR="00E938C2" w:rsidRPr="0032485C" w:rsidRDefault="00E938C2" w:rsidP="00AE551C">
      <w:pPr>
        <w:spacing w:after="0" w:line="360" w:lineRule="auto"/>
        <w:rPr>
          <w:rFonts w:ascii="Arial" w:hAnsi="Arial" w:cs="Arial"/>
        </w:rPr>
      </w:pPr>
      <w:r w:rsidRPr="0032485C">
        <w:rPr>
          <w:rFonts w:ascii="Arial" w:hAnsi="Arial" w:cs="Arial"/>
        </w:rPr>
        <w:t>These reviews include:</w:t>
      </w:r>
    </w:p>
    <w:p w14:paraId="7D979AA1" w14:textId="77777777" w:rsidR="00E938C2" w:rsidRPr="0032485C" w:rsidRDefault="00E938C2" w:rsidP="005F29A3">
      <w:pPr>
        <w:numPr>
          <w:ilvl w:val="0"/>
          <w:numId w:val="9"/>
        </w:numPr>
        <w:spacing w:after="0" w:line="360" w:lineRule="auto"/>
        <w:rPr>
          <w:rFonts w:ascii="Arial" w:hAnsi="Arial" w:cs="Arial"/>
        </w:rPr>
      </w:pPr>
      <w:r w:rsidRPr="0032485C">
        <w:rPr>
          <w:rFonts w:ascii="Arial" w:hAnsi="Arial" w:cs="Arial"/>
        </w:rPr>
        <w:t>All requirements of the quality management system</w:t>
      </w:r>
    </w:p>
    <w:p w14:paraId="3C140401" w14:textId="77777777" w:rsidR="00E938C2" w:rsidRPr="0032485C" w:rsidRDefault="00E938C2" w:rsidP="005F29A3">
      <w:pPr>
        <w:numPr>
          <w:ilvl w:val="0"/>
          <w:numId w:val="9"/>
        </w:numPr>
        <w:spacing w:after="0" w:line="360" w:lineRule="auto"/>
        <w:rPr>
          <w:rFonts w:ascii="Arial" w:hAnsi="Arial" w:cs="Arial"/>
        </w:rPr>
      </w:pPr>
      <w:r w:rsidRPr="0032485C">
        <w:rPr>
          <w:rFonts w:ascii="Arial" w:hAnsi="Arial" w:cs="Arial"/>
        </w:rPr>
        <w:t xml:space="preserve">Performance trends </w:t>
      </w:r>
    </w:p>
    <w:p w14:paraId="66EA7B65" w14:textId="77777777" w:rsidR="00E938C2" w:rsidRPr="0032485C" w:rsidRDefault="00E938C2" w:rsidP="005F29A3">
      <w:pPr>
        <w:numPr>
          <w:ilvl w:val="0"/>
          <w:numId w:val="9"/>
        </w:numPr>
        <w:spacing w:after="0" w:line="360" w:lineRule="auto"/>
        <w:rPr>
          <w:rFonts w:ascii="Arial" w:hAnsi="Arial" w:cs="Arial"/>
        </w:rPr>
      </w:pPr>
      <w:r w:rsidRPr="0032485C">
        <w:rPr>
          <w:rFonts w:ascii="Arial" w:hAnsi="Arial" w:cs="Arial"/>
        </w:rPr>
        <w:t>Continual improvement process</w:t>
      </w:r>
    </w:p>
    <w:p w14:paraId="4C8CB426" w14:textId="77777777" w:rsidR="00E938C2" w:rsidRPr="0032485C" w:rsidRDefault="00E938C2" w:rsidP="005F29A3">
      <w:pPr>
        <w:numPr>
          <w:ilvl w:val="0"/>
          <w:numId w:val="9"/>
        </w:numPr>
        <w:spacing w:after="0" w:line="360" w:lineRule="auto"/>
        <w:rPr>
          <w:rFonts w:ascii="Arial" w:hAnsi="Arial" w:cs="Arial"/>
        </w:rPr>
      </w:pPr>
      <w:r w:rsidRPr="0032485C">
        <w:rPr>
          <w:rFonts w:ascii="Arial" w:hAnsi="Arial" w:cs="Arial"/>
        </w:rPr>
        <w:t>Monitoring of quality objectives</w:t>
      </w:r>
    </w:p>
    <w:p w14:paraId="4CE7E335" w14:textId="77777777" w:rsidR="00E938C2" w:rsidRPr="0032485C" w:rsidRDefault="00E938C2" w:rsidP="005F29A3">
      <w:pPr>
        <w:numPr>
          <w:ilvl w:val="0"/>
          <w:numId w:val="9"/>
        </w:numPr>
        <w:spacing w:after="0" w:line="360" w:lineRule="auto"/>
        <w:rPr>
          <w:rFonts w:ascii="Arial" w:hAnsi="Arial" w:cs="Arial"/>
        </w:rPr>
      </w:pPr>
      <w:r w:rsidRPr="0032485C">
        <w:rPr>
          <w:rFonts w:ascii="Arial" w:hAnsi="Arial" w:cs="Arial"/>
        </w:rPr>
        <w:t>Regular reporting and evaluation of the cost of poor quality</w:t>
      </w:r>
    </w:p>
    <w:p w14:paraId="77043414" w14:textId="77777777" w:rsidR="00E938C2" w:rsidRPr="0032485C" w:rsidRDefault="00E938C2" w:rsidP="00AE551C">
      <w:pPr>
        <w:spacing w:after="0" w:line="360" w:lineRule="auto"/>
        <w:rPr>
          <w:rFonts w:ascii="Arial" w:hAnsi="Arial" w:cs="Arial"/>
        </w:rPr>
      </w:pPr>
      <w:r w:rsidRPr="0032485C">
        <w:rPr>
          <w:rFonts w:ascii="Arial" w:hAnsi="Arial" w:cs="Arial"/>
        </w:rPr>
        <w:t>These results will be recorded for 3 years as a minimum to provide evidence of the achievement of the quality objectives specified in the business plan and customer satisfaction with product supplied.</w:t>
      </w:r>
    </w:p>
    <w:p w14:paraId="774EDC92" w14:textId="77777777" w:rsidR="00E938C2" w:rsidRPr="0032485C" w:rsidRDefault="00E938C2" w:rsidP="003C32DA">
      <w:pPr>
        <w:pStyle w:val="Heading3"/>
      </w:pPr>
      <w:r w:rsidRPr="0032485C">
        <w:t>5.6.2 Review Input</w:t>
      </w:r>
    </w:p>
    <w:p w14:paraId="2770D03E" w14:textId="77777777" w:rsidR="00E938C2" w:rsidRPr="0032485C" w:rsidRDefault="0000601F" w:rsidP="00AE551C">
      <w:pPr>
        <w:shd w:val="clear" w:color="auto" w:fill="F5F5F5"/>
        <w:spacing w:after="0" w:line="360" w:lineRule="auto"/>
        <w:textAlignment w:val="top"/>
        <w:rPr>
          <w:rFonts w:ascii="Arial" w:hAnsi="Arial" w:cs="Arial"/>
          <w:color w:val="888888"/>
          <w:lang w:val="en"/>
        </w:rPr>
      </w:pPr>
      <w:r w:rsidRPr="0032485C">
        <w:rPr>
          <w:rFonts w:ascii="Arial" w:hAnsi="Arial" w:cs="Arial"/>
        </w:rPr>
        <w:lastRenderedPageBreak/>
        <w:t>General Director</w:t>
      </w:r>
      <w:r w:rsidR="00E938C2" w:rsidRPr="0032485C">
        <w:rPr>
          <w:rFonts w:ascii="Arial" w:hAnsi="Arial" w:cs="Arial"/>
        </w:rPr>
        <w:t xml:space="preserve"> </w:t>
      </w:r>
      <w:r w:rsidR="00E938C2" w:rsidRPr="0032485C">
        <w:rPr>
          <w:rFonts w:ascii="Arial" w:hAnsi="Arial" w:cs="Arial"/>
          <w:lang w:val="en"/>
        </w:rPr>
        <w:t xml:space="preserve">of the Company specified the management review at least once a year or as needed in order to review the quality system that is still appropriate and satisfactory performance is consistent with the requirements of the standard ISO/TS16949: 2009. And the quality policy, the agenda would be reviewed to ensure the appropriateness and effectiveness </w:t>
      </w:r>
      <w:r w:rsidRPr="0032485C">
        <w:rPr>
          <w:rFonts w:ascii="Arial" w:hAnsi="Arial" w:cs="Arial"/>
          <w:lang w:val="en"/>
        </w:rPr>
        <w:t>continued. The</w:t>
      </w:r>
      <w:r w:rsidR="00E938C2" w:rsidRPr="0032485C">
        <w:rPr>
          <w:rFonts w:ascii="Arial" w:hAnsi="Arial" w:cs="Arial"/>
          <w:lang w:val="en"/>
        </w:rPr>
        <w:t xml:space="preserve"> management review will be published and stored in the reference and evaluation of the quality system. </w:t>
      </w:r>
    </w:p>
    <w:p w14:paraId="2DF19019" w14:textId="77777777" w:rsidR="00E938C2" w:rsidRPr="0032485C" w:rsidRDefault="00E938C2" w:rsidP="00AE551C">
      <w:pPr>
        <w:spacing w:after="0" w:line="360" w:lineRule="auto"/>
        <w:rPr>
          <w:rFonts w:ascii="Arial" w:hAnsi="Arial" w:cs="Arial"/>
        </w:rPr>
      </w:pPr>
      <w:r w:rsidRPr="0032485C">
        <w:rPr>
          <w:rFonts w:ascii="Arial" w:hAnsi="Arial" w:cs="Arial"/>
        </w:rPr>
        <w:t>The input to management review should be included information on</w:t>
      </w:r>
    </w:p>
    <w:p w14:paraId="2731E40D" w14:textId="77777777" w:rsidR="00E938C2" w:rsidRPr="0032485C" w:rsidRDefault="00E938C2" w:rsidP="005F29A3">
      <w:pPr>
        <w:numPr>
          <w:ilvl w:val="0"/>
          <w:numId w:val="10"/>
        </w:numPr>
        <w:spacing w:after="0" w:line="360" w:lineRule="auto"/>
        <w:rPr>
          <w:rFonts w:ascii="Arial" w:hAnsi="Arial" w:cs="Arial"/>
        </w:rPr>
      </w:pPr>
      <w:r w:rsidRPr="0032485C">
        <w:rPr>
          <w:rFonts w:ascii="Arial" w:hAnsi="Arial" w:cs="Arial"/>
        </w:rPr>
        <w:t>Results of audits</w:t>
      </w:r>
    </w:p>
    <w:p w14:paraId="40069FD0" w14:textId="77777777" w:rsidR="00E938C2" w:rsidRPr="0032485C" w:rsidRDefault="00E938C2" w:rsidP="005F29A3">
      <w:pPr>
        <w:numPr>
          <w:ilvl w:val="1"/>
          <w:numId w:val="10"/>
        </w:numPr>
        <w:spacing w:after="0" w:line="360" w:lineRule="auto"/>
        <w:rPr>
          <w:rFonts w:ascii="Arial" w:hAnsi="Arial" w:cs="Arial"/>
        </w:rPr>
      </w:pPr>
      <w:r w:rsidRPr="0032485C">
        <w:rPr>
          <w:rFonts w:ascii="Arial" w:hAnsi="Arial" w:cs="Arial"/>
        </w:rPr>
        <w:t>Internal audit</w:t>
      </w:r>
    </w:p>
    <w:p w14:paraId="592DC747" w14:textId="77777777" w:rsidR="00E938C2" w:rsidRPr="0032485C" w:rsidRDefault="00E938C2" w:rsidP="005F29A3">
      <w:pPr>
        <w:numPr>
          <w:ilvl w:val="1"/>
          <w:numId w:val="10"/>
        </w:numPr>
        <w:spacing w:after="0" w:line="360" w:lineRule="auto"/>
        <w:rPr>
          <w:rFonts w:ascii="Arial" w:hAnsi="Arial" w:cs="Arial"/>
        </w:rPr>
      </w:pPr>
      <w:r w:rsidRPr="0032485C">
        <w:rPr>
          <w:rFonts w:ascii="Arial" w:hAnsi="Arial" w:cs="Arial"/>
        </w:rPr>
        <w:t>External audit</w:t>
      </w:r>
    </w:p>
    <w:p w14:paraId="4C42CB07" w14:textId="77777777" w:rsidR="00E938C2" w:rsidRPr="0032485C" w:rsidRDefault="00E938C2" w:rsidP="005F29A3">
      <w:pPr>
        <w:numPr>
          <w:ilvl w:val="0"/>
          <w:numId w:val="10"/>
        </w:numPr>
        <w:spacing w:after="0" w:line="360" w:lineRule="auto"/>
        <w:rPr>
          <w:rFonts w:ascii="Arial" w:hAnsi="Arial" w:cs="Arial"/>
        </w:rPr>
      </w:pPr>
      <w:r w:rsidRPr="0032485C">
        <w:rPr>
          <w:rFonts w:ascii="Arial" w:hAnsi="Arial" w:cs="Arial"/>
        </w:rPr>
        <w:t>Customer feedback</w:t>
      </w:r>
    </w:p>
    <w:p w14:paraId="3973BC63" w14:textId="77777777" w:rsidR="0000601F" w:rsidRPr="0032485C" w:rsidRDefault="00E938C2" w:rsidP="00AE551C">
      <w:pPr>
        <w:spacing w:after="0" w:line="360" w:lineRule="auto"/>
        <w:ind w:left="360"/>
        <w:rPr>
          <w:rFonts w:ascii="Arial" w:hAnsi="Arial" w:cs="Arial"/>
        </w:rPr>
      </w:pPr>
      <w:r w:rsidRPr="0032485C">
        <w:rPr>
          <w:rFonts w:ascii="Arial" w:hAnsi="Arial" w:cs="Arial"/>
        </w:rPr>
        <w:t xml:space="preserve">            2.1 Customer complaint</w:t>
      </w:r>
    </w:p>
    <w:p w14:paraId="280EEA92" w14:textId="77777777" w:rsidR="00E938C2" w:rsidRPr="0032485C" w:rsidRDefault="00E938C2" w:rsidP="00AE551C">
      <w:pPr>
        <w:spacing w:after="0" w:line="360" w:lineRule="auto"/>
        <w:ind w:left="360"/>
        <w:rPr>
          <w:rFonts w:ascii="Arial" w:hAnsi="Arial" w:cs="Arial"/>
        </w:rPr>
      </w:pPr>
      <w:r w:rsidRPr="0032485C">
        <w:rPr>
          <w:rFonts w:ascii="Arial" w:hAnsi="Arial" w:cs="Arial"/>
        </w:rPr>
        <w:t xml:space="preserve">            2.2 Customer Satisfaction</w:t>
      </w:r>
    </w:p>
    <w:p w14:paraId="5F49BD40" w14:textId="77777777" w:rsidR="00E938C2" w:rsidRPr="0032485C" w:rsidRDefault="00E938C2" w:rsidP="005F29A3">
      <w:pPr>
        <w:numPr>
          <w:ilvl w:val="0"/>
          <w:numId w:val="10"/>
        </w:numPr>
        <w:spacing w:after="0" w:line="360" w:lineRule="auto"/>
        <w:rPr>
          <w:rFonts w:ascii="Arial" w:hAnsi="Arial" w:cs="Arial"/>
        </w:rPr>
      </w:pPr>
      <w:r w:rsidRPr="0032485C">
        <w:rPr>
          <w:rFonts w:ascii="Arial" w:hAnsi="Arial" w:cs="Arial"/>
        </w:rPr>
        <w:t>Process performance and product conformity</w:t>
      </w:r>
    </w:p>
    <w:p w14:paraId="2AEE34C4" w14:textId="77777777" w:rsidR="00E938C2" w:rsidRPr="0032485C" w:rsidRDefault="00E938C2" w:rsidP="005F29A3">
      <w:pPr>
        <w:numPr>
          <w:ilvl w:val="0"/>
          <w:numId w:val="10"/>
        </w:numPr>
        <w:spacing w:after="0" w:line="360" w:lineRule="auto"/>
        <w:rPr>
          <w:rFonts w:ascii="Arial" w:hAnsi="Arial" w:cs="Arial"/>
        </w:rPr>
      </w:pPr>
      <w:r w:rsidRPr="0032485C">
        <w:rPr>
          <w:rFonts w:ascii="Arial" w:hAnsi="Arial" w:cs="Arial"/>
        </w:rPr>
        <w:t>Status of preventive and corrective actions</w:t>
      </w:r>
    </w:p>
    <w:p w14:paraId="0F6B07FE" w14:textId="77777777" w:rsidR="00E938C2" w:rsidRPr="0032485C" w:rsidRDefault="00E938C2" w:rsidP="005F29A3">
      <w:pPr>
        <w:numPr>
          <w:ilvl w:val="0"/>
          <w:numId w:val="10"/>
        </w:numPr>
        <w:spacing w:after="0" w:line="360" w:lineRule="auto"/>
        <w:rPr>
          <w:rFonts w:ascii="Arial" w:hAnsi="Arial" w:cs="Arial"/>
        </w:rPr>
      </w:pPr>
      <w:r w:rsidRPr="0032485C">
        <w:rPr>
          <w:rFonts w:ascii="Arial" w:hAnsi="Arial" w:cs="Arial"/>
        </w:rPr>
        <w:t>Follow-up actions from previous management reviews</w:t>
      </w:r>
    </w:p>
    <w:p w14:paraId="181E4503" w14:textId="77777777" w:rsidR="00E938C2" w:rsidRPr="0032485C" w:rsidRDefault="00E938C2" w:rsidP="005F29A3">
      <w:pPr>
        <w:numPr>
          <w:ilvl w:val="0"/>
          <w:numId w:val="10"/>
        </w:numPr>
        <w:spacing w:after="0" w:line="360" w:lineRule="auto"/>
        <w:rPr>
          <w:rFonts w:ascii="Arial" w:hAnsi="Arial" w:cs="Arial"/>
        </w:rPr>
      </w:pPr>
      <w:r w:rsidRPr="0032485C">
        <w:rPr>
          <w:rFonts w:ascii="Arial" w:hAnsi="Arial" w:cs="Arial"/>
        </w:rPr>
        <w:t>Review quality policy, quality objective and resources</w:t>
      </w:r>
    </w:p>
    <w:p w14:paraId="5C4A3E3C" w14:textId="77777777" w:rsidR="00E938C2" w:rsidRPr="0032485C" w:rsidRDefault="00E938C2" w:rsidP="005F29A3">
      <w:pPr>
        <w:numPr>
          <w:ilvl w:val="0"/>
          <w:numId w:val="10"/>
        </w:numPr>
        <w:spacing w:after="0" w:line="360" w:lineRule="auto"/>
        <w:rPr>
          <w:rFonts w:ascii="Arial" w:hAnsi="Arial" w:cs="Arial"/>
        </w:rPr>
      </w:pPr>
      <w:r w:rsidRPr="0032485C">
        <w:rPr>
          <w:rFonts w:ascii="Arial" w:hAnsi="Arial" w:cs="Arial"/>
        </w:rPr>
        <w:t>Changes that could affect the quality management system</w:t>
      </w:r>
    </w:p>
    <w:p w14:paraId="27425BD7" w14:textId="77777777" w:rsidR="00E938C2" w:rsidRPr="0032485C" w:rsidRDefault="00E938C2" w:rsidP="005F29A3">
      <w:pPr>
        <w:numPr>
          <w:ilvl w:val="0"/>
          <w:numId w:val="10"/>
        </w:numPr>
        <w:spacing w:after="0" w:line="360" w:lineRule="auto"/>
        <w:rPr>
          <w:rFonts w:ascii="Arial" w:hAnsi="Arial" w:cs="Arial"/>
        </w:rPr>
      </w:pPr>
      <w:r w:rsidRPr="0032485C">
        <w:rPr>
          <w:rFonts w:ascii="Arial" w:hAnsi="Arial" w:cs="Arial"/>
        </w:rPr>
        <w:t>Recommendations for improvement</w:t>
      </w:r>
    </w:p>
    <w:p w14:paraId="37CA0AFE" w14:textId="77777777" w:rsidR="00E938C2" w:rsidRPr="0032485C" w:rsidRDefault="00E938C2" w:rsidP="003C32DA">
      <w:pPr>
        <w:pStyle w:val="Heading4"/>
      </w:pPr>
      <w:r w:rsidRPr="0032485C">
        <w:t>5.6.2.1 Review input – supplemental</w:t>
      </w:r>
    </w:p>
    <w:p w14:paraId="5D147B7A" w14:textId="77777777" w:rsidR="00E938C2" w:rsidRPr="0032485C" w:rsidRDefault="00E938C2" w:rsidP="005F29A3">
      <w:pPr>
        <w:numPr>
          <w:ilvl w:val="0"/>
          <w:numId w:val="11"/>
        </w:numPr>
        <w:spacing w:after="0" w:line="360" w:lineRule="auto"/>
        <w:rPr>
          <w:rFonts w:ascii="Arial" w:hAnsi="Arial" w:cs="Arial"/>
        </w:rPr>
      </w:pPr>
      <w:r w:rsidRPr="0032485C">
        <w:rPr>
          <w:rFonts w:ascii="Arial" w:hAnsi="Arial" w:cs="Arial"/>
        </w:rPr>
        <w:t>An analysis of actual and potential field-failures</w:t>
      </w:r>
    </w:p>
    <w:p w14:paraId="75D1E2EA" w14:textId="77777777" w:rsidR="00E938C2" w:rsidRPr="0032485C" w:rsidRDefault="00E938C2" w:rsidP="005F29A3">
      <w:pPr>
        <w:numPr>
          <w:ilvl w:val="0"/>
          <w:numId w:val="11"/>
        </w:numPr>
        <w:spacing w:after="0" w:line="360" w:lineRule="auto"/>
        <w:rPr>
          <w:rFonts w:ascii="Arial" w:hAnsi="Arial" w:cs="Arial"/>
        </w:rPr>
      </w:pPr>
      <w:r w:rsidRPr="0032485C">
        <w:rPr>
          <w:rFonts w:ascii="Arial" w:hAnsi="Arial" w:cs="Arial"/>
        </w:rPr>
        <w:t>An impact on quality, safety or the environment</w:t>
      </w:r>
    </w:p>
    <w:p w14:paraId="0FFB24EB" w14:textId="77777777" w:rsidR="00E938C2" w:rsidRPr="0032485C" w:rsidRDefault="00E938C2" w:rsidP="003C32DA">
      <w:pPr>
        <w:pStyle w:val="Heading3"/>
      </w:pPr>
      <w:r w:rsidRPr="0032485C">
        <w:t>5.6.3 Review Output</w:t>
      </w:r>
    </w:p>
    <w:p w14:paraId="30C4133B" w14:textId="77777777" w:rsidR="00E938C2" w:rsidRPr="0032485C" w:rsidRDefault="00E938C2" w:rsidP="00AE551C">
      <w:pPr>
        <w:spacing w:after="0" w:line="360" w:lineRule="auto"/>
        <w:rPr>
          <w:rFonts w:ascii="Arial" w:hAnsi="Arial" w:cs="Arial"/>
        </w:rPr>
      </w:pPr>
      <w:r w:rsidRPr="0032485C">
        <w:rPr>
          <w:rFonts w:ascii="Arial" w:hAnsi="Arial" w:cs="Arial"/>
        </w:rPr>
        <w:t>The output from the management review will include any decisions and actions related to:</w:t>
      </w:r>
    </w:p>
    <w:p w14:paraId="6D227953" w14:textId="77777777" w:rsidR="00E938C2" w:rsidRPr="0032485C" w:rsidRDefault="00E938C2" w:rsidP="005F29A3">
      <w:pPr>
        <w:numPr>
          <w:ilvl w:val="1"/>
          <w:numId w:val="10"/>
        </w:numPr>
        <w:spacing w:after="0" w:line="360" w:lineRule="auto"/>
        <w:rPr>
          <w:rFonts w:ascii="Arial" w:hAnsi="Arial" w:cs="Arial"/>
        </w:rPr>
      </w:pPr>
      <w:r w:rsidRPr="0032485C">
        <w:rPr>
          <w:rFonts w:ascii="Arial" w:hAnsi="Arial" w:cs="Arial"/>
        </w:rPr>
        <w:t>Improvement of the effectiveness of the quality management system and its processes</w:t>
      </w:r>
    </w:p>
    <w:p w14:paraId="5E955C83" w14:textId="77777777" w:rsidR="00E938C2" w:rsidRPr="0032485C" w:rsidRDefault="00E938C2" w:rsidP="005F29A3">
      <w:pPr>
        <w:numPr>
          <w:ilvl w:val="1"/>
          <w:numId w:val="10"/>
        </w:numPr>
        <w:spacing w:after="0" w:line="360" w:lineRule="auto"/>
        <w:rPr>
          <w:rFonts w:ascii="Arial" w:hAnsi="Arial" w:cs="Arial"/>
        </w:rPr>
      </w:pPr>
      <w:r w:rsidRPr="0032485C">
        <w:rPr>
          <w:rFonts w:ascii="Arial" w:hAnsi="Arial" w:cs="Arial"/>
        </w:rPr>
        <w:t>Improvement of product related to customer requirements</w:t>
      </w:r>
    </w:p>
    <w:p w14:paraId="230AF511" w14:textId="77777777" w:rsidR="00E938C2" w:rsidRPr="0032485C" w:rsidRDefault="00E938C2" w:rsidP="005F29A3">
      <w:pPr>
        <w:numPr>
          <w:ilvl w:val="1"/>
          <w:numId w:val="10"/>
        </w:numPr>
        <w:spacing w:after="0" w:line="360" w:lineRule="auto"/>
        <w:rPr>
          <w:rFonts w:ascii="Arial" w:hAnsi="Arial" w:cs="Arial"/>
        </w:rPr>
      </w:pPr>
      <w:r w:rsidRPr="0032485C">
        <w:rPr>
          <w:rFonts w:ascii="Arial" w:hAnsi="Arial" w:cs="Arial"/>
        </w:rPr>
        <w:t>Resource needs</w:t>
      </w:r>
    </w:p>
    <w:p w14:paraId="76686118" w14:textId="77777777" w:rsidR="00E938C2" w:rsidRPr="0032485C" w:rsidRDefault="0000601F" w:rsidP="00AE551C">
      <w:pPr>
        <w:spacing w:after="0" w:line="360" w:lineRule="auto"/>
        <w:rPr>
          <w:rFonts w:ascii="Arial" w:hAnsi="Arial" w:cs="Arial"/>
        </w:rPr>
      </w:pPr>
      <w:r w:rsidRPr="0032485C">
        <w:rPr>
          <w:rFonts w:ascii="Arial" w:hAnsi="Arial" w:cs="Arial"/>
        </w:rPr>
        <w:t>General Director</w:t>
      </w:r>
      <w:r w:rsidR="00E938C2" w:rsidRPr="0032485C">
        <w:rPr>
          <w:rFonts w:ascii="Arial" w:hAnsi="Arial" w:cs="Arial"/>
        </w:rPr>
        <w:t xml:space="preserve">, </w:t>
      </w:r>
      <w:r w:rsidRPr="0032485C">
        <w:rPr>
          <w:rFonts w:ascii="Arial" w:hAnsi="Arial" w:cs="Arial"/>
        </w:rPr>
        <w:t>Team Leaders</w:t>
      </w:r>
      <w:r w:rsidR="00E938C2" w:rsidRPr="0032485C">
        <w:rPr>
          <w:rFonts w:ascii="Arial" w:hAnsi="Arial" w:cs="Arial"/>
        </w:rPr>
        <w:t xml:space="preserve"> and </w:t>
      </w:r>
      <w:r w:rsidR="00D17430" w:rsidRPr="0032485C">
        <w:rPr>
          <w:rFonts w:ascii="Arial" w:hAnsi="Arial" w:cs="Arial"/>
        </w:rPr>
        <w:t>QMR</w:t>
      </w:r>
      <w:r w:rsidR="00E938C2" w:rsidRPr="0032485C">
        <w:rPr>
          <w:rFonts w:ascii="Arial" w:hAnsi="Arial" w:cs="Arial"/>
        </w:rPr>
        <w:t xml:space="preserve"> Committees will attend the meeting by having QMR</w:t>
      </w:r>
      <w:r w:rsidRPr="0032485C">
        <w:rPr>
          <w:rFonts w:ascii="Arial" w:hAnsi="Arial" w:cs="Arial"/>
        </w:rPr>
        <w:t>C</w:t>
      </w:r>
      <w:r w:rsidR="00E938C2" w:rsidRPr="0032485C">
        <w:rPr>
          <w:rFonts w:ascii="Arial" w:hAnsi="Arial" w:cs="Arial"/>
        </w:rPr>
        <w:t xml:space="preserve"> records the meeting.</w:t>
      </w:r>
    </w:p>
    <w:p w14:paraId="1D61C058" w14:textId="77777777" w:rsidR="00E938C2" w:rsidRPr="0032485C" w:rsidRDefault="00E938C2" w:rsidP="00AE551C">
      <w:pPr>
        <w:spacing w:after="0" w:line="360" w:lineRule="auto"/>
        <w:rPr>
          <w:rFonts w:ascii="Arial" w:hAnsi="Arial" w:cs="Arial"/>
        </w:rPr>
      </w:pPr>
      <w:r w:rsidRPr="0032485C">
        <w:rPr>
          <w:rFonts w:ascii="Arial" w:hAnsi="Arial" w:cs="Arial"/>
        </w:rPr>
        <w:t>Reference:</w:t>
      </w:r>
    </w:p>
    <w:p w14:paraId="4A1CB5BA" w14:textId="77777777" w:rsidR="008A152B" w:rsidRPr="0032485C" w:rsidRDefault="008A152B" w:rsidP="005F29A3">
      <w:pPr>
        <w:pStyle w:val="ListParagraph"/>
        <w:numPr>
          <w:ilvl w:val="0"/>
          <w:numId w:val="5"/>
        </w:numPr>
        <w:spacing w:after="0" w:line="360" w:lineRule="auto"/>
        <w:rPr>
          <w:rFonts w:ascii="Arial" w:hAnsi="Arial" w:cs="Arial"/>
        </w:rPr>
      </w:pPr>
      <w:r w:rsidRPr="0032485C">
        <w:rPr>
          <w:rFonts w:ascii="Arial" w:hAnsi="Arial" w:cs="Arial"/>
        </w:rPr>
        <w:t>HEV-QA-004 Management review standard</w:t>
      </w:r>
    </w:p>
    <w:p w14:paraId="4A747E88" w14:textId="77777777" w:rsidR="008A152B" w:rsidRPr="0032485C" w:rsidRDefault="00A046F2" w:rsidP="005F29A3">
      <w:pPr>
        <w:pStyle w:val="ListParagraph"/>
        <w:numPr>
          <w:ilvl w:val="0"/>
          <w:numId w:val="5"/>
        </w:numPr>
        <w:spacing w:after="0" w:line="360" w:lineRule="auto"/>
        <w:rPr>
          <w:rFonts w:ascii="Arial" w:hAnsi="Arial" w:cs="Arial"/>
        </w:rPr>
      </w:pPr>
      <w:r w:rsidRPr="0032485C">
        <w:rPr>
          <w:rFonts w:ascii="Arial" w:hAnsi="Arial" w:cs="Arial"/>
        </w:rPr>
        <w:t>HEV-PRO-005 Supply Chain Management Standard</w:t>
      </w:r>
    </w:p>
    <w:p w14:paraId="7226F8B3" w14:textId="77777777" w:rsidR="00D17430" w:rsidRPr="0032485C" w:rsidRDefault="008473E5" w:rsidP="005F29A3">
      <w:pPr>
        <w:pStyle w:val="ListParagraph"/>
        <w:numPr>
          <w:ilvl w:val="0"/>
          <w:numId w:val="5"/>
        </w:numPr>
        <w:spacing w:after="0" w:line="360" w:lineRule="auto"/>
        <w:rPr>
          <w:rFonts w:ascii="Arial" w:hAnsi="Arial" w:cs="Arial"/>
        </w:rPr>
      </w:pPr>
      <w:r w:rsidRPr="0032485C">
        <w:rPr>
          <w:rFonts w:ascii="Arial" w:hAnsi="Arial" w:cs="Arial"/>
        </w:rPr>
        <w:t>HEV-ADM-003 Determining organization' context standard</w:t>
      </w:r>
    </w:p>
    <w:p w14:paraId="5C1FEE4D" w14:textId="77777777" w:rsidR="0000601F" w:rsidRPr="0032485C" w:rsidRDefault="008473E5" w:rsidP="005F29A3">
      <w:pPr>
        <w:pStyle w:val="ListParagraph"/>
        <w:numPr>
          <w:ilvl w:val="0"/>
          <w:numId w:val="5"/>
        </w:numPr>
        <w:spacing w:after="0" w:line="360" w:lineRule="auto"/>
        <w:rPr>
          <w:rFonts w:ascii="Arial" w:hAnsi="Arial" w:cs="Arial"/>
        </w:rPr>
      </w:pPr>
      <w:r w:rsidRPr="0032485C">
        <w:rPr>
          <w:rFonts w:ascii="Arial" w:hAnsi="Arial" w:cs="Arial"/>
        </w:rPr>
        <w:t>HEV-QA-020.00 Communication standard</w:t>
      </w:r>
    </w:p>
    <w:p w14:paraId="5005E2CD" w14:textId="77777777" w:rsidR="008473E5" w:rsidRPr="0032485C" w:rsidRDefault="008473E5" w:rsidP="007B609A">
      <w:pPr>
        <w:pStyle w:val="ListParagraph"/>
        <w:spacing w:after="0" w:line="360" w:lineRule="auto"/>
        <w:rPr>
          <w:rFonts w:ascii="Arial" w:hAnsi="Arial" w:cs="Arial"/>
        </w:rPr>
      </w:pPr>
    </w:p>
    <w:p w14:paraId="0CDAC2B8" w14:textId="77777777" w:rsidR="00101029" w:rsidRPr="0032485C" w:rsidRDefault="00101029" w:rsidP="003C32DA">
      <w:pPr>
        <w:pStyle w:val="Heading1"/>
      </w:pPr>
      <w:bookmarkStart w:id="39" w:name="_Toc491412532"/>
      <w:r w:rsidRPr="0032485C">
        <w:t>6. Resource management</w:t>
      </w:r>
      <w:bookmarkEnd w:id="39"/>
    </w:p>
    <w:p w14:paraId="3F6CC411" w14:textId="77777777" w:rsidR="00101029" w:rsidRPr="0032485C" w:rsidRDefault="00101029" w:rsidP="003C32DA">
      <w:pPr>
        <w:pStyle w:val="Heading2"/>
      </w:pPr>
      <w:bookmarkStart w:id="40" w:name="_Toc491412533"/>
      <w:r w:rsidRPr="0032485C">
        <w:t>6.1 Provision of resources</w:t>
      </w:r>
      <w:bookmarkEnd w:id="40"/>
    </w:p>
    <w:p w14:paraId="4AAA94FF" w14:textId="77777777" w:rsidR="00101029" w:rsidRPr="0032485C" w:rsidRDefault="00101029" w:rsidP="00AE551C">
      <w:pPr>
        <w:spacing w:after="0" w:line="360" w:lineRule="auto"/>
        <w:rPr>
          <w:rFonts w:ascii="Arial" w:hAnsi="Arial" w:cs="Arial"/>
        </w:rPr>
      </w:pPr>
      <w:r w:rsidRPr="0032485C">
        <w:rPr>
          <w:rFonts w:ascii="Arial" w:hAnsi="Arial" w:cs="Arial"/>
        </w:rPr>
        <w:lastRenderedPageBreak/>
        <w:t>HEV has determined and provided the resources needed to implement and maintain the quality management system and continually improve its effectiveness, and to enhance customer satisfaction by meeting customer requirements.</w:t>
      </w:r>
    </w:p>
    <w:p w14:paraId="0D22C5CB" w14:textId="77777777" w:rsidR="00101029" w:rsidRPr="0032485C" w:rsidRDefault="00101029" w:rsidP="003C32DA">
      <w:pPr>
        <w:pStyle w:val="Heading2"/>
      </w:pPr>
      <w:bookmarkStart w:id="41" w:name="_Toc491412534"/>
      <w:r w:rsidRPr="0032485C">
        <w:t>6.2 Human resources</w:t>
      </w:r>
      <w:bookmarkEnd w:id="41"/>
    </w:p>
    <w:p w14:paraId="0A0AB758" w14:textId="77777777" w:rsidR="00101029" w:rsidRPr="0032485C" w:rsidRDefault="00101029" w:rsidP="003C32DA">
      <w:pPr>
        <w:pStyle w:val="Heading3"/>
      </w:pPr>
      <w:r w:rsidRPr="0032485C">
        <w:t>6.2.1 General</w:t>
      </w:r>
    </w:p>
    <w:p w14:paraId="58286017" w14:textId="77777777" w:rsidR="00101029" w:rsidRPr="0032485C" w:rsidRDefault="00101029" w:rsidP="00AE551C">
      <w:pPr>
        <w:spacing w:after="0" w:line="360" w:lineRule="auto"/>
        <w:rPr>
          <w:rFonts w:ascii="Arial" w:hAnsi="Arial" w:cs="Arial"/>
        </w:rPr>
      </w:pPr>
      <w:r w:rsidRPr="0032485C">
        <w:rPr>
          <w:rFonts w:ascii="Arial" w:hAnsi="Arial" w:cs="Arial"/>
        </w:rPr>
        <w:t>The company has specified personnel performing work affective product quality should be competent on the basis of appropriate education, training, skills and experience.</w:t>
      </w:r>
    </w:p>
    <w:p w14:paraId="1FFB4A3E" w14:textId="77777777" w:rsidR="00101029" w:rsidRPr="0032485C" w:rsidRDefault="00101029" w:rsidP="003C32DA">
      <w:pPr>
        <w:pStyle w:val="Heading3"/>
      </w:pPr>
      <w:r w:rsidRPr="0032485C">
        <w:t>6.2.2 Competence, awareness and training</w:t>
      </w:r>
    </w:p>
    <w:p w14:paraId="065BF7FB" w14:textId="77777777" w:rsidR="00101029" w:rsidRPr="0032485C" w:rsidRDefault="00101029" w:rsidP="00AE551C">
      <w:pPr>
        <w:spacing w:after="0" w:line="360" w:lineRule="auto"/>
        <w:rPr>
          <w:rFonts w:ascii="Arial" w:hAnsi="Arial" w:cs="Arial"/>
        </w:rPr>
      </w:pPr>
      <w:r w:rsidRPr="0032485C">
        <w:rPr>
          <w:rFonts w:ascii="Arial" w:hAnsi="Arial" w:cs="Arial"/>
        </w:rPr>
        <w:t>The company has:</w:t>
      </w:r>
    </w:p>
    <w:p w14:paraId="1145084A" w14:textId="77777777" w:rsidR="00101029" w:rsidRPr="0032485C" w:rsidRDefault="00101029" w:rsidP="005F29A3">
      <w:pPr>
        <w:numPr>
          <w:ilvl w:val="1"/>
          <w:numId w:val="13"/>
        </w:numPr>
        <w:spacing w:after="0" w:line="360" w:lineRule="auto"/>
        <w:rPr>
          <w:rFonts w:ascii="Arial" w:hAnsi="Arial" w:cs="Arial"/>
        </w:rPr>
      </w:pPr>
      <w:r w:rsidRPr="0032485C">
        <w:rPr>
          <w:rFonts w:ascii="Arial" w:hAnsi="Arial" w:cs="Arial"/>
        </w:rPr>
        <w:t>Determined the necessary competence for personnel performing work affecting product quality,</w:t>
      </w:r>
    </w:p>
    <w:p w14:paraId="205BC9E3" w14:textId="77777777" w:rsidR="00101029" w:rsidRPr="0032485C" w:rsidRDefault="00101029" w:rsidP="005F29A3">
      <w:pPr>
        <w:numPr>
          <w:ilvl w:val="1"/>
          <w:numId w:val="13"/>
        </w:numPr>
        <w:spacing w:after="0" w:line="360" w:lineRule="auto"/>
        <w:rPr>
          <w:rFonts w:ascii="Arial" w:hAnsi="Arial" w:cs="Arial"/>
        </w:rPr>
      </w:pPr>
      <w:r w:rsidRPr="0032485C">
        <w:rPr>
          <w:rFonts w:ascii="Arial" w:hAnsi="Arial" w:cs="Arial"/>
        </w:rPr>
        <w:t>Provided training or taken other actions to satisfy these needs,</w:t>
      </w:r>
    </w:p>
    <w:p w14:paraId="7C5CDC7B" w14:textId="77777777" w:rsidR="00101029" w:rsidRPr="0032485C" w:rsidRDefault="00101029" w:rsidP="005F29A3">
      <w:pPr>
        <w:numPr>
          <w:ilvl w:val="1"/>
          <w:numId w:val="13"/>
        </w:numPr>
        <w:spacing w:after="0" w:line="360" w:lineRule="auto"/>
        <w:rPr>
          <w:rFonts w:ascii="Arial" w:hAnsi="Arial" w:cs="Arial"/>
        </w:rPr>
      </w:pPr>
      <w:r w:rsidRPr="0032485C">
        <w:rPr>
          <w:rFonts w:ascii="Arial" w:hAnsi="Arial" w:cs="Arial"/>
        </w:rPr>
        <w:t>Evaluated the effectiveness of the actions taken,</w:t>
      </w:r>
    </w:p>
    <w:p w14:paraId="118364C8" w14:textId="77777777" w:rsidR="00101029" w:rsidRPr="0032485C" w:rsidRDefault="00101029" w:rsidP="005F29A3">
      <w:pPr>
        <w:numPr>
          <w:ilvl w:val="1"/>
          <w:numId w:val="13"/>
        </w:numPr>
        <w:spacing w:after="0" w:line="360" w:lineRule="auto"/>
        <w:rPr>
          <w:rFonts w:ascii="Arial" w:hAnsi="Arial" w:cs="Arial"/>
        </w:rPr>
      </w:pPr>
      <w:r w:rsidRPr="0032485C">
        <w:rPr>
          <w:rFonts w:ascii="Arial" w:hAnsi="Arial" w:cs="Arial"/>
        </w:rPr>
        <w:t>Ensured that its personnel are aware of the relevance and importance of their activities and how they contribute to the achievement of the quality objectives, and</w:t>
      </w:r>
    </w:p>
    <w:p w14:paraId="78BDF723" w14:textId="77777777" w:rsidR="00101029" w:rsidRPr="0032485C" w:rsidRDefault="00101029" w:rsidP="005F29A3">
      <w:pPr>
        <w:numPr>
          <w:ilvl w:val="1"/>
          <w:numId w:val="13"/>
        </w:numPr>
        <w:spacing w:after="0" w:line="360" w:lineRule="auto"/>
        <w:rPr>
          <w:rFonts w:ascii="Arial" w:hAnsi="Arial" w:cs="Arial"/>
        </w:rPr>
      </w:pPr>
      <w:r w:rsidRPr="0032485C">
        <w:rPr>
          <w:rFonts w:ascii="Arial" w:hAnsi="Arial" w:cs="Arial"/>
        </w:rPr>
        <w:t>Maintained appropriate records of education, training, skills and experience</w:t>
      </w:r>
    </w:p>
    <w:p w14:paraId="2ABEF98B" w14:textId="77777777" w:rsidR="00101029" w:rsidRPr="0032485C" w:rsidRDefault="00101029" w:rsidP="005F29A3">
      <w:pPr>
        <w:numPr>
          <w:ilvl w:val="3"/>
          <w:numId w:val="12"/>
        </w:numPr>
        <w:spacing w:after="0" w:line="360" w:lineRule="auto"/>
        <w:rPr>
          <w:rFonts w:ascii="Arial" w:hAnsi="Arial" w:cs="Arial"/>
        </w:rPr>
      </w:pPr>
      <w:r w:rsidRPr="0032485C">
        <w:rPr>
          <w:rFonts w:ascii="Arial" w:hAnsi="Arial" w:cs="Arial"/>
        </w:rPr>
        <w:t>Training</w:t>
      </w:r>
    </w:p>
    <w:p w14:paraId="7B781ED6" w14:textId="77777777" w:rsidR="00101029" w:rsidRPr="0032485C" w:rsidRDefault="00101029" w:rsidP="00AE551C">
      <w:pPr>
        <w:spacing w:after="0" w:line="360" w:lineRule="auto"/>
        <w:ind w:left="360"/>
        <w:rPr>
          <w:rFonts w:ascii="Arial" w:hAnsi="Arial" w:cs="Arial"/>
        </w:rPr>
      </w:pPr>
      <w:r w:rsidRPr="0032485C">
        <w:rPr>
          <w:rFonts w:ascii="Arial" w:hAnsi="Arial" w:cs="Arial"/>
        </w:rPr>
        <w:t xml:space="preserve">The organization has established and maintained documented procedures for identifying training needs and achieving competence of all personnel performing activities affecting product quality. Personnel performing specific assigned tasks will be qualified as required with </w:t>
      </w:r>
      <w:r w:rsidR="003A15BC" w:rsidRPr="0032485C">
        <w:rPr>
          <w:rFonts w:ascii="Arial" w:hAnsi="Arial" w:cs="Arial"/>
        </w:rPr>
        <w:t>attention</w:t>
      </w:r>
      <w:r w:rsidRPr="0032485C">
        <w:rPr>
          <w:rFonts w:ascii="Arial" w:hAnsi="Arial" w:cs="Arial"/>
        </w:rPr>
        <w:t xml:space="preserve"> to the satisfaction of customer requirements.</w:t>
      </w:r>
    </w:p>
    <w:p w14:paraId="4A43F3AC" w14:textId="77777777" w:rsidR="00101029" w:rsidRPr="0032485C" w:rsidRDefault="00101029" w:rsidP="005F29A3">
      <w:pPr>
        <w:numPr>
          <w:ilvl w:val="3"/>
          <w:numId w:val="12"/>
        </w:numPr>
        <w:spacing w:after="0" w:line="360" w:lineRule="auto"/>
        <w:rPr>
          <w:rFonts w:ascii="Arial" w:hAnsi="Arial" w:cs="Arial"/>
        </w:rPr>
      </w:pPr>
      <w:r w:rsidRPr="0032485C">
        <w:rPr>
          <w:rFonts w:ascii="Arial" w:hAnsi="Arial" w:cs="Arial"/>
        </w:rPr>
        <w:t>On the job training</w:t>
      </w:r>
    </w:p>
    <w:p w14:paraId="2BE7F81C" w14:textId="77777777" w:rsidR="00101029" w:rsidRPr="0032485C" w:rsidRDefault="00101029" w:rsidP="00AE551C">
      <w:pPr>
        <w:spacing w:after="0" w:line="360" w:lineRule="auto"/>
        <w:ind w:left="360"/>
        <w:rPr>
          <w:rFonts w:ascii="Arial" w:hAnsi="Arial" w:cs="Arial"/>
        </w:rPr>
      </w:pPr>
      <w:r w:rsidRPr="0032485C">
        <w:rPr>
          <w:rFonts w:ascii="Arial" w:hAnsi="Arial" w:cs="Arial"/>
        </w:rPr>
        <w:t>The company has provided on-the-job training for personnel in any new or modified job affecting product quality, including contract or agency personnel. Personnel whose work can affect quality will be informed about the consequences to the customer of nonconformity to quality requirements.</w:t>
      </w:r>
    </w:p>
    <w:p w14:paraId="7D260FDA" w14:textId="77777777" w:rsidR="00101029" w:rsidRPr="0032485C" w:rsidRDefault="00101029" w:rsidP="005F29A3">
      <w:pPr>
        <w:numPr>
          <w:ilvl w:val="3"/>
          <w:numId w:val="12"/>
        </w:numPr>
        <w:spacing w:after="0" w:line="360" w:lineRule="auto"/>
        <w:rPr>
          <w:rFonts w:ascii="Arial" w:hAnsi="Arial" w:cs="Arial"/>
        </w:rPr>
      </w:pPr>
      <w:r w:rsidRPr="0032485C">
        <w:rPr>
          <w:rFonts w:ascii="Arial" w:hAnsi="Arial" w:cs="Arial"/>
        </w:rPr>
        <w:t>Employee motivation and empowerment</w:t>
      </w:r>
    </w:p>
    <w:p w14:paraId="383B1B8D" w14:textId="77777777" w:rsidR="003A15BC" w:rsidRPr="0032485C" w:rsidRDefault="00101029" w:rsidP="00AE551C">
      <w:pPr>
        <w:spacing w:after="0" w:line="360" w:lineRule="auto"/>
        <w:ind w:left="360"/>
        <w:rPr>
          <w:rFonts w:ascii="Arial" w:hAnsi="Arial" w:cs="Arial"/>
        </w:rPr>
      </w:pPr>
      <w:r w:rsidRPr="0032485C">
        <w:rPr>
          <w:rFonts w:ascii="Arial" w:hAnsi="Arial" w:cs="Arial"/>
        </w:rPr>
        <w:t>The company has a process to motivate employees to achieve quality objectives, to make continual improvements, and to create an environment to promote innovation. The process includes the promotion of quality and technological awareness throughout the whole organization.</w:t>
      </w:r>
    </w:p>
    <w:p w14:paraId="4E9CC5B7" w14:textId="77777777" w:rsidR="00101029" w:rsidRPr="0032485C" w:rsidRDefault="00101029" w:rsidP="00AE551C">
      <w:pPr>
        <w:spacing w:after="0" w:line="360" w:lineRule="auto"/>
        <w:ind w:left="360"/>
        <w:rPr>
          <w:rFonts w:ascii="Arial" w:hAnsi="Arial" w:cs="Arial"/>
        </w:rPr>
      </w:pPr>
      <w:r w:rsidRPr="0032485C">
        <w:rPr>
          <w:rFonts w:ascii="Arial" w:hAnsi="Arial" w:cs="Arial"/>
        </w:rPr>
        <w:t>In addition, the company has a process to measure the extent to which its personnel are aware of the relevance and importance of their activities and how they contribute to the achievement of the quality objectives</w:t>
      </w:r>
    </w:p>
    <w:p w14:paraId="6F59E0FC" w14:textId="77777777" w:rsidR="00101029" w:rsidRPr="0032485C" w:rsidRDefault="00101029" w:rsidP="003C32DA">
      <w:pPr>
        <w:pStyle w:val="Heading2"/>
      </w:pPr>
      <w:bookmarkStart w:id="42" w:name="_Toc491412535"/>
      <w:r w:rsidRPr="0032485C">
        <w:t>6.3 Infrastructure</w:t>
      </w:r>
      <w:bookmarkEnd w:id="42"/>
    </w:p>
    <w:p w14:paraId="661905C7" w14:textId="77777777" w:rsidR="00101029" w:rsidRPr="0032485C" w:rsidRDefault="00101029" w:rsidP="00AE551C">
      <w:pPr>
        <w:spacing w:after="0" w:line="360" w:lineRule="auto"/>
        <w:rPr>
          <w:rFonts w:ascii="Arial" w:hAnsi="Arial" w:cs="Arial"/>
        </w:rPr>
      </w:pPr>
      <w:r w:rsidRPr="0032485C">
        <w:rPr>
          <w:rFonts w:ascii="Arial" w:hAnsi="Arial" w:cs="Arial"/>
        </w:rPr>
        <w:t>The organization will determine, provide and maintain the infrastructure needed to achieve conformity to product requirements, Infrastructure includes, as applicable</w:t>
      </w:r>
    </w:p>
    <w:p w14:paraId="68FF823A" w14:textId="77777777" w:rsidR="00101029" w:rsidRPr="0032485C" w:rsidRDefault="00101029" w:rsidP="005F29A3">
      <w:pPr>
        <w:numPr>
          <w:ilvl w:val="0"/>
          <w:numId w:val="14"/>
        </w:numPr>
        <w:spacing w:after="0" w:line="360" w:lineRule="auto"/>
        <w:rPr>
          <w:rFonts w:ascii="Arial" w:hAnsi="Arial" w:cs="Arial"/>
        </w:rPr>
      </w:pPr>
      <w:r w:rsidRPr="0032485C">
        <w:rPr>
          <w:rFonts w:ascii="Arial" w:hAnsi="Arial" w:cs="Arial"/>
        </w:rPr>
        <w:t>Buildings, workspace and associated utilities,</w:t>
      </w:r>
    </w:p>
    <w:p w14:paraId="2D33CA3B" w14:textId="77777777" w:rsidR="00101029" w:rsidRPr="0032485C" w:rsidRDefault="00101029" w:rsidP="005F29A3">
      <w:pPr>
        <w:numPr>
          <w:ilvl w:val="0"/>
          <w:numId w:val="14"/>
        </w:numPr>
        <w:spacing w:after="0" w:line="360" w:lineRule="auto"/>
        <w:rPr>
          <w:rFonts w:ascii="Arial" w:hAnsi="Arial" w:cs="Arial"/>
        </w:rPr>
      </w:pPr>
      <w:r w:rsidRPr="0032485C">
        <w:rPr>
          <w:rFonts w:ascii="Arial" w:hAnsi="Arial" w:cs="Arial"/>
        </w:rPr>
        <w:lastRenderedPageBreak/>
        <w:t>Process equipment (both hardware and software), and</w:t>
      </w:r>
    </w:p>
    <w:p w14:paraId="36E20723" w14:textId="77777777" w:rsidR="00101029" w:rsidRPr="0032485C" w:rsidRDefault="00101029" w:rsidP="005F29A3">
      <w:pPr>
        <w:numPr>
          <w:ilvl w:val="0"/>
          <w:numId w:val="14"/>
        </w:numPr>
        <w:spacing w:after="0" w:line="360" w:lineRule="auto"/>
        <w:rPr>
          <w:rFonts w:ascii="Arial" w:hAnsi="Arial" w:cs="Arial"/>
        </w:rPr>
      </w:pPr>
      <w:r w:rsidRPr="0032485C">
        <w:rPr>
          <w:rFonts w:ascii="Arial" w:hAnsi="Arial" w:cs="Arial"/>
        </w:rPr>
        <w:t>Supporting services (such as transport or communication).</w:t>
      </w:r>
    </w:p>
    <w:p w14:paraId="18388B0E" w14:textId="77777777" w:rsidR="00101029" w:rsidRPr="0032485C" w:rsidRDefault="00101029" w:rsidP="003C32DA">
      <w:pPr>
        <w:pStyle w:val="Heading3"/>
      </w:pPr>
      <w:r w:rsidRPr="0032485C">
        <w:t>6.3.1 Plant, facility and equipment planning</w:t>
      </w:r>
    </w:p>
    <w:p w14:paraId="4C3B5A8C" w14:textId="77777777" w:rsidR="003A15BC" w:rsidRPr="0032485C" w:rsidRDefault="00101029" w:rsidP="00AE551C">
      <w:pPr>
        <w:spacing w:after="0" w:line="360" w:lineRule="auto"/>
        <w:rPr>
          <w:rFonts w:ascii="Arial" w:hAnsi="Arial" w:cs="Arial"/>
        </w:rPr>
      </w:pPr>
      <w:r w:rsidRPr="0032485C">
        <w:rPr>
          <w:rFonts w:ascii="Arial" w:hAnsi="Arial" w:cs="Arial"/>
        </w:rPr>
        <w:t>The company uses a multidisciplinary approach including APQP for developing plant, facility and equipment plans. Plant layouts will optimize material travel, handling and value-added use of floor space, and shall facilitate synchronous material flow. Methods will be developed and implemented to evaluate and monitor the effectiveness of existing operations.</w:t>
      </w:r>
    </w:p>
    <w:p w14:paraId="1C0D8B1F" w14:textId="77777777" w:rsidR="00101029" w:rsidRPr="0032485C" w:rsidRDefault="00101029" w:rsidP="003C32DA">
      <w:pPr>
        <w:pStyle w:val="Heading3"/>
      </w:pPr>
      <w:r w:rsidRPr="0032485C">
        <w:t>6.3.2 Contingency plans</w:t>
      </w:r>
    </w:p>
    <w:p w14:paraId="4E9EEB12" w14:textId="77777777" w:rsidR="00101029" w:rsidRPr="0032485C" w:rsidRDefault="00101029" w:rsidP="00AE551C">
      <w:pPr>
        <w:spacing w:after="0" w:line="360" w:lineRule="auto"/>
        <w:rPr>
          <w:rFonts w:ascii="Arial" w:hAnsi="Arial" w:cs="Arial"/>
        </w:rPr>
      </w:pPr>
      <w:r w:rsidRPr="0032485C">
        <w:rPr>
          <w:rFonts w:ascii="Arial" w:hAnsi="Arial" w:cs="Arial"/>
        </w:rPr>
        <w:t>The organization will prepare contingency plans to satisfy customer requirements in the event of an emergency such as utility interruptions, labor shortages key equipment failure and field returns.</w:t>
      </w:r>
    </w:p>
    <w:p w14:paraId="41ACDDF7" w14:textId="77777777" w:rsidR="00101029" w:rsidRPr="0032485C" w:rsidRDefault="00101029" w:rsidP="003C32DA">
      <w:pPr>
        <w:pStyle w:val="Heading2"/>
      </w:pPr>
      <w:bookmarkStart w:id="43" w:name="_Toc491412536"/>
      <w:r w:rsidRPr="0032485C">
        <w:t>6.4 Work environment</w:t>
      </w:r>
      <w:bookmarkEnd w:id="43"/>
    </w:p>
    <w:p w14:paraId="1FCC3110" w14:textId="77777777" w:rsidR="00101029" w:rsidRPr="0032485C" w:rsidRDefault="00101029" w:rsidP="00AE551C">
      <w:pPr>
        <w:spacing w:after="0" w:line="360" w:lineRule="auto"/>
        <w:rPr>
          <w:rFonts w:ascii="Arial" w:hAnsi="Arial" w:cs="Arial"/>
        </w:rPr>
      </w:pPr>
      <w:r w:rsidRPr="0032485C">
        <w:rPr>
          <w:rFonts w:ascii="Arial" w:hAnsi="Arial" w:cs="Arial"/>
        </w:rPr>
        <w:t>The company has determined and managed the work environment including dust particle, dust collector, mixing, grinding, wet scrubber and water curtain spray booth which needed to achieve conformity to product requirements.</w:t>
      </w:r>
    </w:p>
    <w:p w14:paraId="7782EE9A" w14:textId="77777777" w:rsidR="00101029" w:rsidRPr="0032485C" w:rsidRDefault="00101029" w:rsidP="003C32DA">
      <w:pPr>
        <w:pStyle w:val="Heading3"/>
      </w:pPr>
      <w:r w:rsidRPr="0032485C">
        <w:t>6.4.1 Personnel safety to achieve product quality</w:t>
      </w:r>
    </w:p>
    <w:p w14:paraId="75088832" w14:textId="77777777" w:rsidR="00101029" w:rsidRPr="0032485C" w:rsidRDefault="00101029" w:rsidP="00AE551C">
      <w:pPr>
        <w:spacing w:after="0" w:line="360" w:lineRule="auto"/>
        <w:rPr>
          <w:rFonts w:ascii="Arial" w:hAnsi="Arial" w:cs="Arial"/>
        </w:rPr>
      </w:pPr>
      <w:r w:rsidRPr="0032485C">
        <w:rPr>
          <w:rFonts w:ascii="Arial" w:hAnsi="Arial" w:cs="Arial"/>
        </w:rPr>
        <w:t>The company has addressed the product safety and means to minimize potential risks to employees especially in the design and development process and in manufacturing process activities.</w:t>
      </w:r>
    </w:p>
    <w:p w14:paraId="635DE8E9" w14:textId="77777777" w:rsidR="00101029" w:rsidRPr="0032485C" w:rsidRDefault="00101029" w:rsidP="003C32DA">
      <w:pPr>
        <w:pStyle w:val="Heading3"/>
      </w:pPr>
      <w:r w:rsidRPr="0032485C">
        <w:t>6.4.2 Cleanliness of premises</w:t>
      </w:r>
    </w:p>
    <w:p w14:paraId="24BD3180" w14:textId="77777777" w:rsidR="00101029" w:rsidRPr="0032485C" w:rsidRDefault="00101029" w:rsidP="00AE551C">
      <w:pPr>
        <w:spacing w:after="0" w:line="360" w:lineRule="auto"/>
        <w:rPr>
          <w:rFonts w:ascii="Arial" w:hAnsi="Arial" w:cs="Arial"/>
        </w:rPr>
      </w:pPr>
      <w:r w:rsidRPr="0032485C">
        <w:rPr>
          <w:rFonts w:ascii="Arial" w:hAnsi="Arial" w:cs="Arial"/>
        </w:rPr>
        <w:t>The organization will maintain its premises in a state of order, cleanliness and repair consistent with the product and manufacturing proc</w:t>
      </w:r>
      <w:r w:rsidR="003A15BC" w:rsidRPr="0032485C">
        <w:rPr>
          <w:rFonts w:ascii="Arial" w:hAnsi="Arial" w:cs="Arial"/>
        </w:rPr>
        <w:t>ess needs</w:t>
      </w:r>
    </w:p>
    <w:p w14:paraId="0920C2D6" w14:textId="77777777" w:rsidR="007B609A" w:rsidRPr="0032485C" w:rsidRDefault="003A15BC" w:rsidP="007B609A">
      <w:pPr>
        <w:spacing w:after="0" w:line="360" w:lineRule="auto"/>
        <w:rPr>
          <w:rFonts w:ascii="Arial" w:hAnsi="Arial" w:cs="Arial"/>
          <w:u w:val="single"/>
        </w:rPr>
      </w:pPr>
      <w:r w:rsidRPr="0032485C">
        <w:rPr>
          <w:rFonts w:ascii="Arial" w:hAnsi="Arial" w:cs="Arial"/>
          <w:u w:val="single"/>
        </w:rPr>
        <w:t xml:space="preserve">Reference: </w:t>
      </w:r>
    </w:p>
    <w:p w14:paraId="48DF3C38" w14:textId="77777777" w:rsidR="007B609A" w:rsidRPr="0032485C" w:rsidRDefault="00632E7C" w:rsidP="005F29A3">
      <w:pPr>
        <w:pStyle w:val="ListParagraph"/>
        <w:numPr>
          <w:ilvl w:val="0"/>
          <w:numId w:val="39"/>
        </w:numPr>
        <w:spacing w:after="0" w:line="360" w:lineRule="auto"/>
        <w:rPr>
          <w:rFonts w:ascii="Arial" w:hAnsi="Arial" w:cs="Arial"/>
        </w:rPr>
      </w:pPr>
      <w:r w:rsidRPr="0032485C">
        <w:rPr>
          <w:rFonts w:ascii="Arial" w:hAnsi="Arial" w:cs="Arial"/>
        </w:rPr>
        <w:t>HEV-ADM-001 Training standard</w:t>
      </w:r>
    </w:p>
    <w:p w14:paraId="37161E31" w14:textId="77777777" w:rsidR="00632E7C" w:rsidRPr="0032485C" w:rsidRDefault="00632E7C" w:rsidP="005F29A3">
      <w:pPr>
        <w:pStyle w:val="ListParagraph"/>
        <w:numPr>
          <w:ilvl w:val="0"/>
          <w:numId w:val="39"/>
        </w:numPr>
        <w:spacing w:after="0" w:line="360" w:lineRule="auto"/>
        <w:rPr>
          <w:rFonts w:ascii="Arial" w:hAnsi="Arial" w:cs="Arial"/>
        </w:rPr>
      </w:pPr>
      <w:r w:rsidRPr="0032485C">
        <w:rPr>
          <w:rFonts w:ascii="Arial" w:hAnsi="Arial" w:cs="Arial"/>
        </w:rPr>
        <w:t>HEV-ADM-009.00 5S standard</w:t>
      </w:r>
    </w:p>
    <w:p w14:paraId="6690FC37" w14:textId="77777777" w:rsidR="0045268B" w:rsidRPr="0032485C" w:rsidRDefault="0045268B" w:rsidP="003C32DA">
      <w:pPr>
        <w:pStyle w:val="Heading1"/>
      </w:pPr>
      <w:bookmarkStart w:id="44" w:name="_Toc491412537"/>
      <w:r w:rsidRPr="0032485C">
        <w:t>7. Product realization</w:t>
      </w:r>
      <w:bookmarkEnd w:id="44"/>
    </w:p>
    <w:p w14:paraId="6328AF95" w14:textId="77777777" w:rsidR="0045268B" w:rsidRPr="0032485C" w:rsidRDefault="0045268B" w:rsidP="003C32DA">
      <w:pPr>
        <w:pStyle w:val="Heading2"/>
      </w:pPr>
      <w:bookmarkStart w:id="45" w:name="_Toc491412538"/>
      <w:r w:rsidRPr="0032485C">
        <w:t>7.1 Planning of product realization</w:t>
      </w:r>
      <w:bookmarkEnd w:id="45"/>
    </w:p>
    <w:p w14:paraId="2AE4CCA9" w14:textId="77777777" w:rsidR="0045268B" w:rsidRPr="0032485C" w:rsidRDefault="0045268B" w:rsidP="00AE551C">
      <w:pPr>
        <w:spacing w:after="0" w:line="360" w:lineRule="auto"/>
        <w:rPr>
          <w:rFonts w:ascii="Arial" w:hAnsi="Arial" w:cs="Arial"/>
        </w:rPr>
      </w:pPr>
      <w:r w:rsidRPr="0032485C">
        <w:rPr>
          <w:rFonts w:ascii="Arial" w:hAnsi="Arial" w:cs="Arial"/>
        </w:rPr>
        <w:t>HEV has planned and developed the processes needed for product realization. Planning of product realization is consistent with the requirements of the other processes of the quality management system and the company has determined the following as appropriate:</w:t>
      </w:r>
    </w:p>
    <w:p w14:paraId="268C2798" w14:textId="77777777" w:rsidR="0045268B" w:rsidRPr="0032485C" w:rsidRDefault="0045268B" w:rsidP="005F29A3">
      <w:pPr>
        <w:numPr>
          <w:ilvl w:val="0"/>
          <w:numId w:val="15"/>
        </w:numPr>
        <w:spacing w:after="0" w:line="360" w:lineRule="auto"/>
        <w:rPr>
          <w:rFonts w:ascii="Arial" w:hAnsi="Arial" w:cs="Arial"/>
        </w:rPr>
      </w:pPr>
      <w:r w:rsidRPr="0032485C">
        <w:rPr>
          <w:rFonts w:ascii="Arial" w:hAnsi="Arial" w:cs="Arial"/>
        </w:rPr>
        <w:t>Quality objectives and requirements for the product;</w:t>
      </w:r>
    </w:p>
    <w:p w14:paraId="69D7AE89" w14:textId="77777777" w:rsidR="0045268B" w:rsidRPr="0032485C" w:rsidRDefault="0045268B" w:rsidP="005F29A3">
      <w:pPr>
        <w:numPr>
          <w:ilvl w:val="0"/>
          <w:numId w:val="15"/>
        </w:numPr>
        <w:spacing w:after="0" w:line="360" w:lineRule="auto"/>
        <w:rPr>
          <w:rFonts w:ascii="Arial" w:hAnsi="Arial" w:cs="Arial"/>
        </w:rPr>
      </w:pPr>
      <w:r w:rsidRPr="0032485C">
        <w:rPr>
          <w:rFonts w:ascii="Arial" w:hAnsi="Arial" w:cs="Arial"/>
        </w:rPr>
        <w:t>The need to establish processes, documents, and provide resources specific to the product;</w:t>
      </w:r>
    </w:p>
    <w:p w14:paraId="124FA014" w14:textId="77777777" w:rsidR="0045268B" w:rsidRPr="0032485C" w:rsidRDefault="0045268B" w:rsidP="005F29A3">
      <w:pPr>
        <w:numPr>
          <w:ilvl w:val="0"/>
          <w:numId w:val="15"/>
        </w:numPr>
        <w:spacing w:after="0" w:line="360" w:lineRule="auto"/>
        <w:rPr>
          <w:rFonts w:ascii="Arial" w:hAnsi="Arial" w:cs="Arial"/>
        </w:rPr>
      </w:pPr>
      <w:r w:rsidRPr="0032485C">
        <w:rPr>
          <w:rFonts w:ascii="Arial" w:hAnsi="Arial" w:cs="Arial"/>
        </w:rPr>
        <w:t>Required verification, validation, monitoring, inspection and test activities specific to the product and the criteria for product acceptance;</w:t>
      </w:r>
    </w:p>
    <w:p w14:paraId="13BCDEBC" w14:textId="77777777" w:rsidR="0045268B" w:rsidRPr="0032485C" w:rsidRDefault="0045268B" w:rsidP="005F29A3">
      <w:pPr>
        <w:numPr>
          <w:ilvl w:val="0"/>
          <w:numId w:val="15"/>
        </w:numPr>
        <w:spacing w:after="0" w:line="360" w:lineRule="auto"/>
        <w:rPr>
          <w:rFonts w:ascii="Arial" w:hAnsi="Arial" w:cs="Arial"/>
        </w:rPr>
      </w:pPr>
      <w:r w:rsidRPr="0032485C">
        <w:rPr>
          <w:rFonts w:ascii="Arial" w:hAnsi="Arial" w:cs="Arial"/>
        </w:rPr>
        <w:t>Records needed to provide evidence that the realization processes and resulting product meet requirements</w:t>
      </w:r>
    </w:p>
    <w:p w14:paraId="4FB98001" w14:textId="77777777" w:rsidR="0045268B" w:rsidRPr="0032485C" w:rsidRDefault="0045268B" w:rsidP="00AE551C">
      <w:pPr>
        <w:spacing w:after="0" w:line="360" w:lineRule="auto"/>
        <w:rPr>
          <w:rFonts w:ascii="Arial" w:hAnsi="Arial" w:cs="Arial"/>
        </w:rPr>
      </w:pPr>
      <w:r w:rsidRPr="0032485C">
        <w:rPr>
          <w:rFonts w:ascii="Arial" w:hAnsi="Arial" w:cs="Arial"/>
        </w:rPr>
        <w:t>The output of this planning will be in a form suitable for the organization’s method of operations.</w:t>
      </w:r>
    </w:p>
    <w:p w14:paraId="1A707890" w14:textId="77777777" w:rsidR="0045268B" w:rsidRPr="0032485C" w:rsidRDefault="0045268B" w:rsidP="003C32DA">
      <w:pPr>
        <w:pStyle w:val="Heading3"/>
      </w:pPr>
      <w:r w:rsidRPr="0032485C">
        <w:t xml:space="preserve">7.1.1 Planning of product </w:t>
      </w:r>
      <w:r w:rsidR="008B679E" w:rsidRPr="0032485C">
        <w:t>Realization</w:t>
      </w:r>
      <w:r w:rsidRPr="0032485C">
        <w:t>-Supplemental</w:t>
      </w:r>
    </w:p>
    <w:p w14:paraId="67CDE9C0" w14:textId="77777777" w:rsidR="0045268B" w:rsidRPr="0032485C" w:rsidRDefault="0045268B" w:rsidP="00AE551C">
      <w:pPr>
        <w:spacing w:after="0" w:line="360" w:lineRule="auto"/>
        <w:rPr>
          <w:rFonts w:ascii="Arial" w:hAnsi="Arial" w:cs="Arial"/>
        </w:rPr>
      </w:pPr>
      <w:r w:rsidRPr="0032485C">
        <w:rPr>
          <w:rFonts w:ascii="Arial" w:hAnsi="Arial" w:cs="Arial"/>
        </w:rPr>
        <w:lastRenderedPageBreak/>
        <w:t>The company has included customer requirements and references to its technical specifications such as FMEA in the planning of product realization as a component of the quality plan.</w:t>
      </w:r>
    </w:p>
    <w:p w14:paraId="618D68DA" w14:textId="77777777" w:rsidR="0045268B" w:rsidRPr="0032485C" w:rsidRDefault="0045268B" w:rsidP="003C32DA">
      <w:pPr>
        <w:pStyle w:val="Heading3"/>
      </w:pPr>
      <w:r w:rsidRPr="0032485C">
        <w:t>7.1.2 Acceptance criteria</w:t>
      </w:r>
    </w:p>
    <w:p w14:paraId="08FC67F0" w14:textId="77777777" w:rsidR="0045268B" w:rsidRPr="0032485C" w:rsidRDefault="0045268B" w:rsidP="00AE551C">
      <w:pPr>
        <w:spacing w:after="0" w:line="360" w:lineRule="auto"/>
        <w:rPr>
          <w:rFonts w:ascii="Arial" w:hAnsi="Arial" w:cs="Arial"/>
        </w:rPr>
      </w:pPr>
      <w:r w:rsidRPr="0032485C">
        <w:rPr>
          <w:rFonts w:ascii="Arial" w:hAnsi="Arial" w:cs="Arial"/>
        </w:rPr>
        <w:t>Acceptance criteria is defined by the organization and, where required, approved by the customer. For attribute data sampling, the acceptance level will be zero defects.</w:t>
      </w:r>
    </w:p>
    <w:p w14:paraId="562C1583" w14:textId="77777777" w:rsidR="0045268B" w:rsidRPr="0032485C" w:rsidRDefault="0045268B" w:rsidP="003C32DA">
      <w:pPr>
        <w:pStyle w:val="Heading3"/>
      </w:pPr>
      <w:r w:rsidRPr="0032485C">
        <w:t>7.1.3 Confidentiality</w:t>
      </w:r>
    </w:p>
    <w:p w14:paraId="74422CAF" w14:textId="77777777" w:rsidR="0045268B" w:rsidRPr="0032485C" w:rsidRDefault="0045268B" w:rsidP="00AE551C">
      <w:pPr>
        <w:spacing w:after="0" w:line="360" w:lineRule="auto"/>
        <w:rPr>
          <w:rFonts w:ascii="Arial" w:hAnsi="Arial" w:cs="Arial"/>
        </w:rPr>
      </w:pPr>
      <w:r w:rsidRPr="0032485C">
        <w:rPr>
          <w:rFonts w:ascii="Arial" w:hAnsi="Arial" w:cs="Arial"/>
        </w:rPr>
        <w:t>The company ensures the confidentiality of customer-contracted products and projects under development, and related product information by published HEV Integrity and distributed to all employees.</w:t>
      </w:r>
    </w:p>
    <w:p w14:paraId="29B93D92" w14:textId="77777777" w:rsidR="0045268B" w:rsidRPr="0032485C" w:rsidRDefault="0045268B" w:rsidP="003C32DA">
      <w:pPr>
        <w:pStyle w:val="Heading3"/>
      </w:pPr>
      <w:r w:rsidRPr="0032485C">
        <w:t>7.1.4 Change control</w:t>
      </w:r>
    </w:p>
    <w:p w14:paraId="427BD797" w14:textId="77777777" w:rsidR="0045268B" w:rsidRPr="0032485C" w:rsidRDefault="0045268B" w:rsidP="00AE551C">
      <w:pPr>
        <w:spacing w:after="0" w:line="360" w:lineRule="auto"/>
        <w:rPr>
          <w:rFonts w:ascii="Arial" w:hAnsi="Arial" w:cs="Arial"/>
        </w:rPr>
      </w:pPr>
      <w:r w:rsidRPr="0032485C">
        <w:rPr>
          <w:rFonts w:ascii="Arial" w:hAnsi="Arial" w:cs="Arial"/>
        </w:rPr>
        <w:t>The company has a process to control and react to changes that impact product realization. The effects of any change, including those changes caused by any supplier, will be assessed, and verification and validation activities will be defined to ensure compliance with customer requirements. Changes will be validated before implementation. For proprietary designs, impact on form, fit and function (including performance and/or durability) will be reviewed with the customer so that all effects can be properly evaluated. When required by the customer, additional verification / identification requirements, such as those required for new product introduction, will be met.</w:t>
      </w:r>
    </w:p>
    <w:p w14:paraId="240A959F" w14:textId="77777777" w:rsidR="0045268B" w:rsidRPr="0032485C" w:rsidRDefault="0045268B" w:rsidP="003C32DA">
      <w:pPr>
        <w:pStyle w:val="Heading2"/>
      </w:pPr>
      <w:bookmarkStart w:id="46" w:name="_Toc491412539"/>
      <w:r w:rsidRPr="0032485C">
        <w:t>7.2 Customer-related processes</w:t>
      </w:r>
      <w:bookmarkEnd w:id="46"/>
    </w:p>
    <w:p w14:paraId="451ABF77" w14:textId="77777777" w:rsidR="0045268B" w:rsidRPr="0032485C" w:rsidRDefault="0045268B" w:rsidP="003C32DA">
      <w:pPr>
        <w:pStyle w:val="Heading3"/>
      </w:pPr>
      <w:r w:rsidRPr="0032485C">
        <w:t>7.2.1 Determination of requirements related to the product</w:t>
      </w:r>
    </w:p>
    <w:p w14:paraId="2E3015BE" w14:textId="77777777" w:rsidR="0045268B" w:rsidRPr="0032485C" w:rsidRDefault="0045268B" w:rsidP="00AE551C">
      <w:pPr>
        <w:spacing w:after="0" w:line="360" w:lineRule="auto"/>
        <w:rPr>
          <w:rFonts w:ascii="Arial" w:hAnsi="Arial" w:cs="Arial"/>
        </w:rPr>
      </w:pPr>
      <w:r w:rsidRPr="0032485C">
        <w:rPr>
          <w:rFonts w:ascii="Arial" w:hAnsi="Arial" w:cs="Arial"/>
        </w:rPr>
        <w:t>The company has determined:</w:t>
      </w:r>
    </w:p>
    <w:p w14:paraId="05BEE7E1" w14:textId="77777777" w:rsidR="0045268B" w:rsidRPr="0032485C" w:rsidRDefault="0045268B" w:rsidP="005F29A3">
      <w:pPr>
        <w:numPr>
          <w:ilvl w:val="0"/>
          <w:numId w:val="16"/>
        </w:numPr>
        <w:spacing w:after="0" w:line="360" w:lineRule="auto"/>
        <w:rPr>
          <w:rFonts w:ascii="Arial" w:hAnsi="Arial" w:cs="Arial"/>
        </w:rPr>
      </w:pPr>
      <w:r w:rsidRPr="0032485C">
        <w:rPr>
          <w:rFonts w:ascii="Arial" w:hAnsi="Arial" w:cs="Arial"/>
        </w:rPr>
        <w:t>Requirements specified by the customer, including the requirements for delivery and post-delivery activities;</w:t>
      </w:r>
    </w:p>
    <w:p w14:paraId="07D24BA7" w14:textId="77777777" w:rsidR="0045268B" w:rsidRPr="0032485C" w:rsidRDefault="0045268B" w:rsidP="005F29A3">
      <w:pPr>
        <w:numPr>
          <w:ilvl w:val="0"/>
          <w:numId w:val="16"/>
        </w:numPr>
        <w:spacing w:after="0" w:line="360" w:lineRule="auto"/>
        <w:rPr>
          <w:rFonts w:ascii="Arial" w:hAnsi="Arial" w:cs="Arial"/>
        </w:rPr>
      </w:pPr>
      <w:r w:rsidRPr="0032485C">
        <w:rPr>
          <w:rFonts w:ascii="Arial" w:hAnsi="Arial" w:cs="Arial"/>
        </w:rPr>
        <w:t>Requirements not stated by the customer but necessary for specified or intended use, where known, and statutory and regulatory requirements related to the product;</w:t>
      </w:r>
    </w:p>
    <w:p w14:paraId="29ACFFE4" w14:textId="77777777" w:rsidR="0045268B" w:rsidRPr="0032485C" w:rsidRDefault="0045268B" w:rsidP="005F29A3">
      <w:pPr>
        <w:numPr>
          <w:ilvl w:val="0"/>
          <w:numId w:val="16"/>
        </w:numPr>
        <w:spacing w:after="0" w:line="360" w:lineRule="auto"/>
        <w:rPr>
          <w:rFonts w:ascii="Arial" w:hAnsi="Arial" w:cs="Arial"/>
        </w:rPr>
      </w:pPr>
      <w:r w:rsidRPr="0032485C">
        <w:rPr>
          <w:rFonts w:ascii="Arial" w:hAnsi="Arial" w:cs="Arial"/>
        </w:rPr>
        <w:t>Any additional requirements determined by the company</w:t>
      </w:r>
    </w:p>
    <w:p w14:paraId="6CE18679" w14:textId="77777777" w:rsidR="0045268B" w:rsidRPr="0032485C" w:rsidRDefault="0045268B" w:rsidP="003C32DA">
      <w:pPr>
        <w:pStyle w:val="Heading4"/>
      </w:pPr>
      <w:r w:rsidRPr="0032485C">
        <w:t>7.2.1.1 Customer-designated special characteristics</w:t>
      </w:r>
    </w:p>
    <w:p w14:paraId="22F0B616" w14:textId="77777777" w:rsidR="0045268B" w:rsidRPr="0032485C" w:rsidRDefault="0045268B" w:rsidP="00AE551C">
      <w:pPr>
        <w:spacing w:after="0" w:line="360" w:lineRule="auto"/>
        <w:rPr>
          <w:rFonts w:ascii="Arial" w:hAnsi="Arial" w:cs="Arial"/>
        </w:rPr>
      </w:pPr>
      <w:r w:rsidRPr="0032485C">
        <w:rPr>
          <w:rFonts w:ascii="Arial" w:hAnsi="Arial" w:cs="Arial"/>
        </w:rPr>
        <w:t>HEV will demonstrate conformity to customer requirement for designation, documentation and control of special characteristics in PFMEA, Control Plan and Work Instruction.</w:t>
      </w:r>
    </w:p>
    <w:p w14:paraId="078633A7" w14:textId="77777777" w:rsidR="0045268B" w:rsidRPr="0032485C" w:rsidRDefault="0045268B" w:rsidP="003C32DA">
      <w:pPr>
        <w:pStyle w:val="Heading3"/>
      </w:pPr>
      <w:r w:rsidRPr="0032485C">
        <w:t>7.2.2 Review of requirements related to the product</w:t>
      </w:r>
    </w:p>
    <w:p w14:paraId="42782FFC" w14:textId="77777777" w:rsidR="0045268B" w:rsidRPr="0032485C" w:rsidRDefault="0045268B" w:rsidP="00AE551C">
      <w:pPr>
        <w:spacing w:after="0" w:line="360" w:lineRule="auto"/>
        <w:rPr>
          <w:rFonts w:ascii="Arial" w:hAnsi="Arial" w:cs="Arial"/>
        </w:rPr>
      </w:pPr>
      <w:r w:rsidRPr="0032485C">
        <w:rPr>
          <w:rFonts w:ascii="Arial" w:hAnsi="Arial" w:cs="Arial"/>
        </w:rPr>
        <w:t>The company will review the requirements related to the product. This review will be conducted prior to the company’s commitment to supply a product to the customer (ie. Submission of tenders, acceptance of contracts or order, acceptance of changes to contracts or orders) and Production Planning &amp; Control will ensure that:</w:t>
      </w:r>
    </w:p>
    <w:p w14:paraId="17D5B7BB" w14:textId="77777777" w:rsidR="0045268B" w:rsidRPr="0032485C" w:rsidRDefault="0045268B" w:rsidP="005F29A3">
      <w:pPr>
        <w:numPr>
          <w:ilvl w:val="0"/>
          <w:numId w:val="17"/>
        </w:numPr>
        <w:spacing w:after="0" w:line="360" w:lineRule="auto"/>
        <w:rPr>
          <w:rFonts w:ascii="Arial" w:hAnsi="Arial" w:cs="Arial"/>
        </w:rPr>
      </w:pPr>
      <w:r w:rsidRPr="0032485C">
        <w:rPr>
          <w:rFonts w:ascii="Arial" w:hAnsi="Arial" w:cs="Arial"/>
        </w:rPr>
        <w:t>Product requirements are defined;</w:t>
      </w:r>
    </w:p>
    <w:p w14:paraId="7CF64AF6" w14:textId="77777777" w:rsidR="0045268B" w:rsidRPr="0032485C" w:rsidRDefault="0045268B" w:rsidP="005F29A3">
      <w:pPr>
        <w:numPr>
          <w:ilvl w:val="0"/>
          <w:numId w:val="17"/>
        </w:numPr>
        <w:spacing w:after="0" w:line="360" w:lineRule="auto"/>
        <w:rPr>
          <w:rFonts w:ascii="Arial" w:hAnsi="Arial" w:cs="Arial"/>
        </w:rPr>
      </w:pPr>
      <w:r w:rsidRPr="0032485C">
        <w:rPr>
          <w:rFonts w:ascii="Arial" w:hAnsi="Arial" w:cs="Arial"/>
        </w:rPr>
        <w:t>Contract or order requirements differing from those previously expressed are resolved, and</w:t>
      </w:r>
    </w:p>
    <w:p w14:paraId="0FA6AAE4" w14:textId="77777777" w:rsidR="0045268B" w:rsidRPr="0032485C" w:rsidRDefault="0045268B" w:rsidP="005F29A3">
      <w:pPr>
        <w:numPr>
          <w:ilvl w:val="0"/>
          <w:numId w:val="17"/>
        </w:numPr>
        <w:spacing w:after="0" w:line="360" w:lineRule="auto"/>
        <w:rPr>
          <w:rFonts w:ascii="Arial" w:hAnsi="Arial" w:cs="Arial"/>
        </w:rPr>
      </w:pPr>
      <w:r w:rsidRPr="0032485C">
        <w:rPr>
          <w:rFonts w:ascii="Arial" w:hAnsi="Arial" w:cs="Arial"/>
        </w:rPr>
        <w:t>The organization can meet the defined requirements</w:t>
      </w:r>
    </w:p>
    <w:p w14:paraId="07F6B97C" w14:textId="77777777" w:rsidR="0045268B" w:rsidRPr="0032485C" w:rsidRDefault="0045268B" w:rsidP="00AE551C">
      <w:pPr>
        <w:spacing w:after="0" w:line="360" w:lineRule="auto"/>
        <w:rPr>
          <w:rFonts w:ascii="Arial" w:hAnsi="Arial" w:cs="Arial"/>
        </w:rPr>
      </w:pPr>
    </w:p>
    <w:p w14:paraId="1F36768E" w14:textId="77777777" w:rsidR="0045268B" w:rsidRPr="0032485C" w:rsidRDefault="0045268B" w:rsidP="00AE551C">
      <w:pPr>
        <w:spacing w:after="0" w:line="360" w:lineRule="auto"/>
        <w:rPr>
          <w:rFonts w:ascii="Arial" w:hAnsi="Arial" w:cs="Arial"/>
        </w:rPr>
      </w:pPr>
      <w:r w:rsidRPr="0032485C">
        <w:rPr>
          <w:rFonts w:ascii="Arial" w:hAnsi="Arial" w:cs="Arial"/>
        </w:rPr>
        <w:lastRenderedPageBreak/>
        <w:t xml:space="preserve">Records of the results of the review and actions arising from the review will be maintained. </w:t>
      </w:r>
    </w:p>
    <w:p w14:paraId="076EFB62" w14:textId="77777777" w:rsidR="0045268B" w:rsidRPr="0032485C" w:rsidRDefault="0045268B" w:rsidP="00AE551C">
      <w:pPr>
        <w:spacing w:after="0" w:line="360" w:lineRule="auto"/>
        <w:rPr>
          <w:rFonts w:ascii="Arial" w:hAnsi="Arial" w:cs="Arial"/>
        </w:rPr>
      </w:pPr>
      <w:r w:rsidRPr="0032485C">
        <w:rPr>
          <w:rFonts w:ascii="Arial" w:hAnsi="Arial" w:cs="Arial"/>
        </w:rPr>
        <w:t>Where the customer does not provide documented statement of requirement, the customer requirements will be confirmed by the organization before acceptance.</w:t>
      </w:r>
    </w:p>
    <w:p w14:paraId="47AE9141" w14:textId="77777777" w:rsidR="0045268B" w:rsidRPr="0032485C" w:rsidRDefault="0045268B" w:rsidP="00AE551C">
      <w:pPr>
        <w:spacing w:after="0" w:line="360" w:lineRule="auto"/>
        <w:rPr>
          <w:rFonts w:ascii="Arial" w:hAnsi="Arial" w:cs="Arial"/>
        </w:rPr>
      </w:pPr>
      <w:r w:rsidRPr="0032485C">
        <w:rPr>
          <w:rFonts w:ascii="Arial" w:hAnsi="Arial" w:cs="Arial"/>
        </w:rPr>
        <w:t>Where product requirements are changed, the organization will ensure that relevant documents are amended and relevant personnel are made aware of the changed requirements.</w:t>
      </w:r>
    </w:p>
    <w:p w14:paraId="0F073C5D" w14:textId="77777777" w:rsidR="0045268B" w:rsidRPr="0032485C" w:rsidRDefault="0045268B" w:rsidP="003C32DA">
      <w:pPr>
        <w:pStyle w:val="Heading4"/>
      </w:pPr>
      <w:r w:rsidRPr="0032485C">
        <w:t>7.2.2.1 Review of requirements related to the product – supplemental</w:t>
      </w:r>
    </w:p>
    <w:p w14:paraId="23A375C8" w14:textId="77777777" w:rsidR="0045268B" w:rsidRPr="0032485C" w:rsidRDefault="0045268B" w:rsidP="00AE551C">
      <w:pPr>
        <w:spacing w:after="0" w:line="360" w:lineRule="auto"/>
        <w:rPr>
          <w:rFonts w:ascii="Arial" w:hAnsi="Arial" w:cs="Arial"/>
        </w:rPr>
      </w:pPr>
      <w:r w:rsidRPr="0032485C">
        <w:rPr>
          <w:rFonts w:ascii="Arial" w:hAnsi="Arial" w:cs="Arial"/>
        </w:rPr>
        <w:t>Waiving the requirements stated in 7.2.2 for a formal review will require customer authorization.</w:t>
      </w:r>
    </w:p>
    <w:p w14:paraId="50EA43C2" w14:textId="77777777" w:rsidR="0045268B" w:rsidRPr="0032485C" w:rsidRDefault="0045268B" w:rsidP="003C32DA">
      <w:pPr>
        <w:pStyle w:val="Heading4"/>
      </w:pPr>
      <w:r w:rsidRPr="0032485C">
        <w:t>7.2.2.2 Organization manufacturing feasibility</w:t>
      </w:r>
    </w:p>
    <w:p w14:paraId="46365BF8" w14:textId="77777777" w:rsidR="0045268B" w:rsidRPr="0032485C" w:rsidRDefault="0045268B" w:rsidP="00AE551C">
      <w:pPr>
        <w:spacing w:after="0" w:line="360" w:lineRule="auto"/>
        <w:rPr>
          <w:rFonts w:ascii="Arial" w:hAnsi="Arial" w:cs="Arial"/>
        </w:rPr>
      </w:pPr>
      <w:r w:rsidRPr="0032485C">
        <w:rPr>
          <w:rFonts w:ascii="Arial" w:hAnsi="Arial" w:cs="Arial"/>
        </w:rPr>
        <w:t>The company will investigate, confirm and document the manufacturing feasibility of the proposed products and APQP in the Team Feasibility Commitment which including risk analysis.</w:t>
      </w:r>
    </w:p>
    <w:p w14:paraId="2E73018D" w14:textId="77777777" w:rsidR="0045268B" w:rsidRPr="0032485C" w:rsidRDefault="0045268B" w:rsidP="00AE551C">
      <w:pPr>
        <w:spacing w:after="0" w:line="360" w:lineRule="auto"/>
        <w:rPr>
          <w:rFonts w:ascii="Arial" w:hAnsi="Arial" w:cs="Arial"/>
        </w:rPr>
      </w:pPr>
      <w:r w:rsidRPr="0032485C">
        <w:rPr>
          <w:rFonts w:ascii="Arial" w:hAnsi="Arial" w:cs="Arial"/>
        </w:rPr>
        <w:t>Factors have been brought into the feasibility study are:</w:t>
      </w:r>
    </w:p>
    <w:p w14:paraId="0D0F4A81" w14:textId="77777777" w:rsidR="0045268B" w:rsidRPr="0032485C" w:rsidRDefault="0045268B" w:rsidP="005F29A3">
      <w:pPr>
        <w:numPr>
          <w:ilvl w:val="0"/>
          <w:numId w:val="5"/>
        </w:numPr>
        <w:spacing w:after="0" w:line="360" w:lineRule="auto"/>
        <w:rPr>
          <w:rFonts w:ascii="Arial" w:hAnsi="Arial" w:cs="Arial"/>
        </w:rPr>
      </w:pPr>
      <w:r w:rsidRPr="0032485C">
        <w:rPr>
          <w:rFonts w:ascii="Arial" w:hAnsi="Arial" w:cs="Arial"/>
        </w:rPr>
        <w:t>Cost of production</w:t>
      </w:r>
    </w:p>
    <w:p w14:paraId="1EA9E6E5" w14:textId="77777777" w:rsidR="0045268B" w:rsidRPr="0032485C" w:rsidRDefault="0045268B" w:rsidP="005F29A3">
      <w:pPr>
        <w:numPr>
          <w:ilvl w:val="0"/>
          <w:numId w:val="5"/>
        </w:numPr>
        <w:spacing w:after="0" w:line="360" w:lineRule="auto"/>
        <w:rPr>
          <w:rFonts w:ascii="Arial" w:hAnsi="Arial" w:cs="Arial"/>
        </w:rPr>
      </w:pPr>
      <w:r w:rsidRPr="0032485C">
        <w:rPr>
          <w:rFonts w:ascii="Arial" w:hAnsi="Arial" w:cs="Arial"/>
        </w:rPr>
        <w:t>Raw material, parts, machine and working area</w:t>
      </w:r>
    </w:p>
    <w:p w14:paraId="770BA339" w14:textId="77777777" w:rsidR="0045268B" w:rsidRPr="0032485C" w:rsidRDefault="0045268B" w:rsidP="005F29A3">
      <w:pPr>
        <w:numPr>
          <w:ilvl w:val="0"/>
          <w:numId w:val="5"/>
        </w:numPr>
        <w:spacing w:after="0" w:line="360" w:lineRule="auto"/>
        <w:rPr>
          <w:rFonts w:ascii="Arial" w:hAnsi="Arial" w:cs="Arial"/>
        </w:rPr>
      </w:pPr>
      <w:r w:rsidRPr="0032485C">
        <w:rPr>
          <w:rFonts w:ascii="Arial" w:hAnsi="Arial" w:cs="Arial"/>
        </w:rPr>
        <w:t>Product and process engineering</w:t>
      </w:r>
    </w:p>
    <w:p w14:paraId="1481BF37" w14:textId="77777777" w:rsidR="0045268B" w:rsidRPr="0032485C" w:rsidRDefault="0045268B" w:rsidP="005F29A3">
      <w:pPr>
        <w:numPr>
          <w:ilvl w:val="0"/>
          <w:numId w:val="5"/>
        </w:numPr>
        <w:spacing w:after="0" w:line="360" w:lineRule="auto"/>
        <w:rPr>
          <w:rFonts w:ascii="Arial" w:hAnsi="Arial" w:cs="Arial"/>
        </w:rPr>
      </w:pPr>
      <w:r w:rsidRPr="0032485C">
        <w:rPr>
          <w:rFonts w:ascii="Arial" w:hAnsi="Arial" w:cs="Arial"/>
        </w:rPr>
        <w:t>Production process and quality control</w:t>
      </w:r>
    </w:p>
    <w:p w14:paraId="50915E0C" w14:textId="77777777" w:rsidR="0045268B" w:rsidRPr="0032485C" w:rsidRDefault="0045268B" w:rsidP="005F29A3">
      <w:pPr>
        <w:numPr>
          <w:ilvl w:val="0"/>
          <w:numId w:val="5"/>
        </w:numPr>
        <w:spacing w:after="0" w:line="360" w:lineRule="auto"/>
        <w:rPr>
          <w:rFonts w:ascii="Arial" w:hAnsi="Arial" w:cs="Arial"/>
        </w:rPr>
      </w:pPr>
      <w:r w:rsidRPr="0032485C">
        <w:rPr>
          <w:rFonts w:ascii="Arial" w:hAnsi="Arial" w:cs="Arial"/>
        </w:rPr>
        <w:t>Production capability</w:t>
      </w:r>
    </w:p>
    <w:p w14:paraId="73D1CD9F" w14:textId="77777777" w:rsidR="0045268B" w:rsidRPr="0032485C" w:rsidRDefault="0045268B" w:rsidP="005F29A3">
      <w:pPr>
        <w:numPr>
          <w:ilvl w:val="0"/>
          <w:numId w:val="5"/>
        </w:numPr>
        <w:spacing w:after="0" w:line="360" w:lineRule="auto"/>
        <w:rPr>
          <w:rFonts w:ascii="Arial" w:hAnsi="Arial" w:cs="Arial"/>
        </w:rPr>
      </w:pPr>
      <w:r w:rsidRPr="0032485C">
        <w:rPr>
          <w:rFonts w:ascii="Arial" w:hAnsi="Arial" w:cs="Arial"/>
        </w:rPr>
        <w:t>Personnel skills</w:t>
      </w:r>
    </w:p>
    <w:p w14:paraId="52CA2FBE" w14:textId="77777777" w:rsidR="0045268B" w:rsidRPr="0032485C" w:rsidRDefault="0045268B" w:rsidP="003C32DA">
      <w:pPr>
        <w:pStyle w:val="Heading3"/>
      </w:pPr>
      <w:r w:rsidRPr="0032485C">
        <w:t>7.2.3 Customer communication</w:t>
      </w:r>
    </w:p>
    <w:p w14:paraId="319663EA" w14:textId="77777777" w:rsidR="0045268B" w:rsidRPr="0032485C" w:rsidRDefault="0045268B" w:rsidP="00AE551C">
      <w:pPr>
        <w:spacing w:after="0" w:line="360" w:lineRule="auto"/>
        <w:rPr>
          <w:rFonts w:ascii="Arial" w:hAnsi="Arial" w:cs="Arial"/>
        </w:rPr>
      </w:pPr>
      <w:r w:rsidRPr="0032485C">
        <w:rPr>
          <w:rFonts w:ascii="Arial" w:hAnsi="Arial" w:cs="Arial"/>
        </w:rPr>
        <w:t>The company has determined and implemented effective arrangements for communicating with customers in relation to:</w:t>
      </w:r>
    </w:p>
    <w:p w14:paraId="7183E451" w14:textId="77777777" w:rsidR="0045268B" w:rsidRPr="0032485C" w:rsidRDefault="0045268B" w:rsidP="005F29A3">
      <w:pPr>
        <w:numPr>
          <w:ilvl w:val="0"/>
          <w:numId w:val="18"/>
        </w:numPr>
        <w:spacing w:after="0" w:line="360" w:lineRule="auto"/>
        <w:rPr>
          <w:rFonts w:ascii="Arial" w:hAnsi="Arial" w:cs="Arial"/>
        </w:rPr>
      </w:pPr>
      <w:r w:rsidRPr="0032485C">
        <w:rPr>
          <w:rFonts w:ascii="Arial" w:hAnsi="Arial" w:cs="Arial"/>
        </w:rPr>
        <w:t>Product information</w:t>
      </w:r>
    </w:p>
    <w:p w14:paraId="6BDAEF3C" w14:textId="77777777" w:rsidR="0045268B" w:rsidRPr="0032485C" w:rsidRDefault="0045268B" w:rsidP="008B679E">
      <w:pPr>
        <w:pStyle w:val="BodyText"/>
        <w:spacing w:line="360" w:lineRule="auto"/>
        <w:ind w:left="426"/>
        <w:rPr>
          <w:color w:val="FF0000"/>
          <w:sz w:val="22"/>
          <w:szCs w:val="22"/>
        </w:rPr>
      </w:pPr>
      <w:r w:rsidRPr="0032485C">
        <w:rPr>
          <w:lang w:val="en"/>
        </w:rPr>
        <w:t>The company should have a meeting or communication with customer when a new product will be establishment.</w:t>
      </w:r>
    </w:p>
    <w:p w14:paraId="4918BBB8" w14:textId="77777777" w:rsidR="0045268B" w:rsidRPr="0032485C" w:rsidRDefault="0045268B" w:rsidP="005F29A3">
      <w:pPr>
        <w:numPr>
          <w:ilvl w:val="0"/>
          <w:numId w:val="18"/>
        </w:numPr>
        <w:spacing w:after="0" w:line="360" w:lineRule="auto"/>
        <w:rPr>
          <w:rFonts w:ascii="Arial" w:hAnsi="Arial" w:cs="Arial"/>
        </w:rPr>
      </w:pPr>
      <w:r w:rsidRPr="0032485C">
        <w:rPr>
          <w:rFonts w:ascii="Arial" w:hAnsi="Arial" w:cs="Arial"/>
        </w:rPr>
        <w:t>Production planning and delivery plan</w:t>
      </w:r>
    </w:p>
    <w:p w14:paraId="54E66379" w14:textId="77777777" w:rsidR="0045268B" w:rsidRPr="0032485C" w:rsidRDefault="0045268B" w:rsidP="00AE551C">
      <w:pPr>
        <w:pStyle w:val="BodyText"/>
        <w:spacing w:line="360" w:lineRule="auto"/>
        <w:ind w:left="360"/>
        <w:rPr>
          <w:rStyle w:val="hps"/>
          <w:rFonts w:eastAsia="Calibri"/>
          <w:color w:val="auto"/>
          <w:sz w:val="22"/>
          <w:szCs w:val="22"/>
          <w:lang w:val="en"/>
        </w:rPr>
      </w:pPr>
      <w:r w:rsidRPr="0032485C">
        <w:rPr>
          <w:rStyle w:val="hps"/>
          <w:rFonts w:eastAsia="Calibri"/>
          <w:color w:val="auto"/>
          <w:sz w:val="22"/>
          <w:szCs w:val="22"/>
          <w:lang w:val="en"/>
        </w:rPr>
        <w:t>SCM Part leader must contact Customers in</w:t>
      </w:r>
      <w:r w:rsidRPr="0032485C">
        <w:rPr>
          <w:rStyle w:val="hps"/>
          <w:rFonts w:eastAsia="Calibri"/>
          <w:color w:val="auto"/>
          <w:sz w:val="22"/>
          <w:szCs w:val="22"/>
        </w:rPr>
        <w:t xml:space="preserve"> </w:t>
      </w:r>
      <w:r w:rsidRPr="0032485C">
        <w:rPr>
          <w:rStyle w:val="hps"/>
          <w:rFonts w:eastAsia="Calibri"/>
          <w:color w:val="auto"/>
          <w:sz w:val="22"/>
          <w:szCs w:val="22"/>
          <w:lang w:val="en"/>
        </w:rPr>
        <w:t>respect of its</w:t>
      </w:r>
      <w:r w:rsidRPr="0032485C">
        <w:rPr>
          <w:rStyle w:val="hps"/>
          <w:rFonts w:eastAsia="Calibri"/>
          <w:color w:val="auto"/>
          <w:sz w:val="22"/>
          <w:szCs w:val="22"/>
        </w:rPr>
        <w:t xml:space="preserve"> </w:t>
      </w:r>
      <w:r w:rsidRPr="0032485C">
        <w:rPr>
          <w:rStyle w:val="hps"/>
          <w:rFonts w:eastAsia="Calibri"/>
          <w:color w:val="auto"/>
          <w:sz w:val="22"/>
          <w:szCs w:val="22"/>
          <w:lang w:val="en"/>
        </w:rPr>
        <w:t>production plans</w:t>
      </w:r>
      <w:r w:rsidRPr="0032485C">
        <w:rPr>
          <w:rStyle w:val="hps"/>
          <w:rFonts w:eastAsia="Calibri"/>
          <w:color w:val="auto"/>
          <w:sz w:val="22"/>
          <w:szCs w:val="22"/>
        </w:rPr>
        <w:t xml:space="preserve"> </w:t>
      </w:r>
      <w:r w:rsidRPr="0032485C">
        <w:rPr>
          <w:rStyle w:val="hps"/>
          <w:rFonts w:eastAsia="Calibri"/>
          <w:color w:val="auto"/>
          <w:sz w:val="22"/>
          <w:szCs w:val="22"/>
          <w:lang w:val="en"/>
        </w:rPr>
        <w:t>and delivery</w:t>
      </w:r>
      <w:r w:rsidRPr="0032485C">
        <w:rPr>
          <w:rStyle w:val="hps"/>
          <w:rFonts w:eastAsia="Calibri"/>
          <w:color w:val="auto"/>
          <w:sz w:val="22"/>
          <w:szCs w:val="22"/>
          <w:cs/>
          <w:lang w:val="en"/>
        </w:rPr>
        <w:t xml:space="preserve"> </w:t>
      </w:r>
    </w:p>
    <w:p w14:paraId="25830CCC" w14:textId="77777777" w:rsidR="0045268B" w:rsidRPr="0032485C" w:rsidRDefault="0045268B" w:rsidP="00AE551C">
      <w:pPr>
        <w:spacing w:after="0" w:line="360" w:lineRule="auto"/>
        <w:rPr>
          <w:rFonts w:ascii="Arial" w:hAnsi="Arial" w:cs="Arial"/>
        </w:rPr>
      </w:pPr>
      <w:r w:rsidRPr="0032485C">
        <w:rPr>
          <w:rFonts w:ascii="Arial" w:hAnsi="Arial" w:cs="Arial"/>
        </w:rPr>
        <w:t xml:space="preserve">      c. CS department have to </w:t>
      </w:r>
      <w:r w:rsidRPr="0032485C">
        <w:rPr>
          <w:rStyle w:val="hps"/>
          <w:rFonts w:ascii="Arial" w:hAnsi="Arial" w:cs="Arial"/>
          <w:lang w:val="en"/>
        </w:rPr>
        <w:t>inquiries,</w:t>
      </w:r>
      <w:r w:rsidRPr="0032485C">
        <w:rPr>
          <w:rFonts w:ascii="Arial" w:hAnsi="Arial" w:cs="Arial"/>
          <w:lang w:val="en"/>
        </w:rPr>
        <w:t xml:space="preserve"> </w:t>
      </w:r>
      <w:r w:rsidRPr="0032485C">
        <w:rPr>
          <w:rStyle w:val="hps"/>
          <w:rFonts w:ascii="Arial" w:hAnsi="Arial" w:cs="Arial"/>
          <w:lang w:val="en"/>
        </w:rPr>
        <w:t>contracts</w:t>
      </w:r>
      <w:r w:rsidRPr="0032485C">
        <w:rPr>
          <w:rFonts w:ascii="Arial" w:hAnsi="Arial" w:cs="Arial"/>
          <w:lang w:val="en"/>
        </w:rPr>
        <w:t xml:space="preserve"> </w:t>
      </w:r>
      <w:r w:rsidRPr="0032485C">
        <w:rPr>
          <w:rStyle w:val="hps"/>
          <w:rFonts w:ascii="Arial" w:hAnsi="Arial" w:cs="Arial"/>
          <w:lang w:val="en"/>
        </w:rPr>
        <w:t>and</w:t>
      </w:r>
      <w:r w:rsidRPr="0032485C">
        <w:rPr>
          <w:rFonts w:ascii="Arial" w:hAnsi="Arial" w:cs="Arial"/>
          <w:lang w:val="en"/>
        </w:rPr>
        <w:t xml:space="preserve"> </w:t>
      </w:r>
      <w:r w:rsidRPr="0032485C">
        <w:rPr>
          <w:rStyle w:val="hps"/>
          <w:rFonts w:ascii="Arial" w:hAnsi="Arial" w:cs="Arial"/>
          <w:lang w:val="en"/>
        </w:rPr>
        <w:t>orders</w:t>
      </w:r>
      <w:r w:rsidRPr="0032485C">
        <w:rPr>
          <w:rFonts w:ascii="Arial" w:hAnsi="Arial" w:cs="Arial"/>
          <w:lang w:val="en"/>
        </w:rPr>
        <w:t xml:space="preserve"> a</w:t>
      </w:r>
      <w:r w:rsidRPr="0032485C">
        <w:rPr>
          <w:rStyle w:val="hps"/>
          <w:rFonts w:ascii="Arial" w:hAnsi="Arial" w:cs="Arial"/>
          <w:lang w:val="en"/>
        </w:rPr>
        <w:t>s well as</w:t>
      </w:r>
      <w:r w:rsidRPr="0032485C">
        <w:rPr>
          <w:rFonts w:ascii="Arial" w:hAnsi="Arial" w:cs="Arial"/>
          <w:lang w:val="en"/>
        </w:rPr>
        <w:t xml:space="preserve"> </w:t>
      </w:r>
      <w:r w:rsidRPr="0032485C">
        <w:rPr>
          <w:rStyle w:val="hps"/>
          <w:rFonts w:ascii="Arial" w:hAnsi="Arial" w:cs="Arial"/>
          <w:lang w:val="en"/>
        </w:rPr>
        <w:t>other</w:t>
      </w:r>
      <w:r w:rsidRPr="0032485C">
        <w:rPr>
          <w:rFonts w:ascii="Arial" w:hAnsi="Arial" w:cs="Arial"/>
          <w:lang w:val="en"/>
        </w:rPr>
        <w:t xml:space="preserve"> </w:t>
      </w:r>
      <w:r w:rsidRPr="0032485C">
        <w:rPr>
          <w:rStyle w:val="hps"/>
          <w:rFonts w:ascii="Arial" w:hAnsi="Arial" w:cs="Arial"/>
          <w:lang w:val="en"/>
        </w:rPr>
        <w:t>changes</w:t>
      </w:r>
      <w:r w:rsidRPr="0032485C">
        <w:rPr>
          <w:rFonts w:ascii="Arial" w:hAnsi="Arial" w:cs="Arial"/>
          <w:lang w:val="en"/>
        </w:rPr>
        <w:t>.</w:t>
      </w:r>
    </w:p>
    <w:p w14:paraId="2F8EC0E8" w14:textId="77777777" w:rsidR="0045268B" w:rsidRPr="0032485C" w:rsidRDefault="0045268B" w:rsidP="005F29A3">
      <w:pPr>
        <w:numPr>
          <w:ilvl w:val="0"/>
          <w:numId w:val="17"/>
        </w:numPr>
        <w:spacing w:after="0" w:line="360" w:lineRule="auto"/>
        <w:rPr>
          <w:rFonts w:ascii="Arial" w:hAnsi="Arial" w:cs="Arial"/>
        </w:rPr>
      </w:pPr>
      <w:r w:rsidRPr="0032485C">
        <w:rPr>
          <w:rFonts w:ascii="Arial" w:hAnsi="Arial" w:cs="Arial"/>
          <w:lang w:val="en"/>
        </w:rPr>
        <w:t xml:space="preserve">Quality Department must contact customer in item of quality concern or customer complaint. Traceability customer data including customer complaint after delivery. </w:t>
      </w:r>
    </w:p>
    <w:p w14:paraId="128B531C" w14:textId="77777777" w:rsidR="0045268B" w:rsidRPr="0032485C" w:rsidRDefault="0045268B" w:rsidP="003C32DA">
      <w:pPr>
        <w:pStyle w:val="Heading4"/>
      </w:pPr>
      <w:r w:rsidRPr="0032485C">
        <w:t>7.2.3.1 Customer communication-supplemental</w:t>
      </w:r>
    </w:p>
    <w:p w14:paraId="06000FF3" w14:textId="77777777" w:rsidR="0045268B" w:rsidRPr="0032485C" w:rsidRDefault="0045268B" w:rsidP="001F5500">
      <w:pPr>
        <w:spacing w:after="0" w:line="360" w:lineRule="auto"/>
        <w:rPr>
          <w:rFonts w:ascii="Arial" w:hAnsi="Arial" w:cs="Arial"/>
        </w:rPr>
      </w:pPr>
      <w:r w:rsidRPr="0032485C">
        <w:rPr>
          <w:rFonts w:ascii="Arial" w:hAnsi="Arial" w:cs="Arial"/>
        </w:rPr>
        <w:t>The company has ability to communicate necessary information, including data, in a customer-specified language and format (Telephone, fax, or e-mail)</w:t>
      </w:r>
    </w:p>
    <w:p w14:paraId="4B708849" w14:textId="77777777" w:rsidR="008B679E" w:rsidRPr="0032485C" w:rsidRDefault="0045268B" w:rsidP="001F5500">
      <w:pPr>
        <w:spacing w:after="0" w:line="360" w:lineRule="auto"/>
        <w:rPr>
          <w:rFonts w:ascii="Arial" w:hAnsi="Arial" w:cs="Arial"/>
        </w:rPr>
      </w:pPr>
      <w:r w:rsidRPr="0032485C">
        <w:rPr>
          <w:rFonts w:ascii="Arial" w:hAnsi="Arial" w:cs="Arial"/>
        </w:rPr>
        <w:t xml:space="preserve">Reference: </w:t>
      </w:r>
    </w:p>
    <w:p w14:paraId="37293C66" w14:textId="77777777" w:rsidR="008B679E" w:rsidRPr="0032485C" w:rsidRDefault="008B679E" w:rsidP="005F29A3">
      <w:pPr>
        <w:pStyle w:val="ListParagraph"/>
        <w:numPr>
          <w:ilvl w:val="0"/>
          <w:numId w:val="40"/>
        </w:numPr>
        <w:spacing w:after="0" w:line="360" w:lineRule="auto"/>
        <w:rPr>
          <w:rFonts w:ascii="Arial" w:hAnsi="Arial" w:cs="Arial"/>
        </w:rPr>
      </w:pPr>
      <w:r w:rsidRPr="0032485C">
        <w:rPr>
          <w:rFonts w:ascii="Arial" w:hAnsi="Arial" w:cs="Arial"/>
        </w:rPr>
        <w:t>HEV-RD-010 PPAP Standard</w:t>
      </w:r>
    </w:p>
    <w:p w14:paraId="43FEF3C4" w14:textId="77777777" w:rsidR="008B679E" w:rsidRPr="0032485C" w:rsidRDefault="008B679E" w:rsidP="005F29A3">
      <w:pPr>
        <w:pStyle w:val="ListParagraph"/>
        <w:numPr>
          <w:ilvl w:val="0"/>
          <w:numId w:val="40"/>
        </w:numPr>
        <w:spacing w:after="0" w:line="360" w:lineRule="auto"/>
        <w:rPr>
          <w:rFonts w:ascii="Arial" w:hAnsi="Arial" w:cs="Arial"/>
        </w:rPr>
      </w:pPr>
      <w:r w:rsidRPr="0032485C">
        <w:rPr>
          <w:rFonts w:ascii="Arial" w:hAnsi="Arial" w:cs="Arial"/>
        </w:rPr>
        <w:t>HEV-RD-011 APQP Standard</w:t>
      </w:r>
    </w:p>
    <w:p w14:paraId="26DA7075" w14:textId="77777777" w:rsidR="008B679E" w:rsidRPr="0032485C" w:rsidRDefault="00A95A19" w:rsidP="005F29A3">
      <w:pPr>
        <w:pStyle w:val="ListParagraph"/>
        <w:numPr>
          <w:ilvl w:val="0"/>
          <w:numId w:val="40"/>
        </w:numPr>
        <w:spacing w:after="0" w:line="360" w:lineRule="auto"/>
        <w:rPr>
          <w:rFonts w:ascii="Arial" w:hAnsi="Arial" w:cs="Arial"/>
        </w:rPr>
      </w:pPr>
      <w:r w:rsidRPr="0032485C">
        <w:rPr>
          <w:rFonts w:ascii="Arial" w:hAnsi="Arial" w:cs="Arial"/>
        </w:rPr>
        <w:t>HEV-RD-013 Sale Standard</w:t>
      </w:r>
    </w:p>
    <w:p w14:paraId="25191292" w14:textId="77777777" w:rsidR="00A95A19" w:rsidRPr="0032485C" w:rsidRDefault="00A95A19" w:rsidP="005F29A3">
      <w:pPr>
        <w:pStyle w:val="ListParagraph"/>
        <w:numPr>
          <w:ilvl w:val="0"/>
          <w:numId w:val="40"/>
        </w:numPr>
        <w:spacing w:after="0" w:line="360" w:lineRule="auto"/>
        <w:rPr>
          <w:rFonts w:ascii="Arial" w:hAnsi="Arial" w:cs="Arial"/>
        </w:rPr>
      </w:pPr>
      <w:r w:rsidRPr="0032485C">
        <w:rPr>
          <w:rFonts w:ascii="Arial" w:hAnsi="Arial" w:cs="Arial"/>
        </w:rPr>
        <w:lastRenderedPageBreak/>
        <w:t>HEV-QA-014 Customer's claim handling standard</w:t>
      </w:r>
    </w:p>
    <w:p w14:paraId="4DEA2B41" w14:textId="77777777" w:rsidR="001F5500" w:rsidRPr="0032485C" w:rsidRDefault="001F5500" w:rsidP="001F5500">
      <w:pPr>
        <w:pStyle w:val="ListParagraph"/>
        <w:spacing w:after="0" w:line="360" w:lineRule="auto"/>
        <w:rPr>
          <w:rFonts w:ascii="Arial" w:hAnsi="Arial" w:cs="Arial"/>
        </w:rPr>
      </w:pPr>
    </w:p>
    <w:p w14:paraId="2B8A29A4" w14:textId="77777777" w:rsidR="001F5500" w:rsidRPr="0032485C" w:rsidRDefault="001F5500" w:rsidP="003C32DA">
      <w:pPr>
        <w:pStyle w:val="Heading2"/>
      </w:pPr>
      <w:bookmarkStart w:id="47" w:name="_Toc491412540"/>
      <w:bookmarkStart w:id="48" w:name="_Toc479669058"/>
      <w:bookmarkStart w:id="49" w:name="_Toc482680546"/>
      <w:bookmarkStart w:id="50" w:name="_Toc485115724"/>
      <w:bookmarkStart w:id="51" w:name="_Toc485122552"/>
      <w:r w:rsidRPr="0032485C">
        <w:t>7.3 Design and development</w:t>
      </w:r>
      <w:bookmarkEnd w:id="47"/>
    </w:p>
    <w:p w14:paraId="6E6C47ED" w14:textId="77777777" w:rsidR="001F5500" w:rsidRPr="0032485C" w:rsidRDefault="001F5500" w:rsidP="003C32DA">
      <w:pPr>
        <w:pStyle w:val="Heading3"/>
      </w:pPr>
      <w:r w:rsidRPr="0032485C">
        <w:t>7.3.1 Design and development planning</w:t>
      </w:r>
    </w:p>
    <w:p w14:paraId="4B1036A6" w14:textId="77777777" w:rsidR="001F5500" w:rsidRPr="0032485C" w:rsidRDefault="001F5500" w:rsidP="001F5500">
      <w:pPr>
        <w:spacing w:after="0" w:line="360" w:lineRule="auto"/>
        <w:rPr>
          <w:rFonts w:ascii="Arial" w:hAnsi="Arial" w:cs="Arial"/>
        </w:rPr>
      </w:pPr>
      <w:r w:rsidRPr="0032485C">
        <w:rPr>
          <w:rFonts w:ascii="Arial" w:hAnsi="Arial" w:cs="Arial"/>
        </w:rPr>
        <w:t>- As claim in the scope of QMS, product design and development planning shall be implemented by HEV’s clients.</w:t>
      </w:r>
    </w:p>
    <w:p w14:paraId="480D5958" w14:textId="77777777" w:rsidR="001F5500" w:rsidRPr="0032485C" w:rsidRDefault="001F5500" w:rsidP="003C32DA">
      <w:pPr>
        <w:pStyle w:val="Heading4"/>
      </w:pPr>
      <w:r w:rsidRPr="0032485C">
        <w:t>7.3.1.1 Multidisciplinary approach</w:t>
      </w:r>
    </w:p>
    <w:p w14:paraId="4329530B" w14:textId="77777777" w:rsidR="001F5500" w:rsidRPr="0032485C" w:rsidRDefault="001F5500" w:rsidP="001F5500">
      <w:pPr>
        <w:spacing w:after="0" w:line="360" w:lineRule="auto"/>
        <w:rPr>
          <w:rFonts w:ascii="Arial" w:hAnsi="Arial" w:cs="Arial"/>
        </w:rPr>
      </w:pPr>
      <w:r w:rsidRPr="0032485C">
        <w:rPr>
          <w:rFonts w:ascii="Arial" w:hAnsi="Arial" w:cs="Arial"/>
        </w:rPr>
        <w:t>The company has used a multidisciplinary approach from sales marketing, engineering, production, purchasing, production planning department to prepare for product realization, including:</w:t>
      </w:r>
    </w:p>
    <w:p w14:paraId="2363B12D" w14:textId="77777777" w:rsidR="001F5500" w:rsidRPr="0032485C" w:rsidRDefault="001F5500" w:rsidP="005F29A3">
      <w:pPr>
        <w:numPr>
          <w:ilvl w:val="0"/>
          <w:numId w:val="19"/>
        </w:numPr>
        <w:spacing w:after="0" w:line="360" w:lineRule="auto"/>
        <w:rPr>
          <w:rFonts w:ascii="Arial" w:hAnsi="Arial" w:cs="Arial"/>
        </w:rPr>
      </w:pPr>
      <w:r w:rsidRPr="0032485C">
        <w:rPr>
          <w:rFonts w:ascii="Arial" w:hAnsi="Arial" w:cs="Arial"/>
        </w:rPr>
        <w:t>Development / finalization and monitoring of special characteristics,</w:t>
      </w:r>
    </w:p>
    <w:p w14:paraId="4290DF91" w14:textId="77777777" w:rsidR="001F5500" w:rsidRPr="0032485C" w:rsidRDefault="001F5500" w:rsidP="005F29A3">
      <w:pPr>
        <w:numPr>
          <w:ilvl w:val="0"/>
          <w:numId w:val="19"/>
        </w:numPr>
        <w:spacing w:after="0" w:line="360" w:lineRule="auto"/>
        <w:rPr>
          <w:rFonts w:ascii="Arial" w:hAnsi="Arial" w:cs="Arial"/>
        </w:rPr>
      </w:pPr>
      <w:r w:rsidRPr="0032485C">
        <w:rPr>
          <w:rFonts w:ascii="Arial" w:hAnsi="Arial" w:cs="Arial"/>
        </w:rPr>
        <w:t xml:space="preserve">Development and review of FMEAs, including actions to reduce potential risks, and </w:t>
      </w:r>
    </w:p>
    <w:p w14:paraId="4ADD9DCF" w14:textId="77777777" w:rsidR="001F5500" w:rsidRPr="0032485C" w:rsidRDefault="001F5500" w:rsidP="005F29A3">
      <w:pPr>
        <w:numPr>
          <w:ilvl w:val="0"/>
          <w:numId w:val="19"/>
        </w:numPr>
        <w:spacing w:after="0" w:line="360" w:lineRule="auto"/>
        <w:rPr>
          <w:rFonts w:ascii="Arial" w:hAnsi="Arial" w:cs="Arial"/>
        </w:rPr>
      </w:pPr>
      <w:r w:rsidRPr="0032485C">
        <w:rPr>
          <w:rFonts w:ascii="Arial" w:hAnsi="Arial" w:cs="Arial"/>
        </w:rPr>
        <w:t>Development and review of control plans</w:t>
      </w:r>
    </w:p>
    <w:p w14:paraId="32FBE9C3" w14:textId="77777777" w:rsidR="001F5500" w:rsidRPr="0032485C" w:rsidRDefault="001F5500" w:rsidP="002318B6">
      <w:pPr>
        <w:pStyle w:val="Heading3"/>
      </w:pPr>
      <w:r w:rsidRPr="0032485C">
        <w:t>7.3.2 Design and development input</w:t>
      </w:r>
    </w:p>
    <w:p w14:paraId="0543B656" w14:textId="77777777" w:rsidR="001F5500" w:rsidRPr="0032485C" w:rsidRDefault="001F5500" w:rsidP="001F5500">
      <w:pPr>
        <w:spacing w:after="0" w:line="360" w:lineRule="auto"/>
        <w:rPr>
          <w:rFonts w:ascii="Arial" w:hAnsi="Arial" w:cs="Arial"/>
        </w:rPr>
      </w:pPr>
      <w:r w:rsidRPr="0032485C">
        <w:rPr>
          <w:rFonts w:ascii="Arial" w:hAnsi="Arial" w:cs="Arial"/>
        </w:rPr>
        <w:t>Inputs relating to product requirements will be determined and records maintained which include;</w:t>
      </w:r>
    </w:p>
    <w:p w14:paraId="11B6A237" w14:textId="77777777" w:rsidR="001F5500" w:rsidRPr="0032485C" w:rsidRDefault="001F5500" w:rsidP="005F29A3">
      <w:pPr>
        <w:numPr>
          <w:ilvl w:val="0"/>
          <w:numId w:val="5"/>
        </w:numPr>
        <w:spacing w:after="0" w:line="360" w:lineRule="auto"/>
        <w:rPr>
          <w:rFonts w:ascii="Arial" w:hAnsi="Arial" w:cs="Arial"/>
        </w:rPr>
      </w:pPr>
      <w:r w:rsidRPr="0032485C">
        <w:rPr>
          <w:rFonts w:ascii="Arial" w:hAnsi="Arial" w:cs="Arial"/>
        </w:rPr>
        <w:t>Functional and performance requirements,</w:t>
      </w:r>
    </w:p>
    <w:p w14:paraId="2679C876" w14:textId="77777777" w:rsidR="001F5500" w:rsidRPr="0032485C" w:rsidRDefault="001F5500" w:rsidP="005F29A3">
      <w:pPr>
        <w:numPr>
          <w:ilvl w:val="0"/>
          <w:numId w:val="5"/>
        </w:numPr>
        <w:spacing w:after="0" w:line="360" w:lineRule="auto"/>
        <w:rPr>
          <w:rFonts w:ascii="Arial" w:hAnsi="Arial" w:cs="Arial"/>
        </w:rPr>
      </w:pPr>
      <w:r w:rsidRPr="0032485C">
        <w:rPr>
          <w:rFonts w:ascii="Arial" w:hAnsi="Arial" w:cs="Arial"/>
        </w:rPr>
        <w:t>Applicable statutory and regulatory requirements,</w:t>
      </w:r>
    </w:p>
    <w:p w14:paraId="290C1E5A" w14:textId="77777777" w:rsidR="001F5500" w:rsidRPr="0032485C" w:rsidRDefault="001F5500" w:rsidP="005F29A3">
      <w:pPr>
        <w:numPr>
          <w:ilvl w:val="0"/>
          <w:numId w:val="5"/>
        </w:numPr>
        <w:spacing w:after="0" w:line="360" w:lineRule="auto"/>
        <w:rPr>
          <w:rFonts w:ascii="Arial" w:hAnsi="Arial" w:cs="Arial"/>
        </w:rPr>
      </w:pPr>
      <w:r w:rsidRPr="0032485C">
        <w:rPr>
          <w:rFonts w:ascii="Arial" w:hAnsi="Arial" w:cs="Arial"/>
        </w:rPr>
        <w:t xml:space="preserve">Where applicable, information derived from previous similar designs, and </w:t>
      </w:r>
    </w:p>
    <w:p w14:paraId="50F5211C" w14:textId="77777777" w:rsidR="001F5500" w:rsidRPr="0032485C" w:rsidRDefault="001F5500" w:rsidP="005F29A3">
      <w:pPr>
        <w:numPr>
          <w:ilvl w:val="0"/>
          <w:numId w:val="5"/>
        </w:numPr>
        <w:spacing w:after="0" w:line="360" w:lineRule="auto"/>
        <w:rPr>
          <w:rFonts w:ascii="Arial" w:hAnsi="Arial" w:cs="Arial"/>
        </w:rPr>
      </w:pPr>
      <w:r w:rsidRPr="0032485C">
        <w:rPr>
          <w:rFonts w:ascii="Arial" w:hAnsi="Arial" w:cs="Arial"/>
        </w:rPr>
        <w:t>Other requirements essential for design and development</w:t>
      </w:r>
    </w:p>
    <w:p w14:paraId="670414C6" w14:textId="77777777" w:rsidR="001F5500" w:rsidRPr="0032485C" w:rsidRDefault="001F5500" w:rsidP="001F5500">
      <w:pPr>
        <w:spacing w:after="0" w:line="360" w:lineRule="auto"/>
        <w:rPr>
          <w:rFonts w:ascii="Arial" w:hAnsi="Arial" w:cs="Arial"/>
        </w:rPr>
      </w:pPr>
      <w:r w:rsidRPr="0032485C">
        <w:rPr>
          <w:rFonts w:ascii="Arial" w:hAnsi="Arial" w:cs="Arial"/>
        </w:rPr>
        <w:t>These inputs will be reviewed for adequacy. Requirements will be complete, unambiguous and not in conflict with each other.</w:t>
      </w:r>
    </w:p>
    <w:p w14:paraId="229DD576" w14:textId="77777777" w:rsidR="001F5500" w:rsidRPr="0032485C" w:rsidRDefault="001F5500" w:rsidP="002318B6">
      <w:pPr>
        <w:pStyle w:val="Heading4"/>
      </w:pPr>
      <w:r w:rsidRPr="0032485C">
        <w:t>7.3.2.1 Product design input</w:t>
      </w:r>
    </w:p>
    <w:p w14:paraId="1C12C811" w14:textId="77777777" w:rsidR="001F5500" w:rsidRPr="0032485C" w:rsidRDefault="001F5500" w:rsidP="001F5500">
      <w:pPr>
        <w:spacing w:after="0" w:line="360" w:lineRule="auto"/>
        <w:rPr>
          <w:rFonts w:ascii="Arial" w:hAnsi="Arial" w:cs="Arial"/>
        </w:rPr>
      </w:pPr>
      <w:r w:rsidRPr="0032485C">
        <w:rPr>
          <w:rFonts w:ascii="Arial" w:hAnsi="Arial" w:cs="Arial"/>
        </w:rPr>
        <w:t>- Product design input will be taken place by HEV’s clients</w:t>
      </w:r>
    </w:p>
    <w:p w14:paraId="1791F07F" w14:textId="77777777" w:rsidR="001F5500" w:rsidRPr="0032485C" w:rsidRDefault="001F5500" w:rsidP="002318B6">
      <w:pPr>
        <w:pStyle w:val="Heading4"/>
      </w:pPr>
      <w:r w:rsidRPr="0032485C">
        <w:t>7.3.2.2 Manufacturing process design input</w:t>
      </w:r>
    </w:p>
    <w:p w14:paraId="54C3F414" w14:textId="77777777" w:rsidR="001F5500" w:rsidRPr="0032485C" w:rsidRDefault="001F5500" w:rsidP="001F5500">
      <w:pPr>
        <w:spacing w:after="0" w:line="360" w:lineRule="auto"/>
        <w:rPr>
          <w:rFonts w:ascii="Arial" w:hAnsi="Arial" w:cs="Arial"/>
        </w:rPr>
      </w:pPr>
      <w:r w:rsidRPr="0032485C">
        <w:rPr>
          <w:rFonts w:ascii="Arial" w:hAnsi="Arial" w:cs="Arial"/>
        </w:rPr>
        <w:t>Company’s multidisciplinary approach has identified, documented and reviewed the manufacturing process design input requirements, including:</w:t>
      </w:r>
    </w:p>
    <w:p w14:paraId="7C778917" w14:textId="77777777" w:rsidR="001F5500" w:rsidRPr="0032485C" w:rsidRDefault="001F5500" w:rsidP="005F29A3">
      <w:pPr>
        <w:numPr>
          <w:ilvl w:val="0"/>
          <w:numId w:val="20"/>
        </w:numPr>
        <w:spacing w:after="0" w:line="360" w:lineRule="auto"/>
        <w:rPr>
          <w:rFonts w:ascii="Arial" w:hAnsi="Arial" w:cs="Arial"/>
        </w:rPr>
      </w:pPr>
      <w:r w:rsidRPr="0032485C">
        <w:rPr>
          <w:rFonts w:ascii="Arial" w:hAnsi="Arial" w:cs="Arial"/>
        </w:rPr>
        <w:t>Product design output data (drawing)</w:t>
      </w:r>
    </w:p>
    <w:p w14:paraId="10D331CB" w14:textId="77777777" w:rsidR="001F5500" w:rsidRPr="0032485C" w:rsidRDefault="001F5500" w:rsidP="005F29A3">
      <w:pPr>
        <w:numPr>
          <w:ilvl w:val="0"/>
          <w:numId w:val="20"/>
        </w:numPr>
        <w:spacing w:after="0" w:line="360" w:lineRule="auto"/>
        <w:rPr>
          <w:rFonts w:ascii="Arial" w:hAnsi="Arial" w:cs="Arial"/>
        </w:rPr>
      </w:pPr>
      <w:r w:rsidRPr="0032485C">
        <w:rPr>
          <w:rFonts w:ascii="Arial" w:hAnsi="Arial" w:cs="Arial"/>
        </w:rPr>
        <w:t>Targets for productivity, process capability and cost,</w:t>
      </w:r>
    </w:p>
    <w:p w14:paraId="1129E4BB" w14:textId="77777777" w:rsidR="001F5500" w:rsidRPr="0032485C" w:rsidRDefault="001F5500" w:rsidP="005F29A3">
      <w:pPr>
        <w:numPr>
          <w:ilvl w:val="0"/>
          <w:numId w:val="20"/>
        </w:numPr>
        <w:spacing w:after="0" w:line="360" w:lineRule="auto"/>
        <w:rPr>
          <w:rFonts w:ascii="Arial" w:hAnsi="Arial" w:cs="Arial"/>
        </w:rPr>
      </w:pPr>
      <w:r w:rsidRPr="0032485C">
        <w:rPr>
          <w:rFonts w:ascii="Arial" w:hAnsi="Arial" w:cs="Arial"/>
        </w:rPr>
        <w:t xml:space="preserve">Customer requirements, if any, and </w:t>
      </w:r>
    </w:p>
    <w:p w14:paraId="0F38A551" w14:textId="77777777" w:rsidR="001F5500" w:rsidRPr="0032485C" w:rsidRDefault="001F5500" w:rsidP="005F29A3">
      <w:pPr>
        <w:numPr>
          <w:ilvl w:val="0"/>
          <w:numId w:val="20"/>
        </w:numPr>
        <w:spacing w:after="0" w:line="360" w:lineRule="auto"/>
        <w:rPr>
          <w:rFonts w:ascii="Arial" w:hAnsi="Arial" w:cs="Arial"/>
        </w:rPr>
      </w:pPr>
      <w:r w:rsidRPr="0032485C">
        <w:rPr>
          <w:rFonts w:ascii="Arial" w:hAnsi="Arial" w:cs="Arial"/>
        </w:rPr>
        <w:t>Experience from previous developments</w:t>
      </w:r>
    </w:p>
    <w:p w14:paraId="0B2ABD91" w14:textId="77777777" w:rsidR="001F5500" w:rsidRPr="0032485C" w:rsidRDefault="001F5500" w:rsidP="001F5500">
      <w:pPr>
        <w:spacing w:after="0" w:line="360" w:lineRule="auto"/>
        <w:rPr>
          <w:rFonts w:ascii="Arial" w:hAnsi="Arial" w:cs="Arial"/>
        </w:rPr>
      </w:pPr>
      <w:r w:rsidRPr="0032485C">
        <w:rPr>
          <w:rFonts w:ascii="Arial" w:hAnsi="Arial" w:cs="Arial"/>
        </w:rPr>
        <w:t>Note: The manufacturing process design includes the use of error-proofing methods to a degree appropriate to the magnitude of the problems and commensurate with the risks encountered.</w:t>
      </w:r>
    </w:p>
    <w:p w14:paraId="01B70C71" w14:textId="77777777" w:rsidR="001F5500" w:rsidRPr="0032485C" w:rsidRDefault="001F5500" w:rsidP="002318B6">
      <w:pPr>
        <w:pStyle w:val="Heading4"/>
      </w:pPr>
      <w:r w:rsidRPr="0032485C">
        <w:t>7.3.2.3 Special characteristics</w:t>
      </w:r>
    </w:p>
    <w:p w14:paraId="6664F755" w14:textId="77777777" w:rsidR="001F5500" w:rsidRPr="0032485C" w:rsidRDefault="001F5500" w:rsidP="001F5500">
      <w:pPr>
        <w:spacing w:after="0" w:line="360" w:lineRule="auto"/>
        <w:rPr>
          <w:rFonts w:ascii="Arial" w:hAnsi="Arial" w:cs="Arial"/>
        </w:rPr>
      </w:pPr>
      <w:r w:rsidRPr="0032485C">
        <w:rPr>
          <w:rFonts w:ascii="Arial" w:hAnsi="Arial" w:cs="Arial"/>
        </w:rPr>
        <w:t xml:space="preserve">The APQP team has identified special characteristics in the control plan which complies with customer-specified definitions and symbols. In addition, APQP team has identified process control documents including drawings, FMEAs, control plans, and operator instructions with the customer’s special characteristic symbol </w:t>
      </w:r>
      <w:r w:rsidRPr="0032485C">
        <w:rPr>
          <w:rFonts w:ascii="Arial" w:hAnsi="Arial" w:cs="Arial"/>
        </w:rPr>
        <w:lastRenderedPageBreak/>
        <w:t>or the company’s equivalent symbol or notation to include those process steps that affect special characteristics.</w:t>
      </w:r>
    </w:p>
    <w:p w14:paraId="4A715F22" w14:textId="77777777" w:rsidR="001F5500" w:rsidRPr="0032485C" w:rsidRDefault="001F5500" w:rsidP="002318B6">
      <w:pPr>
        <w:pStyle w:val="Heading3"/>
      </w:pPr>
      <w:r w:rsidRPr="0032485C">
        <w:t>7.3.3 Design and development outputs</w:t>
      </w:r>
    </w:p>
    <w:p w14:paraId="7A5B715E" w14:textId="77777777" w:rsidR="001F5500" w:rsidRPr="0032485C" w:rsidRDefault="001F5500" w:rsidP="001F5500">
      <w:pPr>
        <w:spacing w:after="0" w:line="360" w:lineRule="auto"/>
        <w:rPr>
          <w:rFonts w:ascii="Arial" w:hAnsi="Arial" w:cs="Arial"/>
        </w:rPr>
      </w:pPr>
      <w:r w:rsidRPr="0032485C">
        <w:rPr>
          <w:rFonts w:ascii="Arial" w:hAnsi="Arial" w:cs="Arial"/>
        </w:rPr>
        <w:t>The outputs of design and development will be provided in a form that enables verification against the design and development input and will be approved prior to release.</w:t>
      </w:r>
    </w:p>
    <w:p w14:paraId="21191112" w14:textId="77777777" w:rsidR="001F5500" w:rsidRPr="0032485C" w:rsidRDefault="001F5500" w:rsidP="001F5500">
      <w:pPr>
        <w:spacing w:after="0" w:line="360" w:lineRule="auto"/>
        <w:rPr>
          <w:rFonts w:ascii="Arial" w:hAnsi="Arial" w:cs="Arial"/>
        </w:rPr>
      </w:pPr>
      <w:r w:rsidRPr="0032485C">
        <w:rPr>
          <w:rFonts w:ascii="Arial" w:hAnsi="Arial" w:cs="Arial"/>
        </w:rPr>
        <w:t>Design and development outputs will:</w:t>
      </w:r>
    </w:p>
    <w:p w14:paraId="59B0A4FF" w14:textId="77777777" w:rsidR="001F5500" w:rsidRPr="0032485C" w:rsidRDefault="001F5500" w:rsidP="005F29A3">
      <w:pPr>
        <w:numPr>
          <w:ilvl w:val="0"/>
          <w:numId w:val="21"/>
        </w:numPr>
        <w:spacing w:after="0" w:line="360" w:lineRule="auto"/>
        <w:rPr>
          <w:rFonts w:ascii="Arial" w:hAnsi="Arial" w:cs="Arial"/>
        </w:rPr>
      </w:pPr>
      <w:r w:rsidRPr="0032485C">
        <w:rPr>
          <w:rFonts w:ascii="Arial" w:hAnsi="Arial" w:cs="Arial"/>
        </w:rPr>
        <w:t>Meet the input requirements for design and development,</w:t>
      </w:r>
    </w:p>
    <w:p w14:paraId="68B6B316" w14:textId="77777777" w:rsidR="001F5500" w:rsidRPr="0032485C" w:rsidRDefault="001F5500" w:rsidP="005F29A3">
      <w:pPr>
        <w:numPr>
          <w:ilvl w:val="0"/>
          <w:numId w:val="21"/>
        </w:numPr>
        <w:spacing w:after="0" w:line="360" w:lineRule="auto"/>
        <w:rPr>
          <w:rFonts w:ascii="Arial" w:hAnsi="Arial" w:cs="Arial"/>
        </w:rPr>
      </w:pPr>
      <w:r w:rsidRPr="0032485C">
        <w:rPr>
          <w:rFonts w:ascii="Arial" w:hAnsi="Arial" w:cs="Arial"/>
        </w:rPr>
        <w:t>Provide appropriate information for purchasing, production and for service provision,</w:t>
      </w:r>
    </w:p>
    <w:p w14:paraId="440134C6" w14:textId="77777777" w:rsidR="001F5500" w:rsidRPr="0032485C" w:rsidRDefault="001F5500" w:rsidP="005F29A3">
      <w:pPr>
        <w:numPr>
          <w:ilvl w:val="0"/>
          <w:numId w:val="21"/>
        </w:numPr>
        <w:spacing w:after="0" w:line="360" w:lineRule="auto"/>
        <w:rPr>
          <w:rFonts w:ascii="Arial" w:hAnsi="Arial" w:cs="Arial"/>
        </w:rPr>
      </w:pPr>
      <w:r w:rsidRPr="0032485C">
        <w:rPr>
          <w:rFonts w:ascii="Arial" w:hAnsi="Arial" w:cs="Arial"/>
        </w:rPr>
        <w:t xml:space="preserve">Contain or reference product acceptance criteria, and </w:t>
      </w:r>
    </w:p>
    <w:p w14:paraId="7D526B57" w14:textId="77777777" w:rsidR="001F5500" w:rsidRPr="0032485C" w:rsidRDefault="001F5500" w:rsidP="005F29A3">
      <w:pPr>
        <w:numPr>
          <w:ilvl w:val="0"/>
          <w:numId w:val="21"/>
        </w:numPr>
        <w:spacing w:after="0" w:line="360" w:lineRule="auto"/>
        <w:rPr>
          <w:rFonts w:ascii="Arial" w:hAnsi="Arial" w:cs="Arial"/>
        </w:rPr>
      </w:pPr>
      <w:r w:rsidRPr="0032485C">
        <w:rPr>
          <w:rFonts w:ascii="Arial" w:hAnsi="Arial" w:cs="Arial"/>
        </w:rPr>
        <w:t>Specify the characteristics of the product that are essential for its safe and proper use</w:t>
      </w:r>
    </w:p>
    <w:p w14:paraId="5DECD985" w14:textId="77777777" w:rsidR="001F5500" w:rsidRPr="0032485C" w:rsidRDefault="001F5500" w:rsidP="001F5500">
      <w:pPr>
        <w:spacing w:after="0" w:line="360" w:lineRule="auto"/>
        <w:rPr>
          <w:rFonts w:ascii="Arial" w:hAnsi="Arial" w:cs="Arial"/>
        </w:rPr>
      </w:pPr>
    </w:p>
    <w:p w14:paraId="6261B954" w14:textId="77777777" w:rsidR="001F5500" w:rsidRPr="0032485C" w:rsidRDefault="001F5500" w:rsidP="002318B6">
      <w:pPr>
        <w:pStyle w:val="Heading4"/>
      </w:pPr>
      <w:r w:rsidRPr="0032485C">
        <w:t>7.3.3.1 Product design outputs-supplemental</w:t>
      </w:r>
    </w:p>
    <w:p w14:paraId="5A0FA893" w14:textId="77777777" w:rsidR="001F5500" w:rsidRPr="0032485C" w:rsidRDefault="001F5500" w:rsidP="001F5500">
      <w:pPr>
        <w:spacing w:after="0" w:line="360" w:lineRule="auto"/>
        <w:rPr>
          <w:rFonts w:ascii="Arial" w:hAnsi="Arial" w:cs="Arial"/>
        </w:rPr>
      </w:pPr>
      <w:r w:rsidRPr="0032485C">
        <w:rPr>
          <w:rFonts w:ascii="Arial" w:hAnsi="Arial" w:cs="Arial"/>
        </w:rPr>
        <w:t>- Product design output is taken place by HEV’s clients.</w:t>
      </w:r>
    </w:p>
    <w:p w14:paraId="25C3002C" w14:textId="77777777" w:rsidR="001F5500" w:rsidRPr="0032485C" w:rsidRDefault="001F5500" w:rsidP="002318B6">
      <w:pPr>
        <w:pStyle w:val="Heading4"/>
      </w:pPr>
      <w:r w:rsidRPr="0032485C">
        <w:t>7.3.3.2 Manufacturing process design output</w:t>
      </w:r>
    </w:p>
    <w:p w14:paraId="44EA599F" w14:textId="77777777" w:rsidR="001F5500" w:rsidRPr="0032485C" w:rsidRDefault="001F5500" w:rsidP="001F5500">
      <w:pPr>
        <w:spacing w:after="0" w:line="360" w:lineRule="auto"/>
        <w:rPr>
          <w:rFonts w:ascii="Arial" w:hAnsi="Arial" w:cs="Arial"/>
        </w:rPr>
      </w:pPr>
      <w:r w:rsidRPr="0032485C">
        <w:rPr>
          <w:rFonts w:ascii="Arial" w:hAnsi="Arial" w:cs="Arial"/>
        </w:rPr>
        <w:t>The manufacturing process design output will be expressed in terms that can be verified against manufacturing process design input requirements and validated. The manufacturing process design output will include:</w:t>
      </w:r>
    </w:p>
    <w:p w14:paraId="6D7D0718" w14:textId="77777777" w:rsidR="001F5500" w:rsidRPr="0032485C" w:rsidRDefault="001F5500" w:rsidP="005F29A3">
      <w:pPr>
        <w:numPr>
          <w:ilvl w:val="0"/>
          <w:numId w:val="22"/>
        </w:numPr>
        <w:spacing w:after="0" w:line="360" w:lineRule="auto"/>
        <w:rPr>
          <w:rFonts w:ascii="Arial" w:hAnsi="Arial" w:cs="Arial"/>
        </w:rPr>
      </w:pPr>
      <w:r w:rsidRPr="0032485C">
        <w:rPr>
          <w:rFonts w:ascii="Arial" w:hAnsi="Arial" w:cs="Arial"/>
        </w:rPr>
        <w:t>Specifications and drawings</w:t>
      </w:r>
    </w:p>
    <w:p w14:paraId="708617DB" w14:textId="77777777" w:rsidR="001F5500" w:rsidRPr="0032485C" w:rsidRDefault="001F5500" w:rsidP="005F29A3">
      <w:pPr>
        <w:numPr>
          <w:ilvl w:val="0"/>
          <w:numId w:val="22"/>
        </w:numPr>
        <w:spacing w:after="0" w:line="360" w:lineRule="auto"/>
        <w:rPr>
          <w:rFonts w:ascii="Arial" w:hAnsi="Arial" w:cs="Arial"/>
        </w:rPr>
      </w:pPr>
      <w:r w:rsidRPr="0032485C">
        <w:rPr>
          <w:rFonts w:ascii="Arial" w:hAnsi="Arial" w:cs="Arial"/>
        </w:rPr>
        <w:t>Manufacturing process flow chart / layout</w:t>
      </w:r>
    </w:p>
    <w:p w14:paraId="634E1B60" w14:textId="77777777" w:rsidR="001F5500" w:rsidRPr="0032485C" w:rsidRDefault="001F5500" w:rsidP="005F29A3">
      <w:pPr>
        <w:numPr>
          <w:ilvl w:val="0"/>
          <w:numId w:val="22"/>
        </w:numPr>
        <w:spacing w:after="0" w:line="360" w:lineRule="auto"/>
        <w:rPr>
          <w:rFonts w:ascii="Arial" w:hAnsi="Arial" w:cs="Arial"/>
        </w:rPr>
      </w:pPr>
      <w:r w:rsidRPr="0032485C">
        <w:rPr>
          <w:rFonts w:ascii="Arial" w:hAnsi="Arial" w:cs="Arial"/>
        </w:rPr>
        <w:t>Manufacturing process FMEAs,</w:t>
      </w:r>
    </w:p>
    <w:p w14:paraId="467D2497" w14:textId="77777777" w:rsidR="001F5500" w:rsidRPr="0032485C" w:rsidRDefault="001F5500" w:rsidP="005F29A3">
      <w:pPr>
        <w:numPr>
          <w:ilvl w:val="0"/>
          <w:numId w:val="22"/>
        </w:numPr>
        <w:spacing w:after="0" w:line="360" w:lineRule="auto"/>
        <w:rPr>
          <w:rFonts w:ascii="Arial" w:hAnsi="Arial" w:cs="Arial"/>
        </w:rPr>
      </w:pPr>
      <w:r w:rsidRPr="0032485C">
        <w:rPr>
          <w:rFonts w:ascii="Arial" w:hAnsi="Arial" w:cs="Arial"/>
        </w:rPr>
        <w:t>Control Plan</w:t>
      </w:r>
    </w:p>
    <w:p w14:paraId="49F19237" w14:textId="77777777" w:rsidR="001F5500" w:rsidRPr="0032485C" w:rsidRDefault="001F5500" w:rsidP="005F29A3">
      <w:pPr>
        <w:numPr>
          <w:ilvl w:val="0"/>
          <w:numId w:val="22"/>
        </w:numPr>
        <w:spacing w:after="0" w:line="360" w:lineRule="auto"/>
        <w:rPr>
          <w:rFonts w:ascii="Arial" w:hAnsi="Arial" w:cs="Arial"/>
        </w:rPr>
      </w:pPr>
      <w:r w:rsidRPr="0032485C">
        <w:rPr>
          <w:rFonts w:ascii="Arial" w:hAnsi="Arial" w:cs="Arial"/>
        </w:rPr>
        <w:t>Work instructions</w:t>
      </w:r>
    </w:p>
    <w:p w14:paraId="53832E42" w14:textId="77777777" w:rsidR="001F5500" w:rsidRPr="0032485C" w:rsidRDefault="001F5500" w:rsidP="005F29A3">
      <w:pPr>
        <w:numPr>
          <w:ilvl w:val="0"/>
          <w:numId w:val="22"/>
        </w:numPr>
        <w:spacing w:after="0" w:line="360" w:lineRule="auto"/>
        <w:rPr>
          <w:rFonts w:ascii="Arial" w:hAnsi="Arial" w:cs="Arial"/>
        </w:rPr>
      </w:pPr>
      <w:r w:rsidRPr="0032485C">
        <w:rPr>
          <w:rFonts w:ascii="Arial" w:hAnsi="Arial" w:cs="Arial"/>
        </w:rPr>
        <w:t>Process approval acceptance criteria</w:t>
      </w:r>
    </w:p>
    <w:p w14:paraId="6A92717E" w14:textId="77777777" w:rsidR="001F5500" w:rsidRPr="0032485C" w:rsidRDefault="001F5500" w:rsidP="005F29A3">
      <w:pPr>
        <w:numPr>
          <w:ilvl w:val="0"/>
          <w:numId w:val="22"/>
        </w:numPr>
        <w:spacing w:after="0" w:line="360" w:lineRule="auto"/>
        <w:rPr>
          <w:rFonts w:ascii="Arial" w:hAnsi="Arial" w:cs="Arial"/>
        </w:rPr>
      </w:pPr>
      <w:r w:rsidRPr="0032485C">
        <w:rPr>
          <w:rFonts w:ascii="Arial" w:hAnsi="Arial" w:cs="Arial"/>
        </w:rPr>
        <w:t>Data for quality, reliability, maintainability and measurability</w:t>
      </w:r>
    </w:p>
    <w:p w14:paraId="0F18CE9C" w14:textId="77777777" w:rsidR="001F5500" w:rsidRPr="0032485C" w:rsidRDefault="001F5500" w:rsidP="005F29A3">
      <w:pPr>
        <w:numPr>
          <w:ilvl w:val="0"/>
          <w:numId w:val="22"/>
        </w:numPr>
        <w:spacing w:after="0" w:line="360" w:lineRule="auto"/>
        <w:rPr>
          <w:rFonts w:ascii="Arial" w:hAnsi="Arial" w:cs="Arial"/>
        </w:rPr>
      </w:pPr>
      <w:r w:rsidRPr="0032485C">
        <w:rPr>
          <w:rFonts w:ascii="Arial" w:hAnsi="Arial" w:cs="Arial"/>
        </w:rPr>
        <w:t xml:space="preserve">Results of error-proofing activities, as appropriate, and </w:t>
      </w:r>
    </w:p>
    <w:p w14:paraId="45BAF65C" w14:textId="77777777" w:rsidR="001F5500" w:rsidRPr="0032485C" w:rsidRDefault="001F5500" w:rsidP="005F29A3">
      <w:pPr>
        <w:numPr>
          <w:ilvl w:val="0"/>
          <w:numId w:val="22"/>
        </w:numPr>
        <w:spacing w:after="0" w:line="360" w:lineRule="auto"/>
        <w:rPr>
          <w:rFonts w:ascii="Arial" w:hAnsi="Arial" w:cs="Arial"/>
        </w:rPr>
      </w:pPr>
      <w:r w:rsidRPr="0032485C">
        <w:rPr>
          <w:rFonts w:ascii="Arial" w:hAnsi="Arial" w:cs="Arial"/>
        </w:rPr>
        <w:t>Methods of rapid detection and feedback of product / manufacturing process nonconformities</w:t>
      </w:r>
    </w:p>
    <w:p w14:paraId="308A1066" w14:textId="77777777" w:rsidR="001F5500" w:rsidRPr="0032485C" w:rsidRDefault="001F5500" w:rsidP="002318B6">
      <w:pPr>
        <w:pStyle w:val="Heading3"/>
      </w:pPr>
      <w:r w:rsidRPr="0032485C">
        <w:t>7.3.4 Design and development review</w:t>
      </w:r>
    </w:p>
    <w:p w14:paraId="3BA3DEE3" w14:textId="77777777" w:rsidR="001F5500" w:rsidRPr="0032485C" w:rsidRDefault="001F5500" w:rsidP="001F5500">
      <w:pPr>
        <w:spacing w:after="0" w:line="360" w:lineRule="auto"/>
        <w:rPr>
          <w:rFonts w:ascii="Arial" w:hAnsi="Arial" w:cs="Arial"/>
        </w:rPr>
      </w:pPr>
      <w:r w:rsidRPr="0032485C">
        <w:rPr>
          <w:rFonts w:ascii="Arial" w:hAnsi="Arial" w:cs="Arial"/>
        </w:rPr>
        <w:t>At suitable stages, systematic reviews of design and development will be performed in accordance with planned arrangements:</w:t>
      </w:r>
    </w:p>
    <w:p w14:paraId="18AA8F65" w14:textId="77777777" w:rsidR="001F5500" w:rsidRPr="0032485C" w:rsidRDefault="001F5500" w:rsidP="005F29A3">
      <w:pPr>
        <w:numPr>
          <w:ilvl w:val="0"/>
          <w:numId w:val="5"/>
        </w:numPr>
        <w:spacing w:after="0" w:line="360" w:lineRule="auto"/>
        <w:rPr>
          <w:rFonts w:ascii="Arial" w:hAnsi="Arial" w:cs="Arial"/>
        </w:rPr>
      </w:pPr>
      <w:r w:rsidRPr="0032485C">
        <w:rPr>
          <w:rFonts w:ascii="Arial" w:hAnsi="Arial" w:cs="Arial"/>
        </w:rPr>
        <w:t xml:space="preserve">To evaluate the ability of the results of design and development to meet requirements, and </w:t>
      </w:r>
    </w:p>
    <w:p w14:paraId="624BE2DE" w14:textId="77777777" w:rsidR="001F5500" w:rsidRPr="0032485C" w:rsidRDefault="001F5500" w:rsidP="005F29A3">
      <w:pPr>
        <w:numPr>
          <w:ilvl w:val="0"/>
          <w:numId w:val="5"/>
        </w:numPr>
        <w:spacing w:after="0" w:line="360" w:lineRule="auto"/>
        <w:rPr>
          <w:rFonts w:ascii="Arial" w:hAnsi="Arial" w:cs="Arial"/>
        </w:rPr>
      </w:pPr>
      <w:r w:rsidRPr="0032485C">
        <w:rPr>
          <w:rFonts w:ascii="Arial" w:hAnsi="Arial" w:cs="Arial"/>
        </w:rPr>
        <w:t>To identify any problems and propose necessary actions.</w:t>
      </w:r>
    </w:p>
    <w:p w14:paraId="144B3BF0" w14:textId="77777777" w:rsidR="001F5500" w:rsidRPr="0032485C" w:rsidRDefault="001F5500" w:rsidP="001F5500">
      <w:pPr>
        <w:spacing w:after="0" w:line="360" w:lineRule="auto"/>
        <w:rPr>
          <w:rFonts w:ascii="Arial" w:hAnsi="Arial" w:cs="Arial"/>
        </w:rPr>
      </w:pPr>
      <w:r w:rsidRPr="0032485C">
        <w:rPr>
          <w:rFonts w:ascii="Arial" w:hAnsi="Arial" w:cs="Arial"/>
        </w:rPr>
        <w:t>Participants in such reviews will include representatives of functions concerned with the design and development stage(s) being reviewed. Records of the results of the reviews and any necessary actions will be maintained.</w:t>
      </w:r>
    </w:p>
    <w:p w14:paraId="25471F23" w14:textId="77777777" w:rsidR="001F5500" w:rsidRPr="0032485C" w:rsidRDefault="001F5500" w:rsidP="002318B6">
      <w:pPr>
        <w:pStyle w:val="Heading4"/>
      </w:pPr>
      <w:r w:rsidRPr="0032485C">
        <w:t>7.3.4.1 Monitoring</w:t>
      </w:r>
    </w:p>
    <w:p w14:paraId="348236FD" w14:textId="77777777" w:rsidR="001F5500" w:rsidRPr="0032485C" w:rsidRDefault="001F5500" w:rsidP="001F5500">
      <w:pPr>
        <w:spacing w:after="0" w:line="360" w:lineRule="auto"/>
        <w:rPr>
          <w:rFonts w:ascii="Arial" w:hAnsi="Arial" w:cs="Arial"/>
        </w:rPr>
      </w:pPr>
      <w:r w:rsidRPr="0032485C">
        <w:rPr>
          <w:rFonts w:ascii="Arial" w:hAnsi="Arial" w:cs="Arial"/>
        </w:rPr>
        <w:lastRenderedPageBreak/>
        <w:t>Measurements at specified stages of design and development including quality risks, costs, lead-times, critical paths and others as appropriate will be defined, analyzed and reported with summary results as an input to management review.</w:t>
      </w:r>
    </w:p>
    <w:p w14:paraId="0284675F" w14:textId="77777777" w:rsidR="001F5500" w:rsidRPr="0032485C" w:rsidRDefault="001F5500" w:rsidP="002318B6">
      <w:pPr>
        <w:pStyle w:val="Heading3"/>
      </w:pPr>
      <w:r w:rsidRPr="0032485C">
        <w:t>7.3.5 Design and development verification</w:t>
      </w:r>
    </w:p>
    <w:p w14:paraId="2C7E6AB9" w14:textId="77777777" w:rsidR="001F5500" w:rsidRPr="0032485C" w:rsidRDefault="001F5500" w:rsidP="00496A54">
      <w:pPr>
        <w:spacing w:after="0" w:line="360" w:lineRule="auto"/>
        <w:textAlignment w:val="top"/>
        <w:rPr>
          <w:rStyle w:val="hps"/>
          <w:rFonts w:ascii="Arial" w:hAnsi="Arial" w:cs="Arial"/>
          <w:lang w:val="en"/>
        </w:rPr>
      </w:pPr>
      <w:r w:rsidRPr="0032485C">
        <w:rPr>
          <w:rFonts w:ascii="Arial" w:hAnsi="Arial" w:cs="Arial"/>
          <w:lang w:val="en"/>
        </w:rPr>
        <w:t xml:space="preserve">The verification of product design shall be performed in accordance with planned arrangement (see 7.3.1) to ensure that the design&amp; development outputs have met the design and development input requirements. The design and development product verification will be conducted by HEV’s Clients. </w:t>
      </w:r>
      <w:r w:rsidRPr="0032485C">
        <w:rPr>
          <w:rStyle w:val="hps"/>
          <w:rFonts w:ascii="Arial" w:hAnsi="Arial" w:cs="Arial"/>
          <w:lang w:val="en"/>
        </w:rPr>
        <w:t>The</w:t>
      </w:r>
      <w:r w:rsidRPr="0032485C">
        <w:rPr>
          <w:rFonts w:ascii="Arial" w:hAnsi="Arial" w:cs="Arial"/>
          <w:lang w:val="en"/>
        </w:rPr>
        <w:t xml:space="preserve"> </w:t>
      </w:r>
      <w:r w:rsidRPr="0032485C">
        <w:rPr>
          <w:rStyle w:val="hps"/>
          <w:rFonts w:ascii="Arial" w:hAnsi="Arial" w:cs="Arial"/>
          <w:lang w:val="en"/>
        </w:rPr>
        <w:t>products</w:t>
      </w:r>
      <w:r w:rsidRPr="0032485C">
        <w:rPr>
          <w:rFonts w:ascii="Arial" w:hAnsi="Arial" w:cs="Arial"/>
          <w:lang w:val="en"/>
        </w:rPr>
        <w:t xml:space="preserve"> </w:t>
      </w:r>
      <w:r w:rsidRPr="0032485C">
        <w:rPr>
          <w:rStyle w:val="hps"/>
          <w:rFonts w:ascii="Arial" w:hAnsi="Arial" w:cs="Arial"/>
          <w:lang w:val="en"/>
        </w:rPr>
        <w:t>are manufactured</w:t>
      </w:r>
      <w:r w:rsidRPr="0032485C">
        <w:rPr>
          <w:rFonts w:ascii="Arial" w:hAnsi="Arial" w:cs="Arial"/>
          <w:lang w:val="en"/>
        </w:rPr>
        <w:t xml:space="preserve"> f</w:t>
      </w:r>
      <w:r w:rsidRPr="0032485C">
        <w:rPr>
          <w:rStyle w:val="hps"/>
          <w:rFonts w:ascii="Arial" w:hAnsi="Arial" w:cs="Arial"/>
          <w:lang w:val="en"/>
        </w:rPr>
        <w:t>ollow the</w:t>
      </w:r>
      <w:r w:rsidRPr="0032485C">
        <w:rPr>
          <w:rFonts w:ascii="Arial" w:hAnsi="Arial" w:cs="Arial"/>
          <w:lang w:val="en"/>
        </w:rPr>
        <w:t xml:space="preserve"> </w:t>
      </w:r>
      <w:r w:rsidRPr="0032485C">
        <w:rPr>
          <w:rStyle w:val="hps"/>
          <w:rFonts w:ascii="Arial" w:hAnsi="Arial" w:cs="Arial"/>
          <w:lang w:val="en"/>
        </w:rPr>
        <w:t>format</w:t>
      </w:r>
      <w:r w:rsidRPr="0032485C">
        <w:rPr>
          <w:rFonts w:ascii="Arial" w:hAnsi="Arial" w:cs="Arial"/>
          <w:lang w:val="en"/>
        </w:rPr>
        <w:t xml:space="preserve"> </w:t>
      </w:r>
      <w:r w:rsidRPr="0032485C">
        <w:rPr>
          <w:rStyle w:val="hps"/>
          <w:rFonts w:ascii="Arial" w:hAnsi="Arial" w:cs="Arial"/>
          <w:lang w:val="en"/>
        </w:rPr>
        <w:t>and requirements of</w:t>
      </w:r>
      <w:r w:rsidRPr="0032485C">
        <w:rPr>
          <w:rFonts w:ascii="Arial" w:hAnsi="Arial" w:cs="Arial"/>
          <w:lang w:val="en"/>
        </w:rPr>
        <w:t xml:space="preserve"> </w:t>
      </w:r>
      <w:r w:rsidRPr="0032485C">
        <w:rPr>
          <w:rStyle w:val="hps"/>
          <w:rFonts w:ascii="Arial" w:hAnsi="Arial" w:cs="Arial"/>
          <w:lang w:val="en"/>
        </w:rPr>
        <w:t>customers</w:t>
      </w:r>
      <w:r w:rsidRPr="0032485C">
        <w:rPr>
          <w:rFonts w:ascii="Arial" w:hAnsi="Arial" w:cs="Arial"/>
          <w:lang w:val="en"/>
        </w:rPr>
        <w:t xml:space="preserve">. Therefore, the application of this provision in the verification of design and product development. The Company has verified the design and development process as the following according to planned. </w:t>
      </w:r>
      <w:r w:rsidRPr="0032485C">
        <w:rPr>
          <w:rStyle w:val="hps"/>
          <w:rFonts w:ascii="Arial" w:hAnsi="Arial" w:cs="Arial"/>
          <w:lang w:val="en"/>
        </w:rPr>
        <w:t>Because</w:t>
      </w:r>
      <w:r w:rsidRPr="0032485C">
        <w:rPr>
          <w:rFonts w:ascii="Arial" w:hAnsi="Arial" w:cs="Arial"/>
          <w:lang w:val="en"/>
        </w:rPr>
        <w:t xml:space="preserve"> </w:t>
      </w:r>
      <w:r w:rsidRPr="0032485C">
        <w:rPr>
          <w:rStyle w:val="hps"/>
          <w:rFonts w:ascii="Arial" w:hAnsi="Arial" w:cs="Arial"/>
          <w:lang w:val="en"/>
        </w:rPr>
        <w:t>this process is</w:t>
      </w:r>
      <w:r w:rsidRPr="0032485C">
        <w:rPr>
          <w:rFonts w:ascii="Arial" w:hAnsi="Arial" w:cs="Arial"/>
          <w:lang w:val="en"/>
        </w:rPr>
        <w:t xml:space="preserve"> </w:t>
      </w:r>
      <w:r w:rsidRPr="0032485C">
        <w:rPr>
          <w:rStyle w:val="hps"/>
          <w:rFonts w:ascii="Arial" w:hAnsi="Arial" w:cs="Arial"/>
          <w:lang w:val="en"/>
        </w:rPr>
        <w:t>regarded as</w:t>
      </w:r>
      <w:r w:rsidRPr="0032485C">
        <w:rPr>
          <w:rFonts w:ascii="Arial" w:hAnsi="Arial" w:cs="Arial"/>
          <w:lang w:val="en"/>
        </w:rPr>
        <w:t xml:space="preserve"> </w:t>
      </w:r>
      <w:r w:rsidRPr="0032485C">
        <w:rPr>
          <w:rStyle w:val="hps"/>
          <w:rFonts w:ascii="Arial" w:hAnsi="Arial" w:cs="Arial"/>
          <w:lang w:val="en"/>
        </w:rPr>
        <w:t>the</w:t>
      </w:r>
      <w:r w:rsidRPr="0032485C">
        <w:rPr>
          <w:rFonts w:ascii="Arial" w:hAnsi="Arial" w:cs="Arial"/>
          <w:lang w:val="en"/>
        </w:rPr>
        <w:t xml:space="preserve"> </w:t>
      </w:r>
      <w:r w:rsidRPr="0032485C">
        <w:rPr>
          <w:rStyle w:val="hps"/>
          <w:rFonts w:ascii="Arial" w:hAnsi="Arial" w:cs="Arial"/>
          <w:lang w:val="en"/>
        </w:rPr>
        <w:t>end of the</w:t>
      </w:r>
      <w:r w:rsidRPr="0032485C">
        <w:rPr>
          <w:rFonts w:ascii="Arial" w:hAnsi="Arial" w:cs="Arial"/>
          <w:lang w:val="en"/>
        </w:rPr>
        <w:t xml:space="preserve"> </w:t>
      </w:r>
      <w:r w:rsidRPr="0032485C">
        <w:rPr>
          <w:rStyle w:val="hps"/>
          <w:rFonts w:ascii="Arial" w:hAnsi="Arial" w:cs="Arial"/>
          <w:lang w:val="en"/>
        </w:rPr>
        <w:t>procedure.</w:t>
      </w:r>
      <w:r w:rsidRPr="0032485C">
        <w:rPr>
          <w:rFonts w:ascii="Arial" w:hAnsi="Arial" w:cs="Arial"/>
          <w:lang w:val="en"/>
        </w:rPr>
        <w:t xml:space="preserve"> </w:t>
      </w:r>
      <w:r w:rsidRPr="0032485C">
        <w:rPr>
          <w:rStyle w:val="hps"/>
          <w:rFonts w:ascii="Arial" w:hAnsi="Arial" w:cs="Arial"/>
          <w:lang w:val="en"/>
        </w:rPr>
        <w:t>Verification and</w:t>
      </w:r>
      <w:r w:rsidRPr="0032485C">
        <w:rPr>
          <w:rFonts w:ascii="Arial" w:hAnsi="Arial" w:cs="Arial"/>
          <w:lang w:val="en"/>
        </w:rPr>
        <w:t xml:space="preserve"> </w:t>
      </w:r>
      <w:r w:rsidRPr="0032485C">
        <w:rPr>
          <w:rStyle w:val="hps"/>
          <w:rFonts w:ascii="Arial" w:hAnsi="Arial" w:cs="Arial"/>
          <w:lang w:val="en"/>
        </w:rPr>
        <w:t>record</w:t>
      </w:r>
      <w:r w:rsidRPr="0032485C">
        <w:rPr>
          <w:rFonts w:ascii="Arial" w:hAnsi="Arial" w:cs="Arial"/>
          <w:lang w:val="en"/>
        </w:rPr>
        <w:t xml:space="preserve">. </w:t>
      </w:r>
      <w:r w:rsidRPr="0032485C">
        <w:rPr>
          <w:rStyle w:val="hps"/>
          <w:rFonts w:ascii="Arial" w:hAnsi="Arial" w:cs="Arial"/>
          <w:lang w:val="en"/>
        </w:rPr>
        <w:t>Practices</w:t>
      </w:r>
      <w:r w:rsidRPr="0032485C">
        <w:rPr>
          <w:rFonts w:ascii="Arial" w:hAnsi="Arial" w:cs="Arial"/>
          <w:lang w:val="en"/>
        </w:rPr>
        <w:t xml:space="preserve"> </w:t>
      </w:r>
      <w:r w:rsidRPr="0032485C">
        <w:rPr>
          <w:rStyle w:val="hps"/>
          <w:rFonts w:ascii="Arial" w:hAnsi="Arial" w:cs="Arial"/>
          <w:lang w:val="en"/>
        </w:rPr>
        <w:t>need to be</w:t>
      </w:r>
      <w:r w:rsidRPr="0032485C">
        <w:rPr>
          <w:rFonts w:ascii="Arial" w:hAnsi="Arial" w:cs="Arial"/>
          <w:lang w:val="en"/>
        </w:rPr>
        <w:t xml:space="preserve"> </w:t>
      </w:r>
      <w:r w:rsidRPr="0032485C">
        <w:rPr>
          <w:rStyle w:val="hps"/>
          <w:rFonts w:ascii="Arial" w:hAnsi="Arial" w:cs="Arial"/>
          <w:lang w:val="en"/>
        </w:rPr>
        <w:t>preserved</w:t>
      </w:r>
    </w:p>
    <w:p w14:paraId="08D1126E" w14:textId="77777777" w:rsidR="001F5500" w:rsidRPr="0032485C" w:rsidRDefault="001F5500" w:rsidP="002318B6">
      <w:pPr>
        <w:pStyle w:val="Heading3"/>
        <w:rPr>
          <w:lang w:val="en"/>
        </w:rPr>
      </w:pPr>
      <w:r w:rsidRPr="0032485C">
        <w:rPr>
          <w:lang w:val="en"/>
        </w:rPr>
        <w:t>7.3.6 Design and development validation</w:t>
      </w:r>
    </w:p>
    <w:p w14:paraId="57BCBA8F" w14:textId="77777777" w:rsidR="001F5500" w:rsidRPr="0032485C" w:rsidRDefault="001F5500" w:rsidP="00496A54">
      <w:pPr>
        <w:spacing w:after="0" w:line="360" w:lineRule="auto"/>
        <w:rPr>
          <w:rFonts w:ascii="Arial" w:hAnsi="Arial" w:cs="Arial"/>
          <w:lang w:val="en"/>
        </w:rPr>
      </w:pPr>
      <w:r w:rsidRPr="0032485C">
        <w:rPr>
          <w:rFonts w:ascii="Arial" w:hAnsi="Arial" w:cs="Arial"/>
          <w:lang w:val="en"/>
        </w:rPr>
        <w:t>Design and development validation will be performed in accordance with planned arrangements to ensure that the resulting product is capable of meet the requirements for the specified application or intended us, where known. Wherever practicable, validation will be completed prior to the delivery or implementation of the product. Records of the results of validation and any necessary actions will be maintained.</w:t>
      </w:r>
    </w:p>
    <w:p w14:paraId="7E4DED6A" w14:textId="77777777" w:rsidR="001F5500" w:rsidRPr="0032485C" w:rsidRDefault="001F5500" w:rsidP="002318B6">
      <w:pPr>
        <w:pStyle w:val="Heading4"/>
        <w:rPr>
          <w:lang w:val="en"/>
        </w:rPr>
      </w:pPr>
      <w:r w:rsidRPr="0032485C">
        <w:rPr>
          <w:lang w:val="en"/>
        </w:rPr>
        <w:t>7.3.6.1 Design and development validation-supplemental</w:t>
      </w:r>
    </w:p>
    <w:p w14:paraId="0E9A0A2D" w14:textId="77777777" w:rsidR="001F5500" w:rsidRPr="0032485C" w:rsidRDefault="001F5500" w:rsidP="00496A54">
      <w:pPr>
        <w:spacing w:after="0" w:line="360" w:lineRule="auto"/>
        <w:rPr>
          <w:rFonts w:ascii="Arial" w:hAnsi="Arial" w:cs="Arial"/>
          <w:lang w:val="en"/>
        </w:rPr>
      </w:pPr>
      <w:r w:rsidRPr="0032485C">
        <w:rPr>
          <w:rFonts w:ascii="Arial" w:hAnsi="Arial" w:cs="Arial"/>
          <w:lang w:val="en"/>
        </w:rPr>
        <w:t>Design and development validation will be performed in accordance with customer requirements including program timing.</w:t>
      </w:r>
    </w:p>
    <w:p w14:paraId="46850DD4" w14:textId="77777777" w:rsidR="001F5500" w:rsidRPr="0032485C" w:rsidRDefault="001F5500" w:rsidP="002318B6">
      <w:pPr>
        <w:pStyle w:val="Heading4"/>
        <w:rPr>
          <w:lang w:val="en"/>
        </w:rPr>
      </w:pPr>
      <w:r w:rsidRPr="0032485C">
        <w:rPr>
          <w:lang w:val="en"/>
        </w:rPr>
        <w:t>7.3.6.2 Prototype program</w:t>
      </w:r>
    </w:p>
    <w:p w14:paraId="797061AB" w14:textId="77777777" w:rsidR="001F5500" w:rsidRPr="0032485C" w:rsidRDefault="001F5500" w:rsidP="00496A54">
      <w:pPr>
        <w:spacing w:after="0" w:line="360" w:lineRule="auto"/>
        <w:rPr>
          <w:rFonts w:ascii="Arial" w:hAnsi="Arial" w:cs="Arial"/>
          <w:lang w:val="en"/>
        </w:rPr>
      </w:pPr>
      <w:r w:rsidRPr="0032485C">
        <w:rPr>
          <w:rFonts w:ascii="Arial" w:hAnsi="Arial" w:cs="Arial"/>
          <w:lang w:val="en"/>
        </w:rPr>
        <w:t>When required by the customer, the company will have a prototype program and control plan. The company will use, wherever possible, the same suppliers, tooling and manufacturing processes as will be used in production.</w:t>
      </w:r>
    </w:p>
    <w:p w14:paraId="675FCD49" w14:textId="77777777" w:rsidR="001F5500" w:rsidRPr="0032485C" w:rsidRDefault="001F5500" w:rsidP="00496A54">
      <w:pPr>
        <w:spacing w:after="0" w:line="360" w:lineRule="auto"/>
        <w:rPr>
          <w:rFonts w:ascii="Arial" w:hAnsi="Arial" w:cs="Arial"/>
          <w:lang w:val="en"/>
        </w:rPr>
      </w:pPr>
      <w:r w:rsidRPr="0032485C">
        <w:rPr>
          <w:rFonts w:ascii="Arial" w:hAnsi="Arial" w:cs="Arial"/>
          <w:lang w:val="en"/>
        </w:rPr>
        <w:t>All performance-testing activities will be monitored for timely completion and conformity to requirements.</w:t>
      </w:r>
    </w:p>
    <w:p w14:paraId="61536693" w14:textId="77777777" w:rsidR="001F5500" w:rsidRPr="0032485C" w:rsidRDefault="001F5500" w:rsidP="00496A54">
      <w:pPr>
        <w:spacing w:after="0" w:line="360" w:lineRule="auto"/>
        <w:rPr>
          <w:rFonts w:ascii="Arial" w:hAnsi="Arial" w:cs="Arial"/>
          <w:lang w:val="en"/>
        </w:rPr>
      </w:pPr>
      <w:r w:rsidRPr="0032485C">
        <w:rPr>
          <w:rFonts w:ascii="Arial" w:hAnsi="Arial" w:cs="Arial"/>
          <w:lang w:val="en"/>
        </w:rPr>
        <w:t>While services may be outsourced, the company will be responsible for the outsourced services, including technical leadership.</w:t>
      </w:r>
    </w:p>
    <w:p w14:paraId="5792F54F" w14:textId="77777777" w:rsidR="001F5500" w:rsidRPr="0032485C" w:rsidRDefault="001F5500" w:rsidP="00DC4B1F">
      <w:pPr>
        <w:pStyle w:val="Heading4"/>
        <w:rPr>
          <w:lang w:val="en"/>
        </w:rPr>
      </w:pPr>
      <w:r w:rsidRPr="0032485C">
        <w:rPr>
          <w:lang w:val="en"/>
        </w:rPr>
        <w:t>7.3.6.3 Product approval process</w:t>
      </w:r>
    </w:p>
    <w:p w14:paraId="3BD9C4B8" w14:textId="77777777" w:rsidR="001F5500" w:rsidRPr="0032485C" w:rsidRDefault="001F5500" w:rsidP="00496A54">
      <w:pPr>
        <w:spacing w:after="0" w:line="360" w:lineRule="auto"/>
        <w:rPr>
          <w:rFonts w:ascii="Arial" w:hAnsi="Arial" w:cs="Arial"/>
          <w:lang w:val="en"/>
        </w:rPr>
      </w:pPr>
      <w:r w:rsidRPr="0032485C">
        <w:rPr>
          <w:rFonts w:ascii="Arial" w:hAnsi="Arial" w:cs="Arial"/>
          <w:lang w:val="en"/>
        </w:rPr>
        <w:t>The company will conform to a product and manufacturing process approval procedure recognized by the customer. Product approval should be subsequent to the verification of the manufacturing process. This product and manufacturing process approval procedure will also be applied to suppliers.</w:t>
      </w:r>
    </w:p>
    <w:p w14:paraId="2C5CABB3" w14:textId="77777777" w:rsidR="001F5500" w:rsidRPr="0032485C" w:rsidRDefault="001F5500" w:rsidP="00DC4B1F">
      <w:pPr>
        <w:pStyle w:val="Heading3"/>
        <w:rPr>
          <w:lang w:val="en"/>
        </w:rPr>
      </w:pPr>
      <w:r w:rsidRPr="0032485C">
        <w:rPr>
          <w:lang w:val="en"/>
        </w:rPr>
        <w:t>7.3.7 Control of design and development changes</w:t>
      </w:r>
    </w:p>
    <w:p w14:paraId="7A33B83B" w14:textId="77777777" w:rsidR="001F5500" w:rsidRPr="0032485C" w:rsidRDefault="001F5500" w:rsidP="00496A54">
      <w:pPr>
        <w:spacing w:after="0" w:line="360" w:lineRule="auto"/>
        <w:rPr>
          <w:rFonts w:ascii="Arial" w:hAnsi="Arial" w:cs="Arial"/>
          <w:lang w:val="en"/>
        </w:rPr>
      </w:pPr>
      <w:r w:rsidRPr="0032485C">
        <w:rPr>
          <w:rFonts w:ascii="Arial" w:hAnsi="Arial" w:cs="Arial"/>
          <w:lang w:val="en"/>
        </w:rPr>
        <w:t xml:space="preserve">Design and development changes will be identified and records maintained. </w:t>
      </w:r>
    </w:p>
    <w:p w14:paraId="2D2FB735" w14:textId="77777777" w:rsidR="001F5500" w:rsidRPr="0032485C" w:rsidRDefault="001F5500" w:rsidP="005F29A3">
      <w:pPr>
        <w:numPr>
          <w:ilvl w:val="0"/>
          <w:numId w:val="5"/>
        </w:numPr>
        <w:spacing w:after="0" w:line="360" w:lineRule="auto"/>
        <w:rPr>
          <w:rFonts w:ascii="Arial" w:hAnsi="Arial" w:cs="Arial"/>
          <w:lang w:val="en"/>
        </w:rPr>
      </w:pPr>
      <w:r w:rsidRPr="0032485C">
        <w:rPr>
          <w:rFonts w:ascii="Arial" w:hAnsi="Arial" w:cs="Arial"/>
          <w:lang w:val="en"/>
        </w:rPr>
        <w:t>The changes will be verified and validated, as appropriate.</w:t>
      </w:r>
    </w:p>
    <w:p w14:paraId="1A9424D4" w14:textId="77777777" w:rsidR="001F5500" w:rsidRPr="0032485C" w:rsidRDefault="001F5500" w:rsidP="005F29A3">
      <w:pPr>
        <w:numPr>
          <w:ilvl w:val="0"/>
          <w:numId w:val="5"/>
        </w:numPr>
        <w:spacing w:after="0" w:line="360" w:lineRule="auto"/>
        <w:rPr>
          <w:rFonts w:ascii="Arial" w:hAnsi="Arial" w:cs="Arial"/>
          <w:lang w:val="en"/>
        </w:rPr>
      </w:pPr>
      <w:r w:rsidRPr="0032485C">
        <w:rPr>
          <w:rFonts w:ascii="Arial" w:hAnsi="Arial" w:cs="Arial"/>
          <w:lang w:val="en"/>
        </w:rPr>
        <w:t>The changes must be approved before implementation.</w:t>
      </w:r>
    </w:p>
    <w:p w14:paraId="405591D0" w14:textId="77777777" w:rsidR="001F5500" w:rsidRPr="0032485C" w:rsidRDefault="001F5500" w:rsidP="005F29A3">
      <w:pPr>
        <w:numPr>
          <w:ilvl w:val="0"/>
          <w:numId w:val="5"/>
        </w:numPr>
        <w:spacing w:after="0" w:line="360" w:lineRule="auto"/>
        <w:rPr>
          <w:rFonts w:ascii="Arial" w:hAnsi="Arial" w:cs="Arial"/>
          <w:lang w:val="en"/>
        </w:rPr>
      </w:pPr>
      <w:r w:rsidRPr="0032485C">
        <w:rPr>
          <w:rFonts w:ascii="Arial" w:hAnsi="Arial" w:cs="Arial"/>
          <w:lang w:val="en"/>
        </w:rPr>
        <w:t>The review of design and development changes will include evaluation of the effect of the changes on constituent parts and product already delivered.</w:t>
      </w:r>
    </w:p>
    <w:p w14:paraId="2DC7A644" w14:textId="77777777" w:rsidR="001F5500" w:rsidRPr="0032485C" w:rsidRDefault="001F5500" w:rsidP="005F29A3">
      <w:pPr>
        <w:numPr>
          <w:ilvl w:val="0"/>
          <w:numId w:val="5"/>
        </w:numPr>
        <w:spacing w:after="0" w:line="360" w:lineRule="auto"/>
        <w:rPr>
          <w:rFonts w:ascii="Arial" w:hAnsi="Arial" w:cs="Arial"/>
          <w:lang w:val="en"/>
        </w:rPr>
      </w:pPr>
      <w:r w:rsidRPr="0032485C">
        <w:rPr>
          <w:rFonts w:ascii="Arial" w:hAnsi="Arial" w:cs="Arial"/>
          <w:lang w:val="en"/>
        </w:rPr>
        <w:lastRenderedPageBreak/>
        <w:t>Records of the results of the review of changes and any necessary actions will be maintained.</w:t>
      </w:r>
    </w:p>
    <w:p w14:paraId="5F42400A" w14:textId="77777777" w:rsidR="00496A54" w:rsidRPr="0032485C" w:rsidRDefault="001F5500" w:rsidP="00496A54">
      <w:pPr>
        <w:spacing w:after="0" w:line="360" w:lineRule="auto"/>
        <w:rPr>
          <w:rFonts w:ascii="Arial" w:hAnsi="Arial" w:cs="Arial"/>
          <w:lang w:val="en"/>
        </w:rPr>
      </w:pPr>
      <w:r w:rsidRPr="0032485C">
        <w:rPr>
          <w:rFonts w:ascii="Arial" w:hAnsi="Arial" w:cs="Arial"/>
          <w:lang w:val="en"/>
        </w:rPr>
        <w:t xml:space="preserve">Reference: </w:t>
      </w:r>
    </w:p>
    <w:p w14:paraId="0B9FA876" w14:textId="77777777" w:rsidR="00496A54" w:rsidRPr="0032485C" w:rsidRDefault="00496A54" w:rsidP="005F29A3">
      <w:pPr>
        <w:pStyle w:val="ListParagraph"/>
        <w:numPr>
          <w:ilvl w:val="0"/>
          <w:numId w:val="5"/>
        </w:numPr>
        <w:spacing w:after="0" w:line="360" w:lineRule="auto"/>
        <w:rPr>
          <w:rFonts w:ascii="Arial" w:hAnsi="Arial" w:cs="Arial"/>
          <w:lang w:val="en"/>
        </w:rPr>
      </w:pPr>
      <w:r w:rsidRPr="0032485C">
        <w:rPr>
          <w:rFonts w:ascii="Arial" w:hAnsi="Arial" w:cs="Arial"/>
          <w:lang w:val="en"/>
        </w:rPr>
        <w:t>HEV-RD-011 APQP Standard</w:t>
      </w:r>
    </w:p>
    <w:p w14:paraId="070E6EC4" w14:textId="77777777" w:rsidR="00496A54" w:rsidRPr="0032485C" w:rsidRDefault="00496A54" w:rsidP="005F29A3">
      <w:pPr>
        <w:pStyle w:val="ListParagraph"/>
        <w:numPr>
          <w:ilvl w:val="0"/>
          <w:numId w:val="5"/>
        </w:numPr>
        <w:spacing w:after="0" w:line="360" w:lineRule="auto"/>
        <w:rPr>
          <w:rFonts w:ascii="Arial" w:hAnsi="Arial" w:cs="Arial"/>
          <w:lang w:val="en"/>
        </w:rPr>
      </w:pPr>
      <w:r w:rsidRPr="0032485C">
        <w:rPr>
          <w:rFonts w:ascii="Arial" w:hAnsi="Arial" w:cs="Arial"/>
          <w:lang w:val="en"/>
        </w:rPr>
        <w:t>HEV-RD-010 PPAP Standard</w:t>
      </w:r>
    </w:p>
    <w:p w14:paraId="4FBC1C02" w14:textId="77777777" w:rsidR="00496A54" w:rsidRPr="0032485C" w:rsidRDefault="00496A54" w:rsidP="005F29A3">
      <w:pPr>
        <w:pStyle w:val="ListParagraph"/>
        <w:numPr>
          <w:ilvl w:val="0"/>
          <w:numId w:val="5"/>
        </w:numPr>
        <w:spacing w:after="0" w:line="360" w:lineRule="auto"/>
        <w:rPr>
          <w:rFonts w:ascii="Arial" w:hAnsi="Arial" w:cs="Arial"/>
          <w:lang w:val="en"/>
        </w:rPr>
      </w:pPr>
      <w:r w:rsidRPr="0032485C">
        <w:rPr>
          <w:rFonts w:ascii="Arial" w:hAnsi="Arial" w:cs="Arial"/>
          <w:lang w:val="en"/>
        </w:rPr>
        <w:t>HEV-RD-006 4M Change In-</w:t>
      </w:r>
      <w:r w:rsidR="003D59DA" w:rsidRPr="0032485C">
        <w:rPr>
          <w:rFonts w:ascii="Arial" w:hAnsi="Arial" w:cs="Arial"/>
          <w:lang w:val="en"/>
        </w:rPr>
        <w:t>Hou</w:t>
      </w:r>
      <w:r w:rsidRPr="0032485C">
        <w:rPr>
          <w:rFonts w:ascii="Arial" w:hAnsi="Arial" w:cs="Arial"/>
          <w:lang w:val="en"/>
        </w:rPr>
        <w:t>se Management Standard</w:t>
      </w:r>
    </w:p>
    <w:p w14:paraId="7E8B6B83" w14:textId="77777777" w:rsidR="00D11FEC" w:rsidRPr="0032485C" w:rsidRDefault="00D11FEC" w:rsidP="00DC4B1F">
      <w:pPr>
        <w:pStyle w:val="Heading2"/>
      </w:pPr>
      <w:bookmarkStart w:id="52" w:name="_Toc491412541"/>
      <w:r w:rsidRPr="0032485C">
        <w:t>7.4 Purchasing</w:t>
      </w:r>
      <w:bookmarkEnd w:id="52"/>
    </w:p>
    <w:p w14:paraId="45A88B48" w14:textId="77777777" w:rsidR="00D11FEC" w:rsidRPr="0032485C" w:rsidRDefault="00D11FEC" w:rsidP="00DC4B1F">
      <w:pPr>
        <w:pStyle w:val="Heading3"/>
      </w:pPr>
      <w:r w:rsidRPr="0032485C">
        <w:t>7.4.1 Purchasing process</w:t>
      </w:r>
    </w:p>
    <w:p w14:paraId="6DF42B62" w14:textId="77777777" w:rsidR="001A7106" w:rsidRPr="0032485C" w:rsidRDefault="00D11FEC" w:rsidP="00496A54">
      <w:pPr>
        <w:spacing w:after="0" w:line="360" w:lineRule="auto"/>
        <w:rPr>
          <w:rFonts w:ascii="Arial" w:hAnsi="Arial" w:cs="Arial"/>
        </w:rPr>
      </w:pPr>
      <w:r w:rsidRPr="0032485C">
        <w:rPr>
          <w:rFonts w:ascii="Arial" w:hAnsi="Arial" w:cs="Arial"/>
        </w:rPr>
        <w:t>The company has ensured that purchased product conforms to specified purchase requirements. The type and extent of control applied to the supplier and the purchased product will be dependent upon the effect of the purchased product on subsequent product realization or the final product.</w:t>
      </w:r>
    </w:p>
    <w:p w14:paraId="4B3153D3" w14:textId="77777777" w:rsidR="00D11FEC" w:rsidRPr="0032485C" w:rsidRDefault="00D11FEC" w:rsidP="00496A54">
      <w:pPr>
        <w:spacing w:after="0" w:line="360" w:lineRule="auto"/>
        <w:rPr>
          <w:rFonts w:ascii="Arial" w:hAnsi="Arial" w:cs="Arial"/>
        </w:rPr>
      </w:pPr>
      <w:r w:rsidRPr="0032485C">
        <w:rPr>
          <w:rFonts w:ascii="Arial" w:hAnsi="Arial" w:cs="Arial"/>
        </w:rPr>
        <w:t>The company will evaluate and select suppliers based on their ability to supply products in accordance with the company’s requirements. Criteria for selection, evaluation, and re-evaluation will be established. Records of the results of evaluations and any necessary actions arising from the evaluation will be maintained.</w:t>
      </w:r>
    </w:p>
    <w:p w14:paraId="3E699DFE" w14:textId="77777777" w:rsidR="00D11FEC" w:rsidRPr="0032485C" w:rsidRDefault="00D11FEC" w:rsidP="00DC4B1F">
      <w:pPr>
        <w:pStyle w:val="Heading4"/>
      </w:pPr>
      <w:r w:rsidRPr="0032485C">
        <w:t>7.4.1.1 Regulatory conformity</w:t>
      </w:r>
    </w:p>
    <w:p w14:paraId="74DEF907" w14:textId="77777777" w:rsidR="00D11FEC" w:rsidRPr="0032485C" w:rsidRDefault="00D11FEC" w:rsidP="001F5500">
      <w:pPr>
        <w:spacing w:after="0" w:line="360" w:lineRule="auto"/>
        <w:rPr>
          <w:rFonts w:ascii="Arial" w:hAnsi="Arial" w:cs="Arial"/>
        </w:rPr>
      </w:pPr>
      <w:r w:rsidRPr="0032485C">
        <w:rPr>
          <w:rFonts w:ascii="Arial" w:hAnsi="Arial" w:cs="Arial"/>
        </w:rPr>
        <w:t>All purchased products or materials used in product will conform to applicable regulatory requirements.</w:t>
      </w:r>
    </w:p>
    <w:p w14:paraId="290486FE" w14:textId="77777777" w:rsidR="00D11FEC" w:rsidRPr="0032485C" w:rsidRDefault="00D11FEC" w:rsidP="00DC4B1F">
      <w:pPr>
        <w:pStyle w:val="Heading4"/>
      </w:pPr>
      <w:r w:rsidRPr="0032485C">
        <w:t>7.4.1.2 Supplier quality management system development</w:t>
      </w:r>
    </w:p>
    <w:p w14:paraId="2DBB8515" w14:textId="77777777" w:rsidR="00D11FEC" w:rsidRPr="0032485C" w:rsidRDefault="00D11FEC" w:rsidP="001F5500">
      <w:pPr>
        <w:spacing w:after="0" w:line="360" w:lineRule="auto"/>
        <w:rPr>
          <w:rFonts w:ascii="Arial" w:hAnsi="Arial" w:cs="Arial"/>
        </w:rPr>
      </w:pPr>
      <w:r w:rsidRPr="0032485C">
        <w:rPr>
          <w:rFonts w:ascii="Arial" w:hAnsi="Arial" w:cs="Arial"/>
        </w:rPr>
        <w:t>The company will perform supplier quality management system development with the goal of supplier conformity with this Technical Specification conformity with ISO/TS 16949:2009 is the first step in achieving this goal. Unless otherwise specified by the customer, suppliers to the company will be third party registered to ISO 9001:2008 by an accredited third-party certification body.</w:t>
      </w:r>
    </w:p>
    <w:p w14:paraId="0DED430F" w14:textId="77777777" w:rsidR="00D11FEC" w:rsidRPr="0032485C" w:rsidRDefault="00D11FEC" w:rsidP="00DC4B1F">
      <w:pPr>
        <w:pStyle w:val="Heading4"/>
      </w:pPr>
      <w:r w:rsidRPr="0032485C">
        <w:t>7.4.1.2 Supplier quality management system development - supplemental</w:t>
      </w:r>
    </w:p>
    <w:p w14:paraId="6232546A" w14:textId="77777777" w:rsidR="00D11FEC" w:rsidRPr="0032485C" w:rsidRDefault="00D11FEC" w:rsidP="001F5500">
      <w:pPr>
        <w:spacing w:after="0" w:line="360" w:lineRule="auto"/>
        <w:rPr>
          <w:rFonts w:ascii="Arial" w:hAnsi="Arial" w:cs="Arial"/>
        </w:rPr>
      </w:pPr>
      <w:r w:rsidRPr="0032485C">
        <w:rPr>
          <w:rFonts w:ascii="Arial" w:hAnsi="Arial" w:cs="Arial"/>
        </w:rPr>
        <w:t xml:space="preserve">For suppliers who already supplied to the company prior to implementing ISO/TS 16949:2009 time of the company, they </w:t>
      </w:r>
      <w:proofErr w:type="gramStart"/>
      <w:r w:rsidRPr="0032485C">
        <w:rPr>
          <w:rFonts w:ascii="Arial" w:hAnsi="Arial" w:cs="Arial"/>
        </w:rPr>
        <w:t>is</w:t>
      </w:r>
      <w:proofErr w:type="gramEnd"/>
      <w:r w:rsidRPr="0032485C">
        <w:rPr>
          <w:rFonts w:ascii="Arial" w:hAnsi="Arial" w:cs="Arial"/>
        </w:rPr>
        <w:t xml:space="preserve"> required to provide ISO 9001:2008 development &amp; implementation project schedule. </w:t>
      </w:r>
    </w:p>
    <w:p w14:paraId="3FDD48AA" w14:textId="77777777" w:rsidR="00D11FEC" w:rsidRPr="0032485C" w:rsidRDefault="00D11FEC" w:rsidP="00DC4B1F">
      <w:pPr>
        <w:pStyle w:val="Heading4"/>
      </w:pPr>
      <w:r w:rsidRPr="0032485C">
        <w:t>7.4.1.3 Customer-approved sources</w:t>
      </w:r>
    </w:p>
    <w:p w14:paraId="273979A7" w14:textId="77777777" w:rsidR="00D11FEC" w:rsidRPr="0032485C" w:rsidRDefault="00D11FEC" w:rsidP="001F5500">
      <w:pPr>
        <w:spacing w:after="0" w:line="360" w:lineRule="auto"/>
        <w:rPr>
          <w:rFonts w:ascii="Arial" w:hAnsi="Arial" w:cs="Arial"/>
        </w:rPr>
      </w:pPr>
      <w:r w:rsidRPr="0032485C">
        <w:rPr>
          <w:rFonts w:ascii="Arial" w:hAnsi="Arial" w:cs="Arial"/>
        </w:rPr>
        <w:t>Where specified by the contract (eg. Customer engineering drawing, specification), the company will purchase products, materials or services from approved sources.</w:t>
      </w:r>
    </w:p>
    <w:p w14:paraId="62FCB19D" w14:textId="77777777" w:rsidR="00D11FEC" w:rsidRPr="0032485C" w:rsidRDefault="00D11FEC" w:rsidP="001F5500">
      <w:pPr>
        <w:spacing w:after="0" w:line="360" w:lineRule="auto"/>
        <w:rPr>
          <w:rFonts w:ascii="Arial" w:hAnsi="Arial" w:cs="Arial"/>
        </w:rPr>
      </w:pPr>
      <w:r w:rsidRPr="0032485C">
        <w:rPr>
          <w:rFonts w:ascii="Arial" w:hAnsi="Arial" w:cs="Arial"/>
        </w:rPr>
        <w:t>The use of customer-designated sources, including tool/gauge suppliers, does not relieve the responsibility of the organization for ensuring the quality of purchased products.</w:t>
      </w:r>
    </w:p>
    <w:p w14:paraId="1336CBD9" w14:textId="77777777" w:rsidR="00D11FEC" w:rsidRPr="0032485C" w:rsidRDefault="00D11FEC" w:rsidP="00DC4B1F">
      <w:pPr>
        <w:pStyle w:val="Heading3"/>
      </w:pPr>
      <w:r w:rsidRPr="0032485C">
        <w:t>7.4.2 Purchasing information</w:t>
      </w:r>
    </w:p>
    <w:p w14:paraId="38370851" w14:textId="77777777" w:rsidR="00D11FEC" w:rsidRPr="0032485C" w:rsidRDefault="00D11FEC" w:rsidP="00AE551C">
      <w:pPr>
        <w:spacing w:after="0" w:line="360" w:lineRule="auto"/>
        <w:rPr>
          <w:rFonts w:ascii="Arial" w:hAnsi="Arial" w:cs="Arial"/>
        </w:rPr>
      </w:pPr>
      <w:r w:rsidRPr="0032485C">
        <w:rPr>
          <w:rFonts w:ascii="Arial" w:hAnsi="Arial" w:cs="Arial"/>
        </w:rPr>
        <w:t>Purchasing information will describe the product to be purchased, including where appropriate</w:t>
      </w:r>
    </w:p>
    <w:p w14:paraId="3246E604" w14:textId="77777777" w:rsidR="00D11FEC" w:rsidRPr="0032485C" w:rsidRDefault="00D11FEC" w:rsidP="005F29A3">
      <w:pPr>
        <w:numPr>
          <w:ilvl w:val="0"/>
          <w:numId w:val="23"/>
        </w:numPr>
        <w:spacing w:after="0" w:line="360" w:lineRule="auto"/>
        <w:rPr>
          <w:rFonts w:ascii="Arial" w:hAnsi="Arial" w:cs="Arial"/>
        </w:rPr>
      </w:pPr>
      <w:r w:rsidRPr="0032485C">
        <w:rPr>
          <w:rFonts w:ascii="Arial" w:hAnsi="Arial" w:cs="Arial"/>
        </w:rPr>
        <w:t>Requirements for approval of product, procedures, process and equipment,</w:t>
      </w:r>
    </w:p>
    <w:p w14:paraId="64F2F214" w14:textId="77777777" w:rsidR="00D11FEC" w:rsidRPr="0032485C" w:rsidRDefault="00D11FEC" w:rsidP="005F29A3">
      <w:pPr>
        <w:numPr>
          <w:ilvl w:val="0"/>
          <w:numId w:val="23"/>
        </w:numPr>
        <w:spacing w:after="0" w:line="360" w:lineRule="auto"/>
        <w:rPr>
          <w:rFonts w:ascii="Arial" w:hAnsi="Arial" w:cs="Arial"/>
        </w:rPr>
      </w:pPr>
      <w:r w:rsidRPr="0032485C">
        <w:rPr>
          <w:rFonts w:ascii="Arial" w:hAnsi="Arial" w:cs="Arial"/>
        </w:rPr>
        <w:t>Requirements for qualification of personnel, and</w:t>
      </w:r>
    </w:p>
    <w:p w14:paraId="573DE62C" w14:textId="77777777" w:rsidR="00D11FEC" w:rsidRPr="0032485C" w:rsidRDefault="00D11FEC" w:rsidP="005F29A3">
      <w:pPr>
        <w:numPr>
          <w:ilvl w:val="0"/>
          <w:numId w:val="23"/>
        </w:numPr>
        <w:spacing w:after="0" w:line="360" w:lineRule="auto"/>
        <w:rPr>
          <w:rFonts w:ascii="Arial" w:hAnsi="Arial" w:cs="Arial"/>
        </w:rPr>
      </w:pPr>
      <w:r w:rsidRPr="0032485C">
        <w:rPr>
          <w:rFonts w:ascii="Arial" w:hAnsi="Arial" w:cs="Arial"/>
        </w:rPr>
        <w:t>Quality management system requirements</w:t>
      </w:r>
    </w:p>
    <w:p w14:paraId="7CB3F7F4" w14:textId="77777777" w:rsidR="00D11FEC" w:rsidRPr="0032485C" w:rsidRDefault="00D11FEC" w:rsidP="00AE551C">
      <w:pPr>
        <w:spacing w:after="0" w:line="360" w:lineRule="auto"/>
        <w:rPr>
          <w:rFonts w:ascii="Arial" w:hAnsi="Arial" w:cs="Arial"/>
        </w:rPr>
      </w:pPr>
      <w:r w:rsidRPr="0032485C">
        <w:rPr>
          <w:rFonts w:ascii="Arial" w:hAnsi="Arial" w:cs="Arial"/>
        </w:rPr>
        <w:t>The company will ensure the adequacy of specified purchased requirements prior to their communication to the supplier.</w:t>
      </w:r>
    </w:p>
    <w:p w14:paraId="1F3C40E8" w14:textId="77777777" w:rsidR="00D11FEC" w:rsidRPr="0032485C" w:rsidRDefault="00D11FEC" w:rsidP="00DC4B1F">
      <w:pPr>
        <w:pStyle w:val="Heading3"/>
      </w:pPr>
      <w:r w:rsidRPr="0032485C">
        <w:t>7.4.3 Verification of purchased product</w:t>
      </w:r>
    </w:p>
    <w:p w14:paraId="6592C218" w14:textId="77777777" w:rsidR="00D11FEC" w:rsidRPr="0032485C" w:rsidRDefault="00D11FEC" w:rsidP="00AE551C">
      <w:pPr>
        <w:spacing w:after="0" w:line="360" w:lineRule="auto"/>
        <w:rPr>
          <w:rFonts w:ascii="Arial" w:hAnsi="Arial" w:cs="Arial"/>
        </w:rPr>
      </w:pPr>
      <w:r w:rsidRPr="0032485C">
        <w:rPr>
          <w:rFonts w:ascii="Arial" w:hAnsi="Arial" w:cs="Arial"/>
        </w:rPr>
        <w:lastRenderedPageBreak/>
        <w:t>The company will establish and implement the inspection or other activities necessary for ensuring that purchased product meets specified purchase requirements.</w:t>
      </w:r>
    </w:p>
    <w:p w14:paraId="4A2D0D4D" w14:textId="77777777" w:rsidR="00D11FEC" w:rsidRPr="0032485C" w:rsidRDefault="00D11FEC" w:rsidP="00AE551C">
      <w:pPr>
        <w:spacing w:after="0" w:line="360" w:lineRule="auto"/>
        <w:rPr>
          <w:rFonts w:ascii="Arial" w:hAnsi="Arial" w:cs="Arial"/>
        </w:rPr>
      </w:pPr>
      <w:r w:rsidRPr="0032485C">
        <w:rPr>
          <w:rFonts w:ascii="Arial" w:hAnsi="Arial" w:cs="Arial"/>
        </w:rPr>
        <w:t>Where the company or its customer intends to perform verification at the supplier’s premises, the company will state the intended verification arrangements and method of product release in the purchasing information.</w:t>
      </w:r>
    </w:p>
    <w:p w14:paraId="3D64231B" w14:textId="77777777" w:rsidR="00D11FEC" w:rsidRPr="0032485C" w:rsidRDefault="00D11FEC" w:rsidP="00DC4B1F">
      <w:pPr>
        <w:pStyle w:val="Heading4"/>
      </w:pPr>
      <w:r w:rsidRPr="0032485C">
        <w:t>7.4.3.1 Incoming product quality</w:t>
      </w:r>
    </w:p>
    <w:p w14:paraId="45A39E5F" w14:textId="77777777" w:rsidR="00D11FEC" w:rsidRPr="0032485C" w:rsidRDefault="00D11FEC" w:rsidP="00AE551C">
      <w:pPr>
        <w:spacing w:after="0" w:line="360" w:lineRule="auto"/>
        <w:rPr>
          <w:rFonts w:ascii="Arial" w:hAnsi="Arial" w:cs="Arial"/>
        </w:rPr>
      </w:pPr>
      <w:r w:rsidRPr="0032485C">
        <w:rPr>
          <w:rFonts w:ascii="Arial" w:hAnsi="Arial" w:cs="Arial"/>
        </w:rPr>
        <w:t>The company will have a process to assure the quality of purchased product utilizing one or more of the following methods</w:t>
      </w:r>
    </w:p>
    <w:p w14:paraId="30FF7B01" w14:textId="77777777" w:rsidR="00D11FEC" w:rsidRPr="0032485C" w:rsidRDefault="00D11FEC" w:rsidP="005F29A3">
      <w:pPr>
        <w:numPr>
          <w:ilvl w:val="0"/>
          <w:numId w:val="24"/>
        </w:numPr>
        <w:spacing w:after="0" w:line="360" w:lineRule="auto"/>
        <w:rPr>
          <w:rFonts w:ascii="Arial" w:hAnsi="Arial" w:cs="Arial"/>
        </w:rPr>
      </w:pPr>
      <w:r w:rsidRPr="0032485C">
        <w:rPr>
          <w:rFonts w:ascii="Arial" w:hAnsi="Arial" w:cs="Arial"/>
        </w:rPr>
        <w:t>Receipt of, and evaluation of, statistical data by the organization</w:t>
      </w:r>
    </w:p>
    <w:p w14:paraId="541E9CB2" w14:textId="77777777" w:rsidR="00D11FEC" w:rsidRPr="0032485C" w:rsidRDefault="00D11FEC" w:rsidP="00BE7061">
      <w:pPr>
        <w:spacing w:after="0" w:line="360" w:lineRule="auto"/>
        <w:textAlignment w:val="top"/>
        <w:rPr>
          <w:rFonts w:ascii="Arial" w:hAnsi="Arial" w:cs="Arial"/>
        </w:rPr>
      </w:pPr>
      <w:r w:rsidRPr="0032485C">
        <w:rPr>
          <w:rStyle w:val="hps"/>
          <w:rFonts w:ascii="Arial" w:hAnsi="Arial" w:cs="Arial"/>
          <w:lang w:val="en"/>
        </w:rPr>
        <w:t>If the</w:t>
      </w:r>
      <w:r w:rsidRPr="0032485C">
        <w:rPr>
          <w:rFonts w:ascii="Arial" w:hAnsi="Arial" w:cs="Arial"/>
          <w:lang w:val="en"/>
        </w:rPr>
        <w:t xml:space="preserve"> </w:t>
      </w:r>
      <w:r w:rsidRPr="0032485C">
        <w:rPr>
          <w:rStyle w:val="hps"/>
          <w:rFonts w:ascii="Arial" w:hAnsi="Arial" w:cs="Arial"/>
          <w:lang w:val="en"/>
        </w:rPr>
        <w:t xml:space="preserve">deliver </w:t>
      </w:r>
      <w:r w:rsidRPr="0032485C">
        <w:rPr>
          <w:rFonts w:ascii="Arial" w:hAnsi="Arial" w:cs="Arial"/>
          <w:lang w:val="en"/>
        </w:rPr>
        <w:t xml:space="preserve">was </w:t>
      </w:r>
      <w:r w:rsidRPr="0032485C">
        <w:rPr>
          <w:rStyle w:val="hps"/>
          <w:rFonts w:ascii="Arial" w:hAnsi="Arial" w:cs="Arial"/>
          <w:lang w:val="en"/>
        </w:rPr>
        <w:t>attached the statistical data as seem to be</w:t>
      </w:r>
      <w:r w:rsidRPr="0032485C">
        <w:rPr>
          <w:rStyle w:val="shorttext"/>
          <w:rFonts w:ascii="Arial" w:hAnsi="Arial" w:cs="Arial"/>
          <w:lang w:val="en"/>
        </w:rPr>
        <w:t xml:space="preserve"> </w:t>
      </w:r>
      <w:r w:rsidRPr="0032485C">
        <w:rPr>
          <w:rStyle w:val="hps"/>
          <w:rFonts w:ascii="Arial" w:hAnsi="Arial" w:cs="Arial"/>
          <w:lang w:val="en"/>
        </w:rPr>
        <w:t>the</w:t>
      </w:r>
      <w:r w:rsidRPr="0032485C">
        <w:rPr>
          <w:rStyle w:val="shorttext"/>
          <w:rFonts w:ascii="Arial" w:hAnsi="Arial" w:cs="Arial"/>
          <w:lang w:val="en"/>
        </w:rPr>
        <w:t xml:space="preserve"> </w:t>
      </w:r>
      <w:r w:rsidRPr="0032485C">
        <w:rPr>
          <w:rStyle w:val="hps"/>
          <w:rFonts w:ascii="Arial" w:hAnsi="Arial" w:cs="Arial"/>
          <w:lang w:val="en"/>
        </w:rPr>
        <w:t>control</w:t>
      </w:r>
      <w:r w:rsidRPr="0032485C">
        <w:rPr>
          <w:rStyle w:val="shorttext"/>
          <w:rFonts w:ascii="Arial" w:hAnsi="Arial" w:cs="Arial"/>
          <w:lang w:val="en"/>
        </w:rPr>
        <w:t xml:space="preserve"> </w:t>
      </w:r>
      <w:r w:rsidRPr="0032485C">
        <w:rPr>
          <w:rStyle w:val="hps"/>
          <w:rFonts w:ascii="Arial" w:hAnsi="Arial" w:cs="Arial"/>
          <w:lang w:val="en"/>
        </w:rPr>
        <w:t xml:space="preserve">method. </w:t>
      </w:r>
      <w:r w:rsidRPr="0032485C">
        <w:rPr>
          <w:rFonts w:ascii="Arial" w:hAnsi="Arial" w:cs="Arial"/>
          <w:lang w:val="en"/>
        </w:rPr>
        <w:t xml:space="preserve">Statistical process control methods must comply with the requirements of the manual process by using statistical method. </w:t>
      </w:r>
    </w:p>
    <w:p w14:paraId="356E2F82" w14:textId="77777777" w:rsidR="001A7106" w:rsidRPr="0032485C" w:rsidRDefault="001A7106" w:rsidP="00DC4B1F">
      <w:pPr>
        <w:pStyle w:val="Heading2"/>
      </w:pPr>
      <w:bookmarkStart w:id="53" w:name="_Toc491412542"/>
      <w:r w:rsidRPr="0032485C">
        <w:t>7.5 Production and service provision</w:t>
      </w:r>
      <w:bookmarkEnd w:id="53"/>
    </w:p>
    <w:p w14:paraId="5F2155B5" w14:textId="77777777" w:rsidR="001A7106" w:rsidRPr="0032485C" w:rsidRDefault="001A7106" w:rsidP="00DC4B1F">
      <w:pPr>
        <w:pStyle w:val="Heading3"/>
      </w:pPr>
      <w:r w:rsidRPr="0032485C">
        <w:t>7.5.1 Control of product provision</w:t>
      </w:r>
    </w:p>
    <w:p w14:paraId="1CE1E589" w14:textId="77777777" w:rsidR="001A7106" w:rsidRPr="0032485C" w:rsidRDefault="001A7106" w:rsidP="00BE7061">
      <w:pPr>
        <w:spacing w:after="0" w:line="360" w:lineRule="auto"/>
        <w:rPr>
          <w:rFonts w:ascii="Arial" w:hAnsi="Arial" w:cs="Arial"/>
        </w:rPr>
      </w:pPr>
      <w:r w:rsidRPr="0032485C">
        <w:rPr>
          <w:rFonts w:ascii="Arial" w:hAnsi="Arial" w:cs="Arial"/>
        </w:rPr>
        <w:t>The company will plan and carry out production provision under controlled conditions which include the availability of information that describes the characteristics of the product, work instruction, the use of suitable equipment, monitoring and measuring devices, the implementation of monitoring and measurement, and the implementation of release, delivery and post-delivery activities.</w:t>
      </w:r>
    </w:p>
    <w:p w14:paraId="212F7803" w14:textId="77777777" w:rsidR="001A7106" w:rsidRPr="0032485C" w:rsidRDefault="001A7106" w:rsidP="00DC4B1F">
      <w:pPr>
        <w:pStyle w:val="Heading4"/>
      </w:pPr>
      <w:r w:rsidRPr="0032485C">
        <w:t>7.5.1.1 Control plan (QCFC)</w:t>
      </w:r>
    </w:p>
    <w:p w14:paraId="351BCA41" w14:textId="77777777" w:rsidR="001A7106" w:rsidRPr="0032485C" w:rsidRDefault="001A7106" w:rsidP="00BE7061">
      <w:pPr>
        <w:spacing w:after="0" w:line="360" w:lineRule="auto"/>
        <w:rPr>
          <w:rFonts w:ascii="Arial" w:hAnsi="Arial" w:cs="Arial"/>
        </w:rPr>
      </w:pPr>
      <w:r w:rsidRPr="0032485C">
        <w:rPr>
          <w:rFonts w:ascii="Arial" w:hAnsi="Arial" w:cs="Arial"/>
        </w:rPr>
        <w:t>The company has developed the control plans at the system, subsystem, component and material level since the production process until delivery which covers all 3 steps;</w:t>
      </w:r>
    </w:p>
    <w:p w14:paraId="062AFE2D" w14:textId="77777777" w:rsidR="001A7106" w:rsidRPr="0032485C" w:rsidRDefault="001A7106" w:rsidP="00BE7061">
      <w:pPr>
        <w:spacing w:after="0" w:line="360" w:lineRule="auto"/>
        <w:textAlignment w:val="top"/>
        <w:rPr>
          <w:rFonts w:ascii="Arial" w:hAnsi="Arial" w:cs="Arial"/>
        </w:rPr>
      </w:pPr>
      <w:r w:rsidRPr="0032485C">
        <w:rPr>
          <w:rFonts w:ascii="Arial" w:hAnsi="Arial" w:cs="Arial"/>
        </w:rPr>
        <w:t xml:space="preserve">- Prototype: </w:t>
      </w:r>
      <w:r w:rsidRPr="0032485C">
        <w:rPr>
          <w:rFonts w:ascii="Arial" w:hAnsi="Arial" w:cs="Arial"/>
          <w:lang w:val="en"/>
        </w:rPr>
        <w:t>To describe the dimensions of the test material and performance that will occur between the master and the master control plan is required.</w:t>
      </w:r>
    </w:p>
    <w:p w14:paraId="3A65C0AA" w14:textId="77777777" w:rsidR="001A7106" w:rsidRPr="0032485C" w:rsidRDefault="001A7106" w:rsidP="00BE7061">
      <w:pPr>
        <w:spacing w:after="0" w:line="360" w:lineRule="auto"/>
        <w:textAlignment w:val="top"/>
        <w:rPr>
          <w:rFonts w:ascii="Arial" w:hAnsi="Arial" w:cs="Arial"/>
        </w:rPr>
      </w:pPr>
      <w:r w:rsidRPr="0032485C">
        <w:rPr>
          <w:rFonts w:ascii="Arial" w:hAnsi="Arial" w:cs="Arial"/>
        </w:rPr>
        <w:t xml:space="preserve">- Pre-Launch: </w:t>
      </w:r>
      <w:r w:rsidRPr="0032485C">
        <w:rPr>
          <w:rFonts w:ascii="Arial" w:hAnsi="Arial" w:cs="Arial"/>
          <w:lang w:val="en"/>
        </w:rPr>
        <w:t>To explain the measured dimension. Testing and Materials.</w:t>
      </w:r>
      <w:r w:rsidRPr="0032485C">
        <w:rPr>
          <w:rFonts w:ascii="Arial" w:hAnsi="Arial" w:cs="Arial"/>
          <w:lang w:val="en"/>
        </w:rPr>
        <w:br/>
        <w:t>Performance that occurs after the pre-production prototype and complete. Before starting, production is set to produce one of the products. This may require the creation of a master.</w:t>
      </w:r>
    </w:p>
    <w:p w14:paraId="6C9D1C10" w14:textId="77777777" w:rsidR="001A7106" w:rsidRPr="0032485C" w:rsidRDefault="001A7106" w:rsidP="00BE7061">
      <w:pPr>
        <w:spacing w:after="0" w:line="360" w:lineRule="auto"/>
        <w:textAlignment w:val="top"/>
        <w:rPr>
          <w:rFonts w:ascii="Arial" w:hAnsi="Arial" w:cs="Arial"/>
        </w:rPr>
      </w:pPr>
      <w:r w:rsidRPr="0032485C">
        <w:rPr>
          <w:rFonts w:ascii="Arial" w:hAnsi="Arial" w:cs="Arial"/>
        </w:rPr>
        <w:t>- Production:</w:t>
      </w:r>
    </w:p>
    <w:p w14:paraId="624A77A3" w14:textId="77777777" w:rsidR="001A7106" w:rsidRPr="0032485C" w:rsidRDefault="001A7106" w:rsidP="00BE7061">
      <w:pPr>
        <w:spacing w:after="0" w:line="360" w:lineRule="auto"/>
        <w:rPr>
          <w:rFonts w:ascii="Arial" w:hAnsi="Arial" w:cs="Arial"/>
        </w:rPr>
      </w:pPr>
      <w:r w:rsidRPr="0032485C">
        <w:rPr>
          <w:rFonts w:ascii="Arial" w:hAnsi="Arial" w:cs="Arial"/>
        </w:rPr>
        <w:t>The control plan lists the controls used for the manufacturing process control and includes methods for monitoring of control exercised over special characteristics defined by both the customer-required and the company which initiate the specified reaction plan when the process becomes unstable or not statistically capable.</w:t>
      </w:r>
    </w:p>
    <w:p w14:paraId="5DDCA2B9" w14:textId="77777777" w:rsidR="001A7106" w:rsidRPr="0032485C" w:rsidRDefault="001A7106" w:rsidP="00BE7061">
      <w:pPr>
        <w:spacing w:after="0" w:line="360" w:lineRule="auto"/>
        <w:rPr>
          <w:rFonts w:ascii="Arial" w:hAnsi="Arial" w:cs="Arial"/>
        </w:rPr>
      </w:pPr>
      <w:r w:rsidRPr="0032485C">
        <w:rPr>
          <w:rFonts w:ascii="Arial" w:hAnsi="Arial" w:cs="Arial"/>
        </w:rPr>
        <w:t>The company will review and update the control plans when any change occurs and affect to;</w:t>
      </w:r>
    </w:p>
    <w:p w14:paraId="745B6C5E"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Product and manufacturing process</w:t>
      </w:r>
    </w:p>
    <w:p w14:paraId="72595831"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Measurement</w:t>
      </w:r>
    </w:p>
    <w:p w14:paraId="68994E5A"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Logistics and supply sources</w:t>
      </w:r>
    </w:p>
    <w:p w14:paraId="5C5FCAF4"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FMEA</w:t>
      </w:r>
    </w:p>
    <w:p w14:paraId="61F9E0EF" w14:textId="77777777" w:rsidR="001A7106" w:rsidRPr="0032485C" w:rsidRDefault="001A7106" w:rsidP="00DC4B1F">
      <w:pPr>
        <w:pStyle w:val="Heading4"/>
      </w:pPr>
      <w:r w:rsidRPr="0032485C">
        <w:t>7.5.1.2 Work instructions</w:t>
      </w:r>
    </w:p>
    <w:p w14:paraId="4A37190D" w14:textId="77777777" w:rsidR="001A7106" w:rsidRPr="0032485C" w:rsidRDefault="001A7106" w:rsidP="00AE551C">
      <w:pPr>
        <w:spacing w:after="0" w:line="360" w:lineRule="auto"/>
        <w:rPr>
          <w:rFonts w:ascii="Arial" w:hAnsi="Arial" w:cs="Arial"/>
        </w:rPr>
      </w:pPr>
      <w:r w:rsidRPr="0032485C">
        <w:rPr>
          <w:rFonts w:ascii="Arial" w:hAnsi="Arial" w:cs="Arial"/>
        </w:rPr>
        <w:lastRenderedPageBreak/>
        <w:t>The company prepares documented work instructions for all employees having responsibilities for the operation of processes that impact product quality. These instructions will be accessible for use at the work station. These instructions will be derived from sources such as the quality plan, the control plan and the product realization process.</w:t>
      </w:r>
    </w:p>
    <w:p w14:paraId="3EC8D499" w14:textId="77777777" w:rsidR="001A7106" w:rsidRPr="0032485C" w:rsidRDefault="001A7106" w:rsidP="00DC4B1F">
      <w:pPr>
        <w:pStyle w:val="Heading4"/>
      </w:pPr>
      <w:r w:rsidRPr="0032485C">
        <w:t>7.5.1.3 Verification of job set-ups</w:t>
      </w:r>
    </w:p>
    <w:p w14:paraId="3990D95C" w14:textId="77777777" w:rsidR="001A7106" w:rsidRPr="0032485C" w:rsidRDefault="001A7106" w:rsidP="00AE551C">
      <w:pPr>
        <w:spacing w:after="0" w:line="360" w:lineRule="auto"/>
        <w:rPr>
          <w:rFonts w:ascii="Arial" w:hAnsi="Arial" w:cs="Arial"/>
        </w:rPr>
      </w:pPr>
      <w:r w:rsidRPr="0032485C">
        <w:rPr>
          <w:rFonts w:ascii="Arial" w:hAnsi="Arial" w:cs="Arial"/>
        </w:rPr>
        <w:t>Job set-ups will be verified whenever performed, such as an initial run of a job, material changeover or job change. Work instructions will be available for set-up personnel. The company will use statistical methods of verification where applicable.</w:t>
      </w:r>
    </w:p>
    <w:p w14:paraId="04EF67DB" w14:textId="77777777" w:rsidR="001A7106" w:rsidRPr="0032485C" w:rsidRDefault="001A7106" w:rsidP="00DC4B1F">
      <w:pPr>
        <w:pStyle w:val="Heading4"/>
      </w:pPr>
      <w:r w:rsidRPr="0032485C">
        <w:t>7.5.1.4 Preventive and predictive maintenance</w:t>
      </w:r>
    </w:p>
    <w:p w14:paraId="6F6FF055" w14:textId="77777777" w:rsidR="001A7106" w:rsidRPr="0032485C" w:rsidRDefault="001A7106" w:rsidP="00AE551C">
      <w:pPr>
        <w:spacing w:after="0" w:line="360" w:lineRule="auto"/>
        <w:rPr>
          <w:rFonts w:ascii="Arial" w:hAnsi="Arial" w:cs="Arial"/>
        </w:rPr>
      </w:pPr>
      <w:r w:rsidRPr="0032485C">
        <w:rPr>
          <w:rFonts w:ascii="Arial" w:hAnsi="Arial" w:cs="Arial"/>
        </w:rPr>
        <w:t>The company will identify key process equipment and provide resources for machine/equipment maintenance and develop an effective planned total preventive maintenance system. As a minimum, this system will include the following:</w:t>
      </w:r>
    </w:p>
    <w:p w14:paraId="3463DA6D"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Planned maintenance activities;</w:t>
      </w:r>
    </w:p>
    <w:p w14:paraId="75BF50A6"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Packaging and preservation of equipment, tooling and gauging;</w:t>
      </w:r>
    </w:p>
    <w:p w14:paraId="4785F454"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Availability of replacement parts for key manufacturing equipment;</w:t>
      </w:r>
    </w:p>
    <w:p w14:paraId="78FB1673"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Documenting, evaluating and improving maintenance objectives;</w:t>
      </w:r>
    </w:p>
    <w:p w14:paraId="5399351C" w14:textId="77777777" w:rsidR="001A7106" w:rsidRPr="0032485C" w:rsidRDefault="001A7106" w:rsidP="00AE551C">
      <w:pPr>
        <w:spacing w:after="0" w:line="360" w:lineRule="auto"/>
        <w:rPr>
          <w:rFonts w:ascii="Arial" w:hAnsi="Arial" w:cs="Arial"/>
        </w:rPr>
      </w:pPr>
      <w:r w:rsidRPr="0032485C">
        <w:rPr>
          <w:rFonts w:ascii="Arial" w:hAnsi="Arial" w:cs="Arial"/>
        </w:rPr>
        <w:t>The company will utilize predictive maintenance methods to continually improve the effectiveness and the efficiency of production equipment.</w:t>
      </w:r>
    </w:p>
    <w:p w14:paraId="37974C6A" w14:textId="77777777" w:rsidR="001A7106" w:rsidRPr="0032485C" w:rsidRDefault="001A7106" w:rsidP="00DC4B1F">
      <w:pPr>
        <w:pStyle w:val="Heading4"/>
      </w:pPr>
      <w:r w:rsidRPr="0032485C">
        <w:t>7.5.1.5 Management of production tooling</w:t>
      </w:r>
    </w:p>
    <w:p w14:paraId="425B3ECC" w14:textId="77777777" w:rsidR="001A7106" w:rsidRPr="0032485C" w:rsidRDefault="001A7106" w:rsidP="00AE551C">
      <w:pPr>
        <w:spacing w:after="0" w:line="360" w:lineRule="auto"/>
        <w:rPr>
          <w:rFonts w:ascii="Arial" w:hAnsi="Arial" w:cs="Arial"/>
        </w:rPr>
      </w:pPr>
      <w:r w:rsidRPr="0032485C">
        <w:rPr>
          <w:rFonts w:ascii="Arial" w:hAnsi="Arial" w:cs="Arial"/>
        </w:rPr>
        <w:t>The company will provide resources for tool and gauge design, fabrication and verification activities. The company will establish and implement a system for production tooling management including;</w:t>
      </w:r>
    </w:p>
    <w:p w14:paraId="4184EC1B"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Maintenance and repair facilities and personnel;</w:t>
      </w:r>
    </w:p>
    <w:p w14:paraId="2362930A"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Storage and recover;</w:t>
      </w:r>
    </w:p>
    <w:p w14:paraId="17AFA833"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Set-up;</w:t>
      </w:r>
    </w:p>
    <w:p w14:paraId="48D45D88"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Tool-change programs for perishable tools;</w:t>
      </w:r>
    </w:p>
    <w:p w14:paraId="1614FC4E"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Tool design modification documentation, including engineering change level;</w:t>
      </w:r>
    </w:p>
    <w:p w14:paraId="3E200444"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Tool modification and revision to documentation;</w:t>
      </w:r>
    </w:p>
    <w:p w14:paraId="6D508CED" w14:textId="77777777" w:rsidR="001A7106" w:rsidRPr="0032485C" w:rsidRDefault="001A7106" w:rsidP="005F29A3">
      <w:pPr>
        <w:numPr>
          <w:ilvl w:val="0"/>
          <w:numId w:val="5"/>
        </w:numPr>
        <w:spacing w:after="0" w:line="360" w:lineRule="auto"/>
        <w:rPr>
          <w:rFonts w:ascii="Arial" w:hAnsi="Arial" w:cs="Arial"/>
        </w:rPr>
      </w:pPr>
      <w:r w:rsidRPr="0032485C">
        <w:rPr>
          <w:rFonts w:ascii="Arial" w:hAnsi="Arial" w:cs="Arial"/>
        </w:rPr>
        <w:t>Tool identification, defining the status, such as production, repair or disposal.</w:t>
      </w:r>
    </w:p>
    <w:p w14:paraId="463B5356" w14:textId="77777777" w:rsidR="001A7106" w:rsidRPr="0032485C" w:rsidRDefault="001A7106" w:rsidP="00AE551C">
      <w:pPr>
        <w:spacing w:after="0" w:line="360" w:lineRule="auto"/>
        <w:rPr>
          <w:rFonts w:ascii="Arial" w:hAnsi="Arial" w:cs="Arial"/>
        </w:rPr>
      </w:pPr>
      <w:r w:rsidRPr="0032485C">
        <w:rPr>
          <w:rFonts w:ascii="Arial" w:hAnsi="Arial" w:cs="Arial"/>
        </w:rPr>
        <w:t>The company will implement a system to monitor these activities if any work in outsourced.</w:t>
      </w:r>
    </w:p>
    <w:p w14:paraId="6CF8F22A" w14:textId="77777777" w:rsidR="001A7106" w:rsidRPr="0032485C" w:rsidRDefault="001A7106" w:rsidP="00DC4B1F">
      <w:pPr>
        <w:pStyle w:val="Heading4"/>
      </w:pPr>
      <w:r w:rsidRPr="0032485C">
        <w:t>7.5.1.6 Production scheduling</w:t>
      </w:r>
    </w:p>
    <w:p w14:paraId="256F32FD" w14:textId="77777777" w:rsidR="001A7106" w:rsidRPr="0032485C" w:rsidRDefault="001A7106" w:rsidP="00AE551C">
      <w:pPr>
        <w:spacing w:after="0" w:line="360" w:lineRule="auto"/>
        <w:rPr>
          <w:rFonts w:ascii="Arial" w:hAnsi="Arial" w:cs="Arial"/>
        </w:rPr>
      </w:pPr>
      <w:r w:rsidRPr="0032485C">
        <w:rPr>
          <w:rFonts w:ascii="Arial" w:hAnsi="Arial" w:cs="Arial"/>
        </w:rPr>
        <w:t>Production will be scheduled to meet customer requirements, such as just-in-time supported by an information system that permits access to production information at key stages of the process and is order driven.</w:t>
      </w:r>
    </w:p>
    <w:p w14:paraId="3603E5F5" w14:textId="77777777" w:rsidR="001A7106" w:rsidRPr="0032485C" w:rsidRDefault="001A7106" w:rsidP="00DC4B1F">
      <w:pPr>
        <w:pStyle w:val="Heading4"/>
      </w:pPr>
      <w:r w:rsidRPr="0032485C">
        <w:t>7.5.1.7 Feedback of information from service</w:t>
      </w:r>
    </w:p>
    <w:p w14:paraId="4E99BDDF" w14:textId="77777777" w:rsidR="001A7106" w:rsidRPr="0032485C" w:rsidRDefault="001A7106" w:rsidP="00823FCC">
      <w:pPr>
        <w:spacing w:after="0" w:line="360" w:lineRule="auto"/>
        <w:textAlignment w:val="top"/>
        <w:rPr>
          <w:rFonts w:ascii="Arial" w:hAnsi="Arial" w:cs="Arial"/>
        </w:rPr>
      </w:pPr>
      <w:r w:rsidRPr="0032485C">
        <w:rPr>
          <w:rFonts w:ascii="Arial" w:hAnsi="Arial" w:cs="Arial"/>
        </w:rPr>
        <w:t xml:space="preserve">HEV’s </w:t>
      </w:r>
      <w:r w:rsidRPr="0032485C">
        <w:rPr>
          <w:rFonts w:ascii="Arial" w:hAnsi="Arial" w:cs="Arial"/>
          <w:lang w:val="en"/>
        </w:rPr>
        <w:t xml:space="preserve">establishes and maintains procedures to communicate information from customers to the various agencies involved to ensure the company aware of nonconforming and manage </w:t>
      </w:r>
      <w:r w:rsidRPr="0032485C">
        <w:rPr>
          <w:rStyle w:val="hps"/>
          <w:rFonts w:ascii="Arial" w:hAnsi="Arial" w:cs="Arial"/>
          <w:lang w:val="en"/>
        </w:rPr>
        <w:t>the</w:t>
      </w:r>
      <w:r w:rsidRPr="0032485C">
        <w:rPr>
          <w:rStyle w:val="longtext"/>
          <w:rFonts w:ascii="Arial" w:hAnsi="Arial" w:cs="Arial"/>
          <w:lang w:val="en"/>
        </w:rPr>
        <w:t xml:space="preserve"> </w:t>
      </w:r>
      <w:r w:rsidRPr="0032485C">
        <w:rPr>
          <w:rStyle w:val="hps"/>
          <w:rFonts w:ascii="Arial" w:hAnsi="Arial" w:cs="Arial"/>
          <w:lang w:val="en"/>
        </w:rPr>
        <w:t>inconsistency.</w:t>
      </w:r>
    </w:p>
    <w:p w14:paraId="7B15F3FE" w14:textId="77777777" w:rsidR="001A7106" w:rsidRPr="0032485C" w:rsidRDefault="001A7106" w:rsidP="00DC4B1F">
      <w:pPr>
        <w:pStyle w:val="Heading4"/>
      </w:pPr>
      <w:r w:rsidRPr="0032485C">
        <w:lastRenderedPageBreak/>
        <w:t>7.5.1.8 Servicing agreement with customer</w:t>
      </w:r>
    </w:p>
    <w:p w14:paraId="143E4B44" w14:textId="77777777" w:rsidR="001A7106" w:rsidRPr="0032485C" w:rsidRDefault="001A7106" w:rsidP="00AE551C">
      <w:pPr>
        <w:spacing w:after="0" w:line="360" w:lineRule="auto"/>
        <w:ind w:left="405"/>
        <w:rPr>
          <w:rStyle w:val="hps"/>
          <w:rFonts w:ascii="Arial" w:hAnsi="Arial" w:cs="Arial"/>
          <w:color w:val="333333"/>
          <w:lang w:val="en"/>
        </w:rPr>
      </w:pPr>
      <w:r w:rsidRPr="0032485C">
        <w:rPr>
          <w:rFonts w:ascii="Arial" w:hAnsi="Arial" w:cs="Arial"/>
        </w:rPr>
        <w:t>Currently, HEV</w:t>
      </w:r>
      <w:r w:rsidRPr="0032485C">
        <w:rPr>
          <w:rFonts w:ascii="Arial" w:hAnsi="Arial" w:cs="Arial"/>
          <w:cs/>
        </w:rPr>
        <w:t xml:space="preserve"> </w:t>
      </w:r>
      <w:r w:rsidRPr="0032485C">
        <w:rPr>
          <w:rFonts w:ascii="Arial" w:hAnsi="Arial" w:cs="Arial"/>
        </w:rPr>
        <w:t>does</w:t>
      </w:r>
      <w:r w:rsidRPr="0032485C">
        <w:rPr>
          <w:rStyle w:val="hps"/>
          <w:rFonts w:ascii="Arial" w:hAnsi="Arial" w:cs="Arial"/>
          <w:lang w:val="en"/>
        </w:rPr>
        <w:t xml:space="preserve"> not have the</w:t>
      </w:r>
      <w:r w:rsidRPr="0032485C">
        <w:rPr>
          <w:rStyle w:val="longtext"/>
          <w:rFonts w:ascii="Arial" w:hAnsi="Arial" w:cs="Arial"/>
          <w:lang w:val="en"/>
        </w:rPr>
        <w:t xml:space="preserve"> </w:t>
      </w:r>
      <w:r w:rsidRPr="0032485C">
        <w:rPr>
          <w:rStyle w:val="hps"/>
          <w:rFonts w:ascii="Arial" w:hAnsi="Arial" w:cs="Arial"/>
          <w:lang w:val="en"/>
        </w:rPr>
        <w:t>after</w:t>
      </w:r>
      <w:r w:rsidRPr="0032485C">
        <w:rPr>
          <w:rStyle w:val="hps"/>
          <w:rFonts w:ascii="Arial" w:hAnsi="Arial" w:cs="Arial"/>
          <w:color w:val="333333"/>
          <w:lang w:val="en"/>
        </w:rPr>
        <w:t>-sales service</w:t>
      </w:r>
      <w:r w:rsidRPr="0032485C">
        <w:rPr>
          <w:rStyle w:val="longtext"/>
          <w:rFonts w:ascii="Arial" w:hAnsi="Arial" w:cs="Arial"/>
          <w:color w:val="333333"/>
          <w:lang w:val="en"/>
        </w:rPr>
        <w:t xml:space="preserve">. </w:t>
      </w:r>
      <w:r w:rsidRPr="0032485C">
        <w:rPr>
          <w:rStyle w:val="hps"/>
          <w:rFonts w:ascii="Arial" w:hAnsi="Arial" w:cs="Arial"/>
          <w:color w:val="333333"/>
          <w:lang w:val="en"/>
        </w:rPr>
        <w:t>However, in case that there is a service agreement with the customer; the company shall verify the effectiveness of</w:t>
      </w:r>
    </w:p>
    <w:p w14:paraId="34DA2A13" w14:textId="77777777" w:rsidR="001A7106" w:rsidRPr="0032485C" w:rsidRDefault="001A7106" w:rsidP="00AE551C">
      <w:pPr>
        <w:spacing w:after="0" w:line="360" w:lineRule="auto"/>
        <w:ind w:left="405"/>
        <w:rPr>
          <w:rFonts w:ascii="Arial" w:hAnsi="Arial" w:cs="Arial"/>
        </w:rPr>
      </w:pPr>
      <w:r w:rsidRPr="0032485C">
        <w:rPr>
          <w:rFonts w:ascii="Arial" w:hAnsi="Arial" w:cs="Arial"/>
        </w:rPr>
        <w:t>- Any special- purpose tools or measurement equipment, and</w:t>
      </w:r>
    </w:p>
    <w:p w14:paraId="308CE17C" w14:textId="77777777" w:rsidR="001A7106" w:rsidRPr="0032485C" w:rsidRDefault="001A7106" w:rsidP="00AE551C">
      <w:pPr>
        <w:spacing w:after="0" w:line="360" w:lineRule="auto"/>
        <w:ind w:left="405"/>
        <w:rPr>
          <w:rFonts w:ascii="Arial" w:hAnsi="Arial" w:cs="Arial"/>
        </w:rPr>
      </w:pPr>
      <w:r w:rsidRPr="0032485C">
        <w:rPr>
          <w:rFonts w:ascii="Arial" w:hAnsi="Arial" w:cs="Arial"/>
        </w:rPr>
        <w:t>- The training of service personnel</w:t>
      </w:r>
    </w:p>
    <w:p w14:paraId="27B32FEF" w14:textId="77777777" w:rsidR="001A7106" w:rsidRPr="0032485C" w:rsidRDefault="001A7106" w:rsidP="00DC4B1F">
      <w:pPr>
        <w:pStyle w:val="Heading3"/>
      </w:pPr>
      <w:r w:rsidRPr="0032485C">
        <w:t>7.5.2 Validation of processes for production provision</w:t>
      </w:r>
    </w:p>
    <w:p w14:paraId="2042AE28" w14:textId="77777777" w:rsidR="001A7106" w:rsidRPr="0032485C" w:rsidRDefault="001A7106" w:rsidP="00AE551C">
      <w:pPr>
        <w:spacing w:after="0" w:line="360" w:lineRule="auto"/>
        <w:rPr>
          <w:rFonts w:ascii="Arial" w:hAnsi="Arial" w:cs="Arial"/>
        </w:rPr>
      </w:pPr>
      <w:r w:rsidRPr="0032485C">
        <w:rPr>
          <w:rFonts w:ascii="Arial" w:hAnsi="Arial" w:cs="Arial"/>
        </w:rPr>
        <w:t>The company will validate any processes for production and service provision where the resulting output cannot be verified by subsequent monitoring or measurement. This includes any processes where deficiencies become apparent only after the product is in use or the service has been delivered. Validation will demonstrate the ability of these processes to achieve planned results.</w:t>
      </w:r>
    </w:p>
    <w:p w14:paraId="391FEF33" w14:textId="77777777" w:rsidR="001A7106" w:rsidRPr="0032485C" w:rsidRDefault="001A7106" w:rsidP="00AE551C">
      <w:pPr>
        <w:spacing w:after="0" w:line="360" w:lineRule="auto"/>
        <w:rPr>
          <w:rFonts w:ascii="Arial" w:hAnsi="Arial" w:cs="Arial"/>
        </w:rPr>
      </w:pPr>
      <w:r w:rsidRPr="0032485C">
        <w:rPr>
          <w:rFonts w:ascii="Arial" w:hAnsi="Arial" w:cs="Arial"/>
        </w:rPr>
        <w:t>The company will establish arrangements for these processes including, as applicable</w:t>
      </w:r>
    </w:p>
    <w:p w14:paraId="192859FC" w14:textId="77777777" w:rsidR="001A7106" w:rsidRPr="0032485C" w:rsidRDefault="001A7106" w:rsidP="005F29A3">
      <w:pPr>
        <w:numPr>
          <w:ilvl w:val="0"/>
          <w:numId w:val="25"/>
        </w:numPr>
        <w:spacing w:after="0" w:line="360" w:lineRule="auto"/>
        <w:rPr>
          <w:rFonts w:ascii="Arial" w:hAnsi="Arial" w:cs="Arial"/>
        </w:rPr>
      </w:pPr>
      <w:r w:rsidRPr="0032485C">
        <w:rPr>
          <w:rFonts w:ascii="Arial" w:hAnsi="Arial" w:cs="Arial"/>
        </w:rPr>
        <w:t>Defined criteria for review and approval of the processes,</w:t>
      </w:r>
    </w:p>
    <w:p w14:paraId="3C10E5F3" w14:textId="77777777" w:rsidR="001A7106" w:rsidRPr="0032485C" w:rsidRDefault="001A7106" w:rsidP="005F29A3">
      <w:pPr>
        <w:numPr>
          <w:ilvl w:val="0"/>
          <w:numId w:val="25"/>
        </w:numPr>
        <w:spacing w:after="0" w:line="360" w:lineRule="auto"/>
        <w:rPr>
          <w:rFonts w:ascii="Arial" w:hAnsi="Arial" w:cs="Arial"/>
        </w:rPr>
      </w:pPr>
      <w:r w:rsidRPr="0032485C">
        <w:rPr>
          <w:rFonts w:ascii="Arial" w:hAnsi="Arial" w:cs="Arial"/>
        </w:rPr>
        <w:t>Approval of equipment and qualification of personnel,</w:t>
      </w:r>
    </w:p>
    <w:p w14:paraId="6F52671A" w14:textId="77777777" w:rsidR="001A7106" w:rsidRPr="0032485C" w:rsidRDefault="001A7106" w:rsidP="005F29A3">
      <w:pPr>
        <w:numPr>
          <w:ilvl w:val="0"/>
          <w:numId w:val="25"/>
        </w:numPr>
        <w:spacing w:after="0" w:line="360" w:lineRule="auto"/>
        <w:rPr>
          <w:rFonts w:ascii="Arial" w:hAnsi="Arial" w:cs="Arial"/>
        </w:rPr>
      </w:pPr>
      <w:r w:rsidRPr="0032485C">
        <w:rPr>
          <w:rFonts w:ascii="Arial" w:hAnsi="Arial" w:cs="Arial"/>
        </w:rPr>
        <w:t>Use of specific methods and procedures,</w:t>
      </w:r>
    </w:p>
    <w:p w14:paraId="474A49C1" w14:textId="77777777" w:rsidR="001A7106" w:rsidRPr="0032485C" w:rsidRDefault="001A7106" w:rsidP="005F29A3">
      <w:pPr>
        <w:numPr>
          <w:ilvl w:val="0"/>
          <w:numId w:val="25"/>
        </w:numPr>
        <w:spacing w:after="0" w:line="360" w:lineRule="auto"/>
        <w:rPr>
          <w:rFonts w:ascii="Arial" w:hAnsi="Arial" w:cs="Arial"/>
        </w:rPr>
      </w:pPr>
      <w:r w:rsidRPr="0032485C">
        <w:rPr>
          <w:rFonts w:ascii="Arial" w:hAnsi="Arial" w:cs="Arial"/>
        </w:rPr>
        <w:t xml:space="preserve">Requirement for records, and </w:t>
      </w:r>
    </w:p>
    <w:p w14:paraId="07FC4DF4" w14:textId="77777777" w:rsidR="001A7106" w:rsidRPr="0032485C" w:rsidRDefault="001A7106" w:rsidP="005F29A3">
      <w:pPr>
        <w:numPr>
          <w:ilvl w:val="0"/>
          <w:numId w:val="25"/>
        </w:numPr>
        <w:spacing w:after="0" w:line="360" w:lineRule="auto"/>
        <w:rPr>
          <w:rFonts w:ascii="Arial" w:hAnsi="Arial" w:cs="Arial"/>
        </w:rPr>
      </w:pPr>
      <w:r w:rsidRPr="0032485C">
        <w:rPr>
          <w:rFonts w:ascii="Arial" w:hAnsi="Arial" w:cs="Arial"/>
        </w:rPr>
        <w:t>Revalidation</w:t>
      </w:r>
    </w:p>
    <w:p w14:paraId="75473F23" w14:textId="77777777" w:rsidR="001A7106" w:rsidRPr="0032485C" w:rsidRDefault="001A7106" w:rsidP="00DC4B1F">
      <w:pPr>
        <w:pStyle w:val="Heading4"/>
      </w:pPr>
      <w:r w:rsidRPr="0032485C">
        <w:t>7.5.2.1 Validation of processes for production and service provision – supplemental</w:t>
      </w:r>
    </w:p>
    <w:p w14:paraId="494E1614" w14:textId="77777777" w:rsidR="001A7106" w:rsidRPr="0032485C" w:rsidRDefault="001A7106" w:rsidP="00AE551C">
      <w:pPr>
        <w:spacing w:after="0" w:line="360" w:lineRule="auto"/>
        <w:rPr>
          <w:rFonts w:ascii="Arial" w:hAnsi="Arial" w:cs="Arial"/>
        </w:rPr>
      </w:pPr>
      <w:r w:rsidRPr="0032485C">
        <w:rPr>
          <w:rFonts w:ascii="Arial" w:hAnsi="Arial" w:cs="Arial"/>
        </w:rPr>
        <w:t>The requirements of 7.5.2 will apply to all processes for production and service provision.</w:t>
      </w:r>
    </w:p>
    <w:p w14:paraId="53B1DA8D" w14:textId="77777777" w:rsidR="001A7106" w:rsidRPr="0032485C" w:rsidRDefault="001A7106" w:rsidP="00DC4B1F">
      <w:pPr>
        <w:pStyle w:val="Heading3"/>
      </w:pPr>
      <w:r w:rsidRPr="0032485C">
        <w:t>7.5.3 Identification and traceability</w:t>
      </w:r>
    </w:p>
    <w:p w14:paraId="691A3287" w14:textId="77777777" w:rsidR="001A7106" w:rsidRPr="0032485C" w:rsidRDefault="001A7106" w:rsidP="00AE551C">
      <w:pPr>
        <w:spacing w:after="0" w:line="360" w:lineRule="auto"/>
        <w:rPr>
          <w:rFonts w:ascii="Arial" w:hAnsi="Arial" w:cs="Arial"/>
        </w:rPr>
      </w:pPr>
      <w:r w:rsidRPr="0032485C">
        <w:rPr>
          <w:rFonts w:ascii="Arial" w:hAnsi="Arial" w:cs="Arial"/>
        </w:rPr>
        <w:t>The company has identified the product by suitable means throughout product realization and identified the product status with respect to monitoring and measurement requirement. Where traceability is a requirement, the company will control and record the unique identification of the product as follow;</w:t>
      </w:r>
    </w:p>
    <w:p w14:paraId="2D11670C" w14:textId="77777777" w:rsidR="001A7106" w:rsidRPr="0032485C" w:rsidRDefault="001A7106" w:rsidP="005F29A3">
      <w:pPr>
        <w:numPr>
          <w:ilvl w:val="0"/>
          <w:numId w:val="26"/>
        </w:numPr>
        <w:spacing w:after="0" w:line="360" w:lineRule="auto"/>
        <w:rPr>
          <w:rFonts w:ascii="Arial" w:hAnsi="Arial" w:cs="Arial"/>
        </w:rPr>
      </w:pPr>
      <w:r w:rsidRPr="0032485C">
        <w:rPr>
          <w:rFonts w:ascii="Arial" w:hAnsi="Arial" w:cs="Arial"/>
        </w:rPr>
        <w:t>Identification</w:t>
      </w:r>
    </w:p>
    <w:p w14:paraId="0FAAF075" w14:textId="77777777" w:rsidR="001A7106" w:rsidRPr="0032485C" w:rsidRDefault="001A7106" w:rsidP="005F29A3">
      <w:pPr>
        <w:numPr>
          <w:ilvl w:val="1"/>
          <w:numId w:val="26"/>
        </w:numPr>
        <w:spacing w:after="0" w:line="360" w:lineRule="auto"/>
        <w:rPr>
          <w:rFonts w:ascii="Arial" w:hAnsi="Arial" w:cs="Arial"/>
        </w:rPr>
      </w:pPr>
      <w:r w:rsidRPr="0032485C">
        <w:rPr>
          <w:rFonts w:ascii="Arial" w:hAnsi="Arial" w:cs="Arial"/>
        </w:rPr>
        <w:t>Product label and location of product</w:t>
      </w:r>
    </w:p>
    <w:p w14:paraId="2BD77BB7" w14:textId="77777777" w:rsidR="001A7106" w:rsidRPr="0032485C" w:rsidRDefault="001A7106" w:rsidP="005F29A3">
      <w:pPr>
        <w:numPr>
          <w:ilvl w:val="1"/>
          <w:numId w:val="26"/>
        </w:numPr>
        <w:spacing w:after="0" w:line="360" w:lineRule="auto"/>
        <w:rPr>
          <w:rFonts w:ascii="Arial" w:hAnsi="Arial" w:cs="Arial"/>
        </w:rPr>
      </w:pPr>
      <w:r w:rsidRPr="0032485C">
        <w:rPr>
          <w:rFonts w:ascii="Arial" w:hAnsi="Arial" w:cs="Arial"/>
        </w:rPr>
        <w:t>Record</w:t>
      </w:r>
    </w:p>
    <w:p w14:paraId="04B1F2B3" w14:textId="77777777" w:rsidR="001A7106" w:rsidRPr="0032485C" w:rsidRDefault="001A7106" w:rsidP="005F29A3">
      <w:pPr>
        <w:numPr>
          <w:ilvl w:val="2"/>
          <w:numId w:val="26"/>
        </w:numPr>
        <w:spacing w:after="0" w:line="360" w:lineRule="auto"/>
        <w:rPr>
          <w:rFonts w:ascii="Arial" w:hAnsi="Arial" w:cs="Arial"/>
        </w:rPr>
      </w:pPr>
      <w:r w:rsidRPr="0032485C">
        <w:rPr>
          <w:rFonts w:ascii="Arial" w:hAnsi="Arial" w:cs="Arial"/>
        </w:rPr>
        <w:t>Product name</w:t>
      </w:r>
    </w:p>
    <w:p w14:paraId="39B880FD" w14:textId="77777777" w:rsidR="001A7106" w:rsidRPr="0032485C" w:rsidRDefault="001A7106" w:rsidP="005F29A3">
      <w:pPr>
        <w:numPr>
          <w:ilvl w:val="2"/>
          <w:numId w:val="26"/>
        </w:numPr>
        <w:spacing w:after="0" w:line="360" w:lineRule="auto"/>
        <w:rPr>
          <w:rFonts w:ascii="Arial" w:hAnsi="Arial" w:cs="Arial"/>
        </w:rPr>
      </w:pPr>
      <w:r w:rsidRPr="0032485C">
        <w:rPr>
          <w:rFonts w:ascii="Arial" w:hAnsi="Arial" w:cs="Arial"/>
        </w:rPr>
        <w:t>Batch number</w:t>
      </w:r>
    </w:p>
    <w:p w14:paraId="76393A15" w14:textId="77777777" w:rsidR="001A7106" w:rsidRPr="0032485C" w:rsidRDefault="001A7106" w:rsidP="005F29A3">
      <w:pPr>
        <w:numPr>
          <w:ilvl w:val="2"/>
          <w:numId w:val="26"/>
        </w:numPr>
        <w:spacing w:after="0" w:line="360" w:lineRule="auto"/>
        <w:rPr>
          <w:rFonts w:ascii="Arial" w:hAnsi="Arial" w:cs="Arial"/>
        </w:rPr>
      </w:pPr>
      <w:r w:rsidRPr="0032485C">
        <w:rPr>
          <w:rFonts w:ascii="Arial" w:hAnsi="Arial" w:cs="Arial"/>
        </w:rPr>
        <w:t>Production quantity</w:t>
      </w:r>
    </w:p>
    <w:p w14:paraId="0C761F1C" w14:textId="77777777" w:rsidR="001A7106" w:rsidRPr="0032485C" w:rsidRDefault="001A7106" w:rsidP="005F29A3">
      <w:pPr>
        <w:numPr>
          <w:ilvl w:val="0"/>
          <w:numId w:val="26"/>
        </w:numPr>
        <w:spacing w:after="0" w:line="360" w:lineRule="auto"/>
        <w:rPr>
          <w:rFonts w:ascii="Arial" w:hAnsi="Arial" w:cs="Arial"/>
        </w:rPr>
      </w:pPr>
      <w:r w:rsidRPr="0032485C">
        <w:rPr>
          <w:rFonts w:ascii="Arial" w:hAnsi="Arial" w:cs="Arial"/>
        </w:rPr>
        <w:t>Traceability by batch number</w:t>
      </w:r>
    </w:p>
    <w:p w14:paraId="2A9422CE" w14:textId="77777777" w:rsidR="001A7106" w:rsidRPr="0032485C" w:rsidRDefault="001A7106" w:rsidP="005F29A3">
      <w:pPr>
        <w:numPr>
          <w:ilvl w:val="0"/>
          <w:numId w:val="26"/>
        </w:numPr>
        <w:spacing w:after="0" w:line="360" w:lineRule="auto"/>
        <w:rPr>
          <w:rFonts w:ascii="Arial" w:hAnsi="Arial" w:cs="Arial"/>
        </w:rPr>
      </w:pPr>
      <w:r w:rsidRPr="0032485C">
        <w:rPr>
          <w:rFonts w:ascii="Arial" w:hAnsi="Arial" w:cs="Arial"/>
        </w:rPr>
        <w:t>Product status</w:t>
      </w:r>
    </w:p>
    <w:p w14:paraId="10080411" w14:textId="77777777" w:rsidR="001A7106" w:rsidRPr="0032485C" w:rsidRDefault="001A7106" w:rsidP="00AE551C">
      <w:pPr>
        <w:spacing w:after="0" w:line="360" w:lineRule="auto"/>
        <w:rPr>
          <w:rFonts w:ascii="Arial" w:hAnsi="Arial" w:cs="Arial"/>
        </w:rPr>
      </w:pPr>
      <w:r w:rsidRPr="0032485C">
        <w:rPr>
          <w:rFonts w:ascii="Arial" w:hAnsi="Arial" w:cs="Arial"/>
        </w:rPr>
        <w:t>The company by Quality department has possibility to document and maintain the product identification and traceability since raw material, product process, until finished goods in order to meet customer needs.</w:t>
      </w:r>
    </w:p>
    <w:p w14:paraId="1E90C1BE" w14:textId="77777777" w:rsidR="001A7106" w:rsidRPr="0032485C" w:rsidRDefault="001A7106" w:rsidP="00DC4B1F">
      <w:pPr>
        <w:pStyle w:val="Heading3"/>
      </w:pPr>
      <w:r w:rsidRPr="0032485C">
        <w:t>7.5.4 Customer property</w:t>
      </w:r>
    </w:p>
    <w:p w14:paraId="32654707" w14:textId="77777777" w:rsidR="001A7106" w:rsidRPr="0032485C" w:rsidRDefault="001A7106" w:rsidP="00AE551C">
      <w:pPr>
        <w:spacing w:after="0" w:line="360" w:lineRule="auto"/>
        <w:rPr>
          <w:rFonts w:ascii="Arial" w:hAnsi="Arial" w:cs="Arial"/>
        </w:rPr>
      </w:pPr>
      <w:r w:rsidRPr="0032485C">
        <w:rPr>
          <w:rFonts w:ascii="Arial" w:hAnsi="Arial" w:cs="Arial"/>
        </w:rPr>
        <w:t xml:space="preserve">The company exercises care with customer property while it is under the organization’s control or being used by the company. The company will identify, verify, protect and safeguard customer property provided for use </w:t>
      </w:r>
      <w:r w:rsidRPr="0032485C">
        <w:rPr>
          <w:rFonts w:ascii="Arial" w:hAnsi="Arial" w:cs="Arial"/>
        </w:rPr>
        <w:lastRenderedPageBreak/>
        <w:t>or incorporation into the product. If any customer property is lost, damaged or otherwise found to be unsuitable for use, this will be reported to the customer and records maintained.</w:t>
      </w:r>
    </w:p>
    <w:p w14:paraId="7262A970" w14:textId="77777777" w:rsidR="001A7106" w:rsidRPr="0032485C" w:rsidRDefault="001A7106" w:rsidP="00DC4B1F">
      <w:pPr>
        <w:pStyle w:val="Heading3"/>
      </w:pPr>
      <w:r w:rsidRPr="0032485C">
        <w:t>7.5.5 Preservation of product</w:t>
      </w:r>
    </w:p>
    <w:p w14:paraId="4E0B1BFB" w14:textId="77777777" w:rsidR="001A7106" w:rsidRPr="0032485C" w:rsidRDefault="001A7106" w:rsidP="00AE551C">
      <w:pPr>
        <w:spacing w:after="0" w:line="360" w:lineRule="auto"/>
        <w:rPr>
          <w:rFonts w:ascii="Arial" w:hAnsi="Arial" w:cs="Arial"/>
        </w:rPr>
      </w:pPr>
      <w:r w:rsidRPr="0032485C">
        <w:rPr>
          <w:rFonts w:ascii="Arial" w:hAnsi="Arial" w:cs="Arial"/>
        </w:rPr>
        <w:t>The company will preserve the conformity of product during internal processing and delivery to the intended destination. This preservation will include identification, handling, packaging, storage and protection. Preservation will also apply to the constituent parts of a product.</w:t>
      </w:r>
    </w:p>
    <w:p w14:paraId="1B3D5469" w14:textId="77777777" w:rsidR="001A7106" w:rsidRPr="0032485C" w:rsidRDefault="001A7106" w:rsidP="005F29A3">
      <w:pPr>
        <w:numPr>
          <w:ilvl w:val="1"/>
          <w:numId w:val="8"/>
        </w:numPr>
        <w:spacing w:after="0" w:line="360" w:lineRule="auto"/>
        <w:rPr>
          <w:rFonts w:ascii="Arial" w:hAnsi="Arial" w:cs="Arial"/>
        </w:rPr>
      </w:pPr>
      <w:r w:rsidRPr="0032485C">
        <w:rPr>
          <w:rFonts w:ascii="Arial" w:hAnsi="Arial" w:cs="Arial"/>
        </w:rPr>
        <w:t>Relocation</w:t>
      </w:r>
    </w:p>
    <w:p w14:paraId="1ADC0D06" w14:textId="77777777" w:rsidR="001A7106" w:rsidRPr="0032485C" w:rsidRDefault="001A7106" w:rsidP="00AE551C">
      <w:pPr>
        <w:spacing w:after="0" w:line="360" w:lineRule="auto"/>
        <w:ind w:left="1440"/>
        <w:rPr>
          <w:rFonts w:ascii="Arial" w:hAnsi="Arial" w:cs="Arial"/>
        </w:rPr>
      </w:pPr>
      <w:r w:rsidRPr="0032485C">
        <w:rPr>
          <w:rFonts w:ascii="Arial" w:hAnsi="Arial" w:cs="Arial"/>
        </w:rPr>
        <w:t>Provide a relocation instruction to avoid misuse or parts mix-up</w:t>
      </w:r>
    </w:p>
    <w:p w14:paraId="06EC6099" w14:textId="77777777" w:rsidR="001A7106" w:rsidRPr="0032485C" w:rsidRDefault="001A7106" w:rsidP="005F29A3">
      <w:pPr>
        <w:numPr>
          <w:ilvl w:val="1"/>
          <w:numId w:val="8"/>
        </w:numPr>
        <w:spacing w:after="0" w:line="360" w:lineRule="auto"/>
        <w:rPr>
          <w:rFonts w:ascii="Arial" w:hAnsi="Arial" w:cs="Arial"/>
        </w:rPr>
      </w:pPr>
      <w:r w:rsidRPr="0032485C">
        <w:rPr>
          <w:rFonts w:ascii="Arial" w:hAnsi="Arial" w:cs="Arial"/>
        </w:rPr>
        <w:t>Storage</w:t>
      </w:r>
    </w:p>
    <w:p w14:paraId="354270A6" w14:textId="77777777" w:rsidR="001A7106" w:rsidRPr="0032485C" w:rsidRDefault="001A7106" w:rsidP="00AE551C">
      <w:pPr>
        <w:spacing w:after="0" w:line="360" w:lineRule="auto"/>
        <w:ind w:left="1440"/>
        <w:rPr>
          <w:rFonts w:ascii="Arial" w:hAnsi="Arial" w:cs="Arial"/>
        </w:rPr>
      </w:pPr>
      <w:r w:rsidRPr="0032485C">
        <w:rPr>
          <w:rFonts w:ascii="Arial" w:hAnsi="Arial" w:cs="Arial"/>
        </w:rPr>
        <w:t>Provide a safety location to prevent damage and deteriorate during waiting for production or delivery. FIFO has been used for inventory management.</w:t>
      </w:r>
    </w:p>
    <w:p w14:paraId="50E86A71" w14:textId="77777777" w:rsidR="001A7106" w:rsidRPr="0032485C" w:rsidRDefault="001A7106" w:rsidP="005F29A3">
      <w:pPr>
        <w:numPr>
          <w:ilvl w:val="1"/>
          <w:numId w:val="8"/>
        </w:numPr>
        <w:spacing w:after="0" w:line="360" w:lineRule="auto"/>
        <w:rPr>
          <w:rFonts w:ascii="Arial" w:hAnsi="Arial" w:cs="Arial"/>
        </w:rPr>
      </w:pPr>
      <w:r w:rsidRPr="0032485C">
        <w:rPr>
          <w:rFonts w:ascii="Arial" w:hAnsi="Arial" w:cs="Arial"/>
        </w:rPr>
        <w:t>Packaging</w:t>
      </w:r>
    </w:p>
    <w:p w14:paraId="7F485E98" w14:textId="77777777" w:rsidR="001A7106" w:rsidRPr="0032485C" w:rsidRDefault="001A7106" w:rsidP="00AE551C">
      <w:pPr>
        <w:spacing w:after="0" w:line="360" w:lineRule="auto"/>
        <w:ind w:left="1440"/>
        <w:rPr>
          <w:rFonts w:ascii="Arial" w:hAnsi="Arial" w:cs="Arial"/>
        </w:rPr>
      </w:pPr>
      <w:r w:rsidRPr="0032485C">
        <w:rPr>
          <w:rFonts w:ascii="Arial" w:hAnsi="Arial" w:cs="Arial"/>
        </w:rPr>
        <w:t>Provide an instruction for packaging, care and marking to make sure the conformity of product.</w:t>
      </w:r>
    </w:p>
    <w:p w14:paraId="1661DC7D" w14:textId="77777777" w:rsidR="001A7106" w:rsidRPr="0032485C" w:rsidRDefault="001A7106" w:rsidP="00AE551C">
      <w:pPr>
        <w:spacing w:after="0" w:line="360" w:lineRule="auto"/>
        <w:ind w:left="1440"/>
        <w:rPr>
          <w:rFonts w:ascii="Arial" w:hAnsi="Arial" w:cs="Arial"/>
        </w:rPr>
      </w:pPr>
    </w:p>
    <w:p w14:paraId="43547735" w14:textId="77777777" w:rsidR="001A7106" w:rsidRPr="0032485C" w:rsidRDefault="001A7106" w:rsidP="005F29A3">
      <w:pPr>
        <w:numPr>
          <w:ilvl w:val="1"/>
          <w:numId w:val="8"/>
        </w:numPr>
        <w:spacing w:after="0" w:line="360" w:lineRule="auto"/>
        <w:rPr>
          <w:rFonts w:ascii="Arial" w:hAnsi="Arial" w:cs="Arial"/>
        </w:rPr>
      </w:pPr>
      <w:r w:rsidRPr="0032485C">
        <w:rPr>
          <w:rFonts w:ascii="Arial" w:hAnsi="Arial" w:cs="Arial"/>
        </w:rPr>
        <w:t>Delivery</w:t>
      </w:r>
    </w:p>
    <w:p w14:paraId="1A6E1741" w14:textId="77777777" w:rsidR="001A7106" w:rsidRPr="0032485C" w:rsidRDefault="001A7106" w:rsidP="00AE551C">
      <w:pPr>
        <w:spacing w:after="0" w:line="360" w:lineRule="auto"/>
        <w:ind w:left="1440"/>
        <w:rPr>
          <w:rFonts w:ascii="Arial" w:hAnsi="Arial" w:cs="Arial"/>
        </w:rPr>
      </w:pPr>
      <w:r w:rsidRPr="0032485C">
        <w:rPr>
          <w:rFonts w:ascii="Arial" w:hAnsi="Arial" w:cs="Arial"/>
        </w:rPr>
        <w:t>Provide a preservation of product during delivery to customer’s premise or other specified destination.</w:t>
      </w:r>
    </w:p>
    <w:p w14:paraId="0C7EDAC7" w14:textId="77777777" w:rsidR="001A7106" w:rsidRPr="0032485C" w:rsidRDefault="001A7106" w:rsidP="00DC4B1F">
      <w:pPr>
        <w:pStyle w:val="Heading4"/>
      </w:pPr>
      <w:r w:rsidRPr="0032485C">
        <w:t>7.5.5.1 Storage and inventory</w:t>
      </w:r>
    </w:p>
    <w:p w14:paraId="799BC6AD" w14:textId="77777777" w:rsidR="001A7106" w:rsidRPr="0032485C" w:rsidRDefault="001A7106" w:rsidP="00AE551C">
      <w:pPr>
        <w:spacing w:after="0" w:line="360" w:lineRule="auto"/>
        <w:rPr>
          <w:rFonts w:ascii="Arial" w:hAnsi="Arial" w:cs="Arial"/>
        </w:rPr>
      </w:pPr>
      <w:r w:rsidRPr="0032485C">
        <w:rPr>
          <w:rFonts w:ascii="Arial" w:hAnsi="Arial" w:cs="Arial"/>
        </w:rPr>
        <w:t>To detect deterioration, the condition of product in stock will be assessed at appropriate planned intervals.  The company will use an inventory management system to optimize inventory turns over time and assure stock rotation, such as “first-in-first-out” (FIFO). Obsolete product will be controlled in a similar manner to nonconforming product.</w:t>
      </w:r>
    </w:p>
    <w:p w14:paraId="6821D880" w14:textId="77777777" w:rsidR="00823FCC" w:rsidRPr="0032485C" w:rsidRDefault="001A7106" w:rsidP="00AE551C">
      <w:pPr>
        <w:spacing w:after="0" w:line="360" w:lineRule="auto"/>
        <w:rPr>
          <w:rFonts w:ascii="Arial" w:hAnsi="Arial" w:cs="Arial"/>
        </w:rPr>
      </w:pPr>
      <w:r w:rsidRPr="0032485C">
        <w:rPr>
          <w:rFonts w:ascii="Arial" w:hAnsi="Arial" w:cs="Arial"/>
        </w:rPr>
        <w:t xml:space="preserve">Reference: </w:t>
      </w:r>
    </w:p>
    <w:p w14:paraId="757B97DD" w14:textId="77777777" w:rsidR="00823FCC" w:rsidRPr="0032485C" w:rsidRDefault="00823FCC" w:rsidP="005F29A3">
      <w:pPr>
        <w:pStyle w:val="ListParagraph"/>
        <w:numPr>
          <w:ilvl w:val="0"/>
          <w:numId w:val="5"/>
        </w:numPr>
        <w:spacing w:after="0" w:line="360" w:lineRule="auto"/>
        <w:rPr>
          <w:rFonts w:ascii="Arial" w:hAnsi="Arial" w:cs="Arial"/>
        </w:rPr>
      </w:pPr>
      <w:r w:rsidRPr="0032485C">
        <w:rPr>
          <w:rFonts w:ascii="Arial" w:hAnsi="Arial" w:cs="Arial"/>
        </w:rPr>
        <w:t>HEV-PRO-011 Identification and traceability standard</w:t>
      </w:r>
    </w:p>
    <w:p w14:paraId="217DF2AC" w14:textId="77777777" w:rsidR="00823FCC" w:rsidRPr="0032485C" w:rsidRDefault="00E810AE" w:rsidP="005F29A3">
      <w:pPr>
        <w:pStyle w:val="ListParagraph"/>
        <w:numPr>
          <w:ilvl w:val="0"/>
          <w:numId w:val="5"/>
        </w:numPr>
        <w:spacing w:after="0" w:line="360" w:lineRule="auto"/>
        <w:rPr>
          <w:rFonts w:ascii="Arial" w:hAnsi="Arial" w:cs="Arial"/>
        </w:rPr>
      </w:pPr>
      <w:r w:rsidRPr="0032485C">
        <w:rPr>
          <w:rFonts w:ascii="Arial" w:hAnsi="Arial" w:cs="Arial"/>
        </w:rPr>
        <w:t>HEV-PRO-005 Supply Chain Management Standard</w:t>
      </w:r>
    </w:p>
    <w:p w14:paraId="77D36DD9" w14:textId="77777777" w:rsidR="00E810AE" w:rsidRPr="0032485C" w:rsidRDefault="00E810AE" w:rsidP="005F29A3">
      <w:pPr>
        <w:pStyle w:val="ListParagraph"/>
        <w:numPr>
          <w:ilvl w:val="0"/>
          <w:numId w:val="5"/>
        </w:numPr>
        <w:spacing w:after="0" w:line="360" w:lineRule="auto"/>
        <w:rPr>
          <w:rFonts w:ascii="Arial" w:hAnsi="Arial" w:cs="Arial"/>
        </w:rPr>
      </w:pPr>
      <w:r w:rsidRPr="0032485C">
        <w:rPr>
          <w:rFonts w:ascii="Arial" w:hAnsi="Arial" w:cs="Arial"/>
        </w:rPr>
        <w:t>HEV-PRO-007 Warehouse Control Standard</w:t>
      </w:r>
    </w:p>
    <w:p w14:paraId="052A14F9" w14:textId="77777777" w:rsidR="00280E9C" w:rsidRPr="0032485C" w:rsidRDefault="00280E9C" w:rsidP="00DC4B1F">
      <w:pPr>
        <w:pStyle w:val="Heading2"/>
      </w:pPr>
      <w:bookmarkStart w:id="54" w:name="_Toc491412543"/>
      <w:r w:rsidRPr="0032485C">
        <w:t>7.6 Control of monitoring and measuring devices</w:t>
      </w:r>
      <w:bookmarkEnd w:id="54"/>
    </w:p>
    <w:p w14:paraId="3A7340BE" w14:textId="77777777" w:rsidR="00280E9C" w:rsidRPr="0032485C" w:rsidRDefault="00280E9C" w:rsidP="00AE551C">
      <w:pPr>
        <w:spacing w:after="0" w:line="360" w:lineRule="auto"/>
        <w:rPr>
          <w:rFonts w:ascii="Arial" w:hAnsi="Arial" w:cs="Arial"/>
        </w:rPr>
      </w:pPr>
      <w:r w:rsidRPr="0032485C">
        <w:rPr>
          <w:rFonts w:ascii="Arial" w:hAnsi="Arial" w:cs="Arial"/>
        </w:rPr>
        <w:t>The company will determine the monitoring and measurement to be undertaken and the monitoring and measuring devices needed to provide evidence of conformity of product to determined requirements.</w:t>
      </w:r>
    </w:p>
    <w:p w14:paraId="728779E9" w14:textId="77777777" w:rsidR="00280E9C" w:rsidRPr="0032485C" w:rsidRDefault="00280E9C" w:rsidP="00AE551C">
      <w:pPr>
        <w:spacing w:after="0" w:line="360" w:lineRule="auto"/>
        <w:rPr>
          <w:rFonts w:ascii="Arial" w:hAnsi="Arial" w:cs="Arial"/>
        </w:rPr>
      </w:pPr>
      <w:r w:rsidRPr="0032485C">
        <w:rPr>
          <w:rFonts w:ascii="Arial" w:hAnsi="Arial" w:cs="Arial"/>
        </w:rPr>
        <w:t>The company will establish processes to ensure that monitoring and measurement can be carried out and are carried out in a manner that is consistent with the monitoring and measurement requirements.</w:t>
      </w:r>
    </w:p>
    <w:p w14:paraId="525CC506" w14:textId="77777777" w:rsidR="00280E9C" w:rsidRPr="0032485C" w:rsidRDefault="00280E9C" w:rsidP="00AE551C">
      <w:pPr>
        <w:spacing w:after="0" w:line="360" w:lineRule="auto"/>
        <w:rPr>
          <w:rFonts w:ascii="Arial" w:hAnsi="Arial" w:cs="Arial"/>
        </w:rPr>
      </w:pPr>
      <w:r w:rsidRPr="0032485C">
        <w:rPr>
          <w:rFonts w:ascii="Arial" w:hAnsi="Arial" w:cs="Arial"/>
        </w:rPr>
        <w:t>Where necessary to ensure valid results, measuring equipment will</w:t>
      </w:r>
    </w:p>
    <w:p w14:paraId="4BFF47E1" w14:textId="77777777" w:rsidR="00280E9C" w:rsidRPr="0032485C" w:rsidRDefault="00280E9C" w:rsidP="005F29A3">
      <w:pPr>
        <w:numPr>
          <w:ilvl w:val="0"/>
          <w:numId w:val="27"/>
        </w:numPr>
        <w:spacing w:after="0" w:line="360" w:lineRule="auto"/>
        <w:rPr>
          <w:rFonts w:ascii="Arial" w:hAnsi="Arial" w:cs="Arial"/>
        </w:rPr>
      </w:pPr>
      <w:r w:rsidRPr="0032485C">
        <w:rPr>
          <w:rFonts w:ascii="Arial" w:hAnsi="Arial" w:cs="Arial"/>
        </w:rPr>
        <w:t>Be calibrated or verified at specified intervals, or prior to use, against measurement standards traceable to international or national measurement standards; where no such standards exist, the basis used for calibration or verification will be recorded;</w:t>
      </w:r>
    </w:p>
    <w:p w14:paraId="1B754E45" w14:textId="77777777" w:rsidR="00280E9C" w:rsidRPr="0032485C" w:rsidRDefault="00280E9C" w:rsidP="005F29A3">
      <w:pPr>
        <w:numPr>
          <w:ilvl w:val="0"/>
          <w:numId w:val="27"/>
        </w:numPr>
        <w:spacing w:after="0" w:line="360" w:lineRule="auto"/>
        <w:rPr>
          <w:rFonts w:ascii="Arial" w:hAnsi="Arial" w:cs="Arial"/>
        </w:rPr>
      </w:pPr>
      <w:r w:rsidRPr="0032485C">
        <w:rPr>
          <w:rFonts w:ascii="Arial" w:hAnsi="Arial" w:cs="Arial"/>
        </w:rPr>
        <w:lastRenderedPageBreak/>
        <w:t>Be adjusted or re-adjusted as necessary;</w:t>
      </w:r>
    </w:p>
    <w:p w14:paraId="7E486423" w14:textId="77777777" w:rsidR="00280E9C" w:rsidRPr="0032485C" w:rsidRDefault="00280E9C" w:rsidP="005F29A3">
      <w:pPr>
        <w:numPr>
          <w:ilvl w:val="0"/>
          <w:numId w:val="27"/>
        </w:numPr>
        <w:spacing w:after="0" w:line="360" w:lineRule="auto"/>
        <w:rPr>
          <w:rFonts w:ascii="Arial" w:hAnsi="Arial" w:cs="Arial"/>
        </w:rPr>
      </w:pPr>
      <w:r w:rsidRPr="0032485C">
        <w:rPr>
          <w:rFonts w:ascii="Arial" w:hAnsi="Arial" w:cs="Arial"/>
        </w:rPr>
        <w:t>Be identified to enable the calibration status to be determined;</w:t>
      </w:r>
    </w:p>
    <w:p w14:paraId="3A367FF6" w14:textId="77777777" w:rsidR="00280E9C" w:rsidRPr="0032485C" w:rsidRDefault="00280E9C" w:rsidP="005F29A3">
      <w:pPr>
        <w:numPr>
          <w:ilvl w:val="0"/>
          <w:numId w:val="27"/>
        </w:numPr>
        <w:spacing w:after="0" w:line="360" w:lineRule="auto"/>
        <w:rPr>
          <w:rFonts w:ascii="Arial" w:hAnsi="Arial" w:cs="Arial"/>
        </w:rPr>
      </w:pPr>
      <w:r w:rsidRPr="0032485C">
        <w:rPr>
          <w:rFonts w:ascii="Arial" w:hAnsi="Arial" w:cs="Arial"/>
        </w:rPr>
        <w:t>Be safeguarded from adjustments that would invalidate the measurement result;</w:t>
      </w:r>
    </w:p>
    <w:p w14:paraId="57D7D3E9" w14:textId="77777777" w:rsidR="00280E9C" w:rsidRPr="0032485C" w:rsidRDefault="00280E9C" w:rsidP="005F29A3">
      <w:pPr>
        <w:numPr>
          <w:ilvl w:val="0"/>
          <w:numId w:val="27"/>
        </w:numPr>
        <w:spacing w:after="0" w:line="360" w:lineRule="auto"/>
        <w:rPr>
          <w:rFonts w:ascii="Arial" w:hAnsi="Arial" w:cs="Arial"/>
        </w:rPr>
      </w:pPr>
      <w:r w:rsidRPr="0032485C">
        <w:rPr>
          <w:rFonts w:ascii="Arial" w:hAnsi="Arial" w:cs="Arial"/>
        </w:rPr>
        <w:t>Be protected from damage and deterioration during handling, maintenance and storage.</w:t>
      </w:r>
    </w:p>
    <w:p w14:paraId="0DE97FCB" w14:textId="77777777" w:rsidR="00280E9C" w:rsidRPr="0032485C" w:rsidRDefault="00280E9C" w:rsidP="00AE551C">
      <w:pPr>
        <w:spacing w:after="0" w:line="360" w:lineRule="auto"/>
        <w:rPr>
          <w:rFonts w:ascii="Arial" w:hAnsi="Arial" w:cs="Arial"/>
        </w:rPr>
      </w:pPr>
      <w:r w:rsidRPr="0032485C">
        <w:rPr>
          <w:rFonts w:ascii="Arial" w:hAnsi="Arial" w:cs="Arial"/>
        </w:rPr>
        <w:t xml:space="preserve">In addition, the company will </w:t>
      </w:r>
      <w:r w:rsidR="004524C5" w:rsidRPr="0032485C">
        <w:rPr>
          <w:rFonts w:ascii="Arial" w:hAnsi="Arial" w:cs="Arial"/>
        </w:rPr>
        <w:t>assess</w:t>
      </w:r>
      <w:r w:rsidRPr="0032485C">
        <w:rPr>
          <w:rFonts w:ascii="Arial" w:hAnsi="Arial" w:cs="Arial"/>
        </w:rPr>
        <w:t xml:space="preserve"> and record the validity of the previous measuring results when the equipment is found not to conform to requirements. The company will take appropriate action on the equipment and any product affected. Records of the results of calibration and verification will be maintained.</w:t>
      </w:r>
    </w:p>
    <w:p w14:paraId="51D842AC" w14:textId="77777777" w:rsidR="004524C5" w:rsidRPr="0032485C" w:rsidRDefault="00280E9C" w:rsidP="00AE551C">
      <w:pPr>
        <w:spacing w:after="0" w:line="360" w:lineRule="auto"/>
        <w:rPr>
          <w:rFonts w:ascii="Arial" w:hAnsi="Arial" w:cs="Arial"/>
        </w:rPr>
      </w:pPr>
      <w:r w:rsidRPr="0032485C">
        <w:rPr>
          <w:rFonts w:ascii="Arial" w:hAnsi="Arial" w:cs="Arial"/>
        </w:rPr>
        <w:t>When used in the monitoring and measurement of specified requirements, the ability of computer software to satisfy the intended application will be confirmed. This will be undertaken prior to initial use and reconfirmed as necessary.</w:t>
      </w:r>
    </w:p>
    <w:p w14:paraId="7082959A" w14:textId="77777777" w:rsidR="00280E9C" w:rsidRPr="0032485C" w:rsidRDefault="00280E9C" w:rsidP="00DC4B1F">
      <w:pPr>
        <w:pStyle w:val="Heading3"/>
      </w:pPr>
      <w:r w:rsidRPr="0032485C">
        <w:t>7.6.1 Measurement system analysis</w:t>
      </w:r>
    </w:p>
    <w:p w14:paraId="5CB21BF8" w14:textId="77777777" w:rsidR="00280E9C" w:rsidRPr="0032485C" w:rsidRDefault="00280E9C" w:rsidP="00AE551C">
      <w:pPr>
        <w:spacing w:after="0" w:line="360" w:lineRule="auto"/>
        <w:rPr>
          <w:rFonts w:ascii="Arial" w:hAnsi="Arial" w:cs="Arial"/>
        </w:rPr>
      </w:pPr>
      <w:r w:rsidRPr="0032485C">
        <w:rPr>
          <w:rFonts w:ascii="Arial" w:hAnsi="Arial" w:cs="Arial"/>
        </w:rPr>
        <w:t>Statistical studies will be conducted to analyze the variation present in the results of each type of measuring and test equipment system. This requirement will apply to measurement systems referenced in the control plan. The analytical methods and acceptance criteria used will conform to those in customer reference manuals on measurement systems analysis. Other analytical methods and acceptance criteria may be used if approved by the customer.</w:t>
      </w:r>
    </w:p>
    <w:p w14:paraId="37E7F001" w14:textId="77777777" w:rsidR="00280E9C" w:rsidRPr="0032485C" w:rsidRDefault="00280E9C" w:rsidP="00DC4B1F">
      <w:pPr>
        <w:pStyle w:val="Heading3"/>
      </w:pPr>
      <w:r w:rsidRPr="0032485C">
        <w:t>7.6.2 Calibration/verification records</w:t>
      </w:r>
    </w:p>
    <w:p w14:paraId="57EF3A51" w14:textId="77777777" w:rsidR="00280E9C" w:rsidRPr="0032485C" w:rsidRDefault="00280E9C" w:rsidP="005F29A3">
      <w:pPr>
        <w:numPr>
          <w:ilvl w:val="0"/>
          <w:numId w:val="5"/>
        </w:numPr>
        <w:spacing w:after="0" w:line="360" w:lineRule="auto"/>
        <w:rPr>
          <w:rFonts w:ascii="Arial" w:hAnsi="Arial" w:cs="Arial"/>
        </w:rPr>
      </w:pPr>
      <w:r w:rsidRPr="0032485C">
        <w:rPr>
          <w:rFonts w:ascii="Arial" w:hAnsi="Arial" w:cs="Arial"/>
        </w:rPr>
        <w:t>Equipment identification, including the measurement standard against which the equipment is calibrated,</w:t>
      </w:r>
    </w:p>
    <w:p w14:paraId="0F9D1B1B" w14:textId="77777777" w:rsidR="00280E9C" w:rsidRPr="0032485C" w:rsidRDefault="00280E9C" w:rsidP="005F29A3">
      <w:pPr>
        <w:numPr>
          <w:ilvl w:val="0"/>
          <w:numId w:val="5"/>
        </w:numPr>
        <w:spacing w:after="0" w:line="360" w:lineRule="auto"/>
        <w:rPr>
          <w:rFonts w:ascii="Arial" w:hAnsi="Arial" w:cs="Arial"/>
        </w:rPr>
      </w:pPr>
      <w:r w:rsidRPr="0032485C">
        <w:rPr>
          <w:rFonts w:ascii="Arial" w:hAnsi="Arial" w:cs="Arial"/>
        </w:rPr>
        <w:t>Revisions following engineering changes,</w:t>
      </w:r>
    </w:p>
    <w:p w14:paraId="1925A0F2" w14:textId="77777777" w:rsidR="00280E9C" w:rsidRPr="0032485C" w:rsidRDefault="00280E9C" w:rsidP="005F29A3">
      <w:pPr>
        <w:numPr>
          <w:ilvl w:val="0"/>
          <w:numId w:val="5"/>
        </w:numPr>
        <w:spacing w:after="0" w:line="360" w:lineRule="auto"/>
        <w:rPr>
          <w:rFonts w:ascii="Arial" w:hAnsi="Arial" w:cs="Arial"/>
        </w:rPr>
      </w:pPr>
      <w:r w:rsidRPr="0032485C">
        <w:rPr>
          <w:rFonts w:ascii="Arial" w:hAnsi="Arial" w:cs="Arial"/>
        </w:rPr>
        <w:t>Any out-of-specification readings as received for calibration/verification,</w:t>
      </w:r>
    </w:p>
    <w:p w14:paraId="539C17FD" w14:textId="77777777" w:rsidR="00280E9C" w:rsidRPr="0032485C" w:rsidRDefault="00280E9C" w:rsidP="005F29A3">
      <w:pPr>
        <w:numPr>
          <w:ilvl w:val="0"/>
          <w:numId w:val="5"/>
        </w:numPr>
        <w:spacing w:after="0" w:line="360" w:lineRule="auto"/>
        <w:rPr>
          <w:rFonts w:ascii="Arial" w:hAnsi="Arial" w:cs="Arial"/>
        </w:rPr>
      </w:pPr>
      <w:r w:rsidRPr="0032485C">
        <w:rPr>
          <w:rFonts w:ascii="Arial" w:hAnsi="Arial" w:cs="Arial"/>
        </w:rPr>
        <w:t>An assessment of the impact of out-of-specification condition,</w:t>
      </w:r>
    </w:p>
    <w:p w14:paraId="265127F8" w14:textId="77777777" w:rsidR="00280E9C" w:rsidRPr="0032485C" w:rsidRDefault="00280E9C" w:rsidP="005F29A3">
      <w:pPr>
        <w:numPr>
          <w:ilvl w:val="0"/>
          <w:numId w:val="5"/>
        </w:numPr>
        <w:spacing w:after="0" w:line="360" w:lineRule="auto"/>
        <w:rPr>
          <w:rFonts w:ascii="Arial" w:hAnsi="Arial" w:cs="Arial"/>
        </w:rPr>
      </w:pPr>
      <w:r w:rsidRPr="0032485C">
        <w:rPr>
          <w:rFonts w:ascii="Arial" w:hAnsi="Arial" w:cs="Arial"/>
        </w:rPr>
        <w:t xml:space="preserve">statements of conformity to specification after calibration/verification, and </w:t>
      </w:r>
    </w:p>
    <w:p w14:paraId="12770D85" w14:textId="77777777" w:rsidR="00280E9C" w:rsidRPr="0032485C" w:rsidRDefault="00280E9C" w:rsidP="005F29A3">
      <w:pPr>
        <w:numPr>
          <w:ilvl w:val="0"/>
          <w:numId w:val="5"/>
        </w:numPr>
        <w:spacing w:after="0" w:line="360" w:lineRule="auto"/>
        <w:rPr>
          <w:rFonts w:ascii="Arial" w:hAnsi="Arial" w:cs="Arial"/>
        </w:rPr>
      </w:pPr>
      <w:r w:rsidRPr="0032485C">
        <w:rPr>
          <w:rFonts w:ascii="Arial" w:hAnsi="Arial" w:cs="Arial"/>
        </w:rPr>
        <w:t>Notification to the customer if suspect product or material has been shipped.</w:t>
      </w:r>
    </w:p>
    <w:p w14:paraId="7C4E522C" w14:textId="77777777" w:rsidR="00280E9C" w:rsidRPr="0032485C" w:rsidRDefault="00280E9C" w:rsidP="00DC4B1F">
      <w:pPr>
        <w:pStyle w:val="Heading3"/>
      </w:pPr>
      <w:r w:rsidRPr="0032485C">
        <w:t>7.6.3 Laboratory requirements</w:t>
      </w:r>
    </w:p>
    <w:p w14:paraId="63B35E4A" w14:textId="77777777" w:rsidR="00280E9C" w:rsidRPr="0032485C" w:rsidRDefault="00280E9C" w:rsidP="00DC4B1F">
      <w:pPr>
        <w:pStyle w:val="Heading4"/>
      </w:pPr>
      <w:r w:rsidRPr="0032485C">
        <w:t>7.6.3.1 Internal laboratory</w:t>
      </w:r>
    </w:p>
    <w:p w14:paraId="733523E8" w14:textId="77777777" w:rsidR="00280E9C" w:rsidRPr="0032485C" w:rsidRDefault="00280E9C" w:rsidP="00AE551C">
      <w:pPr>
        <w:spacing w:after="0" w:line="360" w:lineRule="auto"/>
        <w:rPr>
          <w:rFonts w:ascii="Arial" w:hAnsi="Arial" w:cs="Arial"/>
        </w:rPr>
      </w:pPr>
      <w:r w:rsidRPr="0032485C">
        <w:rPr>
          <w:rFonts w:ascii="Arial" w:hAnsi="Arial" w:cs="Arial"/>
        </w:rPr>
        <w:t>The company’s internal laboratory facility will have a defined scope that includes its capability to perform the required inspection, test or calibration services. This laboratory scope will be included in the quality management system documentation. The laboratory will spec</w:t>
      </w:r>
      <w:r w:rsidR="00DF1409" w:rsidRPr="0032485C">
        <w:rPr>
          <w:rFonts w:ascii="Arial" w:hAnsi="Arial" w:cs="Arial"/>
        </w:rPr>
        <w:t>ify and implement, as a minimum technical requirement</w:t>
      </w:r>
      <w:r w:rsidRPr="0032485C">
        <w:rPr>
          <w:rFonts w:ascii="Arial" w:hAnsi="Arial" w:cs="Arial"/>
        </w:rPr>
        <w:t xml:space="preserve"> for</w:t>
      </w:r>
    </w:p>
    <w:p w14:paraId="58AF721E" w14:textId="77777777" w:rsidR="00280E9C" w:rsidRPr="0032485C" w:rsidRDefault="00280E9C" w:rsidP="005F29A3">
      <w:pPr>
        <w:numPr>
          <w:ilvl w:val="0"/>
          <w:numId w:val="28"/>
        </w:numPr>
        <w:spacing w:after="0" w:line="360" w:lineRule="auto"/>
        <w:rPr>
          <w:rFonts w:ascii="Arial" w:hAnsi="Arial" w:cs="Arial"/>
        </w:rPr>
      </w:pPr>
      <w:r w:rsidRPr="0032485C">
        <w:rPr>
          <w:rFonts w:ascii="Arial" w:hAnsi="Arial" w:cs="Arial"/>
        </w:rPr>
        <w:t>Adequacy of the laboratory procedures</w:t>
      </w:r>
    </w:p>
    <w:p w14:paraId="5DB9C608" w14:textId="77777777" w:rsidR="00280E9C" w:rsidRPr="0032485C" w:rsidRDefault="00280E9C" w:rsidP="005F29A3">
      <w:pPr>
        <w:numPr>
          <w:ilvl w:val="0"/>
          <w:numId w:val="28"/>
        </w:numPr>
        <w:spacing w:after="0" w:line="360" w:lineRule="auto"/>
        <w:rPr>
          <w:rFonts w:ascii="Arial" w:hAnsi="Arial" w:cs="Arial"/>
        </w:rPr>
      </w:pPr>
      <w:r w:rsidRPr="0032485C">
        <w:rPr>
          <w:rFonts w:ascii="Arial" w:hAnsi="Arial" w:cs="Arial"/>
        </w:rPr>
        <w:t>Competency of the laboratory personnel</w:t>
      </w:r>
    </w:p>
    <w:p w14:paraId="3AEF18A4" w14:textId="77777777" w:rsidR="00280E9C" w:rsidRPr="0032485C" w:rsidRDefault="00280E9C" w:rsidP="005F29A3">
      <w:pPr>
        <w:numPr>
          <w:ilvl w:val="0"/>
          <w:numId w:val="28"/>
        </w:numPr>
        <w:spacing w:after="0" w:line="360" w:lineRule="auto"/>
        <w:rPr>
          <w:rFonts w:ascii="Arial" w:hAnsi="Arial" w:cs="Arial"/>
        </w:rPr>
      </w:pPr>
      <w:r w:rsidRPr="0032485C">
        <w:rPr>
          <w:rFonts w:ascii="Arial" w:hAnsi="Arial" w:cs="Arial"/>
        </w:rPr>
        <w:t>Testing of the product</w:t>
      </w:r>
    </w:p>
    <w:p w14:paraId="01912F76" w14:textId="77777777" w:rsidR="00280E9C" w:rsidRPr="0032485C" w:rsidRDefault="00280E9C" w:rsidP="005F29A3">
      <w:pPr>
        <w:numPr>
          <w:ilvl w:val="0"/>
          <w:numId w:val="28"/>
        </w:numPr>
        <w:spacing w:after="0" w:line="360" w:lineRule="auto"/>
        <w:rPr>
          <w:rFonts w:ascii="Arial" w:hAnsi="Arial" w:cs="Arial"/>
        </w:rPr>
      </w:pPr>
      <w:r w:rsidRPr="0032485C">
        <w:rPr>
          <w:rFonts w:ascii="Arial" w:hAnsi="Arial" w:cs="Arial"/>
        </w:rPr>
        <w:t>Capability to perform these services correctly, traceable to the relevant process standard such as ASTM, EN</w:t>
      </w:r>
    </w:p>
    <w:p w14:paraId="39D67A37" w14:textId="77777777" w:rsidR="00280E9C" w:rsidRPr="0032485C" w:rsidRDefault="00280E9C" w:rsidP="005F29A3">
      <w:pPr>
        <w:numPr>
          <w:ilvl w:val="0"/>
          <w:numId w:val="28"/>
        </w:numPr>
        <w:spacing w:after="0" w:line="360" w:lineRule="auto"/>
        <w:rPr>
          <w:rFonts w:ascii="Arial" w:hAnsi="Arial" w:cs="Arial"/>
        </w:rPr>
      </w:pPr>
      <w:r w:rsidRPr="0032485C">
        <w:rPr>
          <w:rFonts w:ascii="Arial" w:hAnsi="Arial" w:cs="Arial"/>
        </w:rPr>
        <w:t>Review of the related records</w:t>
      </w:r>
    </w:p>
    <w:p w14:paraId="741B5A3C" w14:textId="77777777" w:rsidR="00280E9C" w:rsidRPr="0032485C" w:rsidRDefault="00280E9C" w:rsidP="00DC4B1F">
      <w:pPr>
        <w:pStyle w:val="Heading4"/>
      </w:pPr>
      <w:r w:rsidRPr="0032485C">
        <w:lastRenderedPageBreak/>
        <w:t>7.6.3.2 External laboratory</w:t>
      </w:r>
    </w:p>
    <w:p w14:paraId="58619553" w14:textId="77777777" w:rsidR="00280E9C" w:rsidRPr="0032485C" w:rsidRDefault="00280E9C" w:rsidP="00AE551C">
      <w:pPr>
        <w:spacing w:after="0" w:line="360" w:lineRule="auto"/>
        <w:rPr>
          <w:rFonts w:ascii="Arial" w:hAnsi="Arial" w:cs="Arial"/>
        </w:rPr>
      </w:pPr>
      <w:r w:rsidRPr="0032485C">
        <w:rPr>
          <w:rFonts w:ascii="Arial" w:hAnsi="Arial" w:cs="Arial"/>
        </w:rPr>
        <w:t>External/commercial/independent laboratory facilities used for inspection, test or calibration services by the company will have a defined laboratory scope that includes the capability to perform the required inspections, test or calibration, and either there is evidence that the external laboratory is acceptable to the customer or the laboratory will be accredited to ISO/IEC 17025 or national equivalent.</w:t>
      </w:r>
    </w:p>
    <w:p w14:paraId="32AA6FCA" w14:textId="77777777" w:rsidR="00280E9C" w:rsidRPr="0032485C" w:rsidRDefault="00280E9C" w:rsidP="00AE551C">
      <w:pPr>
        <w:spacing w:after="0" w:line="360" w:lineRule="auto"/>
        <w:rPr>
          <w:rFonts w:ascii="Arial" w:hAnsi="Arial" w:cs="Arial"/>
        </w:rPr>
      </w:pPr>
      <w:r w:rsidRPr="0032485C">
        <w:rPr>
          <w:rFonts w:ascii="Arial" w:hAnsi="Arial" w:cs="Arial"/>
        </w:rPr>
        <w:t>Note: when a qualified laboratory is not available for a given piece of equipment, calibration services may be performed by the equipment manufacturer. In such cases, the company will ensure that the requirements listed in 7.6.3.1 have been met</w:t>
      </w:r>
    </w:p>
    <w:p w14:paraId="4F8F5BAB" w14:textId="77777777" w:rsidR="00DF1409" w:rsidRPr="0032485C" w:rsidRDefault="00280E9C" w:rsidP="00AE551C">
      <w:pPr>
        <w:spacing w:after="0" w:line="360" w:lineRule="auto"/>
        <w:rPr>
          <w:rFonts w:ascii="Arial" w:hAnsi="Arial" w:cs="Arial"/>
        </w:rPr>
      </w:pPr>
      <w:r w:rsidRPr="0032485C">
        <w:rPr>
          <w:rFonts w:ascii="Arial" w:hAnsi="Arial" w:cs="Arial"/>
        </w:rPr>
        <w:t>Reference:</w:t>
      </w:r>
    </w:p>
    <w:p w14:paraId="49BC8D4E" w14:textId="77777777" w:rsidR="00DF1409" w:rsidRPr="0032485C" w:rsidRDefault="00DF1409" w:rsidP="005F29A3">
      <w:pPr>
        <w:pStyle w:val="ListParagraph"/>
        <w:numPr>
          <w:ilvl w:val="0"/>
          <w:numId w:val="41"/>
        </w:numPr>
        <w:spacing w:after="0" w:line="360" w:lineRule="auto"/>
        <w:rPr>
          <w:rFonts w:ascii="Arial" w:hAnsi="Arial" w:cs="Arial"/>
        </w:rPr>
      </w:pPr>
      <w:r w:rsidRPr="0032485C">
        <w:rPr>
          <w:rFonts w:ascii="Arial" w:hAnsi="Arial" w:cs="Arial"/>
        </w:rPr>
        <w:t>HEV-QA-007.02 Equipment and laboratory control standard</w:t>
      </w:r>
    </w:p>
    <w:p w14:paraId="6185CF89" w14:textId="77777777" w:rsidR="00DF1409" w:rsidRPr="0032485C" w:rsidRDefault="00DF1409" w:rsidP="005F29A3">
      <w:pPr>
        <w:pStyle w:val="ListParagraph"/>
        <w:numPr>
          <w:ilvl w:val="0"/>
          <w:numId w:val="41"/>
        </w:numPr>
        <w:spacing w:after="0" w:line="360" w:lineRule="auto"/>
        <w:rPr>
          <w:rFonts w:ascii="Arial" w:hAnsi="Arial" w:cs="Arial"/>
        </w:rPr>
      </w:pPr>
      <w:r w:rsidRPr="0032485C">
        <w:rPr>
          <w:rFonts w:ascii="Arial" w:hAnsi="Arial" w:cs="Arial"/>
        </w:rPr>
        <w:t>HEV-QA-018 Measurement system analysis standard</w:t>
      </w:r>
    </w:p>
    <w:p w14:paraId="6577B1AE" w14:textId="77777777" w:rsidR="00A877B8" w:rsidRPr="0032485C" w:rsidRDefault="00A877B8" w:rsidP="00935934">
      <w:pPr>
        <w:pStyle w:val="ListParagraph"/>
        <w:spacing w:after="0" w:line="360" w:lineRule="auto"/>
        <w:rPr>
          <w:rFonts w:ascii="Arial" w:hAnsi="Arial" w:cs="Arial"/>
        </w:rPr>
      </w:pPr>
    </w:p>
    <w:p w14:paraId="3BE8442A" w14:textId="77777777" w:rsidR="00E97176" w:rsidRPr="0032485C" w:rsidRDefault="00E97176" w:rsidP="00DC4B1F">
      <w:pPr>
        <w:pStyle w:val="Heading1"/>
      </w:pPr>
      <w:bookmarkStart w:id="55" w:name="_Toc491412544"/>
      <w:r w:rsidRPr="0032485C">
        <w:t>8. Measurement, analysis and improvement</w:t>
      </w:r>
      <w:bookmarkEnd w:id="55"/>
    </w:p>
    <w:p w14:paraId="588BE4EF" w14:textId="77777777" w:rsidR="00E97176" w:rsidRPr="0032485C" w:rsidRDefault="00E97176" w:rsidP="00DC4B1F">
      <w:pPr>
        <w:pStyle w:val="Heading2"/>
      </w:pPr>
      <w:bookmarkStart w:id="56" w:name="_Toc491412545"/>
      <w:r w:rsidRPr="0032485C">
        <w:t>8.1 General</w:t>
      </w:r>
      <w:bookmarkEnd w:id="56"/>
    </w:p>
    <w:p w14:paraId="09DA9153" w14:textId="77777777" w:rsidR="00E97176" w:rsidRPr="0032485C" w:rsidRDefault="00E97176" w:rsidP="00AE551C">
      <w:pPr>
        <w:spacing w:after="0" w:line="360" w:lineRule="auto"/>
        <w:rPr>
          <w:rFonts w:ascii="Arial" w:hAnsi="Arial" w:cs="Arial"/>
        </w:rPr>
      </w:pPr>
      <w:r w:rsidRPr="0032485C">
        <w:rPr>
          <w:rFonts w:ascii="Arial" w:hAnsi="Arial" w:cs="Arial"/>
        </w:rPr>
        <w:t>The company has planned and implemented the monitoring, measurement, analysis and improvement processes needed</w:t>
      </w:r>
    </w:p>
    <w:p w14:paraId="2105D13B" w14:textId="77777777" w:rsidR="00E97176" w:rsidRPr="0032485C" w:rsidRDefault="00E97176" w:rsidP="005F29A3">
      <w:pPr>
        <w:numPr>
          <w:ilvl w:val="0"/>
          <w:numId w:val="30"/>
        </w:numPr>
        <w:spacing w:after="0" w:line="360" w:lineRule="auto"/>
        <w:rPr>
          <w:rFonts w:ascii="Arial" w:hAnsi="Arial" w:cs="Arial"/>
        </w:rPr>
      </w:pPr>
      <w:r w:rsidRPr="0032485C">
        <w:rPr>
          <w:rFonts w:ascii="Arial" w:hAnsi="Arial" w:cs="Arial"/>
        </w:rPr>
        <w:t>To demonstrate conformity of the product</w:t>
      </w:r>
    </w:p>
    <w:p w14:paraId="7738811F" w14:textId="77777777" w:rsidR="00E97176" w:rsidRPr="0032485C" w:rsidRDefault="00E97176" w:rsidP="005F29A3">
      <w:pPr>
        <w:numPr>
          <w:ilvl w:val="0"/>
          <w:numId w:val="30"/>
        </w:numPr>
        <w:spacing w:after="0" w:line="360" w:lineRule="auto"/>
        <w:rPr>
          <w:rFonts w:ascii="Arial" w:hAnsi="Arial" w:cs="Arial"/>
        </w:rPr>
      </w:pPr>
      <w:r w:rsidRPr="0032485C">
        <w:rPr>
          <w:rFonts w:ascii="Arial" w:hAnsi="Arial" w:cs="Arial"/>
        </w:rPr>
        <w:t>To ensure conformity of the quality management system, and</w:t>
      </w:r>
    </w:p>
    <w:p w14:paraId="4DBE8769" w14:textId="77777777" w:rsidR="00E97176" w:rsidRPr="0032485C" w:rsidRDefault="00E97176" w:rsidP="005F29A3">
      <w:pPr>
        <w:numPr>
          <w:ilvl w:val="0"/>
          <w:numId w:val="30"/>
        </w:numPr>
        <w:spacing w:after="0" w:line="360" w:lineRule="auto"/>
        <w:rPr>
          <w:rFonts w:ascii="Arial" w:hAnsi="Arial" w:cs="Arial"/>
        </w:rPr>
      </w:pPr>
      <w:r w:rsidRPr="0032485C">
        <w:rPr>
          <w:rFonts w:ascii="Arial" w:hAnsi="Arial" w:cs="Arial"/>
        </w:rPr>
        <w:t>To continually improve the effectiveness of the quality management system</w:t>
      </w:r>
    </w:p>
    <w:p w14:paraId="215D9872" w14:textId="77777777" w:rsidR="00E97176" w:rsidRPr="0032485C" w:rsidRDefault="00E97176" w:rsidP="00AE551C">
      <w:pPr>
        <w:spacing w:after="0" w:line="360" w:lineRule="auto"/>
        <w:rPr>
          <w:rFonts w:ascii="Arial" w:hAnsi="Arial" w:cs="Arial"/>
        </w:rPr>
      </w:pPr>
      <w:r w:rsidRPr="0032485C">
        <w:rPr>
          <w:rFonts w:ascii="Arial" w:hAnsi="Arial" w:cs="Arial"/>
        </w:rPr>
        <w:t>This includes determination of applicable methods, including statistical techniques, and the extent of their use.</w:t>
      </w:r>
    </w:p>
    <w:p w14:paraId="1EAE03F7" w14:textId="77777777" w:rsidR="00E97176" w:rsidRPr="0032485C" w:rsidRDefault="00E97176" w:rsidP="00AE551C">
      <w:pPr>
        <w:spacing w:after="0" w:line="360" w:lineRule="auto"/>
        <w:rPr>
          <w:rFonts w:ascii="Arial" w:hAnsi="Arial" w:cs="Arial"/>
        </w:rPr>
      </w:pPr>
    </w:p>
    <w:p w14:paraId="14DAD733" w14:textId="77777777" w:rsidR="00E97176" w:rsidRPr="0032485C" w:rsidRDefault="00E97176" w:rsidP="00DC4B1F">
      <w:pPr>
        <w:pStyle w:val="Heading3"/>
      </w:pPr>
      <w:r w:rsidRPr="0032485C">
        <w:t>8.1.1 Identification of statistical tools</w:t>
      </w:r>
    </w:p>
    <w:p w14:paraId="2A7E8969" w14:textId="77777777" w:rsidR="00E97176" w:rsidRPr="0032485C" w:rsidRDefault="00E97176" w:rsidP="005F29A3">
      <w:pPr>
        <w:numPr>
          <w:ilvl w:val="0"/>
          <w:numId w:val="31"/>
        </w:numPr>
        <w:spacing w:after="0" w:line="360" w:lineRule="auto"/>
        <w:rPr>
          <w:rFonts w:ascii="Arial" w:hAnsi="Arial" w:cs="Arial"/>
        </w:rPr>
      </w:pPr>
      <w:r w:rsidRPr="0032485C">
        <w:rPr>
          <w:rFonts w:ascii="Arial" w:hAnsi="Arial" w:cs="Arial"/>
        </w:rPr>
        <w:t>Identification of need</w:t>
      </w:r>
    </w:p>
    <w:p w14:paraId="536A385E" w14:textId="77777777" w:rsidR="00E97176" w:rsidRPr="0032485C" w:rsidRDefault="00E97176" w:rsidP="00AE551C">
      <w:pPr>
        <w:spacing w:after="0" w:line="360" w:lineRule="auto"/>
        <w:ind w:left="720"/>
        <w:rPr>
          <w:rFonts w:ascii="Arial" w:hAnsi="Arial" w:cs="Arial"/>
        </w:rPr>
      </w:pPr>
      <w:r w:rsidRPr="0032485C">
        <w:rPr>
          <w:rFonts w:ascii="Arial" w:hAnsi="Arial" w:cs="Arial"/>
        </w:rPr>
        <w:t>The company has documented the technical process and identified the need of process control.</w:t>
      </w:r>
    </w:p>
    <w:p w14:paraId="2D0142F8" w14:textId="77777777" w:rsidR="00E97176" w:rsidRPr="0032485C" w:rsidRDefault="00E97176" w:rsidP="005F29A3">
      <w:pPr>
        <w:numPr>
          <w:ilvl w:val="0"/>
          <w:numId w:val="31"/>
        </w:numPr>
        <w:spacing w:after="0" w:line="360" w:lineRule="auto"/>
        <w:rPr>
          <w:rFonts w:ascii="Arial" w:hAnsi="Arial" w:cs="Arial"/>
        </w:rPr>
      </w:pPr>
      <w:r w:rsidRPr="0032485C">
        <w:rPr>
          <w:rFonts w:ascii="Arial" w:hAnsi="Arial" w:cs="Arial"/>
        </w:rPr>
        <w:t>Selection of statistical tools</w:t>
      </w:r>
    </w:p>
    <w:p w14:paraId="2472EF40" w14:textId="77777777" w:rsidR="00E97176" w:rsidRPr="0032485C" w:rsidRDefault="00E97176" w:rsidP="00AE551C">
      <w:pPr>
        <w:spacing w:after="0" w:line="360" w:lineRule="auto"/>
        <w:ind w:left="720"/>
        <w:rPr>
          <w:rFonts w:ascii="Arial" w:hAnsi="Arial" w:cs="Arial"/>
        </w:rPr>
      </w:pPr>
      <w:r w:rsidRPr="0032485C">
        <w:rPr>
          <w:rFonts w:ascii="Arial" w:hAnsi="Arial" w:cs="Arial"/>
        </w:rPr>
        <w:t>The company has determined the appropriate statistical tools for each process during advance quality planning and included in the control plan.</w:t>
      </w:r>
    </w:p>
    <w:p w14:paraId="685124D7" w14:textId="77777777" w:rsidR="00E97176" w:rsidRPr="0032485C" w:rsidRDefault="00E97176" w:rsidP="00AE551C">
      <w:pPr>
        <w:spacing w:after="0" w:line="360" w:lineRule="auto"/>
        <w:rPr>
          <w:rFonts w:ascii="Arial" w:hAnsi="Arial" w:cs="Arial"/>
        </w:rPr>
      </w:pPr>
    </w:p>
    <w:p w14:paraId="0BFF4DF6" w14:textId="77777777" w:rsidR="00E97176" w:rsidRPr="0032485C" w:rsidRDefault="00E97176" w:rsidP="00DC4B1F">
      <w:pPr>
        <w:pStyle w:val="Heading3"/>
      </w:pPr>
      <w:r w:rsidRPr="0032485C">
        <w:t>8.1.2 Knowledge of basic statistical concepts</w:t>
      </w:r>
    </w:p>
    <w:p w14:paraId="5C5E8186" w14:textId="77777777" w:rsidR="00E97176" w:rsidRPr="0032485C" w:rsidRDefault="00E97176" w:rsidP="00AE551C">
      <w:pPr>
        <w:spacing w:after="0" w:line="360" w:lineRule="auto"/>
        <w:rPr>
          <w:rFonts w:ascii="Arial" w:hAnsi="Arial" w:cs="Arial"/>
        </w:rPr>
      </w:pPr>
      <w:r w:rsidRPr="0032485C">
        <w:rPr>
          <w:rFonts w:ascii="Arial" w:hAnsi="Arial" w:cs="Arial"/>
        </w:rPr>
        <w:t>Basic statistical concepts, such as variation, control (stability), process capability and over-adjustment will be understood and utilized throughout the company.</w:t>
      </w:r>
    </w:p>
    <w:p w14:paraId="309BE37F" w14:textId="77777777" w:rsidR="00E97176" w:rsidRPr="0032485C" w:rsidRDefault="00E97176" w:rsidP="00AE551C">
      <w:pPr>
        <w:spacing w:after="0" w:line="360" w:lineRule="auto"/>
        <w:rPr>
          <w:rFonts w:ascii="Arial" w:hAnsi="Arial" w:cs="Arial"/>
        </w:rPr>
      </w:pPr>
    </w:p>
    <w:p w14:paraId="6773559A" w14:textId="77777777" w:rsidR="00E97176" w:rsidRPr="0032485C" w:rsidRDefault="00E97176" w:rsidP="00AE551C">
      <w:pPr>
        <w:spacing w:after="0" w:line="360" w:lineRule="auto"/>
        <w:rPr>
          <w:rFonts w:ascii="Arial" w:hAnsi="Arial" w:cs="Arial"/>
        </w:rPr>
      </w:pPr>
      <w:r w:rsidRPr="0032485C">
        <w:rPr>
          <w:rFonts w:ascii="Arial" w:hAnsi="Arial" w:cs="Arial"/>
        </w:rPr>
        <w:t>Monitoring and measurement</w:t>
      </w:r>
    </w:p>
    <w:p w14:paraId="4EA7E650" w14:textId="77777777" w:rsidR="00E97176" w:rsidRPr="0032485C" w:rsidRDefault="00E97176" w:rsidP="00DC4B1F">
      <w:pPr>
        <w:pStyle w:val="Heading3"/>
      </w:pPr>
      <w:r w:rsidRPr="0032485C">
        <w:t>8.2.1 Customer satisfaction</w:t>
      </w:r>
    </w:p>
    <w:p w14:paraId="1A3B5E16" w14:textId="77777777" w:rsidR="00E97176" w:rsidRPr="0032485C" w:rsidRDefault="00E97176" w:rsidP="00AE551C">
      <w:pPr>
        <w:spacing w:after="0" w:line="360" w:lineRule="auto"/>
        <w:rPr>
          <w:rFonts w:ascii="Arial" w:hAnsi="Arial" w:cs="Arial"/>
        </w:rPr>
      </w:pPr>
      <w:r w:rsidRPr="0032485C">
        <w:rPr>
          <w:rFonts w:ascii="Arial" w:hAnsi="Arial" w:cs="Arial"/>
        </w:rPr>
        <w:lastRenderedPageBreak/>
        <w:t>As one of the measurements of the performance of the quality management system, the company will monitor information relating to customer perception as to whether the company has met customer requirements. The methods for obtaining and using this information will be determined.</w:t>
      </w:r>
    </w:p>
    <w:p w14:paraId="72952F5B" w14:textId="77777777" w:rsidR="00E97176" w:rsidRPr="0032485C" w:rsidRDefault="00E97176" w:rsidP="00AE551C">
      <w:pPr>
        <w:spacing w:after="0" w:line="360" w:lineRule="auto"/>
        <w:rPr>
          <w:rFonts w:ascii="Arial" w:hAnsi="Arial" w:cs="Arial"/>
        </w:rPr>
      </w:pPr>
      <w:r w:rsidRPr="0032485C">
        <w:rPr>
          <w:rFonts w:ascii="Arial" w:hAnsi="Arial" w:cs="Arial"/>
        </w:rPr>
        <w:t>Note: Consideration should be given to both internal and external customers.</w:t>
      </w:r>
    </w:p>
    <w:p w14:paraId="6046AD31" w14:textId="77777777" w:rsidR="00E97176" w:rsidRPr="0032485C" w:rsidRDefault="00E97176" w:rsidP="00DC4B1F">
      <w:pPr>
        <w:pStyle w:val="Heading4"/>
      </w:pPr>
      <w:r w:rsidRPr="0032485C">
        <w:t>8.2.1.1 Customer satisfaction – supplemental</w:t>
      </w:r>
    </w:p>
    <w:p w14:paraId="126F29D0" w14:textId="77777777" w:rsidR="00E97176" w:rsidRPr="0032485C" w:rsidRDefault="00E97176" w:rsidP="00AE551C">
      <w:pPr>
        <w:spacing w:after="0" w:line="360" w:lineRule="auto"/>
        <w:rPr>
          <w:rFonts w:ascii="Arial" w:hAnsi="Arial" w:cs="Arial"/>
        </w:rPr>
      </w:pPr>
      <w:r w:rsidRPr="0032485C">
        <w:rPr>
          <w:rFonts w:ascii="Arial" w:hAnsi="Arial" w:cs="Arial"/>
        </w:rPr>
        <w:t>Customer satisfaction with the company will be monitored through continual evaluation of performance of the realization processes. Performance indicators will be based on objective data and include, but not be limited to;</w:t>
      </w:r>
    </w:p>
    <w:p w14:paraId="4DA3D173" w14:textId="77777777" w:rsidR="00E97176" w:rsidRPr="0032485C" w:rsidRDefault="00E97176" w:rsidP="005F29A3">
      <w:pPr>
        <w:numPr>
          <w:ilvl w:val="0"/>
          <w:numId w:val="32"/>
        </w:numPr>
        <w:spacing w:after="0" w:line="360" w:lineRule="auto"/>
        <w:rPr>
          <w:rFonts w:ascii="Arial" w:hAnsi="Arial" w:cs="Arial"/>
        </w:rPr>
      </w:pPr>
      <w:r w:rsidRPr="0032485C">
        <w:rPr>
          <w:rFonts w:ascii="Arial" w:hAnsi="Arial" w:cs="Arial"/>
        </w:rPr>
        <w:t>Delivered part quality performance</w:t>
      </w:r>
    </w:p>
    <w:p w14:paraId="20A70E28" w14:textId="77777777" w:rsidR="00E97176" w:rsidRPr="0032485C" w:rsidRDefault="00E97176" w:rsidP="005F29A3">
      <w:pPr>
        <w:numPr>
          <w:ilvl w:val="0"/>
          <w:numId w:val="32"/>
        </w:numPr>
        <w:spacing w:after="0" w:line="360" w:lineRule="auto"/>
        <w:rPr>
          <w:rFonts w:ascii="Arial" w:hAnsi="Arial" w:cs="Arial"/>
        </w:rPr>
      </w:pPr>
      <w:r w:rsidRPr="0032485C">
        <w:rPr>
          <w:rFonts w:ascii="Arial" w:hAnsi="Arial" w:cs="Arial"/>
        </w:rPr>
        <w:t>Customer disruptions including field returns</w:t>
      </w:r>
    </w:p>
    <w:p w14:paraId="43D6E527" w14:textId="77777777" w:rsidR="00E97176" w:rsidRPr="0032485C" w:rsidRDefault="00E97176" w:rsidP="005F29A3">
      <w:pPr>
        <w:numPr>
          <w:ilvl w:val="0"/>
          <w:numId w:val="32"/>
        </w:numPr>
        <w:spacing w:after="0" w:line="360" w:lineRule="auto"/>
        <w:rPr>
          <w:rFonts w:ascii="Arial" w:hAnsi="Arial" w:cs="Arial"/>
        </w:rPr>
      </w:pPr>
      <w:r w:rsidRPr="0032485C">
        <w:rPr>
          <w:rFonts w:ascii="Arial" w:hAnsi="Arial" w:cs="Arial"/>
        </w:rPr>
        <w:t>Delivery schedule performance (including incidents of premium freight)</w:t>
      </w:r>
    </w:p>
    <w:p w14:paraId="2621F418" w14:textId="77777777" w:rsidR="00E97176" w:rsidRPr="0032485C" w:rsidRDefault="00E97176" w:rsidP="005F29A3">
      <w:pPr>
        <w:numPr>
          <w:ilvl w:val="0"/>
          <w:numId w:val="32"/>
        </w:numPr>
        <w:spacing w:after="0" w:line="360" w:lineRule="auto"/>
        <w:rPr>
          <w:rFonts w:ascii="Arial" w:hAnsi="Arial" w:cs="Arial"/>
        </w:rPr>
      </w:pPr>
      <w:r w:rsidRPr="0032485C">
        <w:rPr>
          <w:rFonts w:ascii="Arial" w:hAnsi="Arial" w:cs="Arial"/>
        </w:rPr>
        <w:t>Customer notifications related to quality or delivery issues</w:t>
      </w:r>
    </w:p>
    <w:p w14:paraId="7F9DF7E9" w14:textId="77777777" w:rsidR="00E97176" w:rsidRPr="0032485C" w:rsidRDefault="00E97176" w:rsidP="00AE551C">
      <w:pPr>
        <w:spacing w:after="0" w:line="360" w:lineRule="auto"/>
        <w:rPr>
          <w:rFonts w:ascii="Arial" w:hAnsi="Arial" w:cs="Arial"/>
        </w:rPr>
      </w:pPr>
      <w:r w:rsidRPr="0032485C">
        <w:rPr>
          <w:rFonts w:ascii="Arial" w:hAnsi="Arial" w:cs="Arial"/>
        </w:rPr>
        <w:t>The company will monitor the performance of manufacturing processes to demonstrate compliance with customer requirements for product quality and efficiency of the process.</w:t>
      </w:r>
    </w:p>
    <w:p w14:paraId="6A3C9283" w14:textId="77777777" w:rsidR="00E97176" w:rsidRPr="0032485C" w:rsidRDefault="00E97176" w:rsidP="00DC4B1F">
      <w:pPr>
        <w:pStyle w:val="Heading3"/>
      </w:pPr>
      <w:r w:rsidRPr="0032485C">
        <w:t>8.2.2 Internal audit</w:t>
      </w:r>
    </w:p>
    <w:p w14:paraId="30CDA8F2" w14:textId="77777777" w:rsidR="00E97176" w:rsidRPr="0032485C" w:rsidRDefault="00E97176" w:rsidP="00AE551C">
      <w:pPr>
        <w:spacing w:after="0" w:line="360" w:lineRule="auto"/>
        <w:rPr>
          <w:rFonts w:ascii="Arial" w:hAnsi="Arial" w:cs="Arial"/>
        </w:rPr>
      </w:pPr>
      <w:r w:rsidRPr="0032485C">
        <w:rPr>
          <w:rFonts w:ascii="Arial" w:hAnsi="Arial" w:cs="Arial"/>
        </w:rPr>
        <w:t>The company will conduct internal audits at planned intervals at least once a year to determine whether the quality management system.</w:t>
      </w:r>
    </w:p>
    <w:p w14:paraId="5CD72155" w14:textId="77777777" w:rsidR="00E97176" w:rsidRPr="0032485C" w:rsidRDefault="00E97176" w:rsidP="005F29A3">
      <w:pPr>
        <w:numPr>
          <w:ilvl w:val="1"/>
          <w:numId w:val="29"/>
        </w:numPr>
        <w:tabs>
          <w:tab w:val="clear" w:pos="1440"/>
        </w:tabs>
        <w:spacing w:after="0" w:line="360" w:lineRule="auto"/>
        <w:ind w:left="0" w:firstLine="0"/>
        <w:rPr>
          <w:rFonts w:ascii="Arial" w:hAnsi="Arial" w:cs="Arial"/>
        </w:rPr>
      </w:pPr>
      <w:r w:rsidRPr="0032485C">
        <w:rPr>
          <w:rFonts w:ascii="Arial" w:hAnsi="Arial" w:cs="Arial"/>
        </w:rPr>
        <w:t>Internal audit objectives</w:t>
      </w:r>
    </w:p>
    <w:p w14:paraId="4426966A" w14:textId="77777777" w:rsidR="00E97176" w:rsidRPr="0032485C" w:rsidRDefault="00E97176" w:rsidP="005F29A3">
      <w:pPr>
        <w:numPr>
          <w:ilvl w:val="1"/>
          <w:numId w:val="7"/>
        </w:numPr>
        <w:spacing w:after="0" w:line="360" w:lineRule="auto"/>
        <w:rPr>
          <w:rFonts w:ascii="Arial" w:hAnsi="Arial" w:cs="Arial"/>
        </w:rPr>
      </w:pPr>
      <w:r w:rsidRPr="0032485C">
        <w:rPr>
          <w:rFonts w:ascii="Arial" w:hAnsi="Arial" w:cs="Arial"/>
        </w:rPr>
        <w:t xml:space="preserve">Conform to the planned arrangements, to the requirements of this Internal Standard and to the quality management system requirements established by the company, and </w:t>
      </w:r>
    </w:p>
    <w:p w14:paraId="176546DD" w14:textId="77777777" w:rsidR="00E97176" w:rsidRPr="0032485C" w:rsidRDefault="00E97176" w:rsidP="005F29A3">
      <w:pPr>
        <w:numPr>
          <w:ilvl w:val="1"/>
          <w:numId w:val="7"/>
        </w:numPr>
        <w:spacing w:after="0" w:line="360" w:lineRule="auto"/>
        <w:rPr>
          <w:rFonts w:ascii="Arial" w:hAnsi="Arial" w:cs="Arial"/>
        </w:rPr>
      </w:pPr>
      <w:r w:rsidRPr="0032485C">
        <w:rPr>
          <w:rFonts w:ascii="Arial" w:hAnsi="Arial" w:cs="Arial"/>
        </w:rPr>
        <w:t>Effectiveness of implemented and maintained.</w:t>
      </w:r>
    </w:p>
    <w:p w14:paraId="235C4469" w14:textId="77777777" w:rsidR="00E97176" w:rsidRPr="0032485C" w:rsidRDefault="00E97176" w:rsidP="005F29A3">
      <w:pPr>
        <w:numPr>
          <w:ilvl w:val="1"/>
          <w:numId w:val="29"/>
        </w:numPr>
        <w:tabs>
          <w:tab w:val="clear" w:pos="1440"/>
        </w:tabs>
        <w:spacing w:after="0" w:line="360" w:lineRule="auto"/>
        <w:ind w:left="0" w:firstLine="0"/>
        <w:rPr>
          <w:rFonts w:ascii="Arial" w:hAnsi="Arial" w:cs="Arial"/>
        </w:rPr>
      </w:pPr>
      <w:r w:rsidRPr="0032485C">
        <w:rPr>
          <w:rFonts w:ascii="Arial" w:hAnsi="Arial" w:cs="Arial"/>
        </w:rPr>
        <w:t>Internal audit planning</w:t>
      </w:r>
    </w:p>
    <w:p w14:paraId="25B9257F" w14:textId="77777777" w:rsidR="00E97176" w:rsidRPr="0032485C" w:rsidRDefault="00E97176" w:rsidP="00AE551C">
      <w:pPr>
        <w:spacing w:after="0" w:line="360" w:lineRule="auto"/>
        <w:ind w:left="720"/>
        <w:rPr>
          <w:rFonts w:ascii="Arial" w:hAnsi="Arial" w:cs="Arial"/>
        </w:rPr>
      </w:pPr>
      <w:r w:rsidRPr="0032485C">
        <w:rPr>
          <w:rFonts w:ascii="Arial" w:hAnsi="Arial" w:cs="Arial"/>
        </w:rPr>
        <w:t>An audit program will be planned, taking into consideration the status and importance of the processes and areas to be audited, as well as the results of previous audits. The audit criteria, scope, frequency and methods will be defined.</w:t>
      </w:r>
    </w:p>
    <w:p w14:paraId="4AE03933" w14:textId="77777777" w:rsidR="00E97176" w:rsidRPr="0032485C" w:rsidRDefault="00E97176" w:rsidP="005F29A3">
      <w:pPr>
        <w:numPr>
          <w:ilvl w:val="1"/>
          <w:numId w:val="29"/>
        </w:numPr>
        <w:tabs>
          <w:tab w:val="clear" w:pos="1440"/>
        </w:tabs>
        <w:spacing w:after="0" w:line="360" w:lineRule="auto"/>
        <w:ind w:left="0" w:firstLine="0"/>
        <w:rPr>
          <w:rFonts w:ascii="Arial" w:hAnsi="Arial" w:cs="Arial"/>
        </w:rPr>
      </w:pPr>
      <w:r w:rsidRPr="0032485C">
        <w:rPr>
          <w:rFonts w:ascii="Arial" w:hAnsi="Arial" w:cs="Arial"/>
        </w:rPr>
        <w:t>Selection of auditors</w:t>
      </w:r>
    </w:p>
    <w:p w14:paraId="16FF3EFC" w14:textId="77777777" w:rsidR="00E97176" w:rsidRPr="0032485C" w:rsidRDefault="00E97176" w:rsidP="00AE551C">
      <w:pPr>
        <w:spacing w:after="0" w:line="360" w:lineRule="auto"/>
        <w:ind w:left="720"/>
        <w:rPr>
          <w:rFonts w:ascii="Arial" w:hAnsi="Arial" w:cs="Arial"/>
        </w:rPr>
      </w:pPr>
      <w:r w:rsidRPr="0032485C">
        <w:rPr>
          <w:rFonts w:ascii="Arial" w:hAnsi="Arial" w:cs="Arial"/>
        </w:rPr>
        <w:t>Auditors will not audit their own work</w:t>
      </w:r>
    </w:p>
    <w:p w14:paraId="591FFAC6" w14:textId="77777777" w:rsidR="00E97176" w:rsidRPr="0032485C" w:rsidRDefault="00E97176" w:rsidP="005F29A3">
      <w:pPr>
        <w:numPr>
          <w:ilvl w:val="1"/>
          <w:numId w:val="29"/>
        </w:numPr>
        <w:tabs>
          <w:tab w:val="clear" w:pos="1440"/>
        </w:tabs>
        <w:spacing w:after="0" w:line="360" w:lineRule="auto"/>
        <w:ind w:left="0" w:firstLine="0"/>
        <w:rPr>
          <w:rFonts w:ascii="Arial" w:hAnsi="Arial" w:cs="Arial"/>
        </w:rPr>
      </w:pPr>
      <w:r w:rsidRPr="0032485C">
        <w:rPr>
          <w:rFonts w:ascii="Arial" w:hAnsi="Arial" w:cs="Arial"/>
        </w:rPr>
        <w:t>Conduct of audits</w:t>
      </w:r>
    </w:p>
    <w:p w14:paraId="3AE464BB" w14:textId="77777777" w:rsidR="00E97176" w:rsidRPr="0032485C" w:rsidRDefault="00E97176" w:rsidP="00AE551C">
      <w:pPr>
        <w:spacing w:after="0" w:line="360" w:lineRule="auto"/>
        <w:ind w:left="720"/>
        <w:rPr>
          <w:rFonts w:ascii="Arial" w:hAnsi="Arial" w:cs="Arial"/>
        </w:rPr>
      </w:pPr>
      <w:r w:rsidRPr="0032485C">
        <w:rPr>
          <w:rFonts w:ascii="Arial" w:hAnsi="Arial" w:cs="Arial"/>
        </w:rPr>
        <w:t>Will ensure objectivity and impartiality of the audit process</w:t>
      </w:r>
    </w:p>
    <w:p w14:paraId="66F93BDD" w14:textId="77777777" w:rsidR="00E97176" w:rsidRPr="0032485C" w:rsidRDefault="00E97176" w:rsidP="005F29A3">
      <w:pPr>
        <w:numPr>
          <w:ilvl w:val="1"/>
          <w:numId w:val="29"/>
        </w:numPr>
        <w:tabs>
          <w:tab w:val="clear" w:pos="1440"/>
        </w:tabs>
        <w:spacing w:after="0" w:line="360" w:lineRule="auto"/>
        <w:ind w:left="0" w:firstLine="0"/>
        <w:rPr>
          <w:rFonts w:ascii="Arial" w:hAnsi="Arial" w:cs="Arial"/>
        </w:rPr>
      </w:pPr>
      <w:r w:rsidRPr="0032485C">
        <w:rPr>
          <w:rFonts w:ascii="Arial" w:hAnsi="Arial" w:cs="Arial"/>
        </w:rPr>
        <w:t>Internal audit report and verification</w:t>
      </w:r>
    </w:p>
    <w:p w14:paraId="027A76A3" w14:textId="77777777" w:rsidR="00E97176" w:rsidRPr="0032485C" w:rsidRDefault="00E97176" w:rsidP="00AE551C">
      <w:pPr>
        <w:spacing w:after="0" w:line="360" w:lineRule="auto"/>
        <w:ind w:left="720"/>
        <w:rPr>
          <w:rFonts w:ascii="Arial" w:hAnsi="Arial" w:cs="Arial"/>
        </w:rPr>
      </w:pPr>
      <w:r w:rsidRPr="0032485C">
        <w:rPr>
          <w:rFonts w:ascii="Arial" w:hAnsi="Arial" w:cs="Arial"/>
        </w:rPr>
        <w:t>The management responsible for the area being audited will ensure that actions are taken without any delay to eliminate detected nonconformities and their causes. Follow-up activities will include the verification of the actions taken and the reporting of verification results.</w:t>
      </w:r>
    </w:p>
    <w:p w14:paraId="2F260D87" w14:textId="77777777" w:rsidR="00E97176" w:rsidRPr="0032485C" w:rsidRDefault="00E97176" w:rsidP="005F29A3">
      <w:pPr>
        <w:numPr>
          <w:ilvl w:val="1"/>
          <w:numId w:val="29"/>
        </w:numPr>
        <w:tabs>
          <w:tab w:val="clear" w:pos="1440"/>
        </w:tabs>
        <w:spacing w:after="0" w:line="360" w:lineRule="auto"/>
        <w:ind w:left="720" w:hanging="720"/>
        <w:rPr>
          <w:rFonts w:ascii="Arial" w:hAnsi="Arial" w:cs="Arial"/>
        </w:rPr>
      </w:pPr>
      <w:r w:rsidRPr="0032485C">
        <w:rPr>
          <w:rFonts w:ascii="Arial" w:hAnsi="Arial" w:cs="Arial"/>
        </w:rPr>
        <w:t>The responsibilities and requirements for planning and conducting audits, and for reporting results and maintaining records will be defined in a documented procedure and kept at least 3 years.</w:t>
      </w:r>
    </w:p>
    <w:p w14:paraId="61E1C45E" w14:textId="77777777" w:rsidR="00E97176" w:rsidRPr="0032485C" w:rsidRDefault="00E97176" w:rsidP="00AE551C">
      <w:pPr>
        <w:spacing w:after="0" w:line="360" w:lineRule="auto"/>
        <w:rPr>
          <w:rFonts w:ascii="Arial" w:hAnsi="Arial" w:cs="Arial"/>
        </w:rPr>
      </w:pPr>
    </w:p>
    <w:p w14:paraId="2D373034" w14:textId="77777777" w:rsidR="00E97176" w:rsidRPr="0032485C" w:rsidRDefault="00E97176" w:rsidP="00924A91">
      <w:pPr>
        <w:pStyle w:val="Heading4"/>
      </w:pPr>
      <w:r w:rsidRPr="0032485C">
        <w:lastRenderedPageBreak/>
        <w:t>8.2.2.1 Quality management system audit</w:t>
      </w:r>
    </w:p>
    <w:p w14:paraId="3940FD81" w14:textId="77777777" w:rsidR="00E97176" w:rsidRPr="0032485C" w:rsidRDefault="00E97176" w:rsidP="00AE551C">
      <w:pPr>
        <w:spacing w:after="0" w:line="360" w:lineRule="auto"/>
        <w:rPr>
          <w:rFonts w:ascii="Arial" w:hAnsi="Arial" w:cs="Arial"/>
        </w:rPr>
      </w:pPr>
      <w:r w:rsidRPr="0032485C">
        <w:rPr>
          <w:rFonts w:ascii="Arial" w:hAnsi="Arial" w:cs="Arial"/>
        </w:rPr>
        <w:t>The company will audit the quality management system to verify compliance with this Technical Specification, ISO/TS 16949:2009, and any additional quality</w:t>
      </w:r>
      <w:r w:rsidR="00F914DE" w:rsidRPr="0032485C">
        <w:rPr>
          <w:rFonts w:ascii="Arial" w:hAnsi="Arial" w:cs="Arial"/>
        </w:rPr>
        <w:t xml:space="preserve"> management system requirements</w:t>
      </w:r>
    </w:p>
    <w:p w14:paraId="0D4A03B3" w14:textId="77777777" w:rsidR="00E97176" w:rsidRPr="0032485C" w:rsidRDefault="00E97176" w:rsidP="00924A91">
      <w:pPr>
        <w:pStyle w:val="Heading4"/>
      </w:pPr>
      <w:r w:rsidRPr="0032485C">
        <w:t>8.2.2.2 Manufacturing process audit</w:t>
      </w:r>
    </w:p>
    <w:p w14:paraId="6B7CA897" w14:textId="77777777" w:rsidR="00E97176" w:rsidRPr="0032485C" w:rsidRDefault="00E97176" w:rsidP="00AE551C">
      <w:pPr>
        <w:spacing w:after="0" w:line="360" w:lineRule="auto"/>
        <w:rPr>
          <w:rFonts w:ascii="Arial" w:hAnsi="Arial" w:cs="Arial"/>
        </w:rPr>
      </w:pPr>
      <w:r w:rsidRPr="0032485C">
        <w:rPr>
          <w:rFonts w:ascii="Arial" w:hAnsi="Arial" w:cs="Arial"/>
        </w:rPr>
        <w:t>The company will audit each manufacturing process follow control plan to determine the effectiveness at least once a year.</w:t>
      </w:r>
    </w:p>
    <w:p w14:paraId="285C9C66" w14:textId="77777777" w:rsidR="00E97176" w:rsidRPr="0032485C" w:rsidRDefault="00E97176" w:rsidP="00924A91">
      <w:pPr>
        <w:pStyle w:val="Heading4"/>
      </w:pPr>
      <w:r w:rsidRPr="0032485C">
        <w:t>8.2.2.3 Product audit</w:t>
      </w:r>
    </w:p>
    <w:p w14:paraId="03E8AC22" w14:textId="77777777" w:rsidR="00E97176" w:rsidRPr="0032485C" w:rsidRDefault="00E97176" w:rsidP="00AE551C">
      <w:pPr>
        <w:spacing w:after="0" w:line="360" w:lineRule="auto"/>
        <w:rPr>
          <w:rFonts w:ascii="Arial" w:hAnsi="Arial" w:cs="Arial"/>
        </w:rPr>
      </w:pPr>
      <w:r w:rsidRPr="0032485C">
        <w:rPr>
          <w:rFonts w:ascii="Arial" w:hAnsi="Arial" w:cs="Arial"/>
        </w:rPr>
        <w:t>The company will audit products at appropriate stages of production and delivery to verify conformity to all specified requirements, such as product dimensions, functionality, packaging and labeling, at a defined frequency.</w:t>
      </w:r>
    </w:p>
    <w:p w14:paraId="102034E0" w14:textId="77777777" w:rsidR="00E97176" w:rsidRPr="0032485C" w:rsidRDefault="00E97176" w:rsidP="00924A91">
      <w:pPr>
        <w:pStyle w:val="Heading4"/>
      </w:pPr>
      <w:r w:rsidRPr="0032485C">
        <w:t>8.2.2.4 Internal audit plans</w:t>
      </w:r>
    </w:p>
    <w:p w14:paraId="3E992268" w14:textId="77777777" w:rsidR="00E97176" w:rsidRPr="0032485C" w:rsidRDefault="00E97176" w:rsidP="00AE551C">
      <w:pPr>
        <w:spacing w:after="0" w:line="360" w:lineRule="auto"/>
        <w:rPr>
          <w:rFonts w:ascii="Arial" w:hAnsi="Arial" w:cs="Arial"/>
        </w:rPr>
      </w:pPr>
      <w:r w:rsidRPr="0032485C">
        <w:rPr>
          <w:rFonts w:ascii="Arial" w:hAnsi="Arial" w:cs="Arial"/>
        </w:rPr>
        <w:t>QMR will cover all quality management related processes, activities, and shifts, and will be scheduled according to an annual plan.</w:t>
      </w:r>
    </w:p>
    <w:p w14:paraId="13C9CFFE" w14:textId="77777777" w:rsidR="00E97176" w:rsidRPr="0032485C" w:rsidRDefault="00E97176" w:rsidP="00924A91">
      <w:pPr>
        <w:pStyle w:val="Heading4"/>
      </w:pPr>
      <w:r w:rsidRPr="0032485C">
        <w:t>8.2.2.5 Internal auditor qualification</w:t>
      </w:r>
    </w:p>
    <w:p w14:paraId="403CFF71" w14:textId="77777777" w:rsidR="00E97176" w:rsidRPr="0032485C" w:rsidRDefault="00E97176" w:rsidP="00AE551C">
      <w:pPr>
        <w:spacing w:after="0" w:line="360" w:lineRule="auto"/>
        <w:rPr>
          <w:rFonts w:ascii="Arial" w:hAnsi="Arial" w:cs="Arial"/>
        </w:rPr>
      </w:pPr>
      <w:r w:rsidRPr="0032485C">
        <w:rPr>
          <w:rFonts w:ascii="Arial" w:hAnsi="Arial" w:cs="Arial"/>
        </w:rPr>
        <w:t>The company will have internal auditors who are qualified to audit the requirements of this Technical Specification.</w:t>
      </w:r>
    </w:p>
    <w:p w14:paraId="7F20666B" w14:textId="77777777" w:rsidR="00E97176" w:rsidRPr="0032485C" w:rsidRDefault="00E97176" w:rsidP="00924A91">
      <w:pPr>
        <w:pStyle w:val="Heading3"/>
      </w:pPr>
      <w:r w:rsidRPr="0032485C">
        <w:t>8.2.3 Monitoring and measurement of process</w:t>
      </w:r>
    </w:p>
    <w:p w14:paraId="190604F2" w14:textId="77777777" w:rsidR="00E97176" w:rsidRPr="0032485C" w:rsidRDefault="00E97176" w:rsidP="00AE551C">
      <w:pPr>
        <w:spacing w:after="0" w:line="360" w:lineRule="auto"/>
        <w:rPr>
          <w:rFonts w:ascii="Arial" w:hAnsi="Arial" w:cs="Arial"/>
        </w:rPr>
      </w:pPr>
      <w:r w:rsidRPr="0032485C">
        <w:rPr>
          <w:rFonts w:ascii="Arial" w:hAnsi="Arial" w:cs="Arial"/>
        </w:rPr>
        <w:t>The company will apply suitable methods for monitoring and, where applicable, measurement of the quality management system processes. These methods will demonstrate the ability of the processes to achieve planned results. When planned results are not achieved, correction and corrective action will be taken, as appropriate, to ensure conformity of the product.</w:t>
      </w:r>
    </w:p>
    <w:p w14:paraId="16F864F3" w14:textId="77777777" w:rsidR="00E97176" w:rsidRPr="0032485C" w:rsidRDefault="00E97176" w:rsidP="00924A91">
      <w:pPr>
        <w:pStyle w:val="Heading4"/>
      </w:pPr>
      <w:r w:rsidRPr="0032485C">
        <w:t>8.2.3.1 Monitoring and measurement of manufacturing processes</w:t>
      </w:r>
    </w:p>
    <w:p w14:paraId="5245781F" w14:textId="77777777" w:rsidR="00E97176" w:rsidRPr="0032485C" w:rsidRDefault="00E97176" w:rsidP="00AE551C">
      <w:pPr>
        <w:spacing w:after="0" w:line="360" w:lineRule="auto"/>
        <w:rPr>
          <w:rFonts w:ascii="Arial" w:hAnsi="Arial" w:cs="Arial"/>
        </w:rPr>
      </w:pPr>
      <w:r w:rsidRPr="0032485C">
        <w:rPr>
          <w:rFonts w:ascii="Arial" w:hAnsi="Arial" w:cs="Arial"/>
        </w:rPr>
        <w:t>The company will perform process studies on all new manufacturing (including assembly or sequencing) processes to verify process capability and to provide additional input for process control.</w:t>
      </w:r>
      <w:r w:rsidR="00F914DE" w:rsidRPr="0032485C">
        <w:rPr>
          <w:rFonts w:ascii="Arial" w:hAnsi="Arial" w:cs="Arial"/>
        </w:rPr>
        <w:t xml:space="preserve"> </w:t>
      </w:r>
      <w:r w:rsidRPr="0032485C">
        <w:rPr>
          <w:rFonts w:ascii="Arial" w:hAnsi="Arial" w:cs="Arial"/>
        </w:rPr>
        <w:t>The results of process studies will be documented with specifications, where applicable, for means of production, measurement and test, and maintenance instructions. These documents will include objectives for manufacturing process capability, reliability, maintainability and availability, as well as acceptance criteria.</w:t>
      </w:r>
    </w:p>
    <w:p w14:paraId="4E1E1FCB" w14:textId="77777777" w:rsidR="00E97176" w:rsidRPr="0032485C" w:rsidRDefault="00E97176" w:rsidP="00AE551C">
      <w:pPr>
        <w:spacing w:after="0" w:line="360" w:lineRule="auto"/>
        <w:rPr>
          <w:rFonts w:ascii="Arial" w:hAnsi="Arial" w:cs="Arial"/>
        </w:rPr>
      </w:pPr>
      <w:r w:rsidRPr="0032485C">
        <w:rPr>
          <w:rFonts w:ascii="Arial" w:hAnsi="Arial" w:cs="Arial"/>
        </w:rPr>
        <w:t>The company will maintain manufacturing process capability or performance as specified by the customer part approval process requirements. The company will ensure that the control plan and process flow diagram are implemented, including adherence to the specified</w:t>
      </w:r>
    </w:p>
    <w:p w14:paraId="74B6831D" w14:textId="77777777" w:rsidR="00E97176" w:rsidRPr="0032485C" w:rsidRDefault="00E97176" w:rsidP="005F29A3">
      <w:pPr>
        <w:numPr>
          <w:ilvl w:val="0"/>
          <w:numId w:val="33"/>
        </w:numPr>
        <w:spacing w:after="0" w:line="360" w:lineRule="auto"/>
        <w:rPr>
          <w:rFonts w:ascii="Arial" w:hAnsi="Arial" w:cs="Arial"/>
        </w:rPr>
      </w:pPr>
      <w:r w:rsidRPr="0032485C">
        <w:rPr>
          <w:rFonts w:ascii="Arial" w:hAnsi="Arial" w:cs="Arial"/>
        </w:rPr>
        <w:t>measurement techniques</w:t>
      </w:r>
    </w:p>
    <w:p w14:paraId="18D0DD9C" w14:textId="77777777" w:rsidR="00E97176" w:rsidRPr="0032485C" w:rsidRDefault="00E97176" w:rsidP="005F29A3">
      <w:pPr>
        <w:numPr>
          <w:ilvl w:val="0"/>
          <w:numId w:val="33"/>
        </w:numPr>
        <w:spacing w:after="0" w:line="360" w:lineRule="auto"/>
        <w:rPr>
          <w:rFonts w:ascii="Arial" w:hAnsi="Arial" w:cs="Arial"/>
        </w:rPr>
      </w:pPr>
      <w:r w:rsidRPr="0032485C">
        <w:rPr>
          <w:rFonts w:ascii="Arial" w:hAnsi="Arial" w:cs="Arial"/>
        </w:rPr>
        <w:t>sampling plans</w:t>
      </w:r>
    </w:p>
    <w:p w14:paraId="1FD256B5" w14:textId="77777777" w:rsidR="00E97176" w:rsidRPr="0032485C" w:rsidRDefault="00E97176" w:rsidP="005F29A3">
      <w:pPr>
        <w:numPr>
          <w:ilvl w:val="0"/>
          <w:numId w:val="33"/>
        </w:numPr>
        <w:spacing w:after="0" w:line="360" w:lineRule="auto"/>
        <w:rPr>
          <w:rFonts w:ascii="Arial" w:hAnsi="Arial" w:cs="Arial"/>
        </w:rPr>
      </w:pPr>
      <w:r w:rsidRPr="0032485C">
        <w:rPr>
          <w:rFonts w:ascii="Arial" w:hAnsi="Arial" w:cs="Arial"/>
        </w:rPr>
        <w:t xml:space="preserve">acceptance criteria, and </w:t>
      </w:r>
    </w:p>
    <w:p w14:paraId="63551799" w14:textId="77777777" w:rsidR="00E97176" w:rsidRPr="0032485C" w:rsidRDefault="00E97176" w:rsidP="005F29A3">
      <w:pPr>
        <w:numPr>
          <w:ilvl w:val="0"/>
          <w:numId w:val="33"/>
        </w:numPr>
        <w:spacing w:after="0" w:line="360" w:lineRule="auto"/>
        <w:rPr>
          <w:rFonts w:ascii="Arial" w:hAnsi="Arial" w:cs="Arial"/>
        </w:rPr>
      </w:pPr>
      <w:r w:rsidRPr="0032485C">
        <w:rPr>
          <w:rFonts w:ascii="Arial" w:hAnsi="Arial" w:cs="Arial"/>
        </w:rPr>
        <w:t>reaction plans when acceptance criteria are not met</w:t>
      </w:r>
    </w:p>
    <w:p w14:paraId="52772B1D" w14:textId="77777777" w:rsidR="00E97176" w:rsidRPr="0032485C" w:rsidRDefault="00E97176" w:rsidP="00AE551C">
      <w:pPr>
        <w:spacing w:after="0" w:line="360" w:lineRule="auto"/>
        <w:rPr>
          <w:rFonts w:ascii="Arial" w:hAnsi="Arial" w:cs="Arial"/>
        </w:rPr>
      </w:pPr>
      <w:r w:rsidRPr="0032485C">
        <w:rPr>
          <w:rFonts w:ascii="Arial" w:hAnsi="Arial" w:cs="Arial"/>
        </w:rPr>
        <w:t>Significant process events, such as tool change or machine repair, will be recorded.</w:t>
      </w:r>
    </w:p>
    <w:p w14:paraId="40BDCBE8" w14:textId="77777777" w:rsidR="00E97176" w:rsidRPr="0032485C" w:rsidRDefault="00E97176" w:rsidP="00AE551C">
      <w:pPr>
        <w:spacing w:after="0" w:line="360" w:lineRule="auto"/>
        <w:rPr>
          <w:rFonts w:ascii="Arial" w:hAnsi="Arial" w:cs="Arial"/>
        </w:rPr>
      </w:pPr>
    </w:p>
    <w:p w14:paraId="4C444AFD" w14:textId="77777777" w:rsidR="00E97176" w:rsidRPr="0032485C" w:rsidRDefault="00E97176" w:rsidP="00AE551C">
      <w:pPr>
        <w:spacing w:after="0" w:line="360" w:lineRule="auto"/>
        <w:rPr>
          <w:rFonts w:ascii="Arial" w:hAnsi="Arial" w:cs="Arial"/>
        </w:rPr>
      </w:pPr>
      <w:r w:rsidRPr="0032485C">
        <w:rPr>
          <w:rFonts w:ascii="Arial" w:hAnsi="Arial" w:cs="Arial"/>
        </w:rPr>
        <w:lastRenderedPageBreak/>
        <w:t>The company will initiate a reaction plan from the control plan for characteristics that are either not statistically capable or are unstable. These reaction plans will include containment of product and 100% inspection as appropriate. A corrective action plan will then be completed by the company, indicating specific timing and assigned responsibilities to assure that the process becomes stable and capable. The plans will be reviewed with and approved by the customer when so required.</w:t>
      </w:r>
      <w:r w:rsidR="00F914DE" w:rsidRPr="0032485C">
        <w:rPr>
          <w:rFonts w:ascii="Arial" w:hAnsi="Arial" w:cs="Arial"/>
        </w:rPr>
        <w:t xml:space="preserve"> </w:t>
      </w:r>
      <w:r w:rsidRPr="0032485C">
        <w:rPr>
          <w:rFonts w:ascii="Arial" w:hAnsi="Arial" w:cs="Arial"/>
        </w:rPr>
        <w:t>The company will maintain records of effective dates of process changes.</w:t>
      </w:r>
    </w:p>
    <w:p w14:paraId="72FD9F3A" w14:textId="77777777" w:rsidR="00E97176" w:rsidRPr="0032485C" w:rsidRDefault="00E97176" w:rsidP="00924A91">
      <w:pPr>
        <w:pStyle w:val="Heading3"/>
      </w:pPr>
      <w:r w:rsidRPr="0032485C">
        <w:t>8.2.4 Monitoring and measurement of product</w:t>
      </w:r>
    </w:p>
    <w:p w14:paraId="06D273AD" w14:textId="77777777" w:rsidR="00E97176" w:rsidRPr="0032485C" w:rsidRDefault="00E97176" w:rsidP="00AE551C">
      <w:pPr>
        <w:spacing w:after="0" w:line="360" w:lineRule="auto"/>
        <w:rPr>
          <w:rFonts w:ascii="Arial" w:hAnsi="Arial" w:cs="Arial"/>
        </w:rPr>
      </w:pPr>
      <w:r w:rsidRPr="0032485C">
        <w:rPr>
          <w:rFonts w:ascii="Arial" w:hAnsi="Arial" w:cs="Arial"/>
        </w:rPr>
        <w:t>The company will monitor and measure the characteristics of the product to verify that product requirements have been met. This will be carried out at appropriate stages of the product realization process in accordance with the planned arrangement.</w:t>
      </w:r>
    </w:p>
    <w:p w14:paraId="52AC7436" w14:textId="77777777" w:rsidR="00E97176" w:rsidRPr="0032485C" w:rsidRDefault="00E97176" w:rsidP="00AE551C">
      <w:pPr>
        <w:spacing w:after="0" w:line="360" w:lineRule="auto"/>
        <w:rPr>
          <w:rFonts w:ascii="Arial" w:hAnsi="Arial" w:cs="Arial"/>
        </w:rPr>
      </w:pPr>
      <w:r w:rsidRPr="0032485C">
        <w:rPr>
          <w:rFonts w:ascii="Arial" w:hAnsi="Arial" w:cs="Arial"/>
        </w:rPr>
        <w:t>Evidence of conformity with the acceptance criteria will be maintained. Records will indicate the person authorizing release of product.</w:t>
      </w:r>
    </w:p>
    <w:p w14:paraId="3CF31695" w14:textId="77777777" w:rsidR="00F914DE" w:rsidRPr="0032485C" w:rsidRDefault="00E97176" w:rsidP="00AE551C">
      <w:pPr>
        <w:spacing w:after="0" w:line="360" w:lineRule="auto"/>
        <w:rPr>
          <w:rFonts w:ascii="Arial" w:hAnsi="Arial" w:cs="Arial"/>
        </w:rPr>
      </w:pPr>
      <w:r w:rsidRPr="0032485C">
        <w:rPr>
          <w:rFonts w:ascii="Arial" w:hAnsi="Arial" w:cs="Arial"/>
        </w:rPr>
        <w:t>Product release and service delivery will not proceed until all the planned arrangements have been satisfactorily completed, unless otherwise approved by a relevant authority, and where applicable by the customer.</w:t>
      </w:r>
    </w:p>
    <w:p w14:paraId="54B6193C" w14:textId="77777777" w:rsidR="00E97176" w:rsidRPr="0032485C" w:rsidRDefault="00E97176" w:rsidP="00924A91">
      <w:pPr>
        <w:pStyle w:val="Heading4"/>
      </w:pPr>
      <w:r w:rsidRPr="0032485C">
        <w:t>8.2.4.1 Layout inspection and functional testing</w:t>
      </w:r>
    </w:p>
    <w:p w14:paraId="68F2FB18" w14:textId="77777777" w:rsidR="00E97176" w:rsidRPr="0032485C" w:rsidRDefault="00E97176" w:rsidP="00AE551C">
      <w:pPr>
        <w:spacing w:after="0" w:line="360" w:lineRule="auto"/>
        <w:rPr>
          <w:rFonts w:ascii="Arial" w:hAnsi="Arial" w:cs="Arial"/>
        </w:rPr>
      </w:pPr>
      <w:r w:rsidRPr="0032485C">
        <w:rPr>
          <w:rFonts w:ascii="Arial" w:hAnsi="Arial" w:cs="Arial"/>
        </w:rPr>
        <w:t>A layout inspection and a functional verification to applicable customer engineering material and performance standards will be performed for each product as specified in the control plans which are annual or as customer required. Results will be available for customer review.</w:t>
      </w:r>
    </w:p>
    <w:p w14:paraId="4C97C1ED" w14:textId="77777777" w:rsidR="00E97176" w:rsidRPr="0032485C" w:rsidRDefault="00E97176" w:rsidP="00924A91">
      <w:pPr>
        <w:pStyle w:val="Heading4"/>
      </w:pPr>
      <w:r w:rsidRPr="0032485C">
        <w:t>8.2.4.2 Appearance items</w:t>
      </w:r>
    </w:p>
    <w:p w14:paraId="74F784C0" w14:textId="77777777" w:rsidR="00E97176" w:rsidRPr="0032485C" w:rsidRDefault="00E97176" w:rsidP="00AE551C">
      <w:pPr>
        <w:spacing w:after="0" w:line="360" w:lineRule="auto"/>
        <w:rPr>
          <w:rFonts w:ascii="Arial" w:hAnsi="Arial" w:cs="Arial"/>
        </w:rPr>
      </w:pPr>
      <w:r w:rsidRPr="0032485C">
        <w:rPr>
          <w:rFonts w:ascii="Arial" w:hAnsi="Arial" w:cs="Arial"/>
        </w:rPr>
        <w:t>For company’s manufacturing parts designated by the customer as “appearance items”, the company will provide</w:t>
      </w:r>
    </w:p>
    <w:p w14:paraId="56ACA9EB" w14:textId="77777777" w:rsidR="00E97176" w:rsidRPr="0032485C" w:rsidRDefault="00E97176" w:rsidP="005F29A3">
      <w:pPr>
        <w:numPr>
          <w:ilvl w:val="0"/>
          <w:numId w:val="5"/>
        </w:numPr>
        <w:spacing w:after="0" w:line="360" w:lineRule="auto"/>
        <w:rPr>
          <w:rFonts w:ascii="Arial" w:hAnsi="Arial" w:cs="Arial"/>
        </w:rPr>
      </w:pPr>
      <w:r w:rsidRPr="0032485C">
        <w:rPr>
          <w:rFonts w:ascii="Arial" w:hAnsi="Arial" w:cs="Arial"/>
        </w:rPr>
        <w:t>Appropriate resources including lighting for evaluation,</w:t>
      </w:r>
    </w:p>
    <w:p w14:paraId="38FF7310" w14:textId="77777777" w:rsidR="00E97176" w:rsidRPr="0032485C" w:rsidRDefault="00E97176" w:rsidP="005F29A3">
      <w:pPr>
        <w:numPr>
          <w:ilvl w:val="0"/>
          <w:numId w:val="5"/>
        </w:numPr>
        <w:spacing w:after="0" w:line="360" w:lineRule="auto"/>
        <w:rPr>
          <w:rFonts w:ascii="Arial" w:hAnsi="Arial" w:cs="Arial"/>
        </w:rPr>
      </w:pPr>
      <w:r w:rsidRPr="0032485C">
        <w:rPr>
          <w:rFonts w:ascii="Arial" w:hAnsi="Arial" w:cs="Arial"/>
        </w:rPr>
        <w:t>Masters for color, grain, gloss, metallic brilliance, texture, as appropriate,</w:t>
      </w:r>
    </w:p>
    <w:p w14:paraId="3AEE0CB9" w14:textId="77777777" w:rsidR="00E97176" w:rsidRPr="0032485C" w:rsidRDefault="00E97176" w:rsidP="005F29A3">
      <w:pPr>
        <w:numPr>
          <w:ilvl w:val="0"/>
          <w:numId w:val="5"/>
        </w:numPr>
        <w:spacing w:after="0" w:line="360" w:lineRule="auto"/>
        <w:rPr>
          <w:rFonts w:ascii="Arial" w:hAnsi="Arial" w:cs="Arial"/>
        </w:rPr>
      </w:pPr>
      <w:r w:rsidRPr="0032485C">
        <w:rPr>
          <w:rFonts w:ascii="Arial" w:hAnsi="Arial" w:cs="Arial"/>
        </w:rPr>
        <w:t xml:space="preserve">Maintenance and control of appearance masters and evaluation equipment, and </w:t>
      </w:r>
    </w:p>
    <w:p w14:paraId="596ADBDD" w14:textId="77777777" w:rsidR="00E97176" w:rsidRPr="0032485C" w:rsidRDefault="00E97176" w:rsidP="005F29A3">
      <w:pPr>
        <w:numPr>
          <w:ilvl w:val="0"/>
          <w:numId w:val="5"/>
        </w:numPr>
        <w:spacing w:after="0" w:line="360" w:lineRule="auto"/>
        <w:rPr>
          <w:rFonts w:ascii="Arial" w:hAnsi="Arial" w:cs="Arial"/>
        </w:rPr>
      </w:pPr>
      <w:r w:rsidRPr="0032485C">
        <w:rPr>
          <w:rFonts w:ascii="Arial" w:hAnsi="Arial" w:cs="Arial"/>
        </w:rPr>
        <w:t>Verification that personnel making appearance evaluations are competent and qualified to do so.</w:t>
      </w:r>
    </w:p>
    <w:p w14:paraId="73819223" w14:textId="77777777" w:rsidR="00E97176" w:rsidRPr="0032485C" w:rsidRDefault="00E97176" w:rsidP="00924A91">
      <w:pPr>
        <w:pStyle w:val="Heading2"/>
      </w:pPr>
      <w:bookmarkStart w:id="57" w:name="_Toc491412546"/>
      <w:r w:rsidRPr="0032485C">
        <w:t>8.3 Control of nonconforming product</w:t>
      </w:r>
      <w:bookmarkEnd w:id="57"/>
    </w:p>
    <w:p w14:paraId="4CD03549" w14:textId="77777777" w:rsidR="00E97176" w:rsidRPr="0032485C" w:rsidRDefault="00E97176" w:rsidP="00AE551C">
      <w:pPr>
        <w:spacing w:after="0" w:line="360" w:lineRule="auto"/>
        <w:rPr>
          <w:rFonts w:ascii="Arial" w:hAnsi="Arial" w:cs="Arial"/>
        </w:rPr>
      </w:pPr>
      <w:r w:rsidRPr="0032485C">
        <w:rPr>
          <w:rFonts w:ascii="Arial" w:hAnsi="Arial" w:cs="Arial"/>
        </w:rPr>
        <w:t>The organization will ensure that product which does not conform to product requirements is identified and controlled to prevent its unintended use or delivery. The controls and related responsibilities and authorities for dealing with nonconforming product will be defined in a documented procedure.</w:t>
      </w:r>
    </w:p>
    <w:p w14:paraId="6A991300" w14:textId="77777777" w:rsidR="00E97176" w:rsidRPr="0032485C" w:rsidRDefault="00E97176" w:rsidP="00AE551C">
      <w:pPr>
        <w:spacing w:after="0" w:line="360" w:lineRule="auto"/>
        <w:rPr>
          <w:rFonts w:ascii="Arial" w:hAnsi="Arial" w:cs="Arial"/>
        </w:rPr>
      </w:pPr>
      <w:r w:rsidRPr="0032485C">
        <w:rPr>
          <w:rFonts w:ascii="Arial" w:hAnsi="Arial" w:cs="Arial"/>
        </w:rPr>
        <w:t>The company will deal with nonconforming product by one of more of the following ways:</w:t>
      </w:r>
    </w:p>
    <w:p w14:paraId="0D7ACCE8" w14:textId="77777777" w:rsidR="00E97176" w:rsidRPr="0032485C" w:rsidRDefault="00E97176" w:rsidP="005F29A3">
      <w:pPr>
        <w:numPr>
          <w:ilvl w:val="0"/>
          <w:numId w:val="34"/>
        </w:numPr>
        <w:spacing w:after="0" w:line="360" w:lineRule="auto"/>
        <w:rPr>
          <w:rFonts w:ascii="Arial" w:hAnsi="Arial" w:cs="Arial"/>
        </w:rPr>
      </w:pPr>
      <w:r w:rsidRPr="0032485C">
        <w:rPr>
          <w:rFonts w:ascii="Arial" w:hAnsi="Arial" w:cs="Arial"/>
        </w:rPr>
        <w:t>By taking action to eliminate the detected nonconformity;</w:t>
      </w:r>
    </w:p>
    <w:p w14:paraId="3B1394F5" w14:textId="77777777" w:rsidR="00E97176" w:rsidRPr="0032485C" w:rsidRDefault="00E97176" w:rsidP="005F29A3">
      <w:pPr>
        <w:numPr>
          <w:ilvl w:val="0"/>
          <w:numId w:val="34"/>
        </w:numPr>
        <w:spacing w:after="0" w:line="360" w:lineRule="auto"/>
        <w:rPr>
          <w:rFonts w:ascii="Arial" w:hAnsi="Arial" w:cs="Arial"/>
        </w:rPr>
      </w:pPr>
      <w:r w:rsidRPr="0032485C">
        <w:rPr>
          <w:rFonts w:ascii="Arial" w:hAnsi="Arial" w:cs="Arial"/>
        </w:rPr>
        <w:t>By authorizing its use, release or acceptance under concession by a relevant authority and, where applicable, by the customer;</w:t>
      </w:r>
    </w:p>
    <w:p w14:paraId="79464913" w14:textId="77777777" w:rsidR="00E97176" w:rsidRPr="0032485C" w:rsidRDefault="00E97176" w:rsidP="005F29A3">
      <w:pPr>
        <w:numPr>
          <w:ilvl w:val="0"/>
          <w:numId w:val="34"/>
        </w:numPr>
        <w:spacing w:after="0" w:line="360" w:lineRule="auto"/>
        <w:rPr>
          <w:rFonts w:ascii="Arial" w:hAnsi="Arial" w:cs="Arial"/>
        </w:rPr>
      </w:pPr>
      <w:r w:rsidRPr="0032485C">
        <w:rPr>
          <w:rFonts w:ascii="Arial" w:hAnsi="Arial" w:cs="Arial"/>
        </w:rPr>
        <w:t>By taking action to preclude its original intended use or application</w:t>
      </w:r>
    </w:p>
    <w:p w14:paraId="186E6873" w14:textId="77777777" w:rsidR="00E97176" w:rsidRPr="0032485C" w:rsidRDefault="00E97176" w:rsidP="00AE551C">
      <w:pPr>
        <w:spacing w:after="0" w:line="360" w:lineRule="auto"/>
        <w:rPr>
          <w:rFonts w:ascii="Arial" w:hAnsi="Arial" w:cs="Arial"/>
        </w:rPr>
      </w:pPr>
      <w:r w:rsidRPr="0032485C">
        <w:rPr>
          <w:rFonts w:ascii="Arial" w:hAnsi="Arial" w:cs="Arial"/>
        </w:rPr>
        <w:lastRenderedPageBreak/>
        <w:t>Records of the nature of nonconformities and any subsequent actions taken, including concessions obtained, will be maintained.</w:t>
      </w:r>
    </w:p>
    <w:p w14:paraId="5EA9B1B5" w14:textId="77777777" w:rsidR="00E97176" w:rsidRPr="0032485C" w:rsidRDefault="00E97176" w:rsidP="00AE551C">
      <w:pPr>
        <w:spacing w:after="0" w:line="360" w:lineRule="auto"/>
        <w:rPr>
          <w:rFonts w:ascii="Arial" w:hAnsi="Arial" w:cs="Arial"/>
        </w:rPr>
      </w:pPr>
    </w:p>
    <w:p w14:paraId="2F1353DB" w14:textId="77777777" w:rsidR="00E97176" w:rsidRPr="0032485C" w:rsidRDefault="00E97176" w:rsidP="00AE551C">
      <w:pPr>
        <w:spacing w:after="0" w:line="360" w:lineRule="auto"/>
        <w:rPr>
          <w:rFonts w:ascii="Arial" w:hAnsi="Arial" w:cs="Arial"/>
        </w:rPr>
      </w:pPr>
      <w:r w:rsidRPr="0032485C">
        <w:rPr>
          <w:rFonts w:ascii="Arial" w:hAnsi="Arial" w:cs="Arial"/>
        </w:rPr>
        <w:t>When nonconforming product is corrected it will be subject to re-verification to demonstrate conformity to the requirements.</w:t>
      </w:r>
    </w:p>
    <w:p w14:paraId="1384D001" w14:textId="77777777" w:rsidR="00E97176" w:rsidRPr="0032485C" w:rsidRDefault="00E97176" w:rsidP="00AE551C">
      <w:pPr>
        <w:spacing w:after="0" w:line="360" w:lineRule="auto"/>
        <w:rPr>
          <w:rFonts w:ascii="Arial" w:hAnsi="Arial" w:cs="Arial"/>
        </w:rPr>
      </w:pPr>
      <w:r w:rsidRPr="0032485C">
        <w:rPr>
          <w:rFonts w:ascii="Arial" w:hAnsi="Arial" w:cs="Arial"/>
        </w:rPr>
        <w:t>When nonconforming product is detected after delivery or use has started, the company will take action appropriate to the effects, or potential effects, of the nonconformity.</w:t>
      </w:r>
    </w:p>
    <w:p w14:paraId="692C68DD" w14:textId="77777777" w:rsidR="00E97176" w:rsidRPr="0032485C" w:rsidRDefault="00E97176" w:rsidP="00924A91">
      <w:pPr>
        <w:pStyle w:val="Heading3"/>
      </w:pPr>
      <w:r w:rsidRPr="0032485C">
        <w:t>8.3.1 Control of nonconforming product – supplemental</w:t>
      </w:r>
    </w:p>
    <w:p w14:paraId="67BFD075" w14:textId="77777777" w:rsidR="00E97176" w:rsidRPr="0032485C" w:rsidRDefault="00E97176" w:rsidP="00AE551C">
      <w:pPr>
        <w:spacing w:after="0" w:line="360" w:lineRule="auto"/>
        <w:rPr>
          <w:rFonts w:ascii="Arial" w:hAnsi="Arial" w:cs="Arial"/>
        </w:rPr>
      </w:pPr>
      <w:r w:rsidRPr="0032485C">
        <w:rPr>
          <w:rFonts w:ascii="Arial" w:hAnsi="Arial" w:cs="Arial"/>
        </w:rPr>
        <w:t>Product with unidentified or suspect status will be classified as nonconforming product.</w:t>
      </w:r>
    </w:p>
    <w:p w14:paraId="44AD011B" w14:textId="77777777" w:rsidR="00E97176" w:rsidRPr="0032485C" w:rsidRDefault="00E97176" w:rsidP="00924A91">
      <w:pPr>
        <w:pStyle w:val="Heading3"/>
      </w:pPr>
      <w:r w:rsidRPr="0032485C">
        <w:t>8.3.2 Control of reworked product</w:t>
      </w:r>
    </w:p>
    <w:p w14:paraId="3C10322A" w14:textId="77777777" w:rsidR="00E97176" w:rsidRPr="0032485C" w:rsidRDefault="00E97176" w:rsidP="00AE551C">
      <w:pPr>
        <w:spacing w:after="0" w:line="360" w:lineRule="auto"/>
        <w:rPr>
          <w:rFonts w:ascii="Arial" w:hAnsi="Arial" w:cs="Arial"/>
        </w:rPr>
      </w:pPr>
      <w:r w:rsidRPr="0032485C">
        <w:rPr>
          <w:rFonts w:ascii="Arial" w:hAnsi="Arial" w:cs="Arial"/>
        </w:rPr>
        <w:t>Instructions for rework, including re-inspection requirements, will be accessible to and utilized by the appropriate personnel.</w:t>
      </w:r>
    </w:p>
    <w:p w14:paraId="5461486D" w14:textId="77777777" w:rsidR="00E97176" w:rsidRPr="0032485C" w:rsidRDefault="00E97176" w:rsidP="00924A91">
      <w:pPr>
        <w:pStyle w:val="Heading3"/>
      </w:pPr>
      <w:r w:rsidRPr="0032485C">
        <w:t>8.3.3 Customer information</w:t>
      </w:r>
    </w:p>
    <w:p w14:paraId="33246F44" w14:textId="77777777" w:rsidR="00E97176" w:rsidRPr="0032485C" w:rsidRDefault="00E97176" w:rsidP="00AE551C">
      <w:pPr>
        <w:spacing w:after="0" w:line="360" w:lineRule="auto"/>
        <w:rPr>
          <w:rFonts w:ascii="Arial" w:hAnsi="Arial" w:cs="Arial"/>
        </w:rPr>
      </w:pPr>
      <w:r w:rsidRPr="0032485C">
        <w:rPr>
          <w:rFonts w:ascii="Arial" w:hAnsi="Arial" w:cs="Arial"/>
        </w:rPr>
        <w:t>Customers will be informed promptly in the event that nonconforming product has been shipped.</w:t>
      </w:r>
    </w:p>
    <w:p w14:paraId="17CD4C3D" w14:textId="77777777" w:rsidR="00E97176" w:rsidRPr="0032485C" w:rsidRDefault="00E97176" w:rsidP="00924A91">
      <w:pPr>
        <w:pStyle w:val="Heading3"/>
      </w:pPr>
      <w:r w:rsidRPr="0032485C">
        <w:t>8.3.4 Customer waiver</w:t>
      </w:r>
    </w:p>
    <w:p w14:paraId="39F26D0B" w14:textId="77777777" w:rsidR="00E97176" w:rsidRPr="0032485C" w:rsidRDefault="00E97176" w:rsidP="00AE551C">
      <w:pPr>
        <w:spacing w:after="0" w:line="360" w:lineRule="auto"/>
        <w:rPr>
          <w:rFonts w:ascii="Arial" w:hAnsi="Arial" w:cs="Arial"/>
        </w:rPr>
      </w:pPr>
      <w:r w:rsidRPr="0032485C">
        <w:rPr>
          <w:rFonts w:ascii="Arial" w:hAnsi="Arial" w:cs="Arial"/>
        </w:rPr>
        <w:t>The company will obtain a customer concession or deviation permit prior to further processing whenever the product or manufacturing process is different from that which is currently approved.</w:t>
      </w:r>
    </w:p>
    <w:p w14:paraId="244E1145" w14:textId="77777777" w:rsidR="00E97176" w:rsidRPr="0032485C" w:rsidRDefault="00E97176" w:rsidP="00AE551C">
      <w:pPr>
        <w:spacing w:after="0" w:line="360" w:lineRule="auto"/>
        <w:rPr>
          <w:rFonts w:ascii="Arial" w:hAnsi="Arial" w:cs="Arial"/>
        </w:rPr>
      </w:pPr>
      <w:r w:rsidRPr="0032485C">
        <w:rPr>
          <w:rFonts w:ascii="Arial" w:hAnsi="Arial" w:cs="Arial"/>
        </w:rPr>
        <w:t>The company will maintain a record of the expiration date or quantity authorized. The company will also ensure compliance with the original or superseding specifications and requirements when the authorization expires. Material shipped on an authorization will be properly identified on each shipping container.</w:t>
      </w:r>
    </w:p>
    <w:p w14:paraId="61F94879" w14:textId="77777777" w:rsidR="00E97176" w:rsidRPr="0032485C" w:rsidRDefault="00E97176" w:rsidP="00AE551C">
      <w:pPr>
        <w:spacing w:after="0" w:line="360" w:lineRule="auto"/>
        <w:rPr>
          <w:rFonts w:ascii="Arial" w:hAnsi="Arial" w:cs="Arial"/>
        </w:rPr>
      </w:pPr>
      <w:r w:rsidRPr="0032485C">
        <w:rPr>
          <w:rFonts w:ascii="Arial" w:hAnsi="Arial" w:cs="Arial"/>
        </w:rPr>
        <w:t>This applies equally to purchase product. The company will agree with any requests from suppliers from submission to the customer.</w:t>
      </w:r>
    </w:p>
    <w:p w14:paraId="335E43F1" w14:textId="77777777" w:rsidR="00E97176" w:rsidRPr="0032485C" w:rsidRDefault="00E97176" w:rsidP="00924A91">
      <w:pPr>
        <w:pStyle w:val="Heading2"/>
      </w:pPr>
      <w:bookmarkStart w:id="58" w:name="_Toc491412547"/>
      <w:r w:rsidRPr="0032485C">
        <w:t>8.4 Analysis of data</w:t>
      </w:r>
      <w:bookmarkEnd w:id="58"/>
    </w:p>
    <w:p w14:paraId="4261434D" w14:textId="77777777" w:rsidR="00E97176" w:rsidRPr="0032485C" w:rsidRDefault="00E97176" w:rsidP="00AE551C">
      <w:pPr>
        <w:spacing w:after="0" w:line="360" w:lineRule="auto"/>
        <w:rPr>
          <w:rFonts w:ascii="Arial" w:hAnsi="Arial" w:cs="Arial"/>
        </w:rPr>
      </w:pPr>
      <w:r w:rsidRPr="0032485C">
        <w:rPr>
          <w:rFonts w:ascii="Arial" w:hAnsi="Arial" w:cs="Arial"/>
        </w:rPr>
        <w:t>The company will determine, collect and analyze appropriate data to demonstrate the suitability and effectiveness of the quality management system and to evaluate where continual improvement of the effectiveness of the quality management system can be made. This will include data generated as a result of monitoring and measurement and from other relevant sources.</w:t>
      </w:r>
    </w:p>
    <w:p w14:paraId="285FB724" w14:textId="77777777" w:rsidR="00E97176" w:rsidRPr="0032485C" w:rsidRDefault="00E97176" w:rsidP="00AE551C">
      <w:pPr>
        <w:spacing w:after="0" w:line="360" w:lineRule="auto"/>
        <w:rPr>
          <w:rFonts w:ascii="Arial" w:hAnsi="Arial" w:cs="Arial"/>
        </w:rPr>
      </w:pPr>
      <w:r w:rsidRPr="0032485C">
        <w:rPr>
          <w:rFonts w:ascii="Arial" w:hAnsi="Arial" w:cs="Arial"/>
        </w:rPr>
        <w:t>The analysis of data will provide information relating to:</w:t>
      </w:r>
    </w:p>
    <w:p w14:paraId="7B01B591" w14:textId="77777777" w:rsidR="00E97176" w:rsidRPr="0032485C" w:rsidRDefault="00E97176" w:rsidP="005F29A3">
      <w:pPr>
        <w:numPr>
          <w:ilvl w:val="0"/>
          <w:numId w:val="35"/>
        </w:numPr>
        <w:spacing w:after="0" w:line="360" w:lineRule="auto"/>
        <w:rPr>
          <w:rFonts w:ascii="Arial" w:hAnsi="Arial" w:cs="Arial"/>
        </w:rPr>
      </w:pPr>
      <w:r w:rsidRPr="0032485C">
        <w:rPr>
          <w:rFonts w:ascii="Arial" w:hAnsi="Arial" w:cs="Arial"/>
        </w:rPr>
        <w:t>Customer satisfaction</w:t>
      </w:r>
    </w:p>
    <w:p w14:paraId="0B9F858C" w14:textId="77777777" w:rsidR="00E97176" w:rsidRPr="0032485C" w:rsidRDefault="00E97176" w:rsidP="005F29A3">
      <w:pPr>
        <w:numPr>
          <w:ilvl w:val="0"/>
          <w:numId w:val="35"/>
        </w:numPr>
        <w:spacing w:after="0" w:line="360" w:lineRule="auto"/>
        <w:rPr>
          <w:rFonts w:ascii="Arial" w:hAnsi="Arial" w:cs="Arial"/>
        </w:rPr>
      </w:pPr>
      <w:r w:rsidRPr="0032485C">
        <w:rPr>
          <w:rFonts w:ascii="Arial" w:hAnsi="Arial" w:cs="Arial"/>
        </w:rPr>
        <w:t>Conformity to product requirements</w:t>
      </w:r>
    </w:p>
    <w:p w14:paraId="01D307BB" w14:textId="77777777" w:rsidR="00E97176" w:rsidRPr="0032485C" w:rsidRDefault="00E97176" w:rsidP="005F29A3">
      <w:pPr>
        <w:numPr>
          <w:ilvl w:val="0"/>
          <w:numId w:val="35"/>
        </w:numPr>
        <w:spacing w:after="0" w:line="360" w:lineRule="auto"/>
        <w:rPr>
          <w:rFonts w:ascii="Arial" w:hAnsi="Arial" w:cs="Arial"/>
        </w:rPr>
      </w:pPr>
      <w:r w:rsidRPr="0032485C">
        <w:rPr>
          <w:rFonts w:ascii="Arial" w:hAnsi="Arial" w:cs="Arial"/>
        </w:rPr>
        <w:t>Characteristics and trends of processes and products including-opportunities for preventive action, and</w:t>
      </w:r>
    </w:p>
    <w:p w14:paraId="17DC496F" w14:textId="77777777" w:rsidR="00E97176" w:rsidRPr="0032485C" w:rsidRDefault="00E97176" w:rsidP="005F29A3">
      <w:pPr>
        <w:numPr>
          <w:ilvl w:val="0"/>
          <w:numId w:val="35"/>
        </w:numPr>
        <w:spacing w:after="0" w:line="360" w:lineRule="auto"/>
        <w:rPr>
          <w:rFonts w:ascii="Arial" w:hAnsi="Arial" w:cs="Arial"/>
        </w:rPr>
      </w:pPr>
      <w:r w:rsidRPr="0032485C">
        <w:rPr>
          <w:rFonts w:ascii="Arial" w:hAnsi="Arial" w:cs="Arial"/>
        </w:rPr>
        <w:t>Suppliers</w:t>
      </w:r>
    </w:p>
    <w:p w14:paraId="78F9D927" w14:textId="77777777" w:rsidR="00E97176" w:rsidRPr="0032485C" w:rsidRDefault="00E97176" w:rsidP="00924A91">
      <w:pPr>
        <w:pStyle w:val="Heading3"/>
      </w:pPr>
      <w:r w:rsidRPr="0032485C">
        <w:t>8.4.1 Analysis and use of data</w:t>
      </w:r>
    </w:p>
    <w:p w14:paraId="240C95FF" w14:textId="77777777" w:rsidR="00E97176" w:rsidRPr="0032485C" w:rsidRDefault="00E97176" w:rsidP="00AE551C">
      <w:pPr>
        <w:spacing w:after="0" w:line="360" w:lineRule="auto"/>
        <w:rPr>
          <w:rFonts w:ascii="Arial" w:hAnsi="Arial" w:cs="Arial"/>
        </w:rPr>
      </w:pPr>
      <w:r w:rsidRPr="0032485C">
        <w:rPr>
          <w:rFonts w:ascii="Arial" w:hAnsi="Arial" w:cs="Arial"/>
        </w:rPr>
        <w:t>Trends in quality and operational performance will be compared with progress toward objectives and lead to action to support the following:</w:t>
      </w:r>
    </w:p>
    <w:p w14:paraId="11E30F9C" w14:textId="77777777" w:rsidR="00E97176" w:rsidRPr="0032485C" w:rsidRDefault="00E97176" w:rsidP="005F29A3">
      <w:pPr>
        <w:numPr>
          <w:ilvl w:val="0"/>
          <w:numId w:val="36"/>
        </w:numPr>
        <w:spacing w:after="0" w:line="360" w:lineRule="auto"/>
        <w:rPr>
          <w:rFonts w:ascii="Arial" w:hAnsi="Arial" w:cs="Arial"/>
        </w:rPr>
      </w:pPr>
      <w:r w:rsidRPr="0032485C">
        <w:rPr>
          <w:rFonts w:ascii="Arial" w:hAnsi="Arial" w:cs="Arial"/>
        </w:rPr>
        <w:lastRenderedPageBreak/>
        <w:t>Development of priorities for prompt solutions to customer-related problems;</w:t>
      </w:r>
    </w:p>
    <w:p w14:paraId="4EDAA172" w14:textId="77777777" w:rsidR="00E97176" w:rsidRPr="0032485C" w:rsidRDefault="00E97176" w:rsidP="005F29A3">
      <w:pPr>
        <w:numPr>
          <w:ilvl w:val="0"/>
          <w:numId w:val="36"/>
        </w:numPr>
        <w:spacing w:after="0" w:line="360" w:lineRule="auto"/>
        <w:rPr>
          <w:rFonts w:ascii="Arial" w:hAnsi="Arial" w:cs="Arial"/>
        </w:rPr>
      </w:pPr>
      <w:r w:rsidRPr="0032485C">
        <w:rPr>
          <w:rFonts w:ascii="Arial" w:hAnsi="Arial" w:cs="Arial"/>
        </w:rPr>
        <w:t xml:space="preserve">Determination of key customer-related trends and correlation for status review, decision-making and </w:t>
      </w:r>
      <w:proofErr w:type="gramStart"/>
      <w:r w:rsidRPr="0032485C">
        <w:rPr>
          <w:rFonts w:ascii="Arial" w:hAnsi="Arial" w:cs="Arial"/>
        </w:rPr>
        <w:t>longer term</w:t>
      </w:r>
      <w:proofErr w:type="gramEnd"/>
      <w:r w:rsidRPr="0032485C">
        <w:rPr>
          <w:rFonts w:ascii="Arial" w:hAnsi="Arial" w:cs="Arial"/>
        </w:rPr>
        <w:t xml:space="preserve"> planning;</w:t>
      </w:r>
    </w:p>
    <w:p w14:paraId="34708116" w14:textId="77777777" w:rsidR="00E97176" w:rsidRPr="0032485C" w:rsidRDefault="00E97176" w:rsidP="005F29A3">
      <w:pPr>
        <w:numPr>
          <w:ilvl w:val="0"/>
          <w:numId w:val="36"/>
        </w:numPr>
        <w:spacing w:after="0" w:line="360" w:lineRule="auto"/>
        <w:rPr>
          <w:rFonts w:ascii="Arial" w:hAnsi="Arial" w:cs="Arial"/>
        </w:rPr>
      </w:pPr>
      <w:r w:rsidRPr="0032485C">
        <w:rPr>
          <w:rFonts w:ascii="Arial" w:hAnsi="Arial" w:cs="Arial"/>
        </w:rPr>
        <w:t xml:space="preserve">An information system for the timely reporting of product information arising from usage. </w:t>
      </w:r>
    </w:p>
    <w:p w14:paraId="5B14E755" w14:textId="77777777" w:rsidR="00E97176" w:rsidRPr="0032485C" w:rsidRDefault="00E97176" w:rsidP="00AE551C">
      <w:pPr>
        <w:spacing w:after="0" w:line="360" w:lineRule="auto"/>
        <w:rPr>
          <w:rFonts w:ascii="Arial" w:hAnsi="Arial" w:cs="Arial"/>
        </w:rPr>
      </w:pPr>
      <w:r w:rsidRPr="0032485C">
        <w:rPr>
          <w:rFonts w:ascii="Arial" w:hAnsi="Arial" w:cs="Arial"/>
        </w:rPr>
        <w:t>Note: Data will be compared with those of competitors and/or appropriate benchmarks.</w:t>
      </w:r>
    </w:p>
    <w:p w14:paraId="4BFB8683" w14:textId="77777777" w:rsidR="00E97176" w:rsidRPr="0032485C" w:rsidRDefault="00E97176" w:rsidP="00924A91">
      <w:pPr>
        <w:pStyle w:val="Heading2"/>
      </w:pPr>
      <w:bookmarkStart w:id="59" w:name="_Toc491412548"/>
      <w:r w:rsidRPr="0032485C">
        <w:t>8.5 Improvement</w:t>
      </w:r>
      <w:bookmarkEnd w:id="59"/>
    </w:p>
    <w:p w14:paraId="0B64393E" w14:textId="77777777" w:rsidR="00E97176" w:rsidRPr="0032485C" w:rsidRDefault="00E97176" w:rsidP="00924A91">
      <w:pPr>
        <w:pStyle w:val="Heading3"/>
      </w:pPr>
      <w:r w:rsidRPr="0032485C">
        <w:t>8.5.1 Continual improvement</w:t>
      </w:r>
    </w:p>
    <w:p w14:paraId="1EF4B759" w14:textId="77777777" w:rsidR="00E97176" w:rsidRPr="0032485C" w:rsidRDefault="00E97176" w:rsidP="00AE551C">
      <w:pPr>
        <w:spacing w:after="0" w:line="360" w:lineRule="auto"/>
        <w:rPr>
          <w:rFonts w:ascii="Arial" w:hAnsi="Arial" w:cs="Arial"/>
        </w:rPr>
      </w:pPr>
      <w:r w:rsidRPr="0032485C">
        <w:rPr>
          <w:rFonts w:ascii="Arial" w:hAnsi="Arial" w:cs="Arial"/>
        </w:rPr>
        <w:t>The company will continually improve the effectiveness of the quality management system through the use of the quality policy, quality objectives, audit results, analysis of data, corrective and preventive actions and management review.</w:t>
      </w:r>
    </w:p>
    <w:p w14:paraId="2D2A912C" w14:textId="77777777" w:rsidR="00E97176" w:rsidRPr="0032485C" w:rsidRDefault="00E97176" w:rsidP="00924A91">
      <w:pPr>
        <w:pStyle w:val="Heading4"/>
      </w:pPr>
      <w:r w:rsidRPr="0032485C">
        <w:t>8.5.1.1 Continual improvement of the organization</w:t>
      </w:r>
    </w:p>
    <w:p w14:paraId="55101588" w14:textId="77777777" w:rsidR="00E97176" w:rsidRPr="0032485C" w:rsidRDefault="00E97176" w:rsidP="00AE551C">
      <w:pPr>
        <w:spacing w:after="0" w:line="360" w:lineRule="auto"/>
        <w:rPr>
          <w:rFonts w:ascii="Arial" w:hAnsi="Arial" w:cs="Arial"/>
        </w:rPr>
      </w:pPr>
      <w:r w:rsidRPr="0032485C">
        <w:rPr>
          <w:rFonts w:ascii="Arial" w:hAnsi="Arial" w:cs="Arial"/>
        </w:rPr>
        <w:t>The company will define a process for continual improvement.</w:t>
      </w:r>
    </w:p>
    <w:p w14:paraId="6516E65C" w14:textId="77777777" w:rsidR="00E97176" w:rsidRPr="0032485C" w:rsidRDefault="00E97176" w:rsidP="00924A91">
      <w:pPr>
        <w:pStyle w:val="Heading4"/>
      </w:pPr>
      <w:r w:rsidRPr="0032485C">
        <w:t>8.5.1.2 Manufacturing process improvement</w:t>
      </w:r>
    </w:p>
    <w:p w14:paraId="3A903D1A" w14:textId="77777777" w:rsidR="00E97176" w:rsidRPr="0032485C" w:rsidRDefault="00E97176" w:rsidP="00AE551C">
      <w:pPr>
        <w:spacing w:after="0" w:line="360" w:lineRule="auto"/>
        <w:rPr>
          <w:rFonts w:ascii="Arial" w:hAnsi="Arial" w:cs="Arial"/>
        </w:rPr>
      </w:pPr>
      <w:r w:rsidRPr="0032485C">
        <w:rPr>
          <w:rFonts w:ascii="Arial" w:hAnsi="Arial" w:cs="Arial"/>
        </w:rPr>
        <w:t>Manufacturing process improvement will continually focus upon control and reduction of variation in product characteristics and manufacturing process parameters.</w:t>
      </w:r>
    </w:p>
    <w:p w14:paraId="4A84D494" w14:textId="77777777" w:rsidR="00E97176" w:rsidRPr="0032485C" w:rsidRDefault="00E97176" w:rsidP="00AE551C">
      <w:pPr>
        <w:spacing w:after="0" w:line="360" w:lineRule="auto"/>
        <w:rPr>
          <w:rFonts w:ascii="Arial" w:hAnsi="Arial" w:cs="Arial"/>
        </w:rPr>
      </w:pPr>
      <w:r w:rsidRPr="0032485C">
        <w:rPr>
          <w:rFonts w:ascii="Arial" w:hAnsi="Arial" w:cs="Arial"/>
        </w:rPr>
        <w:t>Note: Continual improvement is implemented once manufacturing processes are capable and stable, or product characteristics are predictable and meet customer requirements.</w:t>
      </w:r>
    </w:p>
    <w:p w14:paraId="64DC0C34" w14:textId="77777777" w:rsidR="00E97176" w:rsidRPr="0032485C" w:rsidRDefault="00E97176" w:rsidP="00924A91">
      <w:pPr>
        <w:pStyle w:val="Heading3"/>
      </w:pPr>
      <w:r w:rsidRPr="0032485C">
        <w:t>8.5.2 Corrective action</w:t>
      </w:r>
    </w:p>
    <w:p w14:paraId="68CD09F2" w14:textId="77777777" w:rsidR="00E97176" w:rsidRPr="0032485C" w:rsidRDefault="00E97176" w:rsidP="00AE551C">
      <w:pPr>
        <w:spacing w:after="0" w:line="360" w:lineRule="auto"/>
        <w:rPr>
          <w:rFonts w:ascii="Arial" w:hAnsi="Arial" w:cs="Arial"/>
        </w:rPr>
      </w:pPr>
      <w:r w:rsidRPr="0032485C">
        <w:rPr>
          <w:rFonts w:ascii="Arial" w:hAnsi="Arial" w:cs="Arial"/>
        </w:rPr>
        <w:t>The company will take action to eliminate the cause of nonconformities in order to prevent recurrence. Corrective actions will be appropriate to the effects of the nonconformities encountered.</w:t>
      </w:r>
    </w:p>
    <w:p w14:paraId="1D0367B3" w14:textId="77777777" w:rsidR="00E97176" w:rsidRPr="0032485C" w:rsidRDefault="00E97176" w:rsidP="00AE551C">
      <w:pPr>
        <w:spacing w:after="0" w:line="360" w:lineRule="auto"/>
        <w:rPr>
          <w:rFonts w:ascii="Arial" w:hAnsi="Arial" w:cs="Arial"/>
        </w:rPr>
      </w:pPr>
      <w:r w:rsidRPr="0032485C">
        <w:rPr>
          <w:rFonts w:ascii="Arial" w:hAnsi="Arial" w:cs="Arial"/>
        </w:rPr>
        <w:t>A documented procedure will be established to define requirements for</w:t>
      </w:r>
    </w:p>
    <w:p w14:paraId="26AE0F40" w14:textId="77777777" w:rsidR="00E97176" w:rsidRPr="0032485C" w:rsidRDefault="00E97176" w:rsidP="005F29A3">
      <w:pPr>
        <w:numPr>
          <w:ilvl w:val="0"/>
          <w:numId w:val="37"/>
        </w:numPr>
        <w:spacing w:after="0" w:line="360" w:lineRule="auto"/>
        <w:rPr>
          <w:rFonts w:ascii="Arial" w:hAnsi="Arial" w:cs="Arial"/>
        </w:rPr>
      </w:pPr>
      <w:r w:rsidRPr="0032485C">
        <w:rPr>
          <w:rFonts w:ascii="Arial" w:hAnsi="Arial" w:cs="Arial"/>
        </w:rPr>
        <w:t>Reviewing nonconformities (including customer complaints),</w:t>
      </w:r>
    </w:p>
    <w:p w14:paraId="7E8BE030" w14:textId="77777777" w:rsidR="00E97176" w:rsidRPr="0032485C" w:rsidRDefault="00E97176" w:rsidP="005F29A3">
      <w:pPr>
        <w:numPr>
          <w:ilvl w:val="0"/>
          <w:numId w:val="37"/>
        </w:numPr>
        <w:spacing w:after="0" w:line="360" w:lineRule="auto"/>
        <w:rPr>
          <w:rFonts w:ascii="Arial" w:hAnsi="Arial" w:cs="Arial"/>
        </w:rPr>
      </w:pPr>
      <w:r w:rsidRPr="0032485C">
        <w:rPr>
          <w:rFonts w:ascii="Arial" w:hAnsi="Arial" w:cs="Arial"/>
        </w:rPr>
        <w:t>Determining the causes of nonconformities,</w:t>
      </w:r>
    </w:p>
    <w:p w14:paraId="57249EC0" w14:textId="77777777" w:rsidR="00E97176" w:rsidRPr="0032485C" w:rsidRDefault="00E97176" w:rsidP="005F29A3">
      <w:pPr>
        <w:numPr>
          <w:ilvl w:val="0"/>
          <w:numId w:val="37"/>
        </w:numPr>
        <w:spacing w:after="0" w:line="360" w:lineRule="auto"/>
        <w:rPr>
          <w:rFonts w:ascii="Arial" w:hAnsi="Arial" w:cs="Arial"/>
        </w:rPr>
      </w:pPr>
      <w:r w:rsidRPr="0032485C">
        <w:rPr>
          <w:rFonts w:ascii="Arial" w:hAnsi="Arial" w:cs="Arial"/>
        </w:rPr>
        <w:t>Evaluating the need for action to ensure that nonconformities do not recur</w:t>
      </w:r>
    </w:p>
    <w:p w14:paraId="32EB1BC5" w14:textId="77777777" w:rsidR="00E97176" w:rsidRPr="0032485C" w:rsidRDefault="00E97176" w:rsidP="005F29A3">
      <w:pPr>
        <w:numPr>
          <w:ilvl w:val="0"/>
          <w:numId w:val="37"/>
        </w:numPr>
        <w:spacing w:after="0" w:line="360" w:lineRule="auto"/>
        <w:rPr>
          <w:rFonts w:ascii="Arial" w:hAnsi="Arial" w:cs="Arial"/>
        </w:rPr>
      </w:pPr>
      <w:r w:rsidRPr="0032485C">
        <w:rPr>
          <w:rFonts w:ascii="Arial" w:hAnsi="Arial" w:cs="Arial"/>
        </w:rPr>
        <w:t>Determining and implementing action needed,</w:t>
      </w:r>
    </w:p>
    <w:p w14:paraId="00951D40" w14:textId="77777777" w:rsidR="00E97176" w:rsidRPr="0032485C" w:rsidRDefault="00E97176" w:rsidP="005F29A3">
      <w:pPr>
        <w:numPr>
          <w:ilvl w:val="0"/>
          <w:numId w:val="37"/>
        </w:numPr>
        <w:spacing w:after="0" w:line="360" w:lineRule="auto"/>
        <w:rPr>
          <w:rFonts w:ascii="Arial" w:hAnsi="Arial" w:cs="Arial"/>
        </w:rPr>
      </w:pPr>
      <w:r w:rsidRPr="0032485C">
        <w:rPr>
          <w:rFonts w:ascii="Arial" w:hAnsi="Arial" w:cs="Arial"/>
        </w:rPr>
        <w:t>Records of the results of action taken, and</w:t>
      </w:r>
    </w:p>
    <w:p w14:paraId="738FDB11" w14:textId="77777777" w:rsidR="00E97176" w:rsidRPr="0032485C" w:rsidRDefault="00E97176" w:rsidP="005F29A3">
      <w:pPr>
        <w:numPr>
          <w:ilvl w:val="0"/>
          <w:numId w:val="37"/>
        </w:numPr>
        <w:spacing w:after="0" w:line="360" w:lineRule="auto"/>
        <w:rPr>
          <w:rFonts w:ascii="Arial" w:hAnsi="Arial" w:cs="Arial"/>
        </w:rPr>
      </w:pPr>
      <w:r w:rsidRPr="0032485C">
        <w:rPr>
          <w:rFonts w:ascii="Arial" w:hAnsi="Arial" w:cs="Arial"/>
        </w:rPr>
        <w:t>Reviewing corrective action taking.</w:t>
      </w:r>
    </w:p>
    <w:p w14:paraId="70D40B91" w14:textId="77777777" w:rsidR="00E97176" w:rsidRPr="0032485C" w:rsidRDefault="00E97176" w:rsidP="00924A91">
      <w:pPr>
        <w:pStyle w:val="Heading4"/>
      </w:pPr>
      <w:r w:rsidRPr="0032485C">
        <w:t>8.5.2.1 Problem solving</w:t>
      </w:r>
    </w:p>
    <w:p w14:paraId="11CCB0BD" w14:textId="77777777" w:rsidR="00E97176" w:rsidRPr="0032485C" w:rsidRDefault="00E97176" w:rsidP="00AE551C">
      <w:pPr>
        <w:spacing w:after="0" w:line="360" w:lineRule="auto"/>
        <w:rPr>
          <w:rFonts w:ascii="Arial" w:hAnsi="Arial" w:cs="Arial"/>
        </w:rPr>
      </w:pPr>
      <w:r w:rsidRPr="0032485C">
        <w:rPr>
          <w:rFonts w:ascii="Arial" w:hAnsi="Arial" w:cs="Arial"/>
        </w:rPr>
        <w:t xml:space="preserve">The company has a defined 7 QC </w:t>
      </w:r>
      <w:r w:rsidR="00F914DE" w:rsidRPr="0032485C">
        <w:rPr>
          <w:rFonts w:ascii="Arial" w:hAnsi="Arial" w:cs="Arial"/>
        </w:rPr>
        <w:t>Tools for</w:t>
      </w:r>
      <w:r w:rsidRPr="0032485C">
        <w:rPr>
          <w:rFonts w:ascii="Arial" w:hAnsi="Arial" w:cs="Arial"/>
        </w:rPr>
        <w:t xml:space="preserve"> problem solving leading to root cause identification and elimination.</w:t>
      </w:r>
    </w:p>
    <w:p w14:paraId="74A50E43" w14:textId="77777777" w:rsidR="00E97176" w:rsidRPr="0032485C" w:rsidRDefault="00E97176" w:rsidP="00AE551C">
      <w:pPr>
        <w:spacing w:after="0" w:line="360" w:lineRule="auto"/>
        <w:rPr>
          <w:rFonts w:ascii="Arial" w:hAnsi="Arial" w:cs="Arial"/>
        </w:rPr>
      </w:pPr>
      <w:r w:rsidRPr="0032485C">
        <w:rPr>
          <w:rFonts w:ascii="Arial" w:hAnsi="Arial" w:cs="Arial"/>
        </w:rPr>
        <w:t>If a customer-prescribed problem-solving format exists, the company will use the prescribed format.</w:t>
      </w:r>
    </w:p>
    <w:p w14:paraId="7B2104BE" w14:textId="77777777" w:rsidR="00F914DE" w:rsidRPr="0032485C" w:rsidRDefault="00E97176" w:rsidP="00924A91">
      <w:pPr>
        <w:pStyle w:val="Heading4"/>
      </w:pPr>
      <w:r w:rsidRPr="0032485C">
        <w:t>8.5.2.2 Error-proofing</w:t>
      </w:r>
    </w:p>
    <w:p w14:paraId="3CBFD626" w14:textId="77777777" w:rsidR="00E97176" w:rsidRPr="0032485C" w:rsidRDefault="00E97176" w:rsidP="00AE551C">
      <w:pPr>
        <w:spacing w:after="0" w:line="360" w:lineRule="auto"/>
        <w:rPr>
          <w:rFonts w:ascii="Arial" w:hAnsi="Arial" w:cs="Arial"/>
        </w:rPr>
      </w:pPr>
      <w:r w:rsidRPr="0032485C">
        <w:rPr>
          <w:rFonts w:ascii="Arial" w:hAnsi="Arial" w:cs="Arial"/>
        </w:rPr>
        <w:t>The company will use error-proofing methods in the corrective action process which specified in the control plan.</w:t>
      </w:r>
    </w:p>
    <w:p w14:paraId="268743A7" w14:textId="77777777" w:rsidR="00E97176" w:rsidRPr="0032485C" w:rsidRDefault="00E97176" w:rsidP="00924A91">
      <w:pPr>
        <w:pStyle w:val="Heading4"/>
      </w:pPr>
      <w:r w:rsidRPr="0032485C">
        <w:t>8.5.2.3 Corrective action impact</w:t>
      </w:r>
    </w:p>
    <w:p w14:paraId="2E3B1AF6" w14:textId="77777777" w:rsidR="00E97176" w:rsidRPr="0032485C" w:rsidRDefault="00E97176" w:rsidP="00AE551C">
      <w:pPr>
        <w:spacing w:after="0" w:line="360" w:lineRule="auto"/>
        <w:rPr>
          <w:rFonts w:ascii="Arial" w:hAnsi="Arial" w:cs="Arial"/>
        </w:rPr>
      </w:pPr>
      <w:r w:rsidRPr="0032485C">
        <w:rPr>
          <w:rFonts w:ascii="Arial" w:hAnsi="Arial" w:cs="Arial"/>
        </w:rPr>
        <w:lastRenderedPageBreak/>
        <w:t>The company will apply to other similar processes and products the corrective action, and controls implemented, to eliminate the cause of nonconformity.</w:t>
      </w:r>
    </w:p>
    <w:p w14:paraId="2C86192C" w14:textId="77777777" w:rsidR="00E97176" w:rsidRPr="0032485C" w:rsidRDefault="00E97176" w:rsidP="00924A91">
      <w:pPr>
        <w:pStyle w:val="Heading4"/>
      </w:pPr>
      <w:r w:rsidRPr="0032485C">
        <w:t>8.5.2.4 Rejected product test/analysis</w:t>
      </w:r>
    </w:p>
    <w:p w14:paraId="2F80839A" w14:textId="77777777" w:rsidR="00E97176" w:rsidRPr="0032485C" w:rsidRDefault="00E97176" w:rsidP="00AE551C">
      <w:pPr>
        <w:spacing w:after="0" w:line="360" w:lineRule="auto"/>
        <w:rPr>
          <w:rFonts w:ascii="Arial" w:hAnsi="Arial" w:cs="Arial"/>
        </w:rPr>
      </w:pPr>
      <w:r w:rsidRPr="0032485C">
        <w:rPr>
          <w:rFonts w:ascii="Arial" w:hAnsi="Arial" w:cs="Arial"/>
        </w:rPr>
        <w:t>The company will analyze parts rejected by the customer’s manufacturing plants, engineering facilities and dealerships. The company will minimize the cycle time of this process within 4 days. The company will perform the analysis and initiate corrective action to prevent recurrence.</w:t>
      </w:r>
    </w:p>
    <w:p w14:paraId="704583E2" w14:textId="77777777" w:rsidR="00E97176" w:rsidRPr="0032485C" w:rsidRDefault="00E97176" w:rsidP="00AE551C">
      <w:pPr>
        <w:spacing w:after="0" w:line="360" w:lineRule="auto"/>
        <w:rPr>
          <w:rFonts w:ascii="Arial" w:hAnsi="Arial" w:cs="Arial"/>
        </w:rPr>
      </w:pPr>
      <w:r w:rsidRPr="0032485C">
        <w:rPr>
          <w:rFonts w:ascii="Arial" w:hAnsi="Arial" w:cs="Arial"/>
        </w:rPr>
        <w:t>Note: Cycle time related to rejected product analysis should be consistent with the determination of root cause, corrective action and monitoring the effectiveness of implementation.</w:t>
      </w:r>
    </w:p>
    <w:p w14:paraId="35E1663F" w14:textId="77777777" w:rsidR="00E97176" w:rsidRPr="0032485C" w:rsidRDefault="00E97176" w:rsidP="00924A91">
      <w:pPr>
        <w:pStyle w:val="Heading3"/>
      </w:pPr>
      <w:r w:rsidRPr="0032485C">
        <w:t>8.5.3 Preventive action</w:t>
      </w:r>
    </w:p>
    <w:p w14:paraId="231C3D27" w14:textId="77777777" w:rsidR="00E97176" w:rsidRPr="0032485C" w:rsidRDefault="00E97176" w:rsidP="00AE551C">
      <w:pPr>
        <w:spacing w:after="0" w:line="360" w:lineRule="auto"/>
        <w:rPr>
          <w:rFonts w:ascii="Arial" w:hAnsi="Arial" w:cs="Arial"/>
        </w:rPr>
      </w:pPr>
      <w:r w:rsidRPr="0032485C">
        <w:rPr>
          <w:rFonts w:ascii="Arial" w:hAnsi="Arial" w:cs="Arial"/>
        </w:rPr>
        <w:t>The company will determine action to eliminate the causes of potential nonconformities in order to prevent this occurrence. Preventive actions will be appropriate to the effects of the potential problems.</w:t>
      </w:r>
    </w:p>
    <w:p w14:paraId="0D62D8D6" w14:textId="77777777" w:rsidR="00E97176" w:rsidRPr="0032485C" w:rsidRDefault="00E97176" w:rsidP="00AE551C">
      <w:pPr>
        <w:spacing w:after="0" w:line="360" w:lineRule="auto"/>
        <w:rPr>
          <w:rFonts w:ascii="Arial" w:hAnsi="Arial" w:cs="Arial"/>
        </w:rPr>
      </w:pPr>
      <w:r w:rsidRPr="0032485C">
        <w:rPr>
          <w:rFonts w:ascii="Arial" w:hAnsi="Arial" w:cs="Arial"/>
        </w:rPr>
        <w:t>A documented procedure will be established to define requirements for;</w:t>
      </w:r>
    </w:p>
    <w:p w14:paraId="24255127" w14:textId="77777777" w:rsidR="00E97176" w:rsidRPr="0032485C" w:rsidRDefault="00E97176" w:rsidP="005F29A3">
      <w:pPr>
        <w:numPr>
          <w:ilvl w:val="0"/>
          <w:numId w:val="38"/>
        </w:numPr>
        <w:spacing w:after="0" w:line="360" w:lineRule="auto"/>
        <w:rPr>
          <w:rFonts w:ascii="Arial" w:hAnsi="Arial" w:cs="Arial"/>
        </w:rPr>
      </w:pPr>
      <w:r w:rsidRPr="0032485C">
        <w:rPr>
          <w:rFonts w:ascii="Arial" w:hAnsi="Arial" w:cs="Arial"/>
        </w:rPr>
        <w:t>Determining potential nonconformities and the causes;</w:t>
      </w:r>
    </w:p>
    <w:p w14:paraId="46A6FC9D" w14:textId="77777777" w:rsidR="00E97176" w:rsidRPr="0032485C" w:rsidRDefault="00E97176" w:rsidP="005F29A3">
      <w:pPr>
        <w:numPr>
          <w:ilvl w:val="0"/>
          <w:numId w:val="38"/>
        </w:numPr>
        <w:spacing w:after="0" w:line="360" w:lineRule="auto"/>
        <w:rPr>
          <w:rFonts w:ascii="Arial" w:hAnsi="Arial" w:cs="Arial"/>
        </w:rPr>
      </w:pPr>
      <w:r w:rsidRPr="0032485C">
        <w:rPr>
          <w:rFonts w:ascii="Arial" w:hAnsi="Arial" w:cs="Arial"/>
        </w:rPr>
        <w:t>Evaluating the need for action to prevent occurrence of nonconformities;</w:t>
      </w:r>
    </w:p>
    <w:p w14:paraId="0F35FCC3" w14:textId="77777777" w:rsidR="00E97176" w:rsidRPr="0032485C" w:rsidRDefault="00E97176" w:rsidP="005F29A3">
      <w:pPr>
        <w:numPr>
          <w:ilvl w:val="0"/>
          <w:numId w:val="38"/>
        </w:numPr>
        <w:spacing w:after="0" w:line="360" w:lineRule="auto"/>
        <w:rPr>
          <w:rFonts w:ascii="Arial" w:hAnsi="Arial" w:cs="Arial"/>
        </w:rPr>
      </w:pPr>
      <w:r w:rsidRPr="0032485C">
        <w:rPr>
          <w:rFonts w:ascii="Arial" w:hAnsi="Arial" w:cs="Arial"/>
        </w:rPr>
        <w:t>Determining and implementing action needed;</w:t>
      </w:r>
    </w:p>
    <w:p w14:paraId="252E83A2" w14:textId="77777777" w:rsidR="00E97176" w:rsidRPr="0032485C" w:rsidRDefault="00E97176" w:rsidP="005F29A3">
      <w:pPr>
        <w:numPr>
          <w:ilvl w:val="0"/>
          <w:numId w:val="38"/>
        </w:numPr>
        <w:spacing w:after="0" w:line="360" w:lineRule="auto"/>
        <w:rPr>
          <w:rFonts w:ascii="Arial" w:hAnsi="Arial" w:cs="Arial"/>
        </w:rPr>
      </w:pPr>
      <w:r w:rsidRPr="0032485C">
        <w:rPr>
          <w:rFonts w:ascii="Arial" w:hAnsi="Arial" w:cs="Arial"/>
        </w:rPr>
        <w:t>Records of results of action taken; and</w:t>
      </w:r>
    </w:p>
    <w:p w14:paraId="047C9993" w14:textId="77777777" w:rsidR="00E97176" w:rsidRPr="0032485C" w:rsidRDefault="00E97176" w:rsidP="005F29A3">
      <w:pPr>
        <w:numPr>
          <w:ilvl w:val="0"/>
          <w:numId w:val="38"/>
        </w:numPr>
        <w:spacing w:after="0" w:line="360" w:lineRule="auto"/>
        <w:rPr>
          <w:rFonts w:ascii="Arial" w:hAnsi="Arial" w:cs="Arial"/>
        </w:rPr>
      </w:pPr>
      <w:r w:rsidRPr="0032485C">
        <w:rPr>
          <w:rFonts w:ascii="Arial" w:hAnsi="Arial" w:cs="Arial"/>
        </w:rPr>
        <w:t>Reviewing preventive action taken.</w:t>
      </w:r>
    </w:p>
    <w:p w14:paraId="3B1C46F6" w14:textId="77777777" w:rsidR="00935934" w:rsidRPr="0032485C" w:rsidRDefault="00E97176" w:rsidP="00AE551C">
      <w:pPr>
        <w:spacing w:after="0" w:line="360" w:lineRule="auto"/>
        <w:rPr>
          <w:rFonts w:ascii="Arial" w:hAnsi="Arial" w:cs="Arial"/>
        </w:rPr>
      </w:pPr>
      <w:r w:rsidRPr="0032485C">
        <w:rPr>
          <w:rFonts w:ascii="Arial" w:hAnsi="Arial" w:cs="Arial"/>
        </w:rPr>
        <w:t>Reference:</w:t>
      </w:r>
      <w:r w:rsidR="00EF253A" w:rsidRPr="0032485C">
        <w:rPr>
          <w:rFonts w:ascii="Arial" w:hAnsi="Arial" w:cs="Arial"/>
        </w:rPr>
        <w:t xml:space="preserve"> </w:t>
      </w:r>
    </w:p>
    <w:p w14:paraId="46DB2BCD" w14:textId="77777777" w:rsidR="00935934" w:rsidRPr="0032485C" w:rsidRDefault="00935934" w:rsidP="005F29A3">
      <w:pPr>
        <w:pStyle w:val="ListParagraph"/>
        <w:numPr>
          <w:ilvl w:val="0"/>
          <w:numId w:val="42"/>
        </w:numPr>
        <w:spacing w:after="0" w:line="360" w:lineRule="auto"/>
        <w:rPr>
          <w:rFonts w:ascii="Arial" w:hAnsi="Arial" w:cs="Arial"/>
        </w:rPr>
      </w:pPr>
      <w:r w:rsidRPr="0032485C">
        <w:rPr>
          <w:rFonts w:ascii="Arial" w:hAnsi="Arial" w:cs="Arial"/>
        </w:rPr>
        <w:t>HEV-QA-003 Internal audit standard</w:t>
      </w:r>
    </w:p>
    <w:p w14:paraId="612C288B" w14:textId="77777777" w:rsidR="00935934" w:rsidRPr="0032485C" w:rsidRDefault="00935934" w:rsidP="005F29A3">
      <w:pPr>
        <w:pStyle w:val="ListParagraph"/>
        <w:numPr>
          <w:ilvl w:val="0"/>
          <w:numId w:val="42"/>
        </w:numPr>
        <w:spacing w:after="0" w:line="360" w:lineRule="auto"/>
        <w:rPr>
          <w:rFonts w:ascii="Arial" w:hAnsi="Arial" w:cs="Arial"/>
        </w:rPr>
      </w:pPr>
      <w:r w:rsidRPr="0032485C">
        <w:rPr>
          <w:rFonts w:ascii="Arial" w:hAnsi="Arial" w:cs="Arial"/>
        </w:rPr>
        <w:t>HEV-QA-013 Non-conformity, CPA control standard</w:t>
      </w:r>
    </w:p>
    <w:p w14:paraId="761C4ADD" w14:textId="77777777" w:rsidR="00847D00" w:rsidRPr="0032485C" w:rsidRDefault="00935934" w:rsidP="005F29A3">
      <w:pPr>
        <w:pStyle w:val="ListParagraph"/>
        <w:numPr>
          <w:ilvl w:val="0"/>
          <w:numId w:val="42"/>
        </w:numPr>
        <w:spacing w:after="0" w:line="360" w:lineRule="auto"/>
        <w:rPr>
          <w:rFonts w:ascii="Arial" w:hAnsi="Arial" w:cs="Arial"/>
        </w:rPr>
      </w:pPr>
      <w:r w:rsidRPr="0032485C">
        <w:rPr>
          <w:rFonts w:ascii="Arial" w:hAnsi="Arial" w:cs="Arial"/>
        </w:rPr>
        <w:t>HEV-QA-016 Continual improvement standard</w:t>
      </w:r>
      <w:bookmarkEnd w:id="1"/>
      <w:bookmarkEnd w:id="48"/>
      <w:bookmarkEnd w:id="49"/>
      <w:bookmarkEnd w:id="50"/>
      <w:bookmarkEnd w:id="51"/>
    </w:p>
    <w:p w14:paraId="3670EF7B" w14:textId="77777777" w:rsidR="00847D00" w:rsidRPr="0032485C" w:rsidRDefault="00847D00">
      <w:pPr>
        <w:spacing w:after="0" w:line="240" w:lineRule="auto"/>
        <w:rPr>
          <w:rFonts w:ascii="Arial" w:hAnsi="Arial" w:cs="Arial"/>
        </w:rPr>
      </w:pPr>
      <w:r w:rsidRPr="0032485C">
        <w:rPr>
          <w:rFonts w:ascii="Arial" w:hAnsi="Arial" w:cs="Arial"/>
        </w:rPr>
        <w:br w:type="page"/>
      </w:r>
    </w:p>
    <w:p w14:paraId="25A00A71" w14:textId="77777777" w:rsidR="0058126A" w:rsidRPr="0032485C" w:rsidRDefault="007428E0" w:rsidP="0058126A">
      <w:pPr>
        <w:pStyle w:val="Heading1"/>
      </w:pPr>
      <w:bookmarkStart w:id="60" w:name="_Toc491412549"/>
      <w:r w:rsidRPr="0032485C">
        <w:rPr>
          <w:noProof/>
          <w:lang w:val="en-GB" w:eastAsia="en-GB"/>
        </w:rPr>
        <w:lastRenderedPageBreak/>
        <mc:AlternateContent>
          <mc:Choice Requires="wps">
            <w:drawing>
              <wp:anchor distT="0" distB="0" distL="114300" distR="114300" simplePos="0" relativeHeight="251704320" behindDoc="0" locked="0" layoutInCell="1" allowOverlap="1" wp14:anchorId="0E4E1F7D" wp14:editId="661ABF5F">
                <wp:simplePos x="0" y="0"/>
                <wp:positionH relativeFrom="column">
                  <wp:posOffset>4765040</wp:posOffset>
                </wp:positionH>
                <wp:positionV relativeFrom="paragraph">
                  <wp:posOffset>-215900</wp:posOffset>
                </wp:positionV>
                <wp:extent cx="1990725" cy="4286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990725" cy="428625"/>
                        </a:xfrm>
                        <a:prstGeom prst="rect">
                          <a:avLst/>
                        </a:prstGeom>
                        <a:solidFill>
                          <a:schemeClr val="lt1"/>
                        </a:solidFill>
                        <a:ln w="6350">
                          <a:noFill/>
                        </a:ln>
                      </wps:spPr>
                      <wps:txbx>
                        <w:txbxContent>
                          <w:p w14:paraId="2E9019D1" w14:textId="77777777" w:rsidR="00931836" w:rsidRDefault="00931836" w:rsidP="00C131D8">
                            <w:pPr>
                              <w:spacing w:after="0" w:line="240" w:lineRule="auto"/>
                              <w:rPr>
                                <w:rFonts w:ascii="Arial" w:hAnsi="Arial" w:cs="Arial"/>
                              </w:rPr>
                            </w:pPr>
                            <w:r w:rsidRPr="00CF0D44">
                              <w:rPr>
                                <w:rFonts w:ascii="Arial" w:hAnsi="Arial" w:cs="Arial"/>
                                <w:u w:val="single"/>
                              </w:rPr>
                              <w:t>Note</w:t>
                            </w:r>
                            <w:r>
                              <w:rPr>
                                <w:rFonts w:ascii="Arial" w:hAnsi="Arial" w:cs="Arial"/>
                              </w:rPr>
                              <w:t>:</w:t>
                            </w:r>
                            <w:r>
                              <w:rPr>
                                <w:rFonts w:ascii="Arial" w:hAnsi="Arial" w:cs="Arial"/>
                              </w:rPr>
                              <w:tab/>
                            </w:r>
                            <w:r>
                              <w:rPr>
                                <w:rFonts w:ascii="Arial" w:hAnsi="Arial" w:cs="Arial"/>
                              </w:rPr>
                              <w:sym w:font="Wingdings 2" w:char="F098"/>
                            </w:r>
                            <w:r>
                              <w:rPr>
                                <w:rFonts w:ascii="Arial" w:hAnsi="Arial" w:cs="Arial"/>
                              </w:rPr>
                              <w:t>: Main process</w:t>
                            </w:r>
                          </w:p>
                          <w:p w14:paraId="693B3C0B" w14:textId="77777777" w:rsidR="00931836" w:rsidRPr="00CF0D44" w:rsidRDefault="00931836" w:rsidP="007428E0">
                            <w:pPr>
                              <w:spacing w:after="0" w:line="240" w:lineRule="auto"/>
                              <w:rPr>
                                <w:rFonts w:ascii="Arial" w:hAnsi="Arial" w:cs="Arial"/>
                              </w:rPr>
                            </w:pPr>
                            <w:r>
                              <w:rPr>
                                <w:rFonts w:ascii="Arial" w:hAnsi="Arial" w:cs="Arial"/>
                              </w:rPr>
                              <w:tab/>
                            </w:r>
                            <w:r>
                              <w:rPr>
                                <w:rFonts w:ascii="Arial" w:hAnsi="Arial" w:cs="Arial"/>
                              </w:rPr>
                              <w:sym w:font="Wingdings 2" w:char="F09A"/>
                            </w:r>
                            <w:r>
                              <w:rPr>
                                <w:rFonts w:ascii="Arial" w:hAnsi="Arial" w:cs="Arial"/>
                              </w:rPr>
                              <w:t xml:space="preserve">: Related 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1F7D" id="Text Box 15" o:spid="_x0000_s1051" type="#_x0000_t202" style="position:absolute;left:0;text-align:left;margin-left:375.2pt;margin-top:-17pt;width:156.75pt;height:3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" fillcolor="white [3201]" stroked="f" strokeweight=".5pt">
                <v:textbox>
                  <w:txbxContent>
                    <w:p w14:paraId="2E9019D1" w14:textId="77777777" w:rsidR="00931836" w:rsidRDefault="00931836" w:rsidP="00C131D8">
                      <w:pPr>
                        <w:spacing w:after="0" w:line="240" w:lineRule="auto"/>
                        <w:rPr>
                          <w:rFonts w:ascii="Arial" w:hAnsi="Arial" w:cs="Arial"/>
                        </w:rPr>
                      </w:pPr>
                      <w:r w:rsidRPr="00CF0D44">
                        <w:rPr>
                          <w:rFonts w:ascii="Arial" w:hAnsi="Arial" w:cs="Arial"/>
                          <w:u w:val="single"/>
                        </w:rPr>
                        <w:t>Note</w:t>
                      </w:r>
                      <w:r>
                        <w:rPr>
                          <w:rFonts w:ascii="Arial" w:hAnsi="Arial" w:cs="Arial"/>
                        </w:rPr>
                        <w:t>:</w:t>
                      </w:r>
                      <w:r>
                        <w:rPr>
                          <w:rFonts w:ascii="Arial" w:hAnsi="Arial" w:cs="Arial"/>
                        </w:rPr>
                        <w:tab/>
                      </w:r>
                      <w:r>
                        <w:rPr>
                          <w:rFonts w:ascii="Arial" w:hAnsi="Arial" w:cs="Arial"/>
                        </w:rPr>
                        <w:sym w:font="Wingdings 2" w:char="F098"/>
                      </w:r>
                      <w:r>
                        <w:rPr>
                          <w:rFonts w:ascii="Arial" w:hAnsi="Arial" w:cs="Arial"/>
                        </w:rPr>
                        <w:t>: Main process</w:t>
                      </w:r>
                    </w:p>
                    <w:p w14:paraId="693B3C0B" w14:textId="77777777" w:rsidR="00931836" w:rsidRPr="00CF0D44" w:rsidRDefault="00931836" w:rsidP="007428E0">
                      <w:pPr>
                        <w:spacing w:after="0" w:line="240" w:lineRule="auto"/>
                        <w:rPr>
                          <w:rFonts w:ascii="Arial" w:hAnsi="Arial" w:cs="Arial"/>
                        </w:rPr>
                      </w:pPr>
                      <w:r>
                        <w:rPr>
                          <w:rFonts w:ascii="Arial" w:hAnsi="Arial" w:cs="Arial"/>
                        </w:rPr>
                        <w:tab/>
                      </w:r>
                      <w:r>
                        <w:rPr>
                          <w:rFonts w:ascii="Arial" w:hAnsi="Arial" w:cs="Arial"/>
                        </w:rPr>
                        <w:sym w:font="Wingdings 2" w:char="F09A"/>
                      </w:r>
                      <w:r>
                        <w:rPr>
                          <w:rFonts w:ascii="Arial" w:hAnsi="Arial" w:cs="Arial"/>
                        </w:rPr>
                        <w:t xml:space="preserve">: Related process </w:t>
                      </w:r>
                    </w:p>
                  </w:txbxContent>
                </v:textbox>
              </v:shape>
            </w:pict>
          </mc:Fallback>
        </mc:AlternateContent>
      </w:r>
      <w:r w:rsidR="00847D00" w:rsidRPr="0032485C">
        <w:t xml:space="preserve">ANNEX </w:t>
      </w:r>
      <w:r w:rsidR="0058126A" w:rsidRPr="0032485C">
        <w:t>1: PROCESS MATRIX</w:t>
      </w:r>
      <w:bookmarkEnd w:id="60"/>
    </w:p>
    <w:tbl>
      <w:tblPr>
        <w:tblW w:w="10774" w:type="dxa"/>
        <w:tblInd w:w="-5" w:type="dxa"/>
        <w:tblLayout w:type="fixed"/>
        <w:tblLook w:val="04A0" w:firstRow="1" w:lastRow="0" w:firstColumn="1" w:lastColumn="0" w:noHBand="0" w:noVBand="1"/>
      </w:tblPr>
      <w:tblGrid>
        <w:gridCol w:w="2547"/>
        <w:gridCol w:w="572"/>
        <w:gridCol w:w="845"/>
        <w:gridCol w:w="851"/>
        <w:gridCol w:w="850"/>
        <w:gridCol w:w="709"/>
        <w:gridCol w:w="709"/>
        <w:gridCol w:w="709"/>
        <w:gridCol w:w="708"/>
        <w:gridCol w:w="851"/>
        <w:gridCol w:w="709"/>
        <w:gridCol w:w="714"/>
      </w:tblGrid>
      <w:tr w:rsidR="00175DE3" w:rsidRPr="006A28B3" w14:paraId="78B474EE" w14:textId="77777777" w:rsidTr="00815BFA">
        <w:trPr>
          <w:trHeight w:val="255"/>
        </w:trPr>
        <w:tc>
          <w:tcPr>
            <w:tcW w:w="254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07BD52D7" w14:textId="77777777" w:rsidR="00175DE3" w:rsidRPr="006A28B3" w:rsidRDefault="00175DE3" w:rsidP="00931836">
            <w:pPr>
              <w:spacing w:after="0" w:line="240" w:lineRule="auto"/>
              <w:jc w:val="center"/>
              <w:rPr>
                <w:rFonts w:ascii="Arial" w:eastAsia="Times New Roman" w:hAnsi="Arial" w:cs="Arial"/>
                <w:sz w:val="16"/>
                <w:szCs w:val="16"/>
                <w:lang w:eastAsia="ja-JP"/>
              </w:rPr>
            </w:pPr>
            <w:r w:rsidRPr="006A28B3">
              <w:rPr>
                <w:rFonts w:ascii="Arial" w:eastAsia="Times New Roman" w:hAnsi="Arial" w:cs="Arial"/>
                <w:sz w:val="16"/>
                <w:szCs w:val="16"/>
                <w:lang w:eastAsia="ja-JP"/>
              </w:rPr>
              <w:t>Clause's name</w:t>
            </w:r>
          </w:p>
        </w:tc>
        <w:tc>
          <w:tcPr>
            <w:tcW w:w="572" w:type="dxa"/>
            <w:tcBorders>
              <w:top w:val="single" w:sz="4" w:space="0" w:color="auto"/>
              <w:left w:val="nil"/>
              <w:bottom w:val="single" w:sz="4" w:space="0" w:color="auto"/>
              <w:right w:val="single" w:sz="4" w:space="0" w:color="auto"/>
            </w:tcBorders>
            <w:shd w:val="clear" w:color="000000" w:fill="D9D9D9"/>
            <w:vAlign w:val="center"/>
            <w:hideMark/>
          </w:tcPr>
          <w:p w14:paraId="051FC804" w14:textId="77777777" w:rsidR="00175DE3" w:rsidRPr="006A28B3" w:rsidRDefault="00175DE3" w:rsidP="00931836">
            <w:pPr>
              <w:spacing w:after="0" w:line="240" w:lineRule="auto"/>
              <w:ind w:left="-109" w:right="-112"/>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COP1</w:t>
            </w:r>
          </w:p>
        </w:tc>
        <w:tc>
          <w:tcPr>
            <w:tcW w:w="845" w:type="dxa"/>
            <w:tcBorders>
              <w:top w:val="single" w:sz="4" w:space="0" w:color="auto"/>
              <w:left w:val="nil"/>
              <w:bottom w:val="single" w:sz="4" w:space="0" w:color="auto"/>
              <w:right w:val="single" w:sz="4" w:space="0" w:color="auto"/>
            </w:tcBorders>
            <w:shd w:val="clear" w:color="000000" w:fill="D9D9D9"/>
            <w:vAlign w:val="center"/>
            <w:hideMark/>
          </w:tcPr>
          <w:p w14:paraId="2F4906FD"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1F9DE0F8"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3</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06CC4165"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4</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64F5751D"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5</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379AC6EE"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6</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47CE79CB"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1</w:t>
            </w:r>
          </w:p>
        </w:tc>
        <w:tc>
          <w:tcPr>
            <w:tcW w:w="708" w:type="dxa"/>
            <w:tcBorders>
              <w:top w:val="single" w:sz="4" w:space="0" w:color="auto"/>
              <w:left w:val="nil"/>
              <w:bottom w:val="single" w:sz="4" w:space="0" w:color="auto"/>
              <w:right w:val="single" w:sz="4" w:space="0" w:color="auto"/>
            </w:tcBorders>
            <w:shd w:val="clear" w:color="000000" w:fill="D9D9D9"/>
            <w:vAlign w:val="center"/>
            <w:hideMark/>
          </w:tcPr>
          <w:p w14:paraId="572338B6"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7D438165"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3</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21C7F362" w14:textId="77777777" w:rsidR="00175DE3" w:rsidRPr="006A28B3" w:rsidRDefault="00175DE3" w:rsidP="00931836">
            <w:pPr>
              <w:spacing w:after="0" w:line="240" w:lineRule="auto"/>
              <w:ind w:left="-242" w:right="-255"/>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1</w:t>
            </w:r>
          </w:p>
        </w:tc>
        <w:tc>
          <w:tcPr>
            <w:tcW w:w="714" w:type="dxa"/>
            <w:tcBorders>
              <w:top w:val="single" w:sz="4" w:space="0" w:color="auto"/>
              <w:left w:val="nil"/>
              <w:bottom w:val="single" w:sz="4" w:space="0" w:color="auto"/>
              <w:right w:val="single" w:sz="4" w:space="0" w:color="auto"/>
            </w:tcBorders>
            <w:shd w:val="clear" w:color="000000" w:fill="D9D9D9"/>
            <w:vAlign w:val="center"/>
            <w:hideMark/>
          </w:tcPr>
          <w:p w14:paraId="0ED0BB77"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2</w:t>
            </w:r>
          </w:p>
        </w:tc>
      </w:tr>
      <w:tr w:rsidR="00175DE3" w:rsidRPr="006A28B3" w14:paraId="2D065FD7" w14:textId="77777777" w:rsidTr="00815BFA">
        <w:trPr>
          <w:trHeight w:val="1080"/>
        </w:trPr>
        <w:tc>
          <w:tcPr>
            <w:tcW w:w="2547" w:type="dxa"/>
            <w:vMerge/>
            <w:tcBorders>
              <w:top w:val="single" w:sz="4" w:space="0" w:color="auto"/>
              <w:left w:val="single" w:sz="4" w:space="0" w:color="auto"/>
              <w:bottom w:val="single" w:sz="4" w:space="0" w:color="000000"/>
              <w:right w:val="single" w:sz="4" w:space="0" w:color="auto"/>
            </w:tcBorders>
            <w:vAlign w:val="center"/>
            <w:hideMark/>
          </w:tcPr>
          <w:p w14:paraId="3DF6D136" w14:textId="77777777" w:rsidR="00175DE3" w:rsidRPr="006A28B3" w:rsidRDefault="00175DE3" w:rsidP="00931836">
            <w:pPr>
              <w:spacing w:after="0" w:line="240" w:lineRule="auto"/>
              <w:rPr>
                <w:rFonts w:ascii="Arial" w:eastAsia="Times New Roman" w:hAnsi="Arial" w:cs="Arial"/>
                <w:sz w:val="16"/>
                <w:szCs w:val="16"/>
                <w:lang w:eastAsia="ja-JP"/>
              </w:rPr>
            </w:pPr>
          </w:p>
        </w:tc>
        <w:tc>
          <w:tcPr>
            <w:tcW w:w="572" w:type="dxa"/>
            <w:tcBorders>
              <w:top w:val="nil"/>
              <w:left w:val="nil"/>
              <w:bottom w:val="single" w:sz="4" w:space="0" w:color="auto"/>
              <w:right w:val="single" w:sz="4" w:space="0" w:color="auto"/>
            </w:tcBorders>
            <w:shd w:val="clear" w:color="000000" w:fill="D9D9D9"/>
            <w:vAlign w:val="center"/>
            <w:hideMark/>
          </w:tcPr>
          <w:p w14:paraId="40C4DD1C" w14:textId="77777777" w:rsidR="00175DE3" w:rsidRPr="006A28B3" w:rsidRDefault="00175DE3" w:rsidP="00931836">
            <w:pPr>
              <w:spacing w:after="0" w:line="240" w:lineRule="auto"/>
              <w:ind w:left="-102"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Business Sale &amp; Order Process</w:t>
            </w:r>
          </w:p>
        </w:tc>
        <w:tc>
          <w:tcPr>
            <w:tcW w:w="845" w:type="dxa"/>
            <w:tcBorders>
              <w:top w:val="nil"/>
              <w:left w:val="nil"/>
              <w:bottom w:val="single" w:sz="4" w:space="0" w:color="auto"/>
              <w:right w:val="single" w:sz="4" w:space="0" w:color="auto"/>
            </w:tcBorders>
            <w:shd w:val="clear" w:color="000000" w:fill="D9D9D9"/>
            <w:vAlign w:val="center"/>
            <w:hideMark/>
          </w:tcPr>
          <w:p w14:paraId="5B634281"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Process </w:t>
            </w:r>
          </w:p>
          <w:p w14:paraId="09FB25B5"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Design &amp; Development Process</w:t>
            </w:r>
          </w:p>
        </w:tc>
        <w:tc>
          <w:tcPr>
            <w:tcW w:w="851" w:type="dxa"/>
            <w:tcBorders>
              <w:top w:val="nil"/>
              <w:left w:val="nil"/>
              <w:bottom w:val="single" w:sz="4" w:space="0" w:color="auto"/>
              <w:right w:val="single" w:sz="4" w:space="0" w:color="auto"/>
            </w:tcBorders>
            <w:shd w:val="clear" w:color="000000" w:fill="D9D9D9"/>
            <w:vAlign w:val="center"/>
            <w:hideMark/>
          </w:tcPr>
          <w:p w14:paraId="02E2583D" w14:textId="77777777" w:rsidR="00175DE3" w:rsidRPr="006A28B3" w:rsidRDefault="00175DE3" w:rsidP="00931836">
            <w:pPr>
              <w:spacing w:after="0" w:line="240" w:lineRule="auto"/>
              <w:ind w:left="-110" w:right="-10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Purchasing Operation &amp; RM Warehouse Management Process </w:t>
            </w:r>
          </w:p>
        </w:tc>
        <w:tc>
          <w:tcPr>
            <w:tcW w:w="850" w:type="dxa"/>
            <w:tcBorders>
              <w:top w:val="nil"/>
              <w:left w:val="nil"/>
              <w:bottom w:val="single" w:sz="4" w:space="0" w:color="auto"/>
              <w:right w:val="single" w:sz="4" w:space="0" w:color="auto"/>
            </w:tcBorders>
            <w:shd w:val="clear" w:color="000000" w:fill="D9D9D9"/>
            <w:vAlign w:val="center"/>
            <w:hideMark/>
          </w:tcPr>
          <w:p w14:paraId="405FDA93" w14:textId="77777777" w:rsidR="00175DE3" w:rsidRPr="006A28B3" w:rsidRDefault="00175DE3" w:rsidP="00931836">
            <w:pPr>
              <w:spacing w:after="0" w:line="240" w:lineRule="auto"/>
              <w:ind w:left="-114"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Production Process (includes maintenance) </w:t>
            </w:r>
          </w:p>
        </w:tc>
        <w:tc>
          <w:tcPr>
            <w:tcW w:w="709" w:type="dxa"/>
            <w:tcBorders>
              <w:top w:val="nil"/>
              <w:left w:val="nil"/>
              <w:bottom w:val="single" w:sz="4" w:space="0" w:color="auto"/>
              <w:right w:val="single" w:sz="4" w:space="0" w:color="auto"/>
            </w:tcBorders>
            <w:shd w:val="clear" w:color="000000" w:fill="D9D9D9"/>
            <w:vAlign w:val="center"/>
            <w:hideMark/>
          </w:tcPr>
          <w:p w14:paraId="38511F02" w14:textId="77777777" w:rsidR="00175DE3" w:rsidRPr="006A28B3" w:rsidRDefault="00175DE3" w:rsidP="00931836">
            <w:pPr>
              <w:spacing w:after="0" w:line="240" w:lineRule="auto"/>
              <w:ind w:left="-104" w:right="-10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Inventory Control and Delivery Process</w:t>
            </w:r>
          </w:p>
        </w:tc>
        <w:tc>
          <w:tcPr>
            <w:tcW w:w="709" w:type="dxa"/>
            <w:tcBorders>
              <w:top w:val="nil"/>
              <w:left w:val="nil"/>
              <w:bottom w:val="single" w:sz="4" w:space="0" w:color="auto"/>
              <w:right w:val="single" w:sz="4" w:space="0" w:color="auto"/>
            </w:tcBorders>
            <w:shd w:val="clear" w:color="000000" w:fill="D9D9D9"/>
            <w:vAlign w:val="center"/>
            <w:hideMark/>
          </w:tcPr>
          <w:p w14:paraId="1B1F65E6" w14:textId="77777777" w:rsidR="00175DE3" w:rsidRPr="006A28B3" w:rsidRDefault="00175DE3" w:rsidP="00931836">
            <w:pPr>
              <w:spacing w:after="0" w:line="240" w:lineRule="auto"/>
              <w:ind w:left="-108" w:right="-105"/>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Customer Satisfaction Control Process </w:t>
            </w:r>
          </w:p>
        </w:tc>
        <w:tc>
          <w:tcPr>
            <w:tcW w:w="709" w:type="dxa"/>
            <w:tcBorders>
              <w:top w:val="nil"/>
              <w:left w:val="nil"/>
              <w:bottom w:val="single" w:sz="4" w:space="0" w:color="auto"/>
              <w:right w:val="single" w:sz="4" w:space="0" w:color="auto"/>
            </w:tcBorders>
            <w:shd w:val="clear" w:color="000000" w:fill="D9D9D9"/>
            <w:vAlign w:val="center"/>
            <w:hideMark/>
          </w:tcPr>
          <w:p w14:paraId="1E94D7B0" w14:textId="77777777" w:rsidR="00175DE3" w:rsidRPr="006A28B3" w:rsidRDefault="00175DE3" w:rsidP="00931836">
            <w:pPr>
              <w:spacing w:after="0" w:line="240" w:lineRule="auto"/>
              <w:ind w:left="-111" w:right="-108"/>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Resource Management includes HR, IT and Finance Process</w:t>
            </w:r>
          </w:p>
        </w:tc>
        <w:tc>
          <w:tcPr>
            <w:tcW w:w="708" w:type="dxa"/>
            <w:tcBorders>
              <w:top w:val="nil"/>
              <w:left w:val="nil"/>
              <w:bottom w:val="single" w:sz="4" w:space="0" w:color="auto"/>
              <w:right w:val="single" w:sz="4" w:space="0" w:color="auto"/>
            </w:tcBorders>
            <w:shd w:val="clear" w:color="000000" w:fill="D9D9D9"/>
            <w:vAlign w:val="center"/>
            <w:hideMark/>
          </w:tcPr>
          <w:p w14:paraId="4F233814" w14:textId="77777777" w:rsidR="00175DE3" w:rsidRPr="006A28B3" w:rsidRDefault="00175DE3" w:rsidP="00931836">
            <w:pPr>
              <w:spacing w:after="0" w:line="240" w:lineRule="auto"/>
              <w:ind w:left="-107" w:right="-11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Calibration &amp; Internal Laboratory Management Process</w:t>
            </w:r>
          </w:p>
        </w:tc>
        <w:tc>
          <w:tcPr>
            <w:tcW w:w="851" w:type="dxa"/>
            <w:tcBorders>
              <w:top w:val="nil"/>
              <w:left w:val="nil"/>
              <w:bottom w:val="single" w:sz="4" w:space="0" w:color="auto"/>
              <w:right w:val="single" w:sz="4" w:space="0" w:color="auto"/>
            </w:tcBorders>
            <w:shd w:val="clear" w:color="000000" w:fill="D9D9D9"/>
            <w:vAlign w:val="center"/>
            <w:hideMark/>
          </w:tcPr>
          <w:p w14:paraId="152B3980" w14:textId="77777777" w:rsidR="00175DE3" w:rsidRPr="006A28B3" w:rsidRDefault="00175DE3" w:rsidP="00931836">
            <w:pPr>
              <w:spacing w:after="0" w:line="240" w:lineRule="auto"/>
              <w:ind w:left="-104" w:right="-109"/>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Documentation &amp; Quality Record Control Process</w:t>
            </w:r>
          </w:p>
        </w:tc>
        <w:tc>
          <w:tcPr>
            <w:tcW w:w="709" w:type="dxa"/>
            <w:tcBorders>
              <w:top w:val="nil"/>
              <w:left w:val="nil"/>
              <w:bottom w:val="single" w:sz="4" w:space="0" w:color="auto"/>
              <w:right w:val="single" w:sz="4" w:space="0" w:color="auto"/>
            </w:tcBorders>
            <w:shd w:val="clear" w:color="000000" w:fill="D9D9D9"/>
            <w:vAlign w:val="center"/>
            <w:hideMark/>
          </w:tcPr>
          <w:p w14:paraId="36499BFF" w14:textId="77777777" w:rsidR="00175DE3" w:rsidRPr="006A28B3" w:rsidRDefault="00175DE3" w:rsidP="00931836">
            <w:pPr>
              <w:spacing w:after="0" w:line="240" w:lineRule="auto"/>
              <w:ind w:left="-108"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Plan, Strategy of Company Process</w:t>
            </w:r>
          </w:p>
        </w:tc>
        <w:tc>
          <w:tcPr>
            <w:tcW w:w="714" w:type="dxa"/>
            <w:tcBorders>
              <w:top w:val="nil"/>
              <w:left w:val="nil"/>
              <w:bottom w:val="single" w:sz="4" w:space="0" w:color="auto"/>
              <w:right w:val="single" w:sz="4" w:space="0" w:color="auto"/>
            </w:tcBorders>
            <w:shd w:val="clear" w:color="000000" w:fill="D9D9D9"/>
            <w:vAlign w:val="center"/>
            <w:hideMark/>
          </w:tcPr>
          <w:p w14:paraId="40F25DD4"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Management Review and Improvement Process</w:t>
            </w:r>
          </w:p>
        </w:tc>
      </w:tr>
      <w:tr w:rsidR="0073775F" w:rsidRPr="006A28B3" w14:paraId="36CB8F4C" w14:textId="77777777" w:rsidTr="00815BFA">
        <w:trPr>
          <w:trHeight w:val="18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68977C11" w14:textId="77777777" w:rsidR="0073775F" w:rsidRPr="006A28B3" w:rsidRDefault="0073775F" w:rsidP="0073775F">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Process owner</w:t>
            </w:r>
          </w:p>
        </w:tc>
        <w:tc>
          <w:tcPr>
            <w:tcW w:w="572" w:type="dxa"/>
            <w:tcBorders>
              <w:top w:val="nil"/>
              <w:left w:val="nil"/>
              <w:bottom w:val="single" w:sz="4" w:space="0" w:color="auto"/>
              <w:right w:val="single" w:sz="4" w:space="0" w:color="auto"/>
            </w:tcBorders>
            <w:shd w:val="clear" w:color="000000" w:fill="F2F2F2"/>
            <w:vAlign w:val="center"/>
            <w:hideMark/>
          </w:tcPr>
          <w:p w14:paraId="167F8486"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45" w:type="dxa"/>
            <w:tcBorders>
              <w:top w:val="nil"/>
              <w:left w:val="nil"/>
              <w:bottom w:val="single" w:sz="4" w:space="0" w:color="auto"/>
              <w:right w:val="single" w:sz="4" w:space="0" w:color="auto"/>
            </w:tcBorders>
            <w:shd w:val="clear" w:color="000000" w:fill="F2F2F2"/>
            <w:vAlign w:val="center"/>
            <w:hideMark/>
          </w:tcPr>
          <w:p w14:paraId="350BD52F"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51" w:type="dxa"/>
            <w:tcBorders>
              <w:top w:val="nil"/>
              <w:left w:val="nil"/>
              <w:bottom w:val="single" w:sz="4" w:space="0" w:color="auto"/>
              <w:right w:val="single" w:sz="4" w:space="0" w:color="auto"/>
            </w:tcBorders>
            <w:shd w:val="clear" w:color="000000" w:fill="F2F2F2"/>
            <w:vAlign w:val="center"/>
            <w:hideMark/>
          </w:tcPr>
          <w:p w14:paraId="21FE3103"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w:t>
            </w:r>
          </w:p>
        </w:tc>
        <w:tc>
          <w:tcPr>
            <w:tcW w:w="850" w:type="dxa"/>
            <w:tcBorders>
              <w:top w:val="nil"/>
              <w:left w:val="nil"/>
              <w:bottom w:val="single" w:sz="4" w:space="0" w:color="auto"/>
              <w:right w:val="single" w:sz="4" w:space="0" w:color="auto"/>
            </w:tcBorders>
            <w:shd w:val="clear" w:color="000000" w:fill="F2F2F2"/>
            <w:vAlign w:val="center"/>
            <w:hideMark/>
          </w:tcPr>
          <w:p w14:paraId="2FAAF7C3"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 QA, R&amp;D</w:t>
            </w:r>
          </w:p>
        </w:tc>
        <w:tc>
          <w:tcPr>
            <w:tcW w:w="709" w:type="dxa"/>
            <w:tcBorders>
              <w:top w:val="nil"/>
              <w:left w:val="nil"/>
              <w:bottom w:val="single" w:sz="4" w:space="0" w:color="auto"/>
              <w:right w:val="single" w:sz="4" w:space="0" w:color="auto"/>
            </w:tcBorders>
            <w:shd w:val="clear" w:color="000000" w:fill="F2F2F2"/>
            <w:vAlign w:val="center"/>
            <w:hideMark/>
          </w:tcPr>
          <w:p w14:paraId="4CEFCC1B"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2676009A"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1801D0CA"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8" w:type="dxa"/>
            <w:tcBorders>
              <w:top w:val="nil"/>
              <w:left w:val="nil"/>
              <w:bottom w:val="single" w:sz="4" w:space="0" w:color="auto"/>
              <w:right w:val="single" w:sz="4" w:space="0" w:color="auto"/>
            </w:tcBorders>
            <w:shd w:val="clear" w:color="000000" w:fill="F2F2F2"/>
            <w:vAlign w:val="center"/>
            <w:hideMark/>
          </w:tcPr>
          <w:p w14:paraId="18B39BBE"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1" w:type="dxa"/>
            <w:tcBorders>
              <w:top w:val="nil"/>
              <w:left w:val="nil"/>
              <w:bottom w:val="single" w:sz="4" w:space="0" w:color="auto"/>
              <w:right w:val="single" w:sz="4" w:space="0" w:color="auto"/>
            </w:tcBorders>
            <w:shd w:val="clear" w:color="000000" w:fill="F2F2F2"/>
            <w:vAlign w:val="center"/>
            <w:hideMark/>
          </w:tcPr>
          <w:p w14:paraId="3D6A9101"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09" w:type="dxa"/>
            <w:tcBorders>
              <w:top w:val="nil"/>
              <w:left w:val="nil"/>
              <w:bottom w:val="single" w:sz="4" w:space="0" w:color="auto"/>
              <w:right w:val="single" w:sz="4" w:space="0" w:color="auto"/>
            </w:tcBorders>
            <w:shd w:val="clear" w:color="000000" w:fill="F2F2F2"/>
            <w:vAlign w:val="center"/>
            <w:hideMark/>
          </w:tcPr>
          <w:p w14:paraId="3C49AA0E"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14" w:type="dxa"/>
            <w:tcBorders>
              <w:top w:val="nil"/>
              <w:left w:val="nil"/>
              <w:bottom w:val="single" w:sz="4" w:space="0" w:color="auto"/>
              <w:right w:val="single" w:sz="4" w:space="0" w:color="auto"/>
            </w:tcBorders>
            <w:shd w:val="clear" w:color="000000" w:fill="F2F2F2"/>
            <w:vAlign w:val="center"/>
            <w:hideMark/>
          </w:tcPr>
          <w:p w14:paraId="710DBAFE"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r>
      <w:tr w:rsidR="0073775F" w:rsidRPr="006A28B3" w14:paraId="00FBB8AD" w14:textId="77777777" w:rsidTr="00815BFA">
        <w:trPr>
          <w:trHeight w:val="36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3A45152D" w14:textId="77777777" w:rsidR="0073775F" w:rsidRPr="006A28B3" w:rsidRDefault="0073775F" w:rsidP="0073775F">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Related team</w:t>
            </w:r>
          </w:p>
        </w:tc>
        <w:tc>
          <w:tcPr>
            <w:tcW w:w="572" w:type="dxa"/>
            <w:tcBorders>
              <w:top w:val="nil"/>
              <w:left w:val="nil"/>
              <w:bottom w:val="single" w:sz="4" w:space="0" w:color="auto"/>
              <w:right w:val="single" w:sz="4" w:space="0" w:color="auto"/>
            </w:tcBorders>
            <w:shd w:val="clear" w:color="000000" w:fill="F2F2F2"/>
            <w:vAlign w:val="center"/>
            <w:hideMark/>
          </w:tcPr>
          <w:p w14:paraId="074A2C87"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845" w:type="dxa"/>
            <w:tcBorders>
              <w:top w:val="nil"/>
              <w:left w:val="nil"/>
              <w:bottom w:val="single" w:sz="4" w:space="0" w:color="auto"/>
              <w:right w:val="single" w:sz="4" w:space="0" w:color="auto"/>
            </w:tcBorders>
            <w:shd w:val="clear" w:color="000000" w:fill="F2F2F2"/>
            <w:vAlign w:val="center"/>
            <w:hideMark/>
          </w:tcPr>
          <w:p w14:paraId="439AEDF7"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 HLC</w:t>
            </w:r>
          </w:p>
        </w:tc>
        <w:tc>
          <w:tcPr>
            <w:tcW w:w="851" w:type="dxa"/>
            <w:tcBorders>
              <w:top w:val="nil"/>
              <w:left w:val="nil"/>
              <w:bottom w:val="single" w:sz="4" w:space="0" w:color="auto"/>
              <w:right w:val="single" w:sz="4" w:space="0" w:color="auto"/>
            </w:tcBorders>
            <w:shd w:val="clear" w:color="000000" w:fill="F2F2F2"/>
            <w:vAlign w:val="center"/>
            <w:hideMark/>
          </w:tcPr>
          <w:p w14:paraId="29A7FC0A"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0" w:type="dxa"/>
            <w:tcBorders>
              <w:top w:val="nil"/>
              <w:left w:val="nil"/>
              <w:bottom w:val="single" w:sz="4" w:space="0" w:color="auto"/>
              <w:right w:val="single" w:sz="4" w:space="0" w:color="auto"/>
            </w:tcBorders>
            <w:shd w:val="clear" w:color="000000" w:fill="F2F2F2"/>
            <w:vAlign w:val="center"/>
            <w:hideMark/>
          </w:tcPr>
          <w:p w14:paraId="2C7CE746"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9" w:type="dxa"/>
            <w:tcBorders>
              <w:top w:val="nil"/>
              <w:left w:val="nil"/>
              <w:bottom w:val="single" w:sz="4" w:space="0" w:color="auto"/>
              <w:right w:val="single" w:sz="4" w:space="0" w:color="auto"/>
            </w:tcBorders>
            <w:shd w:val="clear" w:color="000000" w:fill="F2F2F2"/>
            <w:vAlign w:val="center"/>
            <w:hideMark/>
          </w:tcPr>
          <w:p w14:paraId="4EC12186"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w:t>
            </w:r>
          </w:p>
        </w:tc>
        <w:tc>
          <w:tcPr>
            <w:tcW w:w="709" w:type="dxa"/>
            <w:tcBorders>
              <w:top w:val="nil"/>
              <w:left w:val="nil"/>
              <w:bottom w:val="single" w:sz="4" w:space="0" w:color="auto"/>
              <w:right w:val="single" w:sz="4" w:space="0" w:color="auto"/>
            </w:tcBorders>
            <w:shd w:val="clear" w:color="000000" w:fill="F2F2F2"/>
            <w:vAlign w:val="center"/>
            <w:hideMark/>
          </w:tcPr>
          <w:p w14:paraId="622FFB40"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QA</w:t>
            </w:r>
          </w:p>
        </w:tc>
        <w:tc>
          <w:tcPr>
            <w:tcW w:w="709" w:type="dxa"/>
            <w:tcBorders>
              <w:top w:val="nil"/>
              <w:left w:val="nil"/>
              <w:bottom w:val="single" w:sz="4" w:space="0" w:color="auto"/>
              <w:right w:val="single" w:sz="4" w:space="0" w:color="auto"/>
            </w:tcBorders>
            <w:shd w:val="clear" w:color="000000" w:fill="F2F2F2"/>
            <w:vAlign w:val="center"/>
            <w:hideMark/>
          </w:tcPr>
          <w:p w14:paraId="65C6C3D4"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QA</w:t>
            </w:r>
          </w:p>
        </w:tc>
        <w:tc>
          <w:tcPr>
            <w:tcW w:w="708" w:type="dxa"/>
            <w:tcBorders>
              <w:top w:val="nil"/>
              <w:left w:val="nil"/>
              <w:bottom w:val="single" w:sz="4" w:space="0" w:color="auto"/>
              <w:right w:val="single" w:sz="4" w:space="0" w:color="auto"/>
            </w:tcBorders>
            <w:shd w:val="clear" w:color="000000" w:fill="F2F2F2"/>
            <w:vAlign w:val="center"/>
            <w:hideMark/>
          </w:tcPr>
          <w:p w14:paraId="15538658"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w:t>
            </w:r>
          </w:p>
        </w:tc>
        <w:tc>
          <w:tcPr>
            <w:tcW w:w="851" w:type="dxa"/>
            <w:tcBorders>
              <w:top w:val="nil"/>
              <w:left w:val="nil"/>
              <w:bottom w:val="single" w:sz="4" w:space="0" w:color="auto"/>
              <w:right w:val="single" w:sz="4" w:space="0" w:color="auto"/>
            </w:tcBorders>
            <w:shd w:val="clear" w:color="000000" w:fill="F2F2F2"/>
            <w:vAlign w:val="center"/>
            <w:hideMark/>
          </w:tcPr>
          <w:p w14:paraId="405587C7"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c>
          <w:tcPr>
            <w:tcW w:w="709" w:type="dxa"/>
            <w:tcBorders>
              <w:top w:val="nil"/>
              <w:left w:val="nil"/>
              <w:bottom w:val="single" w:sz="4" w:space="0" w:color="auto"/>
              <w:right w:val="single" w:sz="4" w:space="0" w:color="auto"/>
            </w:tcBorders>
            <w:shd w:val="clear" w:color="000000" w:fill="F2F2F2"/>
            <w:vAlign w:val="center"/>
            <w:hideMark/>
          </w:tcPr>
          <w:p w14:paraId="2C46C4C5"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ADM</w:t>
            </w:r>
          </w:p>
        </w:tc>
        <w:tc>
          <w:tcPr>
            <w:tcW w:w="714" w:type="dxa"/>
            <w:tcBorders>
              <w:top w:val="nil"/>
              <w:left w:val="nil"/>
              <w:bottom w:val="single" w:sz="4" w:space="0" w:color="auto"/>
              <w:right w:val="single" w:sz="4" w:space="0" w:color="auto"/>
            </w:tcBorders>
            <w:shd w:val="clear" w:color="000000" w:fill="F2F2F2"/>
            <w:vAlign w:val="center"/>
            <w:hideMark/>
          </w:tcPr>
          <w:p w14:paraId="31F78D7D"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r>
      <w:tr w:rsidR="0000056A" w:rsidRPr="006A28B3" w14:paraId="24DBE14A"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3E8642B" w14:textId="77777777" w:rsidR="0000056A" w:rsidRPr="006A28B3" w:rsidRDefault="0000056A" w:rsidP="0000056A">
            <w:pPr>
              <w:spacing w:after="0" w:line="240" w:lineRule="auto"/>
              <w:rPr>
                <w:rFonts w:ascii="Arial" w:eastAsia="Times New Roman" w:hAnsi="Arial" w:cs="Arial"/>
                <w:b/>
                <w:bCs/>
                <w:color w:val="000000"/>
                <w:sz w:val="16"/>
                <w:szCs w:val="16"/>
                <w:lang w:eastAsia="ja-JP"/>
              </w:rPr>
            </w:pPr>
            <w:r w:rsidRPr="006A28B3">
              <w:rPr>
                <w:rFonts w:ascii="Arial" w:eastAsia="Times New Roman" w:hAnsi="Arial" w:cs="Arial"/>
                <w:b/>
                <w:bCs/>
                <w:color w:val="000000"/>
                <w:sz w:val="16"/>
                <w:szCs w:val="16"/>
                <w:lang w:eastAsia="ja-JP"/>
              </w:rPr>
              <w:t>4 Quality management system</w:t>
            </w:r>
          </w:p>
        </w:tc>
        <w:tc>
          <w:tcPr>
            <w:tcW w:w="572" w:type="dxa"/>
            <w:tcBorders>
              <w:top w:val="nil"/>
              <w:left w:val="nil"/>
              <w:bottom w:val="single" w:sz="4" w:space="0" w:color="BFBFBF"/>
              <w:right w:val="single" w:sz="4" w:space="0" w:color="auto"/>
            </w:tcBorders>
            <w:shd w:val="clear" w:color="auto" w:fill="auto"/>
            <w:vAlign w:val="center"/>
            <w:hideMark/>
          </w:tcPr>
          <w:p w14:paraId="15579C9E" w14:textId="77777777" w:rsidR="0000056A" w:rsidRPr="006A28B3" w:rsidRDefault="0000056A" w:rsidP="0000056A">
            <w:pPr>
              <w:spacing w:after="0" w:line="240" w:lineRule="auto"/>
              <w:ind w:right="-43"/>
              <w:jc w:val="center"/>
              <w:rPr>
                <w:rFonts w:ascii="Wingdings 2" w:eastAsia="Times New Roman" w:hAnsi="Wingdings 2"/>
                <w:color w:val="000000"/>
                <w:sz w:val="16"/>
                <w:szCs w:val="16"/>
                <w:lang w:eastAsia="ja-JP"/>
              </w:rPr>
            </w:pPr>
          </w:p>
        </w:tc>
        <w:tc>
          <w:tcPr>
            <w:tcW w:w="845" w:type="dxa"/>
            <w:tcBorders>
              <w:top w:val="nil"/>
              <w:left w:val="nil"/>
              <w:bottom w:val="single" w:sz="4" w:space="0" w:color="BFBFBF"/>
              <w:right w:val="single" w:sz="4" w:space="0" w:color="auto"/>
            </w:tcBorders>
            <w:shd w:val="clear" w:color="auto" w:fill="auto"/>
            <w:vAlign w:val="center"/>
            <w:hideMark/>
          </w:tcPr>
          <w:p w14:paraId="5D2013E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2A8F2E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67AEA7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481EF0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7BC064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348F19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068D8A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14BDA8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60C3E4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EBEB2B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3931E1E2"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25EABA0"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4.1 General requirements</w:t>
            </w:r>
          </w:p>
        </w:tc>
        <w:tc>
          <w:tcPr>
            <w:tcW w:w="572" w:type="dxa"/>
            <w:tcBorders>
              <w:top w:val="nil"/>
              <w:left w:val="nil"/>
              <w:bottom w:val="single" w:sz="4" w:space="0" w:color="BFBFBF"/>
              <w:right w:val="single" w:sz="4" w:space="0" w:color="auto"/>
            </w:tcBorders>
            <w:shd w:val="clear" w:color="auto" w:fill="auto"/>
            <w:vAlign w:val="center"/>
            <w:hideMark/>
          </w:tcPr>
          <w:p w14:paraId="24EAE781"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62BFF330"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78E16288"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798E036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582553F8"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2B132AEF"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962E480"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01E4B588"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3E14CA4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3EA084D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2F144F4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4D8D3FA9"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9B37072"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4.1.1 General requirements —Supplemental</w:t>
            </w:r>
          </w:p>
        </w:tc>
        <w:tc>
          <w:tcPr>
            <w:tcW w:w="572" w:type="dxa"/>
            <w:tcBorders>
              <w:top w:val="nil"/>
              <w:left w:val="nil"/>
              <w:bottom w:val="single" w:sz="4" w:space="0" w:color="BFBFBF"/>
              <w:right w:val="single" w:sz="4" w:space="0" w:color="auto"/>
            </w:tcBorders>
            <w:shd w:val="clear" w:color="auto" w:fill="auto"/>
            <w:vAlign w:val="center"/>
            <w:hideMark/>
          </w:tcPr>
          <w:p w14:paraId="03ED9AF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D5F79A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2CB0024"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20D1445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73685B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1B53A8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0929CC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395CC1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4C499D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54E285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26D7E2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6AA21671"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ED017A7"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4.2 Documentation requirements</w:t>
            </w:r>
          </w:p>
        </w:tc>
        <w:tc>
          <w:tcPr>
            <w:tcW w:w="572" w:type="dxa"/>
            <w:tcBorders>
              <w:top w:val="nil"/>
              <w:left w:val="nil"/>
              <w:bottom w:val="single" w:sz="4" w:space="0" w:color="BFBFBF"/>
              <w:right w:val="single" w:sz="4" w:space="0" w:color="auto"/>
            </w:tcBorders>
            <w:shd w:val="clear" w:color="auto" w:fill="auto"/>
            <w:vAlign w:val="center"/>
            <w:hideMark/>
          </w:tcPr>
          <w:p w14:paraId="502832AA"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312C8B29"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14E370D9"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746CFD3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43AEC4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3387AD79"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716C59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3FA6E209"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003A455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56820A4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55D1BF3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368A6967"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743EF59"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4.2.1 General</w:t>
            </w:r>
          </w:p>
        </w:tc>
        <w:tc>
          <w:tcPr>
            <w:tcW w:w="572" w:type="dxa"/>
            <w:tcBorders>
              <w:top w:val="nil"/>
              <w:left w:val="nil"/>
              <w:bottom w:val="single" w:sz="4" w:space="0" w:color="BFBFBF"/>
              <w:right w:val="single" w:sz="4" w:space="0" w:color="auto"/>
            </w:tcBorders>
            <w:shd w:val="clear" w:color="auto" w:fill="auto"/>
            <w:vAlign w:val="center"/>
            <w:hideMark/>
          </w:tcPr>
          <w:p w14:paraId="344224A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88566D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0C76B8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D75B61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7D7A79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74407E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7F09C9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4B3F4A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6BD22B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0EA09A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D81C5B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337B7F9E"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6FA542E"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4.2.2 Quality manual</w:t>
            </w:r>
          </w:p>
        </w:tc>
        <w:tc>
          <w:tcPr>
            <w:tcW w:w="572" w:type="dxa"/>
            <w:tcBorders>
              <w:top w:val="nil"/>
              <w:left w:val="nil"/>
              <w:bottom w:val="single" w:sz="4" w:space="0" w:color="BFBFBF"/>
              <w:right w:val="single" w:sz="4" w:space="0" w:color="auto"/>
            </w:tcBorders>
            <w:shd w:val="clear" w:color="auto" w:fill="auto"/>
            <w:vAlign w:val="center"/>
            <w:hideMark/>
          </w:tcPr>
          <w:p w14:paraId="7C7C58A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961E6E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BE3AC2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84FCFD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8E496F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48035F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5A2C2A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011976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DE9CFA9"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3DD07BC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022A7FF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4A5C9C15"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3DBB149"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4.2.3 Control of documents</w:t>
            </w:r>
          </w:p>
        </w:tc>
        <w:tc>
          <w:tcPr>
            <w:tcW w:w="572" w:type="dxa"/>
            <w:tcBorders>
              <w:top w:val="nil"/>
              <w:left w:val="nil"/>
              <w:bottom w:val="single" w:sz="4" w:space="0" w:color="BFBFBF"/>
              <w:right w:val="single" w:sz="4" w:space="0" w:color="auto"/>
            </w:tcBorders>
            <w:shd w:val="clear" w:color="auto" w:fill="auto"/>
            <w:vAlign w:val="center"/>
            <w:hideMark/>
          </w:tcPr>
          <w:p w14:paraId="3E2D02A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tcPr>
          <w:p w14:paraId="5FCC99C9" w14:textId="77777777" w:rsidR="0000056A" w:rsidRPr="006A28B3" w:rsidRDefault="0000056A" w:rsidP="0000056A">
            <w:pPr>
              <w:spacing w:after="0"/>
              <w:jc w:val="cente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tcPr>
          <w:p w14:paraId="4734A649" w14:textId="77777777" w:rsidR="0000056A" w:rsidRPr="006A28B3" w:rsidRDefault="0000056A" w:rsidP="0000056A">
            <w:pPr>
              <w:spacing w:after="0"/>
              <w:jc w:val="cente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tcPr>
          <w:p w14:paraId="49DC186F" w14:textId="77777777" w:rsidR="0000056A" w:rsidRPr="006A28B3" w:rsidRDefault="0000056A" w:rsidP="0000056A">
            <w:pPr>
              <w:spacing w:after="0"/>
              <w:jc w:val="cente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tcPr>
          <w:p w14:paraId="1BA232F8" w14:textId="77777777" w:rsidR="0000056A" w:rsidRPr="006A28B3" w:rsidRDefault="0000056A" w:rsidP="0000056A">
            <w:pPr>
              <w:spacing w:after="0"/>
              <w:jc w:val="cente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tcPr>
          <w:p w14:paraId="388A0300" w14:textId="77777777" w:rsidR="0000056A" w:rsidRPr="006A28B3" w:rsidRDefault="0000056A" w:rsidP="0000056A">
            <w:pPr>
              <w:spacing w:after="0"/>
              <w:jc w:val="cente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tcPr>
          <w:p w14:paraId="21A1E59A" w14:textId="77777777" w:rsidR="0000056A" w:rsidRPr="006A28B3" w:rsidRDefault="0000056A" w:rsidP="0000056A">
            <w:pPr>
              <w:spacing w:after="0"/>
              <w:jc w:val="cente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tcPr>
          <w:p w14:paraId="5AF20D2D" w14:textId="77777777" w:rsidR="0000056A" w:rsidRPr="006A28B3" w:rsidRDefault="0000056A" w:rsidP="0000056A">
            <w:pPr>
              <w:spacing w:after="0"/>
              <w:jc w:val="cente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2F0551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tcPr>
          <w:p w14:paraId="28FCE963" w14:textId="77777777" w:rsidR="0000056A" w:rsidRPr="006A28B3" w:rsidRDefault="0000056A" w:rsidP="0000056A">
            <w:pPr>
              <w:spacing w:after="0"/>
              <w:jc w:val="cente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tcPr>
          <w:p w14:paraId="09923DE1" w14:textId="77777777" w:rsidR="0000056A" w:rsidRPr="006A28B3" w:rsidRDefault="0000056A" w:rsidP="0000056A">
            <w:pPr>
              <w:spacing w:after="0"/>
              <w:jc w:val="cente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r>
      <w:tr w:rsidR="0000056A" w:rsidRPr="006A28B3" w14:paraId="464B6104"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DDCA612"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4.2.3.1 Engineering specifications</w:t>
            </w:r>
          </w:p>
        </w:tc>
        <w:tc>
          <w:tcPr>
            <w:tcW w:w="572" w:type="dxa"/>
            <w:tcBorders>
              <w:top w:val="nil"/>
              <w:left w:val="nil"/>
              <w:bottom w:val="single" w:sz="4" w:space="0" w:color="BFBFBF"/>
              <w:right w:val="single" w:sz="4" w:space="0" w:color="auto"/>
            </w:tcBorders>
            <w:shd w:val="clear" w:color="auto" w:fill="auto"/>
            <w:vAlign w:val="center"/>
            <w:hideMark/>
          </w:tcPr>
          <w:p w14:paraId="74DBF59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568FDF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17E3C66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83FE0F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5A66BB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C7F8C0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42C7B2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97D7C5B" w14:textId="77777777" w:rsidR="0000056A" w:rsidRPr="006A28B3" w:rsidRDefault="0000056A" w:rsidP="0000056A">
            <w:pPr>
              <w:spacing w:after="0" w:line="240" w:lineRule="auto"/>
              <w:jc w:val="center"/>
              <w:rPr>
                <w:rFonts w:eastAsia="Times New Roman" w:cs="Calibri"/>
                <w:color w:val="000000"/>
                <w:sz w:val="16"/>
                <w:szCs w:val="16"/>
                <w:lang w:eastAsia="ja-JP"/>
              </w:rPr>
            </w:pPr>
          </w:p>
        </w:tc>
        <w:tc>
          <w:tcPr>
            <w:tcW w:w="851" w:type="dxa"/>
            <w:tcBorders>
              <w:top w:val="nil"/>
              <w:left w:val="nil"/>
              <w:bottom w:val="single" w:sz="4" w:space="0" w:color="BFBFBF"/>
              <w:right w:val="single" w:sz="4" w:space="0" w:color="auto"/>
            </w:tcBorders>
            <w:shd w:val="clear" w:color="auto" w:fill="auto"/>
            <w:vAlign w:val="center"/>
            <w:hideMark/>
          </w:tcPr>
          <w:p w14:paraId="1E188C3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2EC72B8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9DE0AA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7B4F528C"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4D5A0B5"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4.2.4 Control of records</w:t>
            </w:r>
          </w:p>
        </w:tc>
        <w:tc>
          <w:tcPr>
            <w:tcW w:w="572" w:type="dxa"/>
            <w:tcBorders>
              <w:top w:val="nil"/>
              <w:left w:val="nil"/>
              <w:bottom w:val="single" w:sz="4" w:space="0" w:color="BFBFBF"/>
              <w:right w:val="single" w:sz="4" w:space="0" w:color="auto"/>
            </w:tcBorders>
            <w:shd w:val="clear" w:color="auto" w:fill="auto"/>
            <w:vAlign w:val="center"/>
            <w:hideMark/>
          </w:tcPr>
          <w:p w14:paraId="228319D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1A824D81"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13E41AE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30E86C2E"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5F8AE1E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E090F71"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CA2488D"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28C635A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5704CE7C"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E725930"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33D4871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76692FFB"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D1EB2DB"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4.2.4.1 Records retention</w:t>
            </w:r>
          </w:p>
        </w:tc>
        <w:tc>
          <w:tcPr>
            <w:tcW w:w="572" w:type="dxa"/>
            <w:tcBorders>
              <w:top w:val="nil"/>
              <w:left w:val="nil"/>
              <w:bottom w:val="single" w:sz="4" w:space="0" w:color="BFBFBF"/>
              <w:right w:val="single" w:sz="4" w:space="0" w:color="auto"/>
            </w:tcBorders>
            <w:shd w:val="clear" w:color="auto" w:fill="auto"/>
            <w:vAlign w:val="center"/>
            <w:hideMark/>
          </w:tcPr>
          <w:p w14:paraId="0DC047E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2493930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4C7B73A4"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37103218"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035EA28E"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08EE14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465236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170C129E"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4532F5F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4F12D1E8"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200B8E9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76164314" w14:textId="77777777" w:rsidTr="00931836">
        <w:trPr>
          <w:trHeight w:val="413"/>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C62B22F" w14:textId="77777777" w:rsidR="0000056A" w:rsidRPr="006A28B3" w:rsidRDefault="0000056A" w:rsidP="0000056A">
            <w:pPr>
              <w:spacing w:after="0" w:line="240" w:lineRule="auto"/>
              <w:rPr>
                <w:rFonts w:ascii="Arial" w:eastAsia="Times New Roman" w:hAnsi="Arial" w:cs="Arial"/>
                <w:b/>
                <w:bCs/>
                <w:color w:val="000000"/>
                <w:sz w:val="16"/>
                <w:szCs w:val="16"/>
                <w:lang w:eastAsia="ja-JP"/>
              </w:rPr>
            </w:pPr>
            <w:r w:rsidRPr="006A28B3">
              <w:rPr>
                <w:rFonts w:ascii="Arial" w:eastAsia="Times New Roman" w:hAnsi="Arial" w:cs="Arial"/>
                <w:b/>
                <w:bCs/>
                <w:color w:val="000000"/>
                <w:sz w:val="16"/>
                <w:szCs w:val="16"/>
                <w:lang w:eastAsia="ja-JP"/>
              </w:rPr>
              <w:t>5 Management responsibility</w:t>
            </w:r>
          </w:p>
        </w:tc>
        <w:tc>
          <w:tcPr>
            <w:tcW w:w="572" w:type="dxa"/>
            <w:tcBorders>
              <w:top w:val="nil"/>
              <w:left w:val="nil"/>
              <w:bottom w:val="single" w:sz="4" w:space="0" w:color="BFBFBF"/>
              <w:right w:val="single" w:sz="4" w:space="0" w:color="auto"/>
            </w:tcBorders>
            <w:shd w:val="clear" w:color="auto" w:fill="auto"/>
            <w:vAlign w:val="center"/>
            <w:hideMark/>
          </w:tcPr>
          <w:p w14:paraId="315A949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7B03EED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0EEF44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A1EA5A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4C5F1A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8D4626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6D0790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6C04A2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9E8912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A14813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FAE203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0221B8A9"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F184E73"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5.1 Management commitment</w:t>
            </w:r>
          </w:p>
        </w:tc>
        <w:tc>
          <w:tcPr>
            <w:tcW w:w="572" w:type="dxa"/>
            <w:tcBorders>
              <w:top w:val="nil"/>
              <w:left w:val="nil"/>
              <w:bottom w:val="single" w:sz="4" w:space="0" w:color="BFBFBF"/>
              <w:right w:val="single" w:sz="4" w:space="0" w:color="auto"/>
            </w:tcBorders>
            <w:shd w:val="clear" w:color="auto" w:fill="auto"/>
            <w:vAlign w:val="center"/>
            <w:hideMark/>
          </w:tcPr>
          <w:p w14:paraId="7286791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2BE0C6C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937266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3C8E9E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DC2FEE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CB949D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B52B53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EFEDF5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2CAD6D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AA18FFD"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631D9D20"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3287458A"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2B5CB50"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5.1.1 Process efficiency</w:t>
            </w:r>
          </w:p>
        </w:tc>
        <w:tc>
          <w:tcPr>
            <w:tcW w:w="572" w:type="dxa"/>
            <w:tcBorders>
              <w:top w:val="nil"/>
              <w:left w:val="nil"/>
              <w:bottom w:val="single" w:sz="4" w:space="0" w:color="BFBFBF"/>
              <w:right w:val="single" w:sz="4" w:space="0" w:color="auto"/>
            </w:tcBorders>
            <w:shd w:val="clear" w:color="auto" w:fill="auto"/>
            <w:vAlign w:val="center"/>
            <w:hideMark/>
          </w:tcPr>
          <w:p w14:paraId="7345A47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1C24E8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64A816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35344C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C816F0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C8CAA3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B6A0D6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E917FC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EDF370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44EE3A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17F7A6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1FC69BF3"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0A83989A"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5.2 Customer focus</w:t>
            </w:r>
          </w:p>
        </w:tc>
        <w:tc>
          <w:tcPr>
            <w:tcW w:w="572" w:type="dxa"/>
            <w:tcBorders>
              <w:top w:val="nil"/>
              <w:left w:val="nil"/>
              <w:bottom w:val="single" w:sz="4" w:space="0" w:color="BFBFBF"/>
              <w:right w:val="single" w:sz="4" w:space="0" w:color="auto"/>
            </w:tcBorders>
            <w:shd w:val="clear" w:color="auto" w:fill="auto"/>
            <w:vAlign w:val="center"/>
            <w:hideMark/>
          </w:tcPr>
          <w:p w14:paraId="7581FAC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167E6BE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AFF2F7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ACC2C2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hideMark/>
          </w:tcPr>
          <w:p w14:paraId="05C620F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CEC87DE"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3925101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DE6FDE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1A8301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C497E4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A7F46AA"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044D0014"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1596D3E"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5.3 Quality policy</w:t>
            </w:r>
          </w:p>
        </w:tc>
        <w:tc>
          <w:tcPr>
            <w:tcW w:w="572" w:type="dxa"/>
            <w:tcBorders>
              <w:top w:val="nil"/>
              <w:left w:val="nil"/>
              <w:bottom w:val="single" w:sz="4" w:space="0" w:color="BFBFBF"/>
              <w:right w:val="single" w:sz="4" w:space="0" w:color="auto"/>
            </w:tcBorders>
            <w:shd w:val="clear" w:color="auto" w:fill="auto"/>
            <w:vAlign w:val="center"/>
            <w:hideMark/>
          </w:tcPr>
          <w:p w14:paraId="7EC0A8F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01E1DB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E662CB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0CEA71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2ED478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3DD803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38BF7E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BB2F8F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C05181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A79B1FF"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09AE71B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5E9CDBC9"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908B225"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5.4  Planning</w:t>
            </w:r>
            <w:proofErr w:type="gramEnd"/>
          </w:p>
        </w:tc>
        <w:tc>
          <w:tcPr>
            <w:tcW w:w="572" w:type="dxa"/>
            <w:tcBorders>
              <w:top w:val="nil"/>
              <w:left w:val="nil"/>
              <w:bottom w:val="single" w:sz="4" w:space="0" w:color="BFBFBF"/>
              <w:right w:val="single" w:sz="4" w:space="0" w:color="auto"/>
            </w:tcBorders>
            <w:shd w:val="clear" w:color="auto" w:fill="auto"/>
            <w:vAlign w:val="center"/>
            <w:hideMark/>
          </w:tcPr>
          <w:p w14:paraId="7DA6F5B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92DDAE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F34A7C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6214D2B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3E5498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E432BC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1F2E8F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EE0927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85EC7C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723D9A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5613E38"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p>
        </w:tc>
      </w:tr>
      <w:tr w:rsidR="0000056A" w:rsidRPr="006A28B3" w14:paraId="4501857A"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2A88802"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5.4.1 Quality objectives</w:t>
            </w:r>
          </w:p>
        </w:tc>
        <w:tc>
          <w:tcPr>
            <w:tcW w:w="572" w:type="dxa"/>
            <w:tcBorders>
              <w:top w:val="nil"/>
              <w:left w:val="nil"/>
              <w:bottom w:val="single" w:sz="4" w:space="0" w:color="BFBFBF"/>
              <w:right w:val="single" w:sz="4" w:space="0" w:color="auto"/>
            </w:tcBorders>
            <w:shd w:val="clear" w:color="auto" w:fill="auto"/>
            <w:vAlign w:val="center"/>
            <w:hideMark/>
          </w:tcPr>
          <w:p w14:paraId="5676945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1E25786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1E88634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71566C0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B7BD17E"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8208D09"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3CF904D"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1CDFA188"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4A44A3CA"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464C5DDD"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7AB9CD2F"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738BAFE4"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66A6778"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5.4.1.1 Quality objectives — Supplemental</w:t>
            </w:r>
          </w:p>
        </w:tc>
        <w:tc>
          <w:tcPr>
            <w:tcW w:w="572" w:type="dxa"/>
            <w:tcBorders>
              <w:top w:val="nil"/>
              <w:left w:val="nil"/>
              <w:bottom w:val="single" w:sz="4" w:space="0" w:color="BFBFBF"/>
              <w:right w:val="single" w:sz="4" w:space="0" w:color="auto"/>
            </w:tcBorders>
            <w:shd w:val="clear" w:color="auto" w:fill="auto"/>
            <w:vAlign w:val="center"/>
            <w:hideMark/>
          </w:tcPr>
          <w:p w14:paraId="1B1051B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C1CB61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483A3C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92E949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B07E88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9717F2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227E6D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FCFA09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B51B76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8F69BE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67C7B58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6AE20C2C"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0E7B257"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5.4.2  Quality</w:t>
            </w:r>
            <w:proofErr w:type="gramEnd"/>
            <w:r w:rsidRPr="006A28B3">
              <w:rPr>
                <w:rFonts w:ascii="Arial" w:eastAsia="Times New Roman" w:hAnsi="Arial" w:cs="Arial"/>
                <w:color w:val="000000"/>
                <w:sz w:val="16"/>
                <w:szCs w:val="16"/>
                <w:lang w:eastAsia="ja-JP"/>
              </w:rPr>
              <w:t xml:space="preserve"> management system planning</w:t>
            </w:r>
          </w:p>
        </w:tc>
        <w:tc>
          <w:tcPr>
            <w:tcW w:w="572" w:type="dxa"/>
            <w:tcBorders>
              <w:top w:val="nil"/>
              <w:left w:val="nil"/>
              <w:bottom w:val="single" w:sz="4" w:space="0" w:color="BFBFBF"/>
              <w:right w:val="single" w:sz="4" w:space="0" w:color="auto"/>
            </w:tcBorders>
            <w:shd w:val="clear" w:color="auto" w:fill="auto"/>
            <w:vAlign w:val="center"/>
            <w:hideMark/>
          </w:tcPr>
          <w:p w14:paraId="63B19ED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027021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387BC0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6944BDD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D34D46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EC441D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A1E9C3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35BABE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EDF2A3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526363A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49F22E2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02D95860"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CF9EB0B"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5.5  Responsibility</w:t>
            </w:r>
            <w:proofErr w:type="gramEnd"/>
            <w:r w:rsidRPr="006A28B3">
              <w:rPr>
                <w:rFonts w:ascii="Arial" w:eastAsia="Times New Roman" w:hAnsi="Arial" w:cs="Arial"/>
                <w:color w:val="000000"/>
                <w:sz w:val="16"/>
                <w:szCs w:val="16"/>
                <w:lang w:eastAsia="ja-JP"/>
              </w:rPr>
              <w:t>, authority and communication</w:t>
            </w:r>
          </w:p>
        </w:tc>
        <w:tc>
          <w:tcPr>
            <w:tcW w:w="572" w:type="dxa"/>
            <w:tcBorders>
              <w:top w:val="nil"/>
              <w:left w:val="nil"/>
              <w:bottom w:val="single" w:sz="4" w:space="0" w:color="BFBFBF"/>
              <w:right w:val="single" w:sz="4" w:space="0" w:color="auto"/>
            </w:tcBorders>
            <w:shd w:val="clear" w:color="auto" w:fill="auto"/>
            <w:vAlign w:val="center"/>
            <w:hideMark/>
          </w:tcPr>
          <w:p w14:paraId="1ABAF6F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11A11FD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D4F918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09010F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1E78A8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AB9483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11509A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F21108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285083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4988CF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B64533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0269C860" w14:textId="77777777" w:rsidTr="00931836">
        <w:trPr>
          <w:trHeight w:val="521"/>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72003DC"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5.5.1 Responsibility and authority</w:t>
            </w:r>
          </w:p>
        </w:tc>
        <w:tc>
          <w:tcPr>
            <w:tcW w:w="572" w:type="dxa"/>
            <w:tcBorders>
              <w:top w:val="nil"/>
              <w:left w:val="nil"/>
              <w:bottom w:val="single" w:sz="4" w:space="0" w:color="BFBFBF"/>
              <w:right w:val="single" w:sz="4" w:space="0" w:color="auto"/>
            </w:tcBorders>
            <w:shd w:val="clear" w:color="auto" w:fill="auto"/>
            <w:vAlign w:val="center"/>
            <w:hideMark/>
          </w:tcPr>
          <w:p w14:paraId="5240F67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213C71D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6E86F4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3E0170F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856EDA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9E8BFB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10ECBD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FAE7EB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4415374"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392B82E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554991C3"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4A8ED270"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F38B8E2"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5.5.1.1 Responsibility for quality</w:t>
            </w:r>
          </w:p>
        </w:tc>
        <w:tc>
          <w:tcPr>
            <w:tcW w:w="572" w:type="dxa"/>
            <w:tcBorders>
              <w:top w:val="nil"/>
              <w:left w:val="nil"/>
              <w:bottom w:val="single" w:sz="4" w:space="0" w:color="BFBFBF"/>
              <w:right w:val="single" w:sz="4" w:space="0" w:color="auto"/>
            </w:tcBorders>
            <w:shd w:val="clear" w:color="auto" w:fill="auto"/>
            <w:vAlign w:val="center"/>
            <w:hideMark/>
          </w:tcPr>
          <w:p w14:paraId="2E197DD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22FC588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5DCDCD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5117EA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4B35606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9C03A0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E7F7DA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C05533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355C74F"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CCBFE3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38E52A2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1D198ECA" w14:textId="77777777" w:rsidTr="00931836">
        <w:trPr>
          <w:trHeight w:val="446"/>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42BFC56"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5.5.2 Management representative</w:t>
            </w:r>
          </w:p>
        </w:tc>
        <w:tc>
          <w:tcPr>
            <w:tcW w:w="572" w:type="dxa"/>
            <w:tcBorders>
              <w:top w:val="nil"/>
              <w:left w:val="nil"/>
              <w:bottom w:val="single" w:sz="4" w:space="0" w:color="BFBFBF"/>
              <w:right w:val="single" w:sz="4" w:space="0" w:color="auto"/>
            </w:tcBorders>
            <w:shd w:val="clear" w:color="auto" w:fill="auto"/>
            <w:vAlign w:val="center"/>
            <w:hideMark/>
          </w:tcPr>
          <w:p w14:paraId="067C4D6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9B334C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AFD6D0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74C3CC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2C4373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C88320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FF3C44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5BCD4A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83782E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4A5CF8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8165DCE"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7366B68F"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887A4E2"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5.5.2.1 Customer representative</w:t>
            </w:r>
          </w:p>
        </w:tc>
        <w:tc>
          <w:tcPr>
            <w:tcW w:w="572" w:type="dxa"/>
            <w:tcBorders>
              <w:top w:val="nil"/>
              <w:left w:val="nil"/>
              <w:bottom w:val="single" w:sz="4" w:space="0" w:color="BFBFBF"/>
              <w:right w:val="single" w:sz="4" w:space="0" w:color="auto"/>
            </w:tcBorders>
            <w:shd w:val="clear" w:color="auto" w:fill="auto"/>
            <w:vAlign w:val="center"/>
            <w:hideMark/>
          </w:tcPr>
          <w:p w14:paraId="06CD7993"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13BDBF7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167018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7B1CAC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ABD9D3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746490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5E6BCAB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84D759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EA6411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4B1C9BA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38D00DC"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2BEADBC8"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6768675"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5.5.3 Internal communication</w:t>
            </w:r>
          </w:p>
        </w:tc>
        <w:tc>
          <w:tcPr>
            <w:tcW w:w="572" w:type="dxa"/>
            <w:tcBorders>
              <w:top w:val="nil"/>
              <w:left w:val="nil"/>
              <w:bottom w:val="single" w:sz="4" w:space="0" w:color="BFBFBF"/>
              <w:right w:val="single" w:sz="4" w:space="0" w:color="auto"/>
            </w:tcBorders>
            <w:shd w:val="clear" w:color="auto" w:fill="auto"/>
            <w:vAlign w:val="center"/>
            <w:hideMark/>
          </w:tcPr>
          <w:p w14:paraId="4C110FB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595D2A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FC00AD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56CCBB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9CF539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1C69F3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BD71F9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46E4453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E413464"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683A42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33CBB5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r>
      <w:tr w:rsidR="0000056A" w:rsidRPr="006A28B3" w14:paraId="0164BB64"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BFE5AD3"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5.6 Management review</w:t>
            </w:r>
          </w:p>
        </w:tc>
        <w:tc>
          <w:tcPr>
            <w:tcW w:w="572" w:type="dxa"/>
            <w:tcBorders>
              <w:top w:val="nil"/>
              <w:left w:val="nil"/>
              <w:bottom w:val="single" w:sz="4" w:space="0" w:color="BFBFBF"/>
              <w:right w:val="single" w:sz="4" w:space="0" w:color="auto"/>
            </w:tcBorders>
            <w:shd w:val="clear" w:color="auto" w:fill="auto"/>
            <w:vAlign w:val="center"/>
            <w:hideMark/>
          </w:tcPr>
          <w:p w14:paraId="17EF425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0D00C6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87858E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BF78A6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286891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E46C74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C57829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439308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107468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F2A0F5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B9C974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055F32FB"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075A613"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5.6.1 General</w:t>
            </w:r>
          </w:p>
        </w:tc>
        <w:tc>
          <w:tcPr>
            <w:tcW w:w="572" w:type="dxa"/>
            <w:tcBorders>
              <w:top w:val="nil"/>
              <w:left w:val="nil"/>
              <w:bottom w:val="single" w:sz="4" w:space="0" w:color="BFBFBF"/>
              <w:right w:val="single" w:sz="4" w:space="0" w:color="auto"/>
            </w:tcBorders>
            <w:shd w:val="clear" w:color="auto" w:fill="auto"/>
            <w:vAlign w:val="center"/>
            <w:hideMark/>
          </w:tcPr>
          <w:p w14:paraId="0C70E9F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2CC7D8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9F7E57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629EFE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1E622B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4CE116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07F921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91429C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592FA8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02A1E67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811FE8D"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0562685A"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03383CD"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5.6.1.1 Quality management system performance</w:t>
            </w:r>
          </w:p>
        </w:tc>
        <w:tc>
          <w:tcPr>
            <w:tcW w:w="572" w:type="dxa"/>
            <w:tcBorders>
              <w:top w:val="nil"/>
              <w:left w:val="nil"/>
              <w:bottom w:val="single" w:sz="4" w:space="0" w:color="BFBFBF"/>
              <w:right w:val="single" w:sz="4" w:space="0" w:color="auto"/>
            </w:tcBorders>
            <w:shd w:val="clear" w:color="auto" w:fill="auto"/>
            <w:vAlign w:val="center"/>
            <w:hideMark/>
          </w:tcPr>
          <w:p w14:paraId="4354274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E74173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6ABE1A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AFC14B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3B2820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233E59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BFBCCE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5F0040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3D8033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50FF6FE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274C97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157D7FF4"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B49F121"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5.6.2  Review</w:t>
            </w:r>
            <w:proofErr w:type="gramEnd"/>
            <w:r w:rsidRPr="006A28B3">
              <w:rPr>
                <w:rFonts w:ascii="Arial" w:eastAsia="Times New Roman" w:hAnsi="Arial" w:cs="Arial"/>
                <w:color w:val="000000"/>
                <w:sz w:val="16"/>
                <w:szCs w:val="16"/>
                <w:lang w:eastAsia="ja-JP"/>
              </w:rPr>
              <w:t xml:space="preserve"> input</w:t>
            </w:r>
          </w:p>
        </w:tc>
        <w:tc>
          <w:tcPr>
            <w:tcW w:w="572" w:type="dxa"/>
            <w:tcBorders>
              <w:top w:val="nil"/>
              <w:left w:val="nil"/>
              <w:bottom w:val="single" w:sz="4" w:space="0" w:color="BFBFBF"/>
              <w:right w:val="single" w:sz="4" w:space="0" w:color="auto"/>
            </w:tcBorders>
            <w:shd w:val="clear" w:color="auto" w:fill="auto"/>
            <w:vAlign w:val="center"/>
            <w:hideMark/>
          </w:tcPr>
          <w:p w14:paraId="4EB44DD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761A01B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EC0016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7028A1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778344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97A49C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36E3EA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76645D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9921349"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33FAAA9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27033BC"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5B9FF6F4"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0AA26027"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5.6.2.1 Review input —Supplemental</w:t>
            </w:r>
          </w:p>
        </w:tc>
        <w:tc>
          <w:tcPr>
            <w:tcW w:w="572" w:type="dxa"/>
            <w:tcBorders>
              <w:top w:val="nil"/>
              <w:left w:val="nil"/>
              <w:bottom w:val="single" w:sz="4" w:space="0" w:color="BFBFBF"/>
              <w:right w:val="single" w:sz="4" w:space="0" w:color="auto"/>
            </w:tcBorders>
            <w:shd w:val="clear" w:color="auto" w:fill="auto"/>
            <w:vAlign w:val="center"/>
            <w:hideMark/>
          </w:tcPr>
          <w:p w14:paraId="124F679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B46319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EE98C5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0B952E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0AD257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D83ABC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F631E7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8953F4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0AA7F7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47E8897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EEE6B8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462ACBEE"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2D1D179"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5.6.3  Review</w:t>
            </w:r>
            <w:proofErr w:type="gramEnd"/>
            <w:r w:rsidRPr="006A28B3">
              <w:rPr>
                <w:rFonts w:ascii="Arial" w:eastAsia="Times New Roman" w:hAnsi="Arial" w:cs="Arial"/>
                <w:color w:val="000000"/>
                <w:sz w:val="16"/>
                <w:szCs w:val="16"/>
                <w:lang w:eastAsia="ja-JP"/>
              </w:rPr>
              <w:t xml:space="preserve"> output</w:t>
            </w:r>
          </w:p>
        </w:tc>
        <w:tc>
          <w:tcPr>
            <w:tcW w:w="572" w:type="dxa"/>
            <w:tcBorders>
              <w:top w:val="nil"/>
              <w:left w:val="nil"/>
              <w:bottom w:val="single" w:sz="4" w:space="0" w:color="BFBFBF"/>
              <w:right w:val="single" w:sz="4" w:space="0" w:color="auto"/>
            </w:tcBorders>
            <w:shd w:val="clear" w:color="auto" w:fill="auto"/>
            <w:vAlign w:val="center"/>
            <w:hideMark/>
          </w:tcPr>
          <w:p w14:paraId="665DD8D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954675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60CD65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65876C6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7563FB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2D77EA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0230D2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BBCA9B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FC7F12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47B505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9C503AC"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00056A" w:rsidRPr="006A28B3" w14:paraId="67AEBC28"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2DE3942" w14:textId="77777777" w:rsidR="0000056A" w:rsidRPr="006A28B3" w:rsidRDefault="0000056A" w:rsidP="0000056A">
            <w:pPr>
              <w:spacing w:after="0" w:line="240" w:lineRule="auto"/>
              <w:rPr>
                <w:rFonts w:ascii="Arial" w:eastAsia="Times New Roman" w:hAnsi="Arial" w:cs="Arial"/>
                <w:b/>
                <w:bCs/>
                <w:color w:val="000000"/>
                <w:sz w:val="16"/>
                <w:szCs w:val="16"/>
                <w:lang w:eastAsia="ja-JP"/>
              </w:rPr>
            </w:pPr>
            <w:proofErr w:type="gramStart"/>
            <w:r w:rsidRPr="006A28B3">
              <w:rPr>
                <w:rFonts w:ascii="Arial" w:eastAsia="Times New Roman" w:hAnsi="Arial" w:cs="Arial"/>
                <w:b/>
                <w:bCs/>
                <w:color w:val="000000"/>
                <w:sz w:val="16"/>
                <w:szCs w:val="16"/>
                <w:lang w:eastAsia="ja-JP"/>
              </w:rPr>
              <w:t>6  Resource</w:t>
            </w:r>
            <w:proofErr w:type="gramEnd"/>
            <w:r w:rsidRPr="006A28B3">
              <w:rPr>
                <w:rFonts w:ascii="Arial" w:eastAsia="Times New Roman" w:hAnsi="Arial" w:cs="Arial"/>
                <w:b/>
                <w:bCs/>
                <w:color w:val="000000"/>
                <w:sz w:val="16"/>
                <w:szCs w:val="16"/>
                <w:lang w:eastAsia="ja-JP"/>
              </w:rPr>
              <w:t xml:space="preserve"> management</w:t>
            </w:r>
          </w:p>
        </w:tc>
        <w:tc>
          <w:tcPr>
            <w:tcW w:w="572" w:type="dxa"/>
            <w:tcBorders>
              <w:top w:val="nil"/>
              <w:left w:val="nil"/>
              <w:bottom w:val="single" w:sz="4" w:space="0" w:color="BFBFBF"/>
              <w:right w:val="single" w:sz="4" w:space="0" w:color="auto"/>
            </w:tcBorders>
            <w:shd w:val="clear" w:color="auto" w:fill="auto"/>
            <w:vAlign w:val="center"/>
            <w:hideMark/>
          </w:tcPr>
          <w:p w14:paraId="524783F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1C9ECFF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39DB8F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4CC801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45BC9D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05A961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E3BF20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CC0C6F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A9CE19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F86659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1F4640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46793500"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5753348"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6.1  Provision</w:t>
            </w:r>
            <w:proofErr w:type="gramEnd"/>
            <w:r w:rsidRPr="006A28B3">
              <w:rPr>
                <w:rFonts w:ascii="Arial" w:eastAsia="Times New Roman" w:hAnsi="Arial" w:cs="Arial"/>
                <w:color w:val="000000"/>
                <w:sz w:val="16"/>
                <w:szCs w:val="16"/>
                <w:lang w:eastAsia="ja-JP"/>
              </w:rPr>
              <w:t xml:space="preserve"> of resources</w:t>
            </w:r>
          </w:p>
        </w:tc>
        <w:tc>
          <w:tcPr>
            <w:tcW w:w="572" w:type="dxa"/>
            <w:tcBorders>
              <w:top w:val="nil"/>
              <w:left w:val="nil"/>
              <w:bottom w:val="single" w:sz="4" w:space="0" w:color="BFBFBF"/>
              <w:right w:val="single" w:sz="4" w:space="0" w:color="auto"/>
            </w:tcBorders>
            <w:shd w:val="clear" w:color="auto" w:fill="auto"/>
            <w:vAlign w:val="center"/>
            <w:hideMark/>
          </w:tcPr>
          <w:p w14:paraId="6C3D287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1458EB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48081C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3100A3B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09472C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A04F07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A8A2F2C"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7240686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BF2F55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hideMark/>
          </w:tcPr>
          <w:p w14:paraId="22BAD90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525CEB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175DE3" w:rsidRPr="006A28B3" w14:paraId="4001319F" w14:textId="77777777" w:rsidTr="00815BFA">
        <w:trPr>
          <w:trHeight w:val="255"/>
        </w:trPr>
        <w:tc>
          <w:tcPr>
            <w:tcW w:w="254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32F32315" w14:textId="77777777" w:rsidR="00175DE3" w:rsidRPr="006A28B3" w:rsidRDefault="00175DE3" w:rsidP="00931836">
            <w:pPr>
              <w:spacing w:after="0" w:line="240" w:lineRule="auto"/>
              <w:jc w:val="center"/>
              <w:rPr>
                <w:rFonts w:ascii="Arial" w:eastAsia="Times New Roman" w:hAnsi="Arial" w:cs="Arial"/>
                <w:sz w:val="16"/>
                <w:szCs w:val="16"/>
                <w:lang w:eastAsia="ja-JP"/>
              </w:rPr>
            </w:pPr>
            <w:r w:rsidRPr="006A28B3">
              <w:rPr>
                <w:rFonts w:ascii="Arial" w:eastAsia="Times New Roman" w:hAnsi="Arial" w:cs="Arial"/>
                <w:sz w:val="16"/>
                <w:szCs w:val="16"/>
                <w:lang w:eastAsia="ja-JP"/>
              </w:rPr>
              <w:lastRenderedPageBreak/>
              <w:t>Clause's name</w:t>
            </w:r>
          </w:p>
        </w:tc>
        <w:tc>
          <w:tcPr>
            <w:tcW w:w="572" w:type="dxa"/>
            <w:tcBorders>
              <w:top w:val="single" w:sz="4" w:space="0" w:color="auto"/>
              <w:left w:val="nil"/>
              <w:bottom w:val="single" w:sz="4" w:space="0" w:color="auto"/>
              <w:right w:val="single" w:sz="4" w:space="0" w:color="auto"/>
            </w:tcBorders>
            <w:shd w:val="clear" w:color="000000" w:fill="D9D9D9"/>
            <w:vAlign w:val="center"/>
            <w:hideMark/>
          </w:tcPr>
          <w:p w14:paraId="3495AD8D" w14:textId="77777777" w:rsidR="00175DE3" w:rsidRPr="006A28B3" w:rsidRDefault="00175DE3" w:rsidP="00931836">
            <w:pPr>
              <w:spacing w:after="0" w:line="240" w:lineRule="auto"/>
              <w:ind w:left="-109" w:right="-112"/>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COP1</w:t>
            </w:r>
          </w:p>
        </w:tc>
        <w:tc>
          <w:tcPr>
            <w:tcW w:w="845" w:type="dxa"/>
            <w:tcBorders>
              <w:top w:val="single" w:sz="4" w:space="0" w:color="auto"/>
              <w:left w:val="nil"/>
              <w:bottom w:val="single" w:sz="4" w:space="0" w:color="auto"/>
              <w:right w:val="single" w:sz="4" w:space="0" w:color="auto"/>
            </w:tcBorders>
            <w:shd w:val="clear" w:color="000000" w:fill="D9D9D9"/>
            <w:vAlign w:val="center"/>
            <w:hideMark/>
          </w:tcPr>
          <w:p w14:paraId="6D2FDAA7"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5FE4301A"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3</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501643F7"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4</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013A3180"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5</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3089BC04"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6</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2EFEA7FE"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1</w:t>
            </w:r>
          </w:p>
        </w:tc>
        <w:tc>
          <w:tcPr>
            <w:tcW w:w="708" w:type="dxa"/>
            <w:tcBorders>
              <w:top w:val="single" w:sz="4" w:space="0" w:color="auto"/>
              <w:left w:val="nil"/>
              <w:bottom w:val="single" w:sz="4" w:space="0" w:color="auto"/>
              <w:right w:val="single" w:sz="4" w:space="0" w:color="auto"/>
            </w:tcBorders>
            <w:shd w:val="clear" w:color="000000" w:fill="D9D9D9"/>
            <w:vAlign w:val="center"/>
            <w:hideMark/>
          </w:tcPr>
          <w:p w14:paraId="7A7F85A3"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0936B5EB"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3</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12ED9F43" w14:textId="77777777" w:rsidR="00175DE3" w:rsidRPr="006A28B3" w:rsidRDefault="00175DE3" w:rsidP="00931836">
            <w:pPr>
              <w:spacing w:after="0" w:line="240" w:lineRule="auto"/>
              <w:ind w:left="-242" w:right="-255"/>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1</w:t>
            </w:r>
          </w:p>
        </w:tc>
        <w:tc>
          <w:tcPr>
            <w:tcW w:w="714" w:type="dxa"/>
            <w:tcBorders>
              <w:top w:val="single" w:sz="4" w:space="0" w:color="auto"/>
              <w:left w:val="nil"/>
              <w:bottom w:val="single" w:sz="4" w:space="0" w:color="auto"/>
              <w:right w:val="single" w:sz="4" w:space="0" w:color="auto"/>
            </w:tcBorders>
            <w:shd w:val="clear" w:color="000000" w:fill="D9D9D9"/>
            <w:vAlign w:val="center"/>
            <w:hideMark/>
          </w:tcPr>
          <w:p w14:paraId="41038B3B"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2</w:t>
            </w:r>
          </w:p>
        </w:tc>
      </w:tr>
      <w:tr w:rsidR="00175DE3" w:rsidRPr="006A28B3" w14:paraId="2AC3AFCC" w14:textId="77777777" w:rsidTr="00815BFA">
        <w:trPr>
          <w:trHeight w:val="1080"/>
        </w:trPr>
        <w:tc>
          <w:tcPr>
            <w:tcW w:w="2547" w:type="dxa"/>
            <w:vMerge/>
            <w:tcBorders>
              <w:top w:val="single" w:sz="4" w:space="0" w:color="auto"/>
              <w:left w:val="single" w:sz="4" w:space="0" w:color="auto"/>
              <w:bottom w:val="single" w:sz="4" w:space="0" w:color="000000"/>
              <w:right w:val="single" w:sz="4" w:space="0" w:color="auto"/>
            </w:tcBorders>
            <w:vAlign w:val="center"/>
            <w:hideMark/>
          </w:tcPr>
          <w:p w14:paraId="08D97CC7" w14:textId="77777777" w:rsidR="00175DE3" w:rsidRPr="006A28B3" w:rsidRDefault="00175DE3" w:rsidP="00931836">
            <w:pPr>
              <w:spacing w:after="0" w:line="240" w:lineRule="auto"/>
              <w:rPr>
                <w:rFonts w:ascii="Arial" w:eastAsia="Times New Roman" w:hAnsi="Arial" w:cs="Arial"/>
                <w:sz w:val="16"/>
                <w:szCs w:val="16"/>
                <w:lang w:eastAsia="ja-JP"/>
              </w:rPr>
            </w:pPr>
          </w:p>
        </w:tc>
        <w:tc>
          <w:tcPr>
            <w:tcW w:w="572" w:type="dxa"/>
            <w:tcBorders>
              <w:top w:val="nil"/>
              <w:left w:val="nil"/>
              <w:bottom w:val="single" w:sz="4" w:space="0" w:color="auto"/>
              <w:right w:val="single" w:sz="4" w:space="0" w:color="auto"/>
            </w:tcBorders>
            <w:shd w:val="clear" w:color="000000" w:fill="D9D9D9"/>
            <w:vAlign w:val="center"/>
            <w:hideMark/>
          </w:tcPr>
          <w:p w14:paraId="1A9493DF" w14:textId="77777777" w:rsidR="00175DE3" w:rsidRPr="006A28B3" w:rsidRDefault="00175DE3" w:rsidP="00931836">
            <w:pPr>
              <w:spacing w:after="0" w:line="240" w:lineRule="auto"/>
              <w:ind w:left="-102"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Business Sale &amp; Order Process</w:t>
            </w:r>
          </w:p>
        </w:tc>
        <w:tc>
          <w:tcPr>
            <w:tcW w:w="845" w:type="dxa"/>
            <w:tcBorders>
              <w:top w:val="nil"/>
              <w:left w:val="nil"/>
              <w:bottom w:val="single" w:sz="4" w:space="0" w:color="auto"/>
              <w:right w:val="single" w:sz="4" w:space="0" w:color="auto"/>
            </w:tcBorders>
            <w:shd w:val="clear" w:color="000000" w:fill="D9D9D9"/>
            <w:vAlign w:val="center"/>
            <w:hideMark/>
          </w:tcPr>
          <w:p w14:paraId="50F9809E"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Process </w:t>
            </w:r>
          </w:p>
          <w:p w14:paraId="0EC8067E"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Design &amp; Development Process</w:t>
            </w:r>
          </w:p>
        </w:tc>
        <w:tc>
          <w:tcPr>
            <w:tcW w:w="851" w:type="dxa"/>
            <w:tcBorders>
              <w:top w:val="nil"/>
              <w:left w:val="nil"/>
              <w:bottom w:val="single" w:sz="4" w:space="0" w:color="auto"/>
              <w:right w:val="single" w:sz="4" w:space="0" w:color="auto"/>
            </w:tcBorders>
            <w:shd w:val="clear" w:color="000000" w:fill="D9D9D9"/>
            <w:vAlign w:val="center"/>
            <w:hideMark/>
          </w:tcPr>
          <w:p w14:paraId="2AADC220" w14:textId="77777777" w:rsidR="00175DE3" w:rsidRPr="006A28B3" w:rsidRDefault="00175DE3" w:rsidP="00931836">
            <w:pPr>
              <w:spacing w:after="0" w:line="240" w:lineRule="auto"/>
              <w:ind w:left="-110" w:right="-10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Purchasing Operation &amp; RM Warehouse Management Process </w:t>
            </w:r>
          </w:p>
        </w:tc>
        <w:tc>
          <w:tcPr>
            <w:tcW w:w="850" w:type="dxa"/>
            <w:tcBorders>
              <w:top w:val="nil"/>
              <w:left w:val="nil"/>
              <w:bottom w:val="single" w:sz="4" w:space="0" w:color="auto"/>
              <w:right w:val="single" w:sz="4" w:space="0" w:color="auto"/>
            </w:tcBorders>
            <w:shd w:val="clear" w:color="000000" w:fill="D9D9D9"/>
            <w:vAlign w:val="center"/>
            <w:hideMark/>
          </w:tcPr>
          <w:p w14:paraId="66FD21DC" w14:textId="77777777" w:rsidR="00175DE3" w:rsidRPr="006A28B3" w:rsidRDefault="00175DE3" w:rsidP="00931836">
            <w:pPr>
              <w:spacing w:after="0" w:line="240" w:lineRule="auto"/>
              <w:ind w:left="-114"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Production Process (includes maintenance) </w:t>
            </w:r>
          </w:p>
        </w:tc>
        <w:tc>
          <w:tcPr>
            <w:tcW w:w="709" w:type="dxa"/>
            <w:tcBorders>
              <w:top w:val="nil"/>
              <w:left w:val="nil"/>
              <w:bottom w:val="single" w:sz="4" w:space="0" w:color="auto"/>
              <w:right w:val="single" w:sz="4" w:space="0" w:color="auto"/>
            </w:tcBorders>
            <w:shd w:val="clear" w:color="000000" w:fill="D9D9D9"/>
            <w:vAlign w:val="center"/>
            <w:hideMark/>
          </w:tcPr>
          <w:p w14:paraId="1808E5C4" w14:textId="77777777" w:rsidR="00175DE3" w:rsidRPr="006A28B3" w:rsidRDefault="00175DE3" w:rsidP="00931836">
            <w:pPr>
              <w:spacing w:after="0" w:line="240" w:lineRule="auto"/>
              <w:ind w:left="-104" w:right="-10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COP5 Inventory Control and Delivery Process</w:t>
            </w:r>
          </w:p>
        </w:tc>
        <w:tc>
          <w:tcPr>
            <w:tcW w:w="709" w:type="dxa"/>
            <w:tcBorders>
              <w:top w:val="nil"/>
              <w:left w:val="nil"/>
              <w:bottom w:val="single" w:sz="4" w:space="0" w:color="auto"/>
              <w:right w:val="single" w:sz="4" w:space="0" w:color="auto"/>
            </w:tcBorders>
            <w:shd w:val="clear" w:color="000000" w:fill="D9D9D9"/>
            <w:vAlign w:val="center"/>
            <w:hideMark/>
          </w:tcPr>
          <w:p w14:paraId="286358CF" w14:textId="77777777" w:rsidR="00175DE3" w:rsidRPr="006A28B3" w:rsidRDefault="00175DE3" w:rsidP="00931836">
            <w:pPr>
              <w:spacing w:after="0" w:line="240" w:lineRule="auto"/>
              <w:ind w:left="-108" w:right="-105"/>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Customer Satisfaction Control Process </w:t>
            </w:r>
          </w:p>
        </w:tc>
        <w:tc>
          <w:tcPr>
            <w:tcW w:w="709" w:type="dxa"/>
            <w:tcBorders>
              <w:top w:val="nil"/>
              <w:left w:val="nil"/>
              <w:bottom w:val="single" w:sz="4" w:space="0" w:color="auto"/>
              <w:right w:val="single" w:sz="4" w:space="0" w:color="auto"/>
            </w:tcBorders>
            <w:shd w:val="clear" w:color="000000" w:fill="D9D9D9"/>
            <w:vAlign w:val="center"/>
            <w:hideMark/>
          </w:tcPr>
          <w:p w14:paraId="0652D76B" w14:textId="77777777" w:rsidR="00175DE3" w:rsidRPr="006A28B3" w:rsidRDefault="00175DE3" w:rsidP="00931836">
            <w:pPr>
              <w:spacing w:after="0" w:line="240" w:lineRule="auto"/>
              <w:ind w:left="-111" w:right="-108"/>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Resource Management includes HR, IT and Finance Process</w:t>
            </w:r>
          </w:p>
        </w:tc>
        <w:tc>
          <w:tcPr>
            <w:tcW w:w="708" w:type="dxa"/>
            <w:tcBorders>
              <w:top w:val="nil"/>
              <w:left w:val="nil"/>
              <w:bottom w:val="single" w:sz="4" w:space="0" w:color="auto"/>
              <w:right w:val="single" w:sz="4" w:space="0" w:color="auto"/>
            </w:tcBorders>
            <w:shd w:val="clear" w:color="000000" w:fill="D9D9D9"/>
            <w:vAlign w:val="center"/>
            <w:hideMark/>
          </w:tcPr>
          <w:p w14:paraId="331ECBA9" w14:textId="77777777" w:rsidR="00175DE3" w:rsidRPr="006A28B3" w:rsidRDefault="00175DE3" w:rsidP="00931836">
            <w:pPr>
              <w:spacing w:after="0" w:line="240" w:lineRule="auto"/>
              <w:ind w:left="-107" w:right="-11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Calibration &amp; Internal Laboratory Management Process</w:t>
            </w:r>
          </w:p>
        </w:tc>
        <w:tc>
          <w:tcPr>
            <w:tcW w:w="851" w:type="dxa"/>
            <w:tcBorders>
              <w:top w:val="nil"/>
              <w:left w:val="nil"/>
              <w:bottom w:val="single" w:sz="4" w:space="0" w:color="auto"/>
              <w:right w:val="single" w:sz="4" w:space="0" w:color="auto"/>
            </w:tcBorders>
            <w:shd w:val="clear" w:color="000000" w:fill="D9D9D9"/>
            <w:vAlign w:val="center"/>
            <w:hideMark/>
          </w:tcPr>
          <w:p w14:paraId="3F77D72E" w14:textId="77777777" w:rsidR="00175DE3" w:rsidRPr="006A28B3" w:rsidRDefault="00175DE3" w:rsidP="00931836">
            <w:pPr>
              <w:spacing w:after="0" w:line="240" w:lineRule="auto"/>
              <w:ind w:left="-104" w:right="-109"/>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Documentation &amp; Quality Record Control Process</w:t>
            </w:r>
          </w:p>
        </w:tc>
        <w:tc>
          <w:tcPr>
            <w:tcW w:w="709" w:type="dxa"/>
            <w:tcBorders>
              <w:top w:val="nil"/>
              <w:left w:val="nil"/>
              <w:bottom w:val="single" w:sz="4" w:space="0" w:color="auto"/>
              <w:right w:val="single" w:sz="4" w:space="0" w:color="auto"/>
            </w:tcBorders>
            <w:shd w:val="clear" w:color="000000" w:fill="D9D9D9"/>
            <w:vAlign w:val="center"/>
            <w:hideMark/>
          </w:tcPr>
          <w:p w14:paraId="7386CFCE" w14:textId="77777777" w:rsidR="00175DE3" w:rsidRPr="006A28B3" w:rsidRDefault="00175DE3" w:rsidP="00931836">
            <w:pPr>
              <w:spacing w:after="0" w:line="240" w:lineRule="auto"/>
              <w:ind w:left="-108"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Plan, Strategy of Company Process</w:t>
            </w:r>
          </w:p>
        </w:tc>
        <w:tc>
          <w:tcPr>
            <w:tcW w:w="714" w:type="dxa"/>
            <w:tcBorders>
              <w:top w:val="nil"/>
              <w:left w:val="nil"/>
              <w:bottom w:val="single" w:sz="4" w:space="0" w:color="auto"/>
              <w:right w:val="single" w:sz="4" w:space="0" w:color="auto"/>
            </w:tcBorders>
            <w:shd w:val="clear" w:color="000000" w:fill="D9D9D9"/>
            <w:vAlign w:val="center"/>
            <w:hideMark/>
          </w:tcPr>
          <w:p w14:paraId="15DF18B6"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Management Review and Improvement Process</w:t>
            </w:r>
          </w:p>
        </w:tc>
      </w:tr>
      <w:tr w:rsidR="00175DE3" w:rsidRPr="006A28B3" w14:paraId="12FF068E" w14:textId="77777777" w:rsidTr="00815BFA">
        <w:trPr>
          <w:trHeight w:val="18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303BE8FF" w14:textId="77777777" w:rsidR="00175DE3" w:rsidRPr="006A28B3" w:rsidRDefault="00175DE3" w:rsidP="00931836">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Process owner</w:t>
            </w:r>
          </w:p>
        </w:tc>
        <w:tc>
          <w:tcPr>
            <w:tcW w:w="572" w:type="dxa"/>
            <w:tcBorders>
              <w:top w:val="nil"/>
              <w:left w:val="nil"/>
              <w:bottom w:val="single" w:sz="4" w:space="0" w:color="auto"/>
              <w:right w:val="single" w:sz="4" w:space="0" w:color="auto"/>
            </w:tcBorders>
            <w:shd w:val="clear" w:color="000000" w:fill="F2F2F2"/>
            <w:vAlign w:val="center"/>
            <w:hideMark/>
          </w:tcPr>
          <w:p w14:paraId="056647D8"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45" w:type="dxa"/>
            <w:tcBorders>
              <w:top w:val="nil"/>
              <w:left w:val="nil"/>
              <w:bottom w:val="single" w:sz="4" w:space="0" w:color="auto"/>
              <w:right w:val="single" w:sz="4" w:space="0" w:color="auto"/>
            </w:tcBorders>
            <w:shd w:val="clear" w:color="000000" w:fill="F2F2F2"/>
            <w:vAlign w:val="center"/>
            <w:hideMark/>
          </w:tcPr>
          <w:p w14:paraId="3FDEEEB4"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51" w:type="dxa"/>
            <w:tcBorders>
              <w:top w:val="nil"/>
              <w:left w:val="nil"/>
              <w:bottom w:val="single" w:sz="4" w:space="0" w:color="auto"/>
              <w:right w:val="single" w:sz="4" w:space="0" w:color="auto"/>
            </w:tcBorders>
            <w:shd w:val="clear" w:color="000000" w:fill="F2F2F2"/>
            <w:vAlign w:val="center"/>
            <w:hideMark/>
          </w:tcPr>
          <w:p w14:paraId="667842EF"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w:t>
            </w:r>
          </w:p>
        </w:tc>
        <w:tc>
          <w:tcPr>
            <w:tcW w:w="850" w:type="dxa"/>
            <w:tcBorders>
              <w:top w:val="nil"/>
              <w:left w:val="nil"/>
              <w:bottom w:val="single" w:sz="4" w:space="0" w:color="auto"/>
              <w:right w:val="single" w:sz="4" w:space="0" w:color="auto"/>
            </w:tcBorders>
            <w:shd w:val="clear" w:color="000000" w:fill="F2F2F2"/>
            <w:vAlign w:val="center"/>
            <w:hideMark/>
          </w:tcPr>
          <w:p w14:paraId="2EACB8F8"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 QA, R&amp;D</w:t>
            </w:r>
          </w:p>
        </w:tc>
        <w:tc>
          <w:tcPr>
            <w:tcW w:w="709" w:type="dxa"/>
            <w:tcBorders>
              <w:top w:val="nil"/>
              <w:left w:val="nil"/>
              <w:bottom w:val="single" w:sz="4" w:space="0" w:color="auto"/>
              <w:right w:val="single" w:sz="4" w:space="0" w:color="auto"/>
            </w:tcBorders>
            <w:shd w:val="clear" w:color="000000" w:fill="F2F2F2"/>
            <w:vAlign w:val="center"/>
            <w:hideMark/>
          </w:tcPr>
          <w:p w14:paraId="3340DC62"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5A5370B8"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4E1829DF"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8" w:type="dxa"/>
            <w:tcBorders>
              <w:top w:val="nil"/>
              <w:left w:val="nil"/>
              <w:bottom w:val="single" w:sz="4" w:space="0" w:color="auto"/>
              <w:right w:val="single" w:sz="4" w:space="0" w:color="auto"/>
            </w:tcBorders>
            <w:shd w:val="clear" w:color="000000" w:fill="F2F2F2"/>
            <w:vAlign w:val="center"/>
            <w:hideMark/>
          </w:tcPr>
          <w:p w14:paraId="100B207D"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1" w:type="dxa"/>
            <w:tcBorders>
              <w:top w:val="nil"/>
              <w:left w:val="nil"/>
              <w:bottom w:val="single" w:sz="4" w:space="0" w:color="auto"/>
              <w:right w:val="single" w:sz="4" w:space="0" w:color="auto"/>
            </w:tcBorders>
            <w:shd w:val="clear" w:color="000000" w:fill="F2F2F2"/>
            <w:vAlign w:val="center"/>
            <w:hideMark/>
          </w:tcPr>
          <w:p w14:paraId="15EA1209"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09" w:type="dxa"/>
            <w:tcBorders>
              <w:top w:val="nil"/>
              <w:left w:val="nil"/>
              <w:bottom w:val="single" w:sz="4" w:space="0" w:color="auto"/>
              <w:right w:val="single" w:sz="4" w:space="0" w:color="auto"/>
            </w:tcBorders>
            <w:shd w:val="clear" w:color="000000" w:fill="F2F2F2"/>
            <w:vAlign w:val="center"/>
            <w:hideMark/>
          </w:tcPr>
          <w:p w14:paraId="4FC2A6B4" w14:textId="77777777" w:rsidR="00175DE3" w:rsidRPr="006A28B3" w:rsidRDefault="000D7885"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14" w:type="dxa"/>
            <w:tcBorders>
              <w:top w:val="nil"/>
              <w:left w:val="nil"/>
              <w:bottom w:val="single" w:sz="4" w:space="0" w:color="auto"/>
              <w:right w:val="single" w:sz="4" w:space="0" w:color="auto"/>
            </w:tcBorders>
            <w:shd w:val="clear" w:color="000000" w:fill="F2F2F2"/>
            <w:vAlign w:val="center"/>
            <w:hideMark/>
          </w:tcPr>
          <w:p w14:paraId="79823382" w14:textId="77777777" w:rsidR="00175DE3" w:rsidRPr="006A28B3" w:rsidRDefault="000D7885"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r>
      <w:tr w:rsidR="00175DE3" w:rsidRPr="006A28B3" w14:paraId="7AC830CC" w14:textId="77777777" w:rsidTr="00815BFA">
        <w:trPr>
          <w:trHeight w:val="36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5CAB20AB" w14:textId="77777777" w:rsidR="00175DE3" w:rsidRPr="006A28B3" w:rsidRDefault="00175DE3" w:rsidP="00931836">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Related team</w:t>
            </w:r>
          </w:p>
        </w:tc>
        <w:tc>
          <w:tcPr>
            <w:tcW w:w="572" w:type="dxa"/>
            <w:tcBorders>
              <w:top w:val="nil"/>
              <w:left w:val="nil"/>
              <w:bottom w:val="single" w:sz="4" w:space="0" w:color="auto"/>
              <w:right w:val="single" w:sz="4" w:space="0" w:color="auto"/>
            </w:tcBorders>
            <w:shd w:val="clear" w:color="000000" w:fill="F2F2F2"/>
            <w:vAlign w:val="center"/>
            <w:hideMark/>
          </w:tcPr>
          <w:p w14:paraId="2C112AF8"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845" w:type="dxa"/>
            <w:tcBorders>
              <w:top w:val="nil"/>
              <w:left w:val="nil"/>
              <w:bottom w:val="single" w:sz="4" w:space="0" w:color="auto"/>
              <w:right w:val="single" w:sz="4" w:space="0" w:color="auto"/>
            </w:tcBorders>
            <w:shd w:val="clear" w:color="000000" w:fill="F2F2F2"/>
            <w:vAlign w:val="center"/>
            <w:hideMark/>
          </w:tcPr>
          <w:p w14:paraId="29AA46AF"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 HLC</w:t>
            </w:r>
          </w:p>
        </w:tc>
        <w:tc>
          <w:tcPr>
            <w:tcW w:w="851" w:type="dxa"/>
            <w:tcBorders>
              <w:top w:val="nil"/>
              <w:left w:val="nil"/>
              <w:bottom w:val="single" w:sz="4" w:space="0" w:color="auto"/>
              <w:right w:val="single" w:sz="4" w:space="0" w:color="auto"/>
            </w:tcBorders>
            <w:shd w:val="clear" w:color="000000" w:fill="F2F2F2"/>
            <w:vAlign w:val="center"/>
            <w:hideMark/>
          </w:tcPr>
          <w:p w14:paraId="04667235"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0" w:type="dxa"/>
            <w:tcBorders>
              <w:top w:val="nil"/>
              <w:left w:val="nil"/>
              <w:bottom w:val="single" w:sz="4" w:space="0" w:color="auto"/>
              <w:right w:val="single" w:sz="4" w:space="0" w:color="auto"/>
            </w:tcBorders>
            <w:shd w:val="clear" w:color="000000" w:fill="F2F2F2"/>
            <w:vAlign w:val="center"/>
            <w:hideMark/>
          </w:tcPr>
          <w:p w14:paraId="69380B6E"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9" w:type="dxa"/>
            <w:tcBorders>
              <w:top w:val="nil"/>
              <w:left w:val="nil"/>
              <w:bottom w:val="single" w:sz="4" w:space="0" w:color="auto"/>
              <w:right w:val="single" w:sz="4" w:space="0" w:color="auto"/>
            </w:tcBorders>
            <w:shd w:val="clear" w:color="000000" w:fill="F2F2F2"/>
            <w:vAlign w:val="center"/>
            <w:hideMark/>
          </w:tcPr>
          <w:p w14:paraId="261B734C"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w:t>
            </w:r>
          </w:p>
        </w:tc>
        <w:tc>
          <w:tcPr>
            <w:tcW w:w="709" w:type="dxa"/>
            <w:tcBorders>
              <w:top w:val="nil"/>
              <w:left w:val="nil"/>
              <w:bottom w:val="single" w:sz="4" w:space="0" w:color="auto"/>
              <w:right w:val="single" w:sz="4" w:space="0" w:color="auto"/>
            </w:tcBorders>
            <w:shd w:val="clear" w:color="000000" w:fill="F2F2F2"/>
            <w:vAlign w:val="center"/>
            <w:hideMark/>
          </w:tcPr>
          <w:p w14:paraId="0622F983"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QA</w:t>
            </w:r>
          </w:p>
        </w:tc>
        <w:tc>
          <w:tcPr>
            <w:tcW w:w="709" w:type="dxa"/>
            <w:tcBorders>
              <w:top w:val="nil"/>
              <w:left w:val="nil"/>
              <w:bottom w:val="single" w:sz="4" w:space="0" w:color="auto"/>
              <w:right w:val="single" w:sz="4" w:space="0" w:color="auto"/>
            </w:tcBorders>
            <w:shd w:val="clear" w:color="000000" w:fill="F2F2F2"/>
            <w:vAlign w:val="center"/>
            <w:hideMark/>
          </w:tcPr>
          <w:p w14:paraId="06CAD456"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QA</w:t>
            </w:r>
          </w:p>
        </w:tc>
        <w:tc>
          <w:tcPr>
            <w:tcW w:w="708" w:type="dxa"/>
            <w:tcBorders>
              <w:top w:val="nil"/>
              <w:left w:val="nil"/>
              <w:bottom w:val="single" w:sz="4" w:space="0" w:color="auto"/>
              <w:right w:val="single" w:sz="4" w:space="0" w:color="auto"/>
            </w:tcBorders>
            <w:shd w:val="clear" w:color="000000" w:fill="F2F2F2"/>
            <w:vAlign w:val="center"/>
            <w:hideMark/>
          </w:tcPr>
          <w:p w14:paraId="2E408E22"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w:t>
            </w:r>
          </w:p>
        </w:tc>
        <w:tc>
          <w:tcPr>
            <w:tcW w:w="851" w:type="dxa"/>
            <w:tcBorders>
              <w:top w:val="nil"/>
              <w:left w:val="nil"/>
              <w:bottom w:val="single" w:sz="4" w:space="0" w:color="auto"/>
              <w:right w:val="single" w:sz="4" w:space="0" w:color="auto"/>
            </w:tcBorders>
            <w:shd w:val="clear" w:color="000000" w:fill="F2F2F2"/>
            <w:vAlign w:val="center"/>
            <w:hideMark/>
          </w:tcPr>
          <w:p w14:paraId="7D996C3D"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c>
          <w:tcPr>
            <w:tcW w:w="709" w:type="dxa"/>
            <w:tcBorders>
              <w:top w:val="nil"/>
              <w:left w:val="nil"/>
              <w:bottom w:val="single" w:sz="4" w:space="0" w:color="auto"/>
              <w:right w:val="single" w:sz="4" w:space="0" w:color="auto"/>
            </w:tcBorders>
            <w:shd w:val="clear" w:color="000000" w:fill="F2F2F2"/>
            <w:vAlign w:val="center"/>
            <w:hideMark/>
          </w:tcPr>
          <w:p w14:paraId="01DA61B7"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ADM</w:t>
            </w:r>
          </w:p>
        </w:tc>
        <w:tc>
          <w:tcPr>
            <w:tcW w:w="714" w:type="dxa"/>
            <w:tcBorders>
              <w:top w:val="nil"/>
              <w:left w:val="nil"/>
              <w:bottom w:val="single" w:sz="4" w:space="0" w:color="auto"/>
              <w:right w:val="single" w:sz="4" w:space="0" w:color="auto"/>
            </w:tcBorders>
            <w:shd w:val="clear" w:color="000000" w:fill="F2F2F2"/>
            <w:vAlign w:val="center"/>
            <w:hideMark/>
          </w:tcPr>
          <w:p w14:paraId="31E35F35" w14:textId="77777777" w:rsidR="00175DE3" w:rsidRPr="006A28B3" w:rsidRDefault="00175DE3" w:rsidP="000D7885">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r>
      <w:tr w:rsidR="0000056A" w:rsidRPr="006A28B3" w14:paraId="60C6B0DB"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D04E9F5"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6.2  Human</w:t>
            </w:r>
            <w:proofErr w:type="gramEnd"/>
            <w:r w:rsidRPr="006A28B3">
              <w:rPr>
                <w:rFonts w:ascii="Arial" w:eastAsia="Times New Roman" w:hAnsi="Arial" w:cs="Arial"/>
                <w:color w:val="000000"/>
                <w:sz w:val="16"/>
                <w:szCs w:val="16"/>
                <w:lang w:eastAsia="ja-JP"/>
              </w:rPr>
              <w:t xml:space="preserve"> resources</w:t>
            </w:r>
          </w:p>
        </w:tc>
        <w:tc>
          <w:tcPr>
            <w:tcW w:w="572" w:type="dxa"/>
            <w:tcBorders>
              <w:top w:val="nil"/>
              <w:left w:val="nil"/>
              <w:bottom w:val="single" w:sz="4" w:space="0" w:color="BFBFBF"/>
              <w:right w:val="single" w:sz="4" w:space="0" w:color="auto"/>
            </w:tcBorders>
            <w:shd w:val="clear" w:color="auto" w:fill="auto"/>
            <w:vAlign w:val="center"/>
            <w:hideMark/>
          </w:tcPr>
          <w:p w14:paraId="709052E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BC9BF0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5B2A8F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209E15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016312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E69672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CA670D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843109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FE044B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9B86AA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2E1856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6ABEEE27"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17B9A80"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6.2.1 General</w:t>
            </w:r>
          </w:p>
        </w:tc>
        <w:tc>
          <w:tcPr>
            <w:tcW w:w="572" w:type="dxa"/>
            <w:tcBorders>
              <w:top w:val="nil"/>
              <w:left w:val="nil"/>
              <w:bottom w:val="single" w:sz="4" w:space="0" w:color="BFBFBF"/>
              <w:right w:val="single" w:sz="4" w:space="0" w:color="auto"/>
            </w:tcBorders>
            <w:shd w:val="clear" w:color="auto" w:fill="auto"/>
            <w:vAlign w:val="center"/>
            <w:hideMark/>
          </w:tcPr>
          <w:p w14:paraId="3DE2EB4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568E74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47D322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31FA1E8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372978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E2D135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24C4BB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2400CA0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D522FC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4FFAD9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FB3AB4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72263441"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9C337D1"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6.2.2 Competence, training and awareness</w:t>
            </w:r>
          </w:p>
        </w:tc>
        <w:tc>
          <w:tcPr>
            <w:tcW w:w="572" w:type="dxa"/>
            <w:tcBorders>
              <w:top w:val="nil"/>
              <w:left w:val="nil"/>
              <w:bottom w:val="single" w:sz="4" w:space="0" w:color="BFBFBF"/>
              <w:right w:val="single" w:sz="4" w:space="0" w:color="auto"/>
            </w:tcBorders>
            <w:shd w:val="clear" w:color="auto" w:fill="auto"/>
            <w:vAlign w:val="center"/>
            <w:hideMark/>
          </w:tcPr>
          <w:p w14:paraId="11412B1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C1FB76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7CAAE6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592493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80E9C1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387F11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1397A38"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15126EE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F35E62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1CBD8D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449E6C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41D278F1"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EAFA005"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6.2.2.1 Product design skills</w:t>
            </w:r>
          </w:p>
        </w:tc>
        <w:tc>
          <w:tcPr>
            <w:tcW w:w="572" w:type="dxa"/>
            <w:tcBorders>
              <w:top w:val="nil"/>
              <w:left w:val="nil"/>
              <w:bottom w:val="single" w:sz="4" w:space="0" w:color="BFBFBF"/>
              <w:right w:val="single" w:sz="4" w:space="0" w:color="auto"/>
            </w:tcBorders>
            <w:shd w:val="clear" w:color="auto" w:fill="auto"/>
            <w:vAlign w:val="center"/>
            <w:hideMark/>
          </w:tcPr>
          <w:p w14:paraId="729AA3C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189D97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06891D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6B0606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76FA4E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115854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1A62B4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2ED7887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D9AAA6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188DAB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0A3C2E8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08C6AD2A"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2768559"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6.2.2.2 Training</w:t>
            </w:r>
          </w:p>
        </w:tc>
        <w:tc>
          <w:tcPr>
            <w:tcW w:w="572" w:type="dxa"/>
            <w:tcBorders>
              <w:top w:val="nil"/>
              <w:left w:val="nil"/>
              <w:bottom w:val="single" w:sz="4" w:space="0" w:color="BFBFBF"/>
              <w:right w:val="single" w:sz="4" w:space="0" w:color="auto"/>
            </w:tcBorders>
            <w:shd w:val="clear" w:color="auto" w:fill="auto"/>
            <w:vAlign w:val="center"/>
            <w:hideMark/>
          </w:tcPr>
          <w:p w14:paraId="57E6925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388890A"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p>
        </w:tc>
        <w:tc>
          <w:tcPr>
            <w:tcW w:w="851" w:type="dxa"/>
            <w:tcBorders>
              <w:top w:val="nil"/>
              <w:left w:val="nil"/>
              <w:bottom w:val="single" w:sz="4" w:space="0" w:color="BFBFBF"/>
              <w:right w:val="single" w:sz="4" w:space="0" w:color="auto"/>
            </w:tcBorders>
            <w:shd w:val="clear" w:color="auto" w:fill="auto"/>
            <w:vAlign w:val="center"/>
            <w:hideMark/>
          </w:tcPr>
          <w:p w14:paraId="67FE2D6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D1FDFE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ADD1F1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FFFB45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FB548F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8BDE94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8AB1AB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72BC04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47D5F8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78BBCFED"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8EDE61F"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6.2.2.3 Training on the job</w:t>
            </w:r>
          </w:p>
        </w:tc>
        <w:tc>
          <w:tcPr>
            <w:tcW w:w="572" w:type="dxa"/>
            <w:tcBorders>
              <w:top w:val="nil"/>
              <w:left w:val="nil"/>
              <w:bottom w:val="single" w:sz="4" w:space="0" w:color="BFBFBF"/>
              <w:right w:val="single" w:sz="4" w:space="0" w:color="auto"/>
            </w:tcBorders>
            <w:shd w:val="clear" w:color="auto" w:fill="auto"/>
            <w:vAlign w:val="center"/>
            <w:hideMark/>
          </w:tcPr>
          <w:p w14:paraId="69A2002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6EC267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C8D793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A6F9A0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674EC1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E91F74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0C79511"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03AE6AD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545A6C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C1B079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400409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5E0AAA69"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824B1D4"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6.2.2.4 Employee motivation and empowerment</w:t>
            </w:r>
          </w:p>
        </w:tc>
        <w:tc>
          <w:tcPr>
            <w:tcW w:w="572" w:type="dxa"/>
            <w:tcBorders>
              <w:top w:val="nil"/>
              <w:left w:val="nil"/>
              <w:bottom w:val="single" w:sz="4" w:space="0" w:color="BFBFBF"/>
              <w:right w:val="single" w:sz="4" w:space="0" w:color="auto"/>
            </w:tcBorders>
            <w:shd w:val="clear" w:color="auto" w:fill="auto"/>
            <w:vAlign w:val="center"/>
            <w:hideMark/>
          </w:tcPr>
          <w:p w14:paraId="12C7003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7760DF0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A59ED1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6E9261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967ADB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980A33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7017AE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0ED58DB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1A9B71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6E2980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DEED26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57825BFA"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A3854AF"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6.3 Infrastructure</w:t>
            </w:r>
          </w:p>
        </w:tc>
        <w:tc>
          <w:tcPr>
            <w:tcW w:w="572" w:type="dxa"/>
            <w:tcBorders>
              <w:top w:val="nil"/>
              <w:left w:val="nil"/>
              <w:bottom w:val="single" w:sz="4" w:space="0" w:color="BFBFBF"/>
              <w:right w:val="single" w:sz="4" w:space="0" w:color="auto"/>
            </w:tcBorders>
            <w:shd w:val="clear" w:color="auto" w:fill="auto"/>
            <w:vAlign w:val="center"/>
            <w:hideMark/>
          </w:tcPr>
          <w:p w14:paraId="3E15B5E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1F07A8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619A0A9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6D95833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BD6F96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12B593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70A303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7CE80E9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D84663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B51F7A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2970AB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3002370A"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F0F75B0"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6.3.1  Plant</w:t>
            </w:r>
            <w:proofErr w:type="gramEnd"/>
            <w:r w:rsidRPr="006A28B3">
              <w:rPr>
                <w:rFonts w:ascii="Arial" w:eastAsia="Times New Roman" w:hAnsi="Arial" w:cs="Arial"/>
                <w:color w:val="000000"/>
                <w:sz w:val="16"/>
                <w:szCs w:val="16"/>
                <w:lang w:eastAsia="ja-JP"/>
              </w:rPr>
              <w:t>, facility and equipment planning</w:t>
            </w:r>
          </w:p>
        </w:tc>
        <w:tc>
          <w:tcPr>
            <w:tcW w:w="572" w:type="dxa"/>
            <w:tcBorders>
              <w:top w:val="nil"/>
              <w:left w:val="nil"/>
              <w:bottom w:val="single" w:sz="4" w:space="0" w:color="BFBFBF"/>
              <w:right w:val="single" w:sz="4" w:space="0" w:color="auto"/>
            </w:tcBorders>
            <w:shd w:val="clear" w:color="auto" w:fill="auto"/>
            <w:vAlign w:val="center"/>
            <w:hideMark/>
          </w:tcPr>
          <w:p w14:paraId="4F22C20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37B096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2253D8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9B5BD2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C2676F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AAE5D2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E38C4A9"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42DD6E4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3DC35F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20F29F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AC9850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5A62BACB"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0064303"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6.3.2  Contingency</w:t>
            </w:r>
            <w:proofErr w:type="gramEnd"/>
            <w:r w:rsidRPr="006A28B3">
              <w:rPr>
                <w:rFonts w:ascii="Arial" w:eastAsia="Times New Roman" w:hAnsi="Arial" w:cs="Arial"/>
                <w:color w:val="000000"/>
                <w:sz w:val="16"/>
                <w:szCs w:val="16"/>
                <w:lang w:eastAsia="ja-JP"/>
              </w:rPr>
              <w:t xml:space="preserve"> plans</w:t>
            </w:r>
          </w:p>
        </w:tc>
        <w:tc>
          <w:tcPr>
            <w:tcW w:w="572" w:type="dxa"/>
            <w:tcBorders>
              <w:top w:val="nil"/>
              <w:left w:val="nil"/>
              <w:bottom w:val="single" w:sz="4" w:space="0" w:color="BFBFBF"/>
              <w:right w:val="single" w:sz="4" w:space="0" w:color="auto"/>
            </w:tcBorders>
            <w:shd w:val="clear" w:color="auto" w:fill="auto"/>
            <w:vAlign w:val="center"/>
            <w:hideMark/>
          </w:tcPr>
          <w:p w14:paraId="6B45B5C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C5AD45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3916AB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2CB7EF9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276EFFC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856FDD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C54C95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0BBCFD3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C4A6B4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E01CC1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5FF9E2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0BF74307"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8A4F748"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6.4 Work environment</w:t>
            </w:r>
          </w:p>
        </w:tc>
        <w:tc>
          <w:tcPr>
            <w:tcW w:w="572" w:type="dxa"/>
            <w:tcBorders>
              <w:top w:val="nil"/>
              <w:left w:val="nil"/>
              <w:bottom w:val="single" w:sz="4" w:space="0" w:color="BFBFBF"/>
              <w:right w:val="single" w:sz="4" w:space="0" w:color="auto"/>
            </w:tcBorders>
            <w:shd w:val="clear" w:color="auto" w:fill="auto"/>
            <w:vAlign w:val="center"/>
            <w:hideMark/>
          </w:tcPr>
          <w:p w14:paraId="0BAF507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FAE876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58D274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329873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B36404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B4D773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5E3E130"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62429E5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0C065E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01194D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D882B7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2DFF74B7"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7D32721"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6.4.1  Personnel</w:t>
            </w:r>
            <w:proofErr w:type="gramEnd"/>
            <w:r w:rsidRPr="006A28B3">
              <w:rPr>
                <w:rFonts w:ascii="Arial" w:eastAsia="Times New Roman" w:hAnsi="Arial" w:cs="Arial"/>
                <w:color w:val="000000"/>
                <w:sz w:val="16"/>
                <w:szCs w:val="16"/>
                <w:lang w:eastAsia="ja-JP"/>
              </w:rPr>
              <w:t xml:space="preserve"> safety to achieve conformity to product requirements</w:t>
            </w:r>
          </w:p>
        </w:tc>
        <w:tc>
          <w:tcPr>
            <w:tcW w:w="572" w:type="dxa"/>
            <w:tcBorders>
              <w:top w:val="nil"/>
              <w:left w:val="nil"/>
              <w:bottom w:val="single" w:sz="4" w:space="0" w:color="BFBFBF"/>
              <w:right w:val="single" w:sz="4" w:space="0" w:color="auto"/>
            </w:tcBorders>
            <w:shd w:val="clear" w:color="auto" w:fill="auto"/>
            <w:vAlign w:val="center"/>
            <w:hideMark/>
          </w:tcPr>
          <w:p w14:paraId="6A90F0A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56E3F4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017EF24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E21FD1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8F8218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22AC48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DC36251"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6B9F720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EE63DA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1D7F1A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45F7B0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4F1F13DC"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C2D5AA9"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6.4.2  Cleanliness</w:t>
            </w:r>
            <w:proofErr w:type="gramEnd"/>
            <w:r w:rsidRPr="006A28B3">
              <w:rPr>
                <w:rFonts w:ascii="Arial" w:eastAsia="Times New Roman" w:hAnsi="Arial" w:cs="Arial"/>
                <w:color w:val="000000"/>
                <w:sz w:val="16"/>
                <w:szCs w:val="16"/>
                <w:lang w:eastAsia="ja-JP"/>
              </w:rPr>
              <w:t xml:space="preserve"> of premises</w:t>
            </w:r>
          </w:p>
        </w:tc>
        <w:tc>
          <w:tcPr>
            <w:tcW w:w="572" w:type="dxa"/>
            <w:tcBorders>
              <w:top w:val="nil"/>
              <w:left w:val="nil"/>
              <w:bottom w:val="single" w:sz="4" w:space="0" w:color="BFBFBF"/>
              <w:right w:val="single" w:sz="4" w:space="0" w:color="auto"/>
            </w:tcBorders>
            <w:shd w:val="clear" w:color="auto" w:fill="auto"/>
            <w:vAlign w:val="center"/>
            <w:hideMark/>
          </w:tcPr>
          <w:p w14:paraId="32FBD87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2AD1E1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668E4D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11F458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7BB127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EC0A24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F1E03A4"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0D7E648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4E245A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7964E7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C4CF35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07EC40FE"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649C9EB" w14:textId="77777777" w:rsidR="0000056A" w:rsidRPr="006A28B3" w:rsidRDefault="0000056A" w:rsidP="0000056A">
            <w:pPr>
              <w:spacing w:after="0" w:line="240" w:lineRule="auto"/>
              <w:rPr>
                <w:rFonts w:ascii="Arial" w:eastAsia="Times New Roman" w:hAnsi="Arial" w:cs="Arial"/>
                <w:b/>
                <w:bCs/>
                <w:color w:val="000000"/>
                <w:sz w:val="16"/>
                <w:szCs w:val="16"/>
                <w:lang w:eastAsia="ja-JP"/>
              </w:rPr>
            </w:pPr>
            <w:r w:rsidRPr="006A28B3">
              <w:rPr>
                <w:rFonts w:ascii="Arial" w:eastAsia="Times New Roman" w:hAnsi="Arial" w:cs="Arial"/>
                <w:b/>
                <w:bCs/>
                <w:color w:val="000000"/>
                <w:sz w:val="16"/>
                <w:szCs w:val="16"/>
                <w:lang w:eastAsia="ja-JP"/>
              </w:rPr>
              <w:t>7 Product realization</w:t>
            </w:r>
          </w:p>
        </w:tc>
        <w:tc>
          <w:tcPr>
            <w:tcW w:w="572" w:type="dxa"/>
            <w:tcBorders>
              <w:top w:val="nil"/>
              <w:left w:val="nil"/>
              <w:bottom w:val="single" w:sz="4" w:space="0" w:color="BFBFBF"/>
              <w:right w:val="single" w:sz="4" w:space="0" w:color="auto"/>
            </w:tcBorders>
            <w:shd w:val="clear" w:color="auto" w:fill="auto"/>
            <w:vAlign w:val="center"/>
            <w:hideMark/>
          </w:tcPr>
          <w:p w14:paraId="07D424E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70984E0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DF5CDB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9E1AC6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1A11F0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D3111F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E8AD4D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0F14519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98ACFA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D4CB2D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02761AB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1A75E98E"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0D860794"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7.1 Planning of product realization</w:t>
            </w:r>
          </w:p>
        </w:tc>
        <w:tc>
          <w:tcPr>
            <w:tcW w:w="572" w:type="dxa"/>
            <w:tcBorders>
              <w:top w:val="nil"/>
              <w:left w:val="nil"/>
              <w:bottom w:val="single" w:sz="4" w:space="0" w:color="BFBFBF"/>
              <w:right w:val="single" w:sz="4" w:space="0" w:color="auto"/>
            </w:tcBorders>
            <w:shd w:val="clear" w:color="auto" w:fill="auto"/>
            <w:vAlign w:val="center"/>
            <w:hideMark/>
          </w:tcPr>
          <w:p w14:paraId="69DD5ED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C8B735E"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3CD5D3D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22C87C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162426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19B14C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578230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CE59BF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F9E12D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E45014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84F6F8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7F2E4411" w14:textId="77777777" w:rsidTr="00931836">
        <w:trPr>
          <w:trHeight w:val="683"/>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88DB4E4"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7.1.1 Planning of product realization —Supplemental</w:t>
            </w:r>
          </w:p>
        </w:tc>
        <w:tc>
          <w:tcPr>
            <w:tcW w:w="572" w:type="dxa"/>
            <w:tcBorders>
              <w:top w:val="nil"/>
              <w:left w:val="nil"/>
              <w:bottom w:val="single" w:sz="4" w:space="0" w:color="BFBFBF"/>
              <w:right w:val="single" w:sz="4" w:space="0" w:color="auto"/>
            </w:tcBorders>
            <w:shd w:val="clear" w:color="auto" w:fill="auto"/>
            <w:vAlign w:val="center"/>
            <w:hideMark/>
          </w:tcPr>
          <w:p w14:paraId="2F61738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89A070A"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580CF44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4044C5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3F18BC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48D54B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CF9075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089B7A4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FAF08A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8EBC91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88EF3D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1BF5EBF4"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CF637C3"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7.1.2 Acceptance criteria</w:t>
            </w:r>
          </w:p>
        </w:tc>
        <w:tc>
          <w:tcPr>
            <w:tcW w:w="572" w:type="dxa"/>
            <w:tcBorders>
              <w:top w:val="nil"/>
              <w:left w:val="nil"/>
              <w:bottom w:val="single" w:sz="4" w:space="0" w:color="BFBFBF"/>
              <w:right w:val="single" w:sz="4" w:space="0" w:color="auto"/>
            </w:tcBorders>
            <w:shd w:val="clear" w:color="auto" w:fill="auto"/>
            <w:vAlign w:val="center"/>
            <w:hideMark/>
          </w:tcPr>
          <w:p w14:paraId="7CC609C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472249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39F33E5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3AAE53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E27905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ED9705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6B864F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B05647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8ED01A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76623C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476C87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1C49A463"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469BE3E"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7.1.3 Confidentiality</w:t>
            </w:r>
          </w:p>
        </w:tc>
        <w:tc>
          <w:tcPr>
            <w:tcW w:w="572" w:type="dxa"/>
            <w:tcBorders>
              <w:top w:val="nil"/>
              <w:left w:val="nil"/>
              <w:bottom w:val="single" w:sz="4" w:space="0" w:color="BFBFBF"/>
              <w:right w:val="single" w:sz="4" w:space="0" w:color="auto"/>
            </w:tcBorders>
            <w:shd w:val="clear" w:color="auto" w:fill="auto"/>
            <w:vAlign w:val="center"/>
            <w:hideMark/>
          </w:tcPr>
          <w:p w14:paraId="27B418C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32681D9"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3750449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D6417C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3F09BE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09A0E1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11B570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0E69D1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A25EE6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C38885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FD43D8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7A6993A6"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03427DB"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7.1.4 Change control</w:t>
            </w:r>
          </w:p>
        </w:tc>
        <w:tc>
          <w:tcPr>
            <w:tcW w:w="572" w:type="dxa"/>
            <w:tcBorders>
              <w:top w:val="nil"/>
              <w:left w:val="nil"/>
              <w:bottom w:val="single" w:sz="4" w:space="0" w:color="BFBFBF"/>
              <w:right w:val="single" w:sz="4" w:space="0" w:color="auto"/>
            </w:tcBorders>
            <w:shd w:val="clear" w:color="auto" w:fill="auto"/>
            <w:vAlign w:val="center"/>
            <w:hideMark/>
          </w:tcPr>
          <w:p w14:paraId="7BE9D7B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506966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78C4A2F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AADBF3E"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68E86C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4D4CD7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2DC2EC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03FB06C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04081A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5BB7AD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464CF1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68EF3CF5"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F522F88"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7.2 Customer-related processes</w:t>
            </w:r>
          </w:p>
        </w:tc>
        <w:tc>
          <w:tcPr>
            <w:tcW w:w="572" w:type="dxa"/>
            <w:tcBorders>
              <w:top w:val="nil"/>
              <w:left w:val="nil"/>
              <w:bottom w:val="single" w:sz="4" w:space="0" w:color="BFBFBF"/>
              <w:right w:val="single" w:sz="4" w:space="0" w:color="auto"/>
            </w:tcBorders>
            <w:shd w:val="clear" w:color="auto" w:fill="auto"/>
            <w:vAlign w:val="center"/>
          </w:tcPr>
          <w:p w14:paraId="4EF6415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p>
        </w:tc>
        <w:tc>
          <w:tcPr>
            <w:tcW w:w="845" w:type="dxa"/>
            <w:tcBorders>
              <w:top w:val="nil"/>
              <w:left w:val="nil"/>
              <w:bottom w:val="single" w:sz="4" w:space="0" w:color="BFBFBF"/>
              <w:right w:val="single" w:sz="4" w:space="0" w:color="auto"/>
            </w:tcBorders>
            <w:shd w:val="clear" w:color="auto" w:fill="auto"/>
            <w:vAlign w:val="center"/>
          </w:tcPr>
          <w:p w14:paraId="58362ECD"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p>
        </w:tc>
        <w:tc>
          <w:tcPr>
            <w:tcW w:w="851" w:type="dxa"/>
            <w:tcBorders>
              <w:top w:val="nil"/>
              <w:left w:val="nil"/>
              <w:bottom w:val="single" w:sz="4" w:space="0" w:color="BFBFBF"/>
              <w:right w:val="single" w:sz="4" w:space="0" w:color="auto"/>
            </w:tcBorders>
            <w:shd w:val="clear" w:color="auto" w:fill="auto"/>
            <w:vAlign w:val="center"/>
          </w:tcPr>
          <w:p w14:paraId="31AE5A25" w14:textId="77777777" w:rsidR="0000056A" w:rsidRPr="006A28B3" w:rsidRDefault="0000056A" w:rsidP="0000056A">
            <w:pPr>
              <w:spacing w:after="0" w:line="240" w:lineRule="auto"/>
              <w:jc w:val="center"/>
              <w:rPr>
                <w:rFonts w:eastAsia="Times New Roman" w:cs="Calibri"/>
                <w:color w:val="000000"/>
                <w:sz w:val="16"/>
                <w:szCs w:val="16"/>
                <w:lang w:eastAsia="ja-JP"/>
              </w:rPr>
            </w:pPr>
          </w:p>
        </w:tc>
        <w:tc>
          <w:tcPr>
            <w:tcW w:w="850" w:type="dxa"/>
            <w:tcBorders>
              <w:top w:val="nil"/>
              <w:left w:val="nil"/>
              <w:bottom w:val="single" w:sz="4" w:space="0" w:color="BFBFBF"/>
              <w:right w:val="single" w:sz="4" w:space="0" w:color="auto"/>
            </w:tcBorders>
            <w:shd w:val="clear" w:color="auto" w:fill="auto"/>
            <w:vAlign w:val="center"/>
          </w:tcPr>
          <w:p w14:paraId="08C517F5" w14:textId="77777777" w:rsidR="0000056A" w:rsidRPr="006A28B3" w:rsidRDefault="0000056A" w:rsidP="0000056A">
            <w:pPr>
              <w:spacing w:after="0" w:line="240" w:lineRule="auto"/>
              <w:jc w:val="center"/>
              <w:rPr>
                <w:rFonts w:eastAsia="Times New Roman" w:cs="Calibri"/>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tcPr>
          <w:p w14:paraId="0C34D5AB" w14:textId="77777777" w:rsidR="0000056A" w:rsidRPr="006A28B3" w:rsidRDefault="0000056A" w:rsidP="0000056A">
            <w:pPr>
              <w:spacing w:after="0" w:line="240" w:lineRule="auto"/>
              <w:jc w:val="center"/>
              <w:rPr>
                <w:rFonts w:eastAsia="Times New Roman" w:cs="Calibri"/>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tcPr>
          <w:p w14:paraId="61F5B56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hideMark/>
          </w:tcPr>
          <w:p w14:paraId="2A3DC1D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E41DAC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F73BCD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61F8FA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3D7629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7FD5645E"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D0282FB"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7.2.1.1 Customer-designated special characteristics</w:t>
            </w:r>
          </w:p>
        </w:tc>
        <w:tc>
          <w:tcPr>
            <w:tcW w:w="572" w:type="dxa"/>
            <w:tcBorders>
              <w:top w:val="nil"/>
              <w:left w:val="nil"/>
              <w:bottom w:val="single" w:sz="4" w:space="0" w:color="BFBFBF"/>
              <w:right w:val="single" w:sz="4" w:space="0" w:color="auto"/>
            </w:tcBorders>
            <w:shd w:val="clear" w:color="auto" w:fill="auto"/>
            <w:vAlign w:val="center"/>
            <w:hideMark/>
          </w:tcPr>
          <w:p w14:paraId="2467BA5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3A6374D1"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1485430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576939D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ADD905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0F7A7F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7F3452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AB00F1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F404BE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0ACFFF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7E463C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52CAF05D"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878737E"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7.2.2 Review of requirements related to the product</w:t>
            </w:r>
          </w:p>
        </w:tc>
        <w:tc>
          <w:tcPr>
            <w:tcW w:w="572" w:type="dxa"/>
            <w:tcBorders>
              <w:top w:val="nil"/>
              <w:left w:val="nil"/>
              <w:bottom w:val="single" w:sz="4" w:space="0" w:color="BFBFBF"/>
              <w:right w:val="single" w:sz="4" w:space="0" w:color="auto"/>
            </w:tcBorders>
            <w:shd w:val="clear" w:color="auto" w:fill="auto"/>
            <w:vAlign w:val="center"/>
          </w:tcPr>
          <w:p w14:paraId="7FF380A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tcPr>
          <w:p w14:paraId="3B9BD61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647041F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1A04B6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D793C4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F0A60C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C2FD58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220C75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E8CEA5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F07D8B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B12942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58916EAE" w14:textId="77777777" w:rsidTr="00815BFA">
        <w:trPr>
          <w:trHeight w:val="76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E740935"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7.2.2.1 Review of requirements related to the product —Supplemental</w:t>
            </w:r>
          </w:p>
        </w:tc>
        <w:tc>
          <w:tcPr>
            <w:tcW w:w="572" w:type="dxa"/>
            <w:tcBorders>
              <w:top w:val="nil"/>
              <w:left w:val="nil"/>
              <w:bottom w:val="single" w:sz="4" w:space="0" w:color="BFBFBF"/>
              <w:right w:val="single" w:sz="4" w:space="0" w:color="auto"/>
            </w:tcBorders>
            <w:shd w:val="clear" w:color="auto" w:fill="auto"/>
            <w:vAlign w:val="center"/>
          </w:tcPr>
          <w:p w14:paraId="549225E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tcPr>
          <w:p w14:paraId="05C4B4C3"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665745E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3D21771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7E1EAA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0F488F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038878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3B4780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D6C5AB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0DFED1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99808A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0948C9FF"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E4FDE1A"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7.2.2.2 Organization manufacturing feasibility</w:t>
            </w:r>
          </w:p>
        </w:tc>
        <w:tc>
          <w:tcPr>
            <w:tcW w:w="572" w:type="dxa"/>
            <w:tcBorders>
              <w:top w:val="nil"/>
              <w:left w:val="nil"/>
              <w:bottom w:val="single" w:sz="4" w:space="0" w:color="BFBFBF"/>
              <w:right w:val="single" w:sz="4" w:space="0" w:color="auto"/>
            </w:tcBorders>
            <w:shd w:val="clear" w:color="auto" w:fill="auto"/>
            <w:vAlign w:val="center"/>
            <w:hideMark/>
          </w:tcPr>
          <w:p w14:paraId="390883EE"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16BA1E4D"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7D29257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E8F60F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D87744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0851A3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D4AA57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3B9992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2350A2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7D3D26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043BE83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46C6B967"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879F5B5"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7.2.3 Customer communication</w:t>
            </w:r>
          </w:p>
        </w:tc>
        <w:tc>
          <w:tcPr>
            <w:tcW w:w="572" w:type="dxa"/>
            <w:tcBorders>
              <w:top w:val="nil"/>
              <w:left w:val="nil"/>
              <w:bottom w:val="single" w:sz="4" w:space="0" w:color="BFBFBF"/>
              <w:right w:val="single" w:sz="4" w:space="0" w:color="auto"/>
            </w:tcBorders>
            <w:shd w:val="clear" w:color="auto" w:fill="auto"/>
            <w:vAlign w:val="center"/>
            <w:hideMark/>
          </w:tcPr>
          <w:p w14:paraId="09D3F1D4"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22F11A0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1680210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C7F38D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7B49E9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735FFA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D9E2F0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87E9BD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C2E97B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2805D2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182175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59D4D784"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0C38FDD"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7.2.3.1 Customer communication —Supplemental</w:t>
            </w:r>
          </w:p>
        </w:tc>
        <w:tc>
          <w:tcPr>
            <w:tcW w:w="572" w:type="dxa"/>
            <w:tcBorders>
              <w:top w:val="nil"/>
              <w:left w:val="nil"/>
              <w:bottom w:val="single" w:sz="4" w:space="0" w:color="BFBFBF"/>
              <w:right w:val="single" w:sz="4" w:space="0" w:color="auto"/>
            </w:tcBorders>
            <w:shd w:val="clear" w:color="auto" w:fill="auto"/>
            <w:vAlign w:val="center"/>
            <w:hideMark/>
          </w:tcPr>
          <w:p w14:paraId="7972FD41"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4B6A9D00"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5415E28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66A0A44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BCBBB1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1D660F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853A3B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BBDCE6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BA4DE9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EFD6E6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B821E6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6224E798"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55CC017"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 Design and development</w:t>
            </w:r>
          </w:p>
        </w:tc>
        <w:tc>
          <w:tcPr>
            <w:tcW w:w="572" w:type="dxa"/>
            <w:tcBorders>
              <w:top w:val="nil"/>
              <w:left w:val="nil"/>
              <w:bottom w:val="single" w:sz="4" w:space="0" w:color="BFBFBF"/>
              <w:right w:val="single" w:sz="4" w:space="0" w:color="auto"/>
            </w:tcBorders>
            <w:shd w:val="clear" w:color="auto" w:fill="auto"/>
            <w:vAlign w:val="center"/>
            <w:hideMark/>
          </w:tcPr>
          <w:p w14:paraId="624203B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1995DA74"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24EA4C7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B8521A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D6950D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C4E6ED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80007A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433473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E3F30B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93CB75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095377B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6CD03E03"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CD5A7EE"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7.3.1 Design and development planning</w:t>
            </w:r>
          </w:p>
        </w:tc>
        <w:tc>
          <w:tcPr>
            <w:tcW w:w="572" w:type="dxa"/>
            <w:tcBorders>
              <w:top w:val="nil"/>
              <w:left w:val="nil"/>
              <w:bottom w:val="single" w:sz="4" w:space="0" w:color="BFBFBF"/>
              <w:right w:val="single" w:sz="4" w:space="0" w:color="auto"/>
            </w:tcBorders>
            <w:shd w:val="clear" w:color="auto" w:fill="auto"/>
            <w:vAlign w:val="center"/>
            <w:hideMark/>
          </w:tcPr>
          <w:p w14:paraId="6B983D02"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4A6976FA"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4B063B6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921851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5FB45F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3B86F5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5956A6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01FB18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AEB810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7C0FD3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1BE4E5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175DE3" w:rsidRPr="006A28B3" w14:paraId="70CF6990" w14:textId="77777777" w:rsidTr="00815BFA">
        <w:trPr>
          <w:trHeight w:val="255"/>
        </w:trPr>
        <w:tc>
          <w:tcPr>
            <w:tcW w:w="254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0BE7F433" w14:textId="77777777" w:rsidR="00175DE3" w:rsidRPr="006A28B3" w:rsidRDefault="00175DE3" w:rsidP="00931836">
            <w:pPr>
              <w:spacing w:after="0" w:line="240" w:lineRule="auto"/>
              <w:jc w:val="center"/>
              <w:rPr>
                <w:rFonts w:ascii="Arial" w:eastAsia="Times New Roman" w:hAnsi="Arial" w:cs="Arial"/>
                <w:sz w:val="16"/>
                <w:szCs w:val="16"/>
                <w:lang w:eastAsia="ja-JP"/>
              </w:rPr>
            </w:pPr>
            <w:r w:rsidRPr="006A28B3">
              <w:rPr>
                <w:rFonts w:ascii="Arial" w:eastAsia="Times New Roman" w:hAnsi="Arial" w:cs="Arial"/>
                <w:sz w:val="16"/>
                <w:szCs w:val="16"/>
                <w:lang w:eastAsia="ja-JP"/>
              </w:rPr>
              <w:lastRenderedPageBreak/>
              <w:t>Clause's name</w:t>
            </w:r>
          </w:p>
        </w:tc>
        <w:tc>
          <w:tcPr>
            <w:tcW w:w="572" w:type="dxa"/>
            <w:tcBorders>
              <w:top w:val="single" w:sz="4" w:space="0" w:color="auto"/>
              <w:left w:val="nil"/>
              <w:bottom w:val="single" w:sz="4" w:space="0" w:color="auto"/>
              <w:right w:val="single" w:sz="4" w:space="0" w:color="auto"/>
            </w:tcBorders>
            <w:shd w:val="clear" w:color="000000" w:fill="D9D9D9"/>
            <w:vAlign w:val="center"/>
            <w:hideMark/>
          </w:tcPr>
          <w:p w14:paraId="5C900CC9" w14:textId="77777777" w:rsidR="00175DE3" w:rsidRPr="006A28B3" w:rsidRDefault="00175DE3" w:rsidP="00931836">
            <w:pPr>
              <w:spacing w:after="0" w:line="240" w:lineRule="auto"/>
              <w:ind w:left="-109" w:right="-112"/>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COP1</w:t>
            </w:r>
          </w:p>
        </w:tc>
        <w:tc>
          <w:tcPr>
            <w:tcW w:w="845" w:type="dxa"/>
            <w:tcBorders>
              <w:top w:val="single" w:sz="4" w:space="0" w:color="auto"/>
              <w:left w:val="nil"/>
              <w:bottom w:val="single" w:sz="4" w:space="0" w:color="auto"/>
              <w:right w:val="single" w:sz="4" w:space="0" w:color="auto"/>
            </w:tcBorders>
            <w:shd w:val="clear" w:color="000000" w:fill="D9D9D9"/>
            <w:vAlign w:val="center"/>
            <w:hideMark/>
          </w:tcPr>
          <w:p w14:paraId="1D476712"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5749CE2B"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3</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45771D0A"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4</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05A1E52C"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5</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2EE188F9"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6</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1D5096F2"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1</w:t>
            </w:r>
          </w:p>
        </w:tc>
        <w:tc>
          <w:tcPr>
            <w:tcW w:w="708" w:type="dxa"/>
            <w:tcBorders>
              <w:top w:val="single" w:sz="4" w:space="0" w:color="auto"/>
              <w:left w:val="nil"/>
              <w:bottom w:val="single" w:sz="4" w:space="0" w:color="auto"/>
              <w:right w:val="single" w:sz="4" w:space="0" w:color="auto"/>
            </w:tcBorders>
            <w:shd w:val="clear" w:color="000000" w:fill="D9D9D9"/>
            <w:vAlign w:val="center"/>
            <w:hideMark/>
          </w:tcPr>
          <w:p w14:paraId="37BB7744"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2DDB2BC5"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3</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4C2AE3A8" w14:textId="77777777" w:rsidR="00175DE3" w:rsidRPr="006A28B3" w:rsidRDefault="00175DE3" w:rsidP="00931836">
            <w:pPr>
              <w:spacing w:after="0" w:line="240" w:lineRule="auto"/>
              <w:ind w:left="-242" w:right="-255"/>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1</w:t>
            </w:r>
          </w:p>
        </w:tc>
        <w:tc>
          <w:tcPr>
            <w:tcW w:w="714" w:type="dxa"/>
            <w:tcBorders>
              <w:top w:val="single" w:sz="4" w:space="0" w:color="auto"/>
              <w:left w:val="nil"/>
              <w:bottom w:val="single" w:sz="4" w:space="0" w:color="auto"/>
              <w:right w:val="single" w:sz="4" w:space="0" w:color="auto"/>
            </w:tcBorders>
            <w:shd w:val="clear" w:color="000000" w:fill="D9D9D9"/>
            <w:vAlign w:val="center"/>
            <w:hideMark/>
          </w:tcPr>
          <w:p w14:paraId="246C7BA0"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2</w:t>
            </w:r>
          </w:p>
        </w:tc>
      </w:tr>
      <w:tr w:rsidR="00175DE3" w:rsidRPr="006A28B3" w14:paraId="4CA5F492" w14:textId="77777777" w:rsidTr="00815BFA">
        <w:trPr>
          <w:trHeight w:val="1080"/>
        </w:trPr>
        <w:tc>
          <w:tcPr>
            <w:tcW w:w="2547" w:type="dxa"/>
            <w:vMerge/>
            <w:tcBorders>
              <w:top w:val="single" w:sz="4" w:space="0" w:color="auto"/>
              <w:left w:val="single" w:sz="4" w:space="0" w:color="auto"/>
              <w:bottom w:val="single" w:sz="4" w:space="0" w:color="000000"/>
              <w:right w:val="single" w:sz="4" w:space="0" w:color="auto"/>
            </w:tcBorders>
            <w:vAlign w:val="center"/>
            <w:hideMark/>
          </w:tcPr>
          <w:p w14:paraId="60119B3E" w14:textId="77777777" w:rsidR="00175DE3" w:rsidRPr="006A28B3" w:rsidRDefault="00175DE3" w:rsidP="00931836">
            <w:pPr>
              <w:spacing w:after="0" w:line="240" w:lineRule="auto"/>
              <w:rPr>
                <w:rFonts w:ascii="Arial" w:eastAsia="Times New Roman" w:hAnsi="Arial" w:cs="Arial"/>
                <w:sz w:val="16"/>
                <w:szCs w:val="16"/>
                <w:lang w:eastAsia="ja-JP"/>
              </w:rPr>
            </w:pPr>
          </w:p>
        </w:tc>
        <w:tc>
          <w:tcPr>
            <w:tcW w:w="572" w:type="dxa"/>
            <w:tcBorders>
              <w:top w:val="nil"/>
              <w:left w:val="nil"/>
              <w:bottom w:val="single" w:sz="4" w:space="0" w:color="auto"/>
              <w:right w:val="single" w:sz="4" w:space="0" w:color="auto"/>
            </w:tcBorders>
            <w:shd w:val="clear" w:color="000000" w:fill="D9D9D9"/>
            <w:vAlign w:val="center"/>
            <w:hideMark/>
          </w:tcPr>
          <w:p w14:paraId="1E7D82F3" w14:textId="77777777" w:rsidR="00175DE3" w:rsidRPr="006A28B3" w:rsidRDefault="00175DE3" w:rsidP="00931836">
            <w:pPr>
              <w:spacing w:after="0" w:line="240" w:lineRule="auto"/>
              <w:ind w:left="-102"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Business Sale &amp; Order Process</w:t>
            </w:r>
          </w:p>
        </w:tc>
        <w:tc>
          <w:tcPr>
            <w:tcW w:w="845" w:type="dxa"/>
            <w:tcBorders>
              <w:top w:val="nil"/>
              <w:left w:val="nil"/>
              <w:bottom w:val="single" w:sz="4" w:space="0" w:color="auto"/>
              <w:right w:val="single" w:sz="4" w:space="0" w:color="auto"/>
            </w:tcBorders>
            <w:shd w:val="clear" w:color="000000" w:fill="D9D9D9"/>
            <w:vAlign w:val="center"/>
            <w:hideMark/>
          </w:tcPr>
          <w:p w14:paraId="50156D8E"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Process </w:t>
            </w:r>
          </w:p>
          <w:p w14:paraId="6118D326"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Design &amp; Development Process</w:t>
            </w:r>
          </w:p>
        </w:tc>
        <w:tc>
          <w:tcPr>
            <w:tcW w:w="851" w:type="dxa"/>
            <w:tcBorders>
              <w:top w:val="nil"/>
              <w:left w:val="nil"/>
              <w:bottom w:val="single" w:sz="4" w:space="0" w:color="auto"/>
              <w:right w:val="single" w:sz="4" w:space="0" w:color="auto"/>
            </w:tcBorders>
            <w:shd w:val="clear" w:color="000000" w:fill="D9D9D9"/>
            <w:vAlign w:val="center"/>
            <w:hideMark/>
          </w:tcPr>
          <w:p w14:paraId="10694E98" w14:textId="77777777" w:rsidR="00175DE3" w:rsidRPr="006A28B3" w:rsidRDefault="00175DE3" w:rsidP="00931836">
            <w:pPr>
              <w:spacing w:after="0" w:line="240" w:lineRule="auto"/>
              <w:ind w:left="-110" w:right="-10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Purchasing Operation &amp; RM Warehouse Management Process </w:t>
            </w:r>
          </w:p>
        </w:tc>
        <w:tc>
          <w:tcPr>
            <w:tcW w:w="850" w:type="dxa"/>
            <w:tcBorders>
              <w:top w:val="nil"/>
              <w:left w:val="nil"/>
              <w:bottom w:val="single" w:sz="4" w:space="0" w:color="auto"/>
              <w:right w:val="single" w:sz="4" w:space="0" w:color="auto"/>
            </w:tcBorders>
            <w:shd w:val="clear" w:color="000000" w:fill="D9D9D9"/>
            <w:vAlign w:val="center"/>
            <w:hideMark/>
          </w:tcPr>
          <w:p w14:paraId="32F8E560" w14:textId="77777777" w:rsidR="00175DE3" w:rsidRPr="006A28B3" w:rsidRDefault="00175DE3" w:rsidP="00931836">
            <w:pPr>
              <w:spacing w:after="0" w:line="240" w:lineRule="auto"/>
              <w:ind w:left="-114"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Production Process (includes maintenance) </w:t>
            </w:r>
          </w:p>
        </w:tc>
        <w:tc>
          <w:tcPr>
            <w:tcW w:w="709" w:type="dxa"/>
            <w:tcBorders>
              <w:top w:val="nil"/>
              <w:left w:val="nil"/>
              <w:bottom w:val="single" w:sz="4" w:space="0" w:color="auto"/>
              <w:right w:val="single" w:sz="4" w:space="0" w:color="auto"/>
            </w:tcBorders>
            <w:shd w:val="clear" w:color="000000" w:fill="D9D9D9"/>
            <w:vAlign w:val="center"/>
            <w:hideMark/>
          </w:tcPr>
          <w:p w14:paraId="11846AA5" w14:textId="77777777" w:rsidR="00175DE3" w:rsidRPr="006A28B3" w:rsidRDefault="00175DE3" w:rsidP="00931836">
            <w:pPr>
              <w:spacing w:after="0" w:line="240" w:lineRule="auto"/>
              <w:ind w:left="-104" w:right="-10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COP5 Inventory Control and Delivery Process</w:t>
            </w:r>
          </w:p>
        </w:tc>
        <w:tc>
          <w:tcPr>
            <w:tcW w:w="709" w:type="dxa"/>
            <w:tcBorders>
              <w:top w:val="nil"/>
              <w:left w:val="nil"/>
              <w:bottom w:val="single" w:sz="4" w:space="0" w:color="auto"/>
              <w:right w:val="single" w:sz="4" w:space="0" w:color="auto"/>
            </w:tcBorders>
            <w:shd w:val="clear" w:color="000000" w:fill="D9D9D9"/>
            <w:vAlign w:val="center"/>
            <w:hideMark/>
          </w:tcPr>
          <w:p w14:paraId="1FFBFC75" w14:textId="77777777" w:rsidR="00175DE3" w:rsidRPr="006A28B3" w:rsidRDefault="00175DE3" w:rsidP="00931836">
            <w:pPr>
              <w:spacing w:after="0" w:line="240" w:lineRule="auto"/>
              <w:ind w:left="-108" w:right="-105"/>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Customer Satisfaction Control Process </w:t>
            </w:r>
          </w:p>
        </w:tc>
        <w:tc>
          <w:tcPr>
            <w:tcW w:w="709" w:type="dxa"/>
            <w:tcBorders>
              <w:top w:val="nil"/>
              <w:left w:val="nil"/>
              <w:bottom w:val="single" w:sz="4" w:space="0" w:color="auto"/>
              <w:right w:val="single" w:sz="4" w:space="0" w:color="auto"/>
            </w:tcBorders>
            <w:shd w:val="clear" w:color="000000" w:fill="D9D9D9"/>
            <w:vAlign w:val="center"/>
            <w:hideMark/>
          </w:tcPr>
          <w:p w14:paraId="2110D70B" w14:textId="77777777" w:rsidR="00175DE3" w:rsidRPr="006A28B3" w:rsidRDefault="00175DE3" w:rsidP="00931836">
            <w:pPr>
              <w:spacing w:after="0" w:line="240" w:lineRule="auto"/>
              <w:ind w:left="-111" w:right="-108"/>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Resource Management includes HR, IT and Finance Process</w:t>
            </w:r>
          </w:p>
        </w:tc>
        <w:tc>
          <w:tcPr>
            <w:tcW w:w="708" w:type="dxa"/>
            <w:tcBorders>
              <w:top w:val="nil"/>
              <w:left w:val="nil"/>
              <w:bottom w:val="single" w:sz="4" w:space="0" w:color="auto"/>
              <w:right w:val="single" w:sz="4" w:space="0" w:color="auto"/>
            </w:tcBorders>
            <w:shd w:val="clear" w:color="000000" w:fill="D9D9D9"/>
            <w:vAlign w:val="center"/>
            <w:hideMark/>
          </w:tcPr>
          <w:p w14:paraId="1E167FDD" w14:textId="77777777" w:rsidR="00175DE3" w:rsidRPr="006A28B3" w:rsidRDefault="00175DE3" w:rsidP="00931836">
            <w:pPr>
              <w:spacing w:after="0" w:line="240" w:lineRule="auto"/>
              <w:ind w:left="-107" w:right="-11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Calibration &amp; Internal Laboratory Management Process</w:t>
            </w:r>
          </w:p>
        </w:tc>
        <w:tc>
          <w:tcPr>
            <w:tcW w:w="851" w:type="dxa"/>
            <w:tcBorders>
              <w:top w:val="nil"/>
              <w:left w:val="nil"/>
              <w:bottom w:val="single" w:sz="4" w:space="0" w:color="auto"/>
              <w:right w:val="single" w:sz="4" w:space="0" w:color="auto"/>
            </w:tcBorders>
            <w:shd w:val="clear" w:color="000000" w:fill="D9D9D9"/>
            <w:vAlign w:val="center"/>
            <w:hideMark/>
          </w:tcPr>
          <w:p w14:paraId="603403F8" w14:textId="77777777" w:rsidR="00175DE3" w:rsidRPr="006A28B3" w:rsidRDefault="00175DE3" w:rsidP="00931836">
            <w:pPr>
              <w:spacing w:after="0" w:line="240" w:lineRule="auto"/>
              <w:ind w:left="-104" w:right="-109"/>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Documentation &amp; Quality Record Control Process</w:t>
            </w:r>
          </w:p>
        </w:tc>
        <w:tc>
          <w:tcPr>
            <w:tcW w:w="709" w:type="dxa"/>
            <w:tcBorders>
              <w:top w:val="nil"/>
              <w:left w:val="nil"/>
              <w:bottom w:val="single" w:sz="4" w:space="0" w:color="auto"/>
              <w:right w:val="single" w:sz="4" w:space="0" w:color="auto"/>
            </w:tcBorders>
            <w:shd w:val="clear" w:color="000000" w:fill="D9D9D9"/>
            <w:vAlign w:val="center"/>
            <w:hideMark/>
          </w:tcPr>
          <w:p w14:paraId="46893442" w14:textId="77777777" w:rsidR="00175DE3" w:rsidRPr="006A28B3" w:rsidRDefault="00175DE3" w:rsidP="00931836">
            <w:pPr>
              <w:spacing w:after="0" w:line="240" w:lineRule="auto"/>
              <w:ind w:left="-108"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Plan, Strategy of Company Process</w:t>
            </w:r>
          </w:p>
        </w:tc>
        <w:tc>
          <w:tcPr>
            <w:tcW w:w="714" w:type="dxa"/>
            <w:tcBorders>
              <w:top w:val="nil"/>
              <w:left w:val="nil"/>
              <w:bottom w:val="single" w:sz="4" w:space="0" w:color="auto"/>
              <w:right w:val="single" w:sz="4" w:space="0" w:color="auto"/>
            </w:tcBorders>
            <w:shd w:val="clear" w:color="000000" w:fill="D9D9D9"/>
            <w:vAlign w:val="center"/>
            <w:hideMark/>
          </w:tcPr>
          <w:p w14:paraId="18A6A8C9"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Management Review and Improvement Process</w:t>
            </w:r>
          </w:p>
        </w:tc>
      </w:tr>
      <w:tr w:rsidR="0073775F" w:rsidRPr="006A28B3" w14:paraId="6D3887F8" w14:textId="77777777" w:rsidTr="00815BFA">
        <w:trPr>
          <w:trHeight w:val="18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15A45ECE" w14:textId="77777777" w:rsidR="0073775F" w:rsidRPr="006A28B3" w:rsidRDefault="0073775F" w:rsidP="0073775F">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Process owner</w:t>
            </w:r>
          </w:p>
        </w:tc>
        <w:tc>
          <w:tcPr>
            <w:tcW w:w="572" w:type="dxa"/>
            <w:tcBorders>
              <w:top w:val="nil"/>
              <w:left w:val="nil"/>
              <w:bottom w:val="single" w:sz="4" w:space="0" w:color="auto"/>
              <w:right w:val="single" w:sz="4" w:space="0" w:color="auto"/>
            </w:tcBorders>
            <w:shd w:val="clear" w:color="000000" w:fill="F2F2F2"/>
            <w:vAlign w:val="center"/>
            <w:hideMark/>
          </w:tcPr>
          <w:p w14:paraId="5DD5CF8A"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45" w:type="dxa"/>
            <w:tcBorders>
              <w:top w:val="nil"/>
              <w:left w:val="nil"/>
              <w:bottom w:val="single" w:sz="4" w:space="0" w:color="auto"/>
              <w:right w:val="single" w:sz="4" w:space="0" w:color="auto"/>
            </w:tcBorders>
            <w:shd w:val="clear" w:color="000000" w:fill="F2F2F2"/>
            <w:vAlign w:val="center"/>
            <w:hideMark/>
          </w:tcPr>
          <w:p w14:paraId="6E87BEA4"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51" w:type="dxa"/>
            <w:tcBorders>
              <w:top w:val="nil"/>
              <w:left w:val="nil"/>
              <w:bottom w:val="single" w:sz="4" w:space="0" w:color="auto"/>
              <w:right w:val="single" w:sz="4" w:space="0" w:color="auto"/>
            </w:tcBorders>
            <w:shd w:val="clear" w:color="000000" w:fill="F2F2F2"/>
            <w:vAlign w:val="center"/>
            <w:hideMark/>
          </w:tcPr>
          <w:p w14:paraId="68A98DCA"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w:t>
            </w:r>
          </w:p>
        </w:tc>
        <w:tc>
          <w:tcPr>
            <w:tcW w:w="850" w:type="dxa"/>
            <w:tcBorders>
              <w:top w:val="nil"/>
              <w:left w:val="nil"/>
              <w:bottom w:val="single" w:sz="4" w:space="0" w:color="auto"/>
              <w:right w:val="single" w:sz="4" w:space="0" w:color="auto"/>
            </w:tcBorders>
            <w:shd w:val="clear" w:color="000000" w:fill="F2F2F2"/>
            <w:vAlign w:val="center"/>
            <w:hideMark/>
          </w:tcPr>
          <w:p w14:paraId="4BB17418"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 QA, R&amp;D</w:t>
            </w:r>
          </w:p>
        </w:tc>
        <w:tc>
          <w:tcPr>
            <w:tcW w:w="709" w:type="dxa"/>
            <w:tcBorders>
              <w:top w:val="nil"/>
              <w:left w:val="nil"/>
              <w:bottom w:val="single" w:sz="4" w:space="0" w:color="auto"/>
              <w:right w:val="single" w:sz="4" w:space="0" w:color="auto"/>
            </w:tcBorders>
            <w:shd w:val="clear" w:color="000000" w:fill="F2F2F2"/>
            <w:vAlign w:val="center"/>
            <w:hideMark/>
          </w:tcPr>
          <w:p w14:paraId="71BFA444"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600DC5F4"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0B700839"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8" w:type="dxa"/>
            <w:tcBorders>
              <w:top w:val="nil"/>
              <w:left w:val="nil"/>
              <w:bottom w:val="single" w:sz="4" w:space="0" w:color="auto"/>
              <w:right w:val="single" w:sz="4" w:space="0" w:color="auto"/>
            </w:tcBorders>
            <w:shd w:val="clear" w:color="000000" w:fill="F2F2F2"/>
            <w:vAlign w:val="center"/>
            <w:hideMark/>
          </w:tcPr>
          <w:p w14:paraId="63F8195E"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1" w:type="dxa"/>
            <w:tcBorders>
              <w:top w:val="nil"/>
              <w:left w:val="nil"/>
              <w:bottom w:val="single" w:sz="4" w:space="0" w:color="auto"/>
              <w:right w:val="single" w:sz="4" w:space="0" w:color="auto"/>
            </w:tcBorders>
            <w:shd w:val="clear" w:color="000000" w:fill="F2F2F2"/>
            <w:vAlign w:val="center"/>
            <w:hideMark/>
          </w:tcPr>
          <w:p w14:paraId="3FF220DC"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09" w:type="dxa"/>
            <w:tcBorders>
              <w:top w:val="nil"/>
              <w:left w:val="nil"/>
              <w:bottom w:val="single" w:sz="4" w:space="0" w:color="auto"/>
              <w:right w:val="single" w:sz="4" w:space="0" w:color="auto"/>
            </w:tcBorders>
            <w:shd w:val="clear" w:color="000000" w:fill="F2F2F2"/>
            <w:vAlign w:val="center"/>
            <w:hideMark/>
          </w:tcPr>
          <w:p w14:paraId="46E37F79"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14" w:type="dxa"/>
            <w:tcBorders>
              <w:top w:val="nil"/>
              <w:left w:val="nil"/>
              <w:bottom w:val="single" w:sz="4" w:space="0" w:color="auto"/>
              <w:right w:val="single" w:sz="4" w:space="0" w:color="auto"/>
            </w:tcBorders>
            <w:shd w:val="clear" w:color="000000" w:fill="F2F2F2"/>
            <w:vAlign w:val="center"/>
            <w:hideMark/>
          </w:tcPr>
          <w:p w14:paraId="209E1FD9"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r>
      <w:tr w:rsidR="0073775F" w:rsidRPr="006A28B3" w14:paraId="197538C9" w14:textId="77777777" w:rsidTr="00815BFA">
        <w:trPr>
          <w:trHeight w:val="36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2CC52184" w14:textId="77777777" w:rsidR="0073775F" w:rsidRPr="006A28B3" w:rsidRDefault="0073775F" w:rsidP="0073775F">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Related team</w:t>
            </w:r>
          </w:p>
        </w:tc>
        <w:tc>
          <w:tcPr>
            <w:tcW w:w="572" w:type="dxa"/>
            <w:tcBorders>
              <w:top w:val="nil"/>
              <w:left w:val="nil"/>
              <w:bottom w:val="single" w:sz="4" w:space="0" w:color="auto"/>
              <w:right w:val="single" w:sz="4" w:space="0" w:color="auto"/>
            </w:tcBorders>
            <w:shd w:val="clear" w:color="000000" w:fill="F2F2F2"/>
            <w:vAlign w:val="center"/>
            <w:hideMark/>
          </w:tcPr>
          <w:p w14:paraId="21A39880"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845" w:type="dxa"/>
            <w:tcBorders>
              <w:top w:val="nil"/>
              <w:left w:val="nil"/>
              <w:bottom w:val="single" w:sz="4" w:space="0" w:color="auto"/>
              <w:right w:val="single" w:sz="4" w:space="0" w:color="auto"/>
            </w:tcBorders>
            <w:shd w:val="clear" w:color="000000" w:fill="F2F2F2"/>
            <w:vAlign w:val="center"/>
            <w:hideMark/>
          </w:tcPr>
          <w:p w14:paraId="1C1E2E49"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 HLC</w:t>
            </w:r>
          </w:p>
        </w:tc>
        <w:tc>
          <w:tcPr>
            <w:tcW w:w="851" w:type="dxa"/>
            <w:tcBorders>
              <w:top w:val="nil"/>
              <w:left w:val="nil"/>
              <w:bottom w:val="single" w:sz="4" w:space="0" w:color="auto"/>
              <w:right w:val="single" w:sz="4" w:space="0" w:color="auto"/>
            </w:tcBorders>
            <w:shd w:val="clear" w:color="000000" w:fill="F2F2F2"/>
            <w:vAlign w:val="center"/>
            <w:hideMark/>
          </w:tcPr>
          <w:p w14:paraId="4CE25A72"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0" w:type="dxa"/>
            <w:tcBorders>
              <w:top w:val="nil"/>
              <w:left w:val="nil"/>
              <w:bottom w:val="single" w:sz="4" w:space="0" w:color="auto"/>
              <w:right w:val="single" w:sz="4" w:space="0" w:color="auto"/>
            </w:tcBorders>
            <w:shd w:val="clear" w:color="000000" w:fill="F2F2F2"/>
            <w:vAlign w:val="center"/>
            <w:hideMark/>
          </w:tcPr>
          <w:p w14:paraId="22B49C89"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9" w:type="dxa"/>
            <w:tcBorders>
              <w:top w:val="nil"/>
              <w:left w:val="nil"/>
              <w:bottom w:val="single" w:sz="4" w:space="0" w:color="auto"/>
              <w:right w:val="single" w:sz="4" w:space="0" w:color="auto"/>
            </w:tcBorders>
            <w:shd w:val="clear" w:color="000000" w:fill="F2F2F2"/>
            <w:vAlign w:val="center"/>
            <w:hideMark/>
          </w:tcPr>
          <w:p w14:paraId="05E5F470"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w:t>
            </w:r>
          </w:p>
        </w:tc>
        <w:tc>
          <w:tcPr>
            <w:tcW w:w="709" w:type="dxa"/>
            <w:tcBorders>
              <w:top w:val="nil"/>
              <w:left w:val="nil"/>
              <w:bottom w:val="single" w:sz="4" w:space="0" w:color="auto"/>
              <w:right w:val="single" w:sz="4" w:space="0" w:color="auto"/>
            </w:tcBorders>
            <w:shd w:val="clear" w:color="000000" w:fill="F2F2F2"/>
            <w:vAlign w:val="center"/>
            <w:hideMark/>
          </w:tcPr>
          <w:p w14:paraId="61DF16CC"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QA</w:t>
            </w:r>
          </w:p>
        </w:tc>
        <w:tc>
          <w:tcPr>
            <w:tcW w:w="709" w:type="dxa"/>
            <w:tcBorders>
              <w:top w:val="nil"/>
              <w:left w:val="nil"/>
              <w:bottom w:val="single" w:sz="4" w:space="0" w:color="auto"/>
              <w:right w:val="single" w:sz="4" w:space="0" w:color="auto"/>
            </w:tcBorders>
            <w:shd w:val="clear" w:color="000000" w:fill="F2F2F2"/>
            <w:vAlign w:val="center"/>
            <w:hideMark/>
          </w:tcPr>
          <w:p w14:paraId="467A6D18"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QA</w:t>
            </w:r>
          </w:p>
        </w:tc>
        <w:tc>
          <w:tcPr>
            <w:tcW w:w="708" w:type="dxa"/>
            <w:tcBorders>
              <w:top w:val="nil"/>
              <w:left w:val="nil"/>
              <w:bottom w:val="single" w:sz="4" w:space="0" w:color="auto"/>
              <w:right w:val="single" w:sz="4" w:space="0" w:color="auto"/>
            </w:tcBorders>
            <w:shd w:val="clear" w:color="000000" w:fill="F2F2F2"/>
            <w:vAlign w:val="center"/>
            <w:hideMark/>
          </w:tcPr>
          <w:p w14:paraId="61B81B84"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w:t>
            </w:r>
          </w:p>
        </w:tc>
        <w:tc>
          <w:tcPr>
            <w:tcW w:w="851" w:type="dxa"/>
            <w:tcBorders>
              <w:top w:val="nil"/>
              <w:left w:val="nil"/>
              <w:bottom w:val="single" w:sz="4" w:space="0" w:color="auto"/>
              <w:right w:val="single" w:sz="4" w:space="0" w:color="auto"/>
            </w:tcBorders>
            <w:shd w:val="clear" w:color="000000" w:fill="F2F2F2"/>
            <w:vAlign w:val="center"/>
            <w:hideMark/>
          </w:tcPr>
          <w:p w14:paraId="6F048312"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c>
          <w:tcPr>
            <w:tcW w:w="709" w:type="dxa"/>
            <w:tcBorders>
              <w:top w:val="nil"/>
              <w:left w:val="nil"/>
              <w:bottom w:val="single" w:sz="4" w:space="0" w:color="auto"/>
              <w:right w:val="single" w:sz="4" w:space="0" w:color="auto"/>
            </w:tcBorders>
            <w:shd w:val="clear" w:color="000000" w:fill="F2F2F2"/>
            <w:vAlign w:val="center"/>
            <w:hideMark/>
          </w:tcPr>
          <w:p w14:paraId="1B254DDD"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ADM</w:t>
            </w:r>
          </w:p>
        </w:tc>
        <w:tc>
          <w:tcPr>
            <w:tcW w:w="714" w:type="dxa"/>
            <w:tcBorders>
              <w:top w:val="nil"/>
              <w:left w:val="nil"/>
              <w:bottom w:val="single" w:sz="4" w:space="0" w:color="auto"/>
              <w:right w:val="single" w:sz="4" w:space="0" w:color="auto"/>
            </w:tcBorders>
            <w:shd w:val="clear" w:color="000000" w:fill="F2F2F2"/>
            <w:vAlign w:val="center"/>
            <w:hideMark/>
          </w:tcPr>
          <w:p w14:paraId="0128E8BD"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r>
      <w:tr w:rsidR="0000056A" w:rsidRPr="006A28B3" w14:paraId="19E443AF" w14:textId="77777777" w:rsidTr="00931836">
        <w:trPr>
          <w:trHeight w:val="687"/>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1102B3F"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7.3.1.1 Multidisciplinary approach</w:t>
            </w:r>
          </w:p>
        </w:tc>
        <w:tc>
          <w:tcPr>
            <w:tcW w:w="572" w:type="dxa"/>
            <w:tcBorders>
              <w:top w:val="nil"/>
              <w:left w:val="nil"/>
              <w:bottom w:val="single" w:sz="4" w:space="0" w:color="BFBFBF"/>
              <w:right w:val="single" w:sz="4" w:space="0" w:color="auto"/>
            </w:tcBorders>
            <w:shd w:val="clear" w:color="auto" w:fill="auto"/>
            <w:vAlign w:val="center"/>
            <w:hideMark/>
          </w:tcPr>
          <w:p w14:paraId="2457E60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5B200C9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7790786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C67653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5A428A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5B992B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B3E922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0A7AD9C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601BD2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BC23F6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6085CF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32F44E25"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5054805"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7.3.2 Design and development inputs</w:t>
            </w:r>
          </w:p>
        </w:tc>
        <w:tc>
          <w:tcPr>
            <w:tcW w:w="572" w:type="dxa"/>
            <w:tcBorders>
              <w:top w:val="nil"/>
              <w:left w:val="nil"/>
              <w:bottom w:val="single" w:sz="4" w:space="0" w:color="BFBFBF"/>
              <w:right w:val="single" w:sz="4" w:space="0" w:color="auto"/>
            </w:tcBorders>
            <w:shd w:val="clear" w:color="auto" w:fill="auto"/>
            <w:vAlign w:val="center"/>
            <w:hideMark/>
          </w:tcPr>
          <w:p w14:paraId="16A8D18B"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657B8049"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4DF5529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76EAED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C375B1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2AE05B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91D9265"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E861BE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9E8B33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F3070C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063E27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6AD79CB8"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166A387"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7.3.2.1  Product</w:t>
            </w:r>
            <w:proofErr w:type="gramEnd"/>
            <w:r w:rsidRPr="006A28B3">
              <w:rPr>
                <w:rFonts w:ascii="Arial" w:eastAsia="Times New Roman" w:hAnsi="Arial" w:cs="Arial"/>
                <w:color w:val="000000"/>
                <w:sz w:val="16"/>
                <w:szCs w:val="16"/>
                <w:lang w:eastAsia="ja-JP"/>
              </w:rPr>
              <w:t xml:space="preserve"> design input</w:t>
            </w:r>
          </w:p>
        </w:tc>
        <w:tc>
          <w:tcPr>
            <w:tcW w:w="572" w:type="dxa"/>
            <w:tcBorders>
              <w:top w:val="nil"/>
              <w:left w:val="nil"/>
              <w:bottom w:val="single" w:sz="4" w:space="0" w:color="BFBFBF"/>
              <w:right w:val="single" w:sz="4" w:space="0" w:color="auto"/>
            </w:tcBorders>
            <w:shd w:val="clear" w:color="auto" w:fill="auto"/>
            <w:vAlign w:val="center"/>
          </w:tcPr>
          <w:p w14:paraId="399C53D3"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p>
        </w:tc>
        <w:tc>
          <w:tcPr>
            <w:tcW w:w="845" w:type="dxa"/>
            <w:tcBorders>
              <w:top w:val="nil"/>
              <w:left w:val="nil"/>
              <w:bottom w:val="single" w:sz="4" w:space="0" w:color="BFBFBF"/>
              <w:right w:val="single" w:sz="4" w:space="0" w:color="auto"/>
            </w:tcBorders>
            <w:shd w:val="clear" w:color="auto" w:fill="auto"/>
            <w:vAlign w:val="center"/>
          </w:tcPr>
          <w:p w14:paraId="3D48A111"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p>
        </w:tc>
        <w:tc>
          <w:tcPr>
            <w:tcW w:w="851" w:type="dxa"/>
            <w:tcBorders>
              <w:top w:val="nil"/>
              <w:left w:val="nil"/>
              <w:bottom w:val="single" w:sz="4" w:space="0" w:color="BFBFBF"/>
              <w:right w:val="single" w:sz="4" w:space="0" w:color="auto"/>
            </w:tcBorders>
            <w:shd w:val="clear" w:color="auto" w:fill="auto"/>
            <w:vAlign w:val="center"/>
            <w:hideMark/>
          </w:tcPr>
          <w:p w14:paraId="2657D3B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2627C8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74F5D5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ABBE15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4BFA1B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06AABEC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F665420"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3B63C6B"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138CB2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7E3587FE"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CA42618"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7.3.2.2  Manufacturing</w:t>
            </w:r>
            <w:proofErr w:type="gramEnd"/>
            <w:r w:rsidRPr="006A28B3">
              <w:rPr>
                <w:rFonts w:ascii="Arial" w:eastAsia="Times New Roman" w:hAnsi="Arial" w:cs="Arial"/>
                <w:color w:val="000000"/>
                <w:sz w:val="16"/>
                <w:szCs w:val="16"/>
                <w:lang w:eastAsia="ja-JP"/>
              </w:rPr>
              <w:t xml:space="preserve"> process design input</w:t>
            </w:r>
          </w:p>
        </w:tc>
        <w:tc>
          <w:tcPr>
            <w:tcW w:w="572" w:type="dxa"/>
            <w:tcBorders>
              <w:top w:val="nil"/>
              <w:left w:val="nil"/>
              <w:bottom w:val="single" w:sz="4" w:space="0" w:color="BFBFBF"/>
              <w:right w:val="single" w:sz="4" w:space="0" w:color="auto"/>
            </w:tcBorders>
            <w:shd w:val="clear" w:color="auto" w:fill="auto"/>
            <w:vAlign w:val="center"/>
            <w:hideMark/>
          </w:tcPr>
          <w:p w14:paraId="70564C3E"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39B7EB8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5FD3370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4F35FC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7AE841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D0EAA5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6AAB89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E77FD3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C397BE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452EF6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CB671B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59732F6B"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6AF07B1" w14:textId="77777777" w:rsidR="0000056A" w:rsidRPr="006A28B3" w:rsidRDefault="0000056A" w:rsidP="0000056A">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7.3.2.3  Special</w:t>
            </w:r>
            <w:proofErr w:type="gramEnd"/>
            <w:r w:rsidRPr="006A28B3">
              <w:rPr>
                <w:rFonts w:ascii="Arial" w:eastAsia="Times New Roman" w:hAnsi="Arial" w:cs="Arial"/>
                <w:color w:val="000000"/>
                <w:sz w:val="16"/>
                <w:szCs w:val="16"/>
                <w:lang w:eastAsia="ja-JP"/>
              </w:rPr>
              <w:t xml:space="preserve"> characteristics</w:t>
            </w:r>
          </w:p>
        </w:tc>
        <w:tc>
          <w:tcPr>
            <w:tcW w:w="572" w:type="dxa"/>
            <w:tcBorders>
              <w:top w:val="nil"/>
              <w:left w:val="nil"/>
              <w:bottom w:val="single" w:sz="4" w:space="0" w:color="BFBFBF"/>
              <w:right w:val="single" w:sz="4" w:space="0" w:color="auto"/>
            </w:tcBorders>
            <w:shd w:val="clear" w:color="auto" w:fill="auto"/>
            <w:vAlign w:val="center"/>
            <w:hideMark/>
          </w:tcPr>
          <w:p w14:paraId="63C70B35"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6605DE66"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0A31C95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33060A17"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9BDD50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2A1F14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9B280D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006AE73"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B5F3789"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EE260B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DA5B73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3A6DE536" w14:textId="77777777" w:rsidTr="00815BFA">
        <w:trPr>
          <w:trHeight w:val="69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2EF05BF"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7.3.3 Design and development outputs</w:t>
            </w:r>
          </w:p>
        </w:tc>
        <w:tc>
          <w:tcPr>
            <w:tcW w:w="572" w:type="dxa"/>
            <w:tcBorders>
              <w:top w:val="nil"/>
              <w:left w:val="nil"/>
              <w:bottom w:val="single" w:sz="4" w:space="0" w:color="BFBFBF"/>
              <w:right w:val="single" w:sz="4" w:space="0" w:color="auto"/>
            </w:tcBorders>
            <w:shd w:val="clear" w:color="auto" w:fill="auto"/>
            <w:vAlign w:val="center"/>
            <w:hideMark/>
          </w:tcPr>
          <w:p w14:paraId="16BC3D1E"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4E815B60"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539B438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67B2B4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E37047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FB3881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5780CE2"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992F49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5BF4C48"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6DE3BC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6A8F28D"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00056A" w:rsidRPr="006A28B3" w14:paraId="3D1E9E1C"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4FF283A" w14:textId="77777777" w:rsidR="0000056A" w:rsidRPr="006A28B3" w:rsidRDefault="0000056A" w:rsidP="0000056A">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7.3.3.1 Product design outputs —Supplemental</w:t>
            </w:r>
          </w:p>
        </w:tc>
        <w:tc>
          <w:tcPr>
            <w:tcW w:w="572" w:type="dxa"/>
            <w:tcBorders>
              <w:top w:val="nil"/>
              <w:left w:val="nil"/>
              <w:bottom w:val="single" w:sz="4" w:space="0" w:color="BFBFBF"/>
              <w:right w:val="single" w:sz="4" w:space="0" w:color="auto"/>
            </w:tcBorders>
            <w:shd w:val="clear" w:color="auto" w:fill="auto"/>
            <w:vAlign w:val="center"/>
            <w:hideMark/>
          </w:tcPr>
          <w:p w14:paraId="6BB70A37"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680FD551" w14:textId="77777777" w:rsidR="0000056A" w:rsidRPr="006A28B3" w:rsidRDefault="0000056A" w:rsidP="0000056A">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42776FA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B030A5E"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EB1BAE6"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35BE20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6FBADB1"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0433624"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D80F0EC"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6A772AA"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0E6B0EF" w14:textId="77777777" w:rsidR="0000056A" w:rsidRPr="006A28B3" w:rsidRDefault="0000056A" w:rsidP="0000056A">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1612D649"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AA4777B"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7.3.3.2 Manufacturing process design output</w:t>
            </w:r>
          </w:p>
        </w:tc>
        <w:tc>
          <w:tcPr>
            <w:tcW w:w="572" w:type="dxa"/>
            <w:tcBorders>
              <w:top w:val="nil"/>
              <w:left w:val="nil"/>
              <w:bottom w:val="single" w:sz="4" w:space="0" w:color="BFBFBF"/>
              <w:right w:val="single" w:sz="4" w:space="0" w:color="auto"/>
            </w:tcBorders>
            <w:shd w:val="clear" w:color="auto" w:fill="auto"/>
            <w:vAlign w:val="center"/>
            <w:hideMark/>
          </w:tcPr>
          <w:p w14:paraId="72888551"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7A6F7A3F"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21B1AC9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3837C1E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E167D9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FDD701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D22C2F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99EE4B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FB9DA2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7F2426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3E9A95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5B594029"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BB37A45" w14:textId="77777777" w:rsidR="004D58C6" w:rsidRPr="006A28B3" w:rsidRDefault="004D58C6" w:rsidP="004D58C6">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7.3.4  Design</w:t>
            </w:r>
            <w:proofErr w:type="gramEnd"/>
            <w:r w:rsidRPr="006A28B3">
              <w:rPr>
                <w:rFonts w:ascii="Arial" w:eastAsia="Times New Roman" w:hAnsi="Arial" w:cs="Arial"/>
                <w:color w:val="000000"/>
                <w:sz w:val="16"/>
                <w:szCs w:val="16"/>
                <w:lang w:eastAsia="ja-JP"/>
              </w:rPr>
              <w:t xml:space="preserve"> and development review</w:t>
            </w:r>
          </w:p>
        </w:tc>
        <w:tc>
          <w:tcPr>
            <w:tcW w:w="572" w:type="dxa"/>
            <w:tcBorders>
              <w:top w:val="nil"/>
              <w:left w:val="nil"/>
              <w:bottom w:val="single" w:sz="4" w:space="0" w:color="BFBFBF"/>
              <w:right w:val="single" w:sz="4" w:space="0" w:color="auto"/>
            </w:tcBorders>
            <w:shd w:val="clear" w:color="auto" w:fill="auto"/>
            <w:vAlign w:val="center"/>
            <w:hideMark/>
          </w:tcPr>
          <w:p w14:paraId="5F669B68"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7E64C5CF"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7B059F0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1B2505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0C1FFF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D865E95"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6E7538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37BE38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2D5173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3E9BE3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93397F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3E357C0A"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09FF3A8B"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7.3.4.1 Monitoring</w:t>
            </w:r>
          </w:p>
        </w:tc>
        <w:tc>
          <w:tcPr>
            <w:tcW w:w="572" w:type="dxa"/>
            <w:tcBorders>
              <w:top w:val="nil"/>
              <w:left w:val="nil"/>
              <w:bottom w:val="single" w:sz="4" w:space="0" w:color="BFBFBF"/>
              <w:right w:val="single" w:sz="4" w:space="0" w:color="auto"/>
            </w:tcBorders>
            <w:shd w:val="clear" w:color="auto" w:fill="auto"/>
            <w:vAlign w:val="center"/>
            <w:hideMark/>
          </w:tcPr>
          <w:p w14:paraId="1F758B37"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7B6A709A"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3D6EC9E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E450D8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A24764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3DADFF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ECE832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38993F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FFEDBE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F47E17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3A1B8A6"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4D58C6" w:rsidRPr="006A28B3" w14:paraId="5DE0BE5E"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4E46D44" w14:textId="77777777" w:rsidR="004D58C6" w:rsidRPr="006A28B3" w:rsidRDefault="004D58C6" w:rsidP="004D58C6">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7.3.5  Design</w:t>
            </w:r>
            <w:proofErr w:type="gramEnd"/>
            <w:r w:rsidRPr="006A28B3">
              <w:rPr>
                <w:rFonts w:ascii="Arial" w:eastAsia="Times New Roman" w:hAnsi="Arial" w:cs="Arial"/>
                <w:color w:val="000000"/>
                <w:sz w:val="16"/>
                <w:szCs w:val="16"/>
                <w:lang w:eastAsia="ja-JP"/>
              </w:rPr>
              <w:t xml:space="preserve"> and development verification</w:t>
            </w:r>
          </w:p>
        </w:tc>
        <w:tc>
          <w:tcPr>
            <w:tcW w:w="572" w:type="dxa"/>
            <w:tcBorders>
              <w:top w:val="nil"/>
              <w:left w:val="nil"/>
              <w:bottom w:val="single" w:sz="4" w:space="0" w:color="BFBFBF"/>
              <w:right w:val="single" w:sz="4" w:space="0" w:color="auto"/>
            </w:tcBorders>
            <w:shd w:val="clear" w:color="auto" w:fill="auto"/>
            <w:vAlign w:val="center"/>
            <w:hideMark/>
          </w:tcPr>
          <w:p w14:paraId="6A40972D"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4AF49282"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23A5540E"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89653D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A1BF04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CDE511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7DB1755"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B1B087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721CA4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659CCF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E195BB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3D3B80FC"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1F40739" w14:textId="77777777" w:rsidR="004D58C6" w:rsidRPr="006A28B3" w:rsidRDefault="004D58C6" w:rsidP="004D58C6">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7.3.6  Design</w:t>
            </w:r>
            <w:proofErr w:type="gramEnd"/>
            <w:r w:rsidRPr="006A28B3">
              <w:rPr>
                <w:rFonts w:ascii="Arial" w:eastAsia="Times New Roman" w:hAnsi="Arial" w:cs="Arial"/>
                <w:color w:val="000000"/>
                <w:sz w:val="16"/>
                <w:szCs w:val="16"/>
                <w:lang w:eastAsia="ja-JP"/>
              </w:rPr>
              <w:t xml:space="preserve"> and development validation</w:t>
            </w:r>
          </w:p>
        </w:tc>
        <w:tc>
          <w:tcPr>
            <w:tcW w:w="572" w:type="dxa"/>
            <w:tcBorders>
              <w:top w:val="nil"/>
              <w:left w:val="nil"/>
              <w:bottom w:val="single" w:sz="4" w:space="0" w:color="BFBFBF"/>
              <w:right w:val="single" w:sz="4" w:space="0" w:color="auto"/>
            </w:tcBorders>
            <w:shd w:val="clear" w:color="auto" w:fill="auto"/>
            <w:vAlign w:val="center"/>
            <w:hideMark/>
          </w:tcPr>
          <w:p w14:paraId="59C5DED6"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17029C60"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5A35C02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B1A6C1E"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FB298B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199417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F71CA7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B71660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8645E8E"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D8C4E0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A99E6E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5BA849CF"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ED01A51"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7.3.6.1 Design and development validation —Supplemental</w:t>
            </w:r>
          </w:p>
        </w:tc>
        <w:tc>
          <w:tcPr>
            <w:tcW w:w="572" w:type="dxa"/>
            <w:tcBorders>
              <w:top w:val="nil"/>
              <w:left w:val="nil"/>
              <w:bottom w:val="single" w:sz="4" w:space="0" w:color="BFBFBF"/>
              <w:right w:val="single" w:sz="4" w:space="0" w:color="auto"/>
            </w:tcBorders>
            <w:shd w:val="clear" w:color="auto" w:fill="auto"/>
            <w:vAlign w:val="center"/>
            <w:hideMark/>
          </w:tcPr>
          <w:p w14:paraId="008E55F1"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6F83C116"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2C934E3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A2CAF0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F42B27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CC4ADA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046011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8A5602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B67391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206480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60512A0"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61A7CDF1"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2246130"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7.3.6.2 Prototype program</w:t>
            </w:r>
          </w:p>
        </w:tc>
        <w:tc>
          <w:tcPr>
            <w:tcW w:w="572" w:type="dxa"/>
            <w:tcBorders>
              <w:top w:val="nil"/>
              <w:left w:val="nil"/>
              <w:bottom w:val="single" w:sz="4" w:space="0" w:color="BFBFBF"/>
              <w:right w:val="single" w:sz="4" w:space="0" w:color="auto"/>
            </w:tcBorders>
            <w:shd w:val="clear" w:color="auto" w:fill="auto"/>
            <w:vAlign w:val="center"/>
            <w:hideMark/>
          </w:tcPr>
          <w:p w14:paraId="28B16A39"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3944C2E2"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1DF5181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EAA08D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C21FBD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EC6675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C77CD2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B06028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09C833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F636E7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492753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5D7206A9"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D948644"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7.3.6.3 Product approval process</w:t>
            </w:r>
          </w:p>
        </w:tc>
        <w:tc>
          <w:tcPr>
            <w:tcW w:w="572" w:type="dxa"/>
            <w:tcBorders>
              <w:top w:val="nil"/>
              <w:left w:val="nil"/>
              <w:bottom w:val="single" w:sz="4" w:space="0" w:color="BFBFBF"/>
              <w:right w:val="single" w:sz="4" w:space="0" w:color="auto"/>
            </w:tcBorders>
            <w:shd w:val="clear" w:color="auto" w:fill="auto"/>
            <w:vAlign w:val="center"/>
            <w:hideMark/>
          </w:tcPr>
          <w:p w14:paraId="45EFD83D"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1D47679E"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575EC880"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6A3EC7D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58662A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F841DD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A7A04F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61D709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2752A2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3DFA13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539976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65217F8C"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A765CBB"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7.3.7 Control of design and development changes</w:t>
            </w:r>
          </w:p>
        </w:tc>
        <w:tc>
          <w:tcPr>
            <w:tcW w:w="572" w:type="dxa"/>
            <w:tcBorders>
              <w:top w:val="nil"/>
              <w:left w:val="nil"/>
              <w:bottom w:val="single" w:sz="4" w:space="0" w:color="BFBFBF"/>
              <w:right w:val="single" w:sz="4" w:space="0" w:color="auto"/>
            </w:tcBorders>
            <w:shd w:val="clear" w:color="auto" w:fill="auto"/>
            <w:vAlign w:val="center"/>
            <w:hideMark/>
          </w:tcPr>
          <w:p w14:paraId="29D05BE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961C0F2"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7633E79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04795D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54C562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C9242CE"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2199F7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C0889A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E94ABB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88BC41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4EDE2C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56C4301B"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12711EC"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7.4 Purchasing</w:t>
            </w:r>
          </w:p>
        </w:tc>
        <w:tc>
          <w:tcPr>
            <w:tcW w:w="572" w:type="dxa"/>
            <w:tcBorders>
              <w:top w:val="nil"/>
              <w:left w:val="nil"/>
              <w:bottom w:val="single" w:sz="4" w:space="0" w:color="BFBFBF"/>
              <w:right w:val="single" w:sz="4" w:space="0" w:color="auto"/>
            </w:tcBorders>
            <w:shd w:val="clear" w:color="auto" w:fill="auto"/>
            <w:vAlign w:val="center"/>
            <w:hideMark/>
          </w:tcPr>
          <w:p w14:paraId="62E7726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41DF52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C529110"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3693FFF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6D0330C"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5C433EA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AC7911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5151170"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44AF4D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A9FBF6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D7E064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2E0F94F9"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F7652E0"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7.4.1 Purchasing process</w:t>
            </w:r>
          </w:p>
        </w:tc>
        <w:tc>
          <w:tcPr>
            <w:tcW w:w="572" w:type="dxa"/>
            <w:tcBorders>
              <w:top w:val="nil"/>
              <w:left w:val="nil"/>
              <w:bottom w:val="single" w:sz="4" w:space="0" w:color="BFBFBF"/>
              <w:right w:val="single" w:sz="4" w:space="0" w:color="auto"/>
            </w:tcBorders>
            <w:shd w:val="clear" w:color="auto" w:fill="auto"/>
            <w:vAlign w:val="center"/>
            <w:hideMark/>
          </w:tcPr>
          <w:p w14:paraId="395637C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BA60C4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C310056"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2EE6E49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ADB7C4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13C3F7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F5C43C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1A1DB7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96CB73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ABCF300"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DC307D0"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33455CF8"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6D2E934"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7.4.1.1 Statutory and regulatory conformity</w:t>
            </w:r>
          </w:p>
        </w:tc>
        <w:tc>
          <w:tcPr>
            <w:tcW w:w="572" w:type="dxa"/>
            <w:tcBorders>
              <w:top w:val="nil"/>
              <w:left w:val="nil"/>
              <w:bottom w:val="single" w:sz="4" w:space="0" w:color="BFBFBF"/>
              <w:right w:val="single" w:sz="4" w:space="0" w:color="auto"/>
            </w:tcBorders>
            <w:shd w:val="clear" w:color="auto" w:fill="auto"/>
            <w:vAlign w:val="center"/>
            <w:hideMark/>
          </w:tcPr>
          <w:p w14:paraId="0449341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75FA1F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AD5F54B"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7D3039A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E209BC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405E31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0E688A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7147210"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668A71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7DF81B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480FBB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1C163477"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070C667F"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7.4.1.2 Supplier quality management system development</w:t>
            </w:r>
          </w:p>
        </w:tc>
        <w:tc>
          <w:tcPr>
            <w:tcW w:w="572" w:type="dxa"/>
            <w:tcBorders>
              <w:top w:val="nil"/>
              <w:left w:val="nil"/>
              <w:bottom w:val="single" w:sz="4" w:space="0" w:color="BFBFBF"/>
              <w:right w:val="single" w:sz="4" w:space="0" w:color="auto"/>
            </w:tcBorders>
            <w:shd w:val="clear" w:color="auto" w:fill="auto"/>
            <w:vAlign w:val="center"/>
            <w:hideMark/>
          </w:tcPr>
          <w:p w14:paraId="01C4C5C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74E4C44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74BA9BA"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7CBAF06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AA5833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AA7F97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9197F2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22FD4D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005BFA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79671A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193544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23F0EB11"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AE783F0"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7.4.1.3 Customer-approved sources</w:t>
            </w:r>
          </w:p>
        </w:tc>
        <w:tc>
          <w:tcPr>
            <w:tcW w:w="572" w:type="dxa"/>
            <w:tcBorders>
              <w:top w:val="nil"/>
              <w:left w:val="nil"/>
              <w:bottom w:val="single" w:sz="4" w:space="0" w:color="BFBFBF"/>
              <w:right w:val="single" w:sz="4" w:space="0" w:color="auto"/>
            </w:tcBorders>
            <w:shd w:val="clear" w:color="auto" w:fill="auto"/>
            <w:vAlign w:val="center"/>
            <w:hideMark/>
          </w:tcPr>
          <w:p w14:paraId="3EBD4556"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7E19C21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D37E1FE"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23E5AE0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D51494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2763995"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C8BF9D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0FBCE5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727023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E8DF84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77AFAB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12973EFC" w14:textId="77777777" w:rsidTr="00815BFA">
        <w:trPr>
          <w:trHeight w:val="459"/>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C76A192"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7.4.2 Purchasing information</w:t>
            </w:r>
          </w:p>
        </w:tc>
        <w:tc>
          <w:tcPr>
            <w:tcW w:w="572" w:type="dxa"/>
            <w:tcBorders>
              <w:top w:val="nil"/>
              <w:left w:val="nil"/>
              <w:bottom w:val="single" w:sz="4" w:space="0" w:color="BFBFBF"/>
              <w:right w:val="single" w:sz="4" w:space="0" w:color="auto"/>
            </w:tcBorders>
            <w:shd w:val="clear" w:color="auto" w:fill="auto"/>
            <w:vAlign w:val="center"/>
            <w:hideMark/>
          </w:tcPr>
          <w:p w14:paraId="1E21594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06B8AC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8B8E4A4"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28283F5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B1206A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D95202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CFF9E4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56824D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7595F0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A9EBDF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6E9CE2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2A7A8BB9"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F580A96"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7.4.3 Verification of purchased product</w:t>
            </w:r>
          </w:p>
        </w:tc>
        <w:tc>
          <w:tcPr>
            <w:tcW w:w="572" w:type="dxa"/>
            <w:tcBorders>
              <w:top w:val="nil"/>
              <w:left w:val="nil"/>
              <w:bottom w:val="single" w:sz="4" w:space="0" w:color="BFBFBF"/>
              <w:right w:val="single" w:sz="4" w:space="0" w:color="auto"/>
            </w:tcBorders>
            <w:shd w:val="clear" w:color="auto" w:fill="auto"/>
            <w:vAlign w:val="center"/>
            <w:hideMark/>
          </w:tcPr>
          <w:p w14:paraId="7F9AE97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74FA82C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9789191"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3175503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C929D4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FA8841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EE00AF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412ABA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B502FC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E451C9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C67858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3FF17DB8"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A4EFF77"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7.4.3.1 Incoming product conformity to requirements</w:t>
            </w:r>
          </w:p>
        </w:tc>
        <w:tc>
          <w:tcPr>
            <w:tcW w:w="572" w:type="dxa"/>
            <w:tcBorders>
              <w:top w:val="nil"/>
              <w:left w:val="nil"/>
              <w:bottom w:val="single" w:sz="4" w:space="0" w:color="BFBFBF"/>
              <w:right w:val="single" w:sz="4" w:space="0" w:color="auto"/>
            </w:tcBorders>
            <w:shd w:val="clear" w:color="auto" w:fill="auto"/>
            <w:vAlign w:val="center"/>
            <w:hideMark/>
          </w:tcPr>
          <w:p w14:paraId="03AB481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CF9FF6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DC8438C"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06D43AF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6E7A965"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05A44F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215415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478F04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EA80600"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EFB1F3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2E96C6E"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4DA37DD9"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E70D9CE"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7.4.3.2 Supplier monitoring</w:t>
            </w:r>
          </w:p>
        </w:tc>
        <w:tc>
          <w:tcPr>
            <w:tcW w:w="572" w:type="dxa"/>
            <w:tcBorders>
              <w:top w:val="nil"/>
              <w:left w:val="nil"/>
              <w:bottom w:val="single" w:sz="4" w:space="0" w:color="BFBFBF"/>
              <w:right w:val="single" w:sz="4" w:space="0" w:color="auto"/>
            </w:tcBorders>
            <w:shd w:val="clear" w:color="auto" w:fill="auto"/>
            <w:vAlign w:val="center"/>
            <w:hideMark/>
          </w:tcPr>
          <w:p w14:paraId="3A60852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23E0464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DF45B2B"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525A70D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2A8AC05"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BDC1E9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68DB07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4B78E8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0E303C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015522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CFE2A2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175DE3" w:rsidRPr="006A28B3" w14:paraId="46E914B6" w14:textId="77777777" w:rsidTr="00815BFA">
        <w:trPr>
          <w:trHeight w:val="255"/>
        </w:trPr>
        <w:tc>
          <w:tcPr>
            <w:tcW w:w="254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141FBBFC" w14:textId="77777777" w:rsidR="00175DE3" w:rsidRPr="006A28B3" w:rsidRDefault="00175DE3" w:rsidP="00931836">
            <w:pPr>
              <w:spacing w:after="0" w:line="240" w:lineRule="auto"/>
              <w:jc w:val="center"/>
              <w:rPr>
                <w:rFonts w:ascii="Arial" w:eastAsia="Times New Roman" w:hAnsi="Arial" w:cs="Arial"/>
                <w:sz w:val="16"/>
                <w:szCs w:val="16"/>
                <w:lang w:eastAsia="ja-JP"/>
              </w:rPr>
            </w:pPr>
            <w:r w:rsidRPr="006A28B3">
              <w:rPr>
                <w:rFonts w:ascii="Arial" w:eastAsia="Times New Roman" w:hAnsi="Arial" w:cs="Arial"/>
                <w:sz w:val="16"/>
                <w:szCs w:val="16"/>
                <w:lang w:eastAsia="ja-JP"/>
              </w:rPr>
              <w:lastRenderedPageBreak/>
              <w:t>Clause's name</w:t>
            </w:r>
          </w:p>
        </w:tc>
        <w:tc>
          <w:tcPr>
            <w:tcW w:w="572" w:type="dxa"/>
            <w:tcBorders>
              <w:top w:val="single" w:sz="4" w:space="0" w:color="auto"/>
              <w:left w:val="nil"/>
              <w:bottom w:val="single" w:sz="4" w:space="0" w:color="auto"/>
              <w:right w:val="single" w:sz="4" w:space="0" w:color="auto"/>
            </w:tcBorders>
            <w:shd w:val="clear" w:color="000000" w:fill="D9D9D9"/>
            <w:vAlign w:val="center"/>
            <w:hideMark/>
          </w:tcPr>
          <w:p w14:paraId="207B7755" w14:textId="77777777" w:rsidR="00175DE3" w:rsidRPr="006A28B3" w:rsidRDefault="00175DE3" w:rsidP="00931836">
            <w:pPr>
              <w:spacing w:after="0" w:line="240" w:lineRule="auto"/>
              <w:ind w:left="-109" w:right="-112"/>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COP1</w:t>
            </w:r>
          </w:p>
        </w:tc>
        <w:tc>
          <w:tcPr>
            <w:tcW w:w="845" w:type="dxa"/>
            <w:tcBorders>
              <w:top w:val="single" w:sz="4" w:space="0" w:color="auto"/>
              <w:left w:val="nil"/>
              <w:bottom w:val="single" w:sz="4" w:space="0" w:color="auto"/>
              <w:right w:val="single" w:sz="4" w:space="0" w:color="auto"/>
            </w:tcBorders>
            <w:shd w:val="clear" w:color="000000" w:fill="D9D9D9"/>
            <w:vAlign w:val="center"/>
            <w:hideMark/>
          </w:tcPr>
          <w:p w14:paraId="3B9DC7FA"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2F0DA254"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3</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3919488F"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4</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1A0159D6"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5</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40E02FF3"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6</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739C4282"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1</w:t>
            </w:r>
          </w:p>
        </w:tc>
        <w:tc>
          <w:tcPr>
            <w:tcW w:w="708" w:type="dxa"/>
            <w:tcBorders>
              <w:top w:val="single" w:sz="4" w:space="0" w:color="auto"/>
              <w:left w:val="nil"/>
              <w:bottom w:val="single" w:sz="4" w:space="0" w:color="auto"/>
              <w:right w:val="single" w:sz="4" w:space="0" w:color="auto"/>
            </w:tcBorders>
            <w:shd w:val="clear" w:color="000000" w:fill="D9D9D9"/>
            <w:vAlign w:val="center"/>
            <w:hideMark/>
          </w:tcPr>
          <w:p w14:paraId="4CB06F22"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27A45993"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3</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670D174B" w14:textId="77777777" w:rsidR="00175DE3" w:rsidRPr="006A28B3" w:rsidRDefault="00175DE3" w:rsidP="00931836">
            <w:pPr>
              <w:spacing w:after="0" w:line="240" w:lineRule="auto"/>
              <w:ind w:left="-242" w:right="-255"/>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1</w:t>
            </w:r>
          </w:p>
        </w:tc>
        <w:tc>
          <w:tcPr>
            <w:tcW w:w="714" w:type="dxa"/>
            <w:tcBorders>
              <w:top w:val="single" w:sz="4" w:space="0" w:color="auto"/>
              <w:left w:val="nil"/>
              <w:bottom w:val="single" w:sz="4" w:space="0" w:color="auto"/>
              <w:right w:val="single" w:sz="4" w:space="0" w:color="auto"/>
            </w:tcBorders>
            <w:shd w:val="clear" w:color="000000" w:fill="D9D9D9"/>
            <w:vAlign w:val="center"/>
            <w:hideMark/>
          </w:tcPr>
          <w:p w14:paraId="7C438F9A"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2</w:t>
            </w:r>
          </w:p>
        </w:tc>
      </w:tr>
      <w:tr w:rsidR="00175DE3" w:rsidRPr="006A28B3" w14:paraId="3F3C07D6" w14:textId="77777777" w:rsidTr="00815BFA">
        <w:trPr>
          <w:trHeight w:val="1080"/>
        </w:trPr>
        <w:tc>
          <w:tcPr>
            <w:tcW w:w="2547" w:type="dxa"/>
            <w:vMerge/>
            <w:tcBorders>
              <w:top w:val="single" w:sz="4" w:space="0" w:color="auto"/>
              <w:left w:val="single" w:sz="4" w:space="0" w:color="auto"/>
              <w:bottom w:val="single" w:sz="4" w:space="0" w:color="000000"/>
              <w:right w:val="single" w:sz="4" w:space="0" w:color="auto"/>
            </w:tcBorders>
            <w:vAlign w:val="center"/>
            <w:hideMark/>
          </w:tcPr>
          <w:p w14:paraId="76CC5711" w14:textId="77777777" w:rsidR="00175DE3" w:rsidRPr="006A28B3" w:rsidRDefault="00175DE3" w:rsidP="00931836">
            <w:pPr>
              <w:spacing w:after="0" w:line="240" w:lineRule="auto"/>
              <w:rPr>
                <w:rFonts w:ascii="Arial" w:eastAsia="Times New Roman" w:hAnsi="Arial" w:cs="Arial"/>
                <w:sz w:val="16"/>
                <w:szCs w:val="16"/>
                <w:lang w:eastAsia="ja-JP"/>
              </w:rPr>
            </w:pPr>
          </w:p>
        </w:tc>
        <w:tc>
          <w:tcPr>
            <w:tcW w:w="572" w:type="dxa"/>
            <w:tcBorders>
              <w:top w:val="nil"/>
              <w:left w:val="nil"/>
              <w:bottom w:val="single" w:sz="4" w:space="0" w:color="auto"/>
              <w:right w:val="single" w:sz="4" w:space="0" w:color="auto"/>
            </w:tcBorders>
            <w:shd w:val="clear" w:color="000000" w:fill="D9D9D9"/>
            <w:vAlign w:val="center"/>
            <w:hideMark/>
          </w:tcPr>
          <w:p w14:paraId="183515EC" w14:textId="77777777" w:rsidR="00175DE3" w:rsidRPr="006A28B3" w:rsidRDefault="00175DE3" w:rsidP="00931836">
            <w:pPr>
              <w:spacing w:after="0" w:line="240" w:lineRule="auto"/>
              <w:ind w:left="-102"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Business Sale &amp; Order Process</w:t>
            </w:r>
          </w:p>
        </w:tc>
        <w:tc>
          <w:tcPr>
            <w:tcW w:w="845" w:type="dxa"/>
            <w:tcBorders>
              <w:top w:val="nil"/>
              <w:left w:val="nil"/>
              <w:bottom w:val="single" w:sz="4" w:space="0" w:color="auto"/>
              <w:right w:val="single" w:sz="4" w:space="0" w:color="auto"/>
            </w:tcBorders>
            <w:shd w:val="clear" w:color="000000" w:fill="D9D9D9"/>
            <w:vAlign w:val="center"/>
            <w:hideMark/>
          </w:tcPr>
          <w:p w14:paraId="4796C431"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Process </w:t>
            </w:r>
          </w:p>
          <w:p w14:paraId="7DF1743F"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Design &amp; Development Process</w:t>
            </w:r>
          </w:p>
        </w:tc>
        <w:tc>
          <w:tcPr>
            <w:tcW w:w="851" w:type="dxa"/>
            <w:tcBorders>
              <w:top w:val="nil"/>
              <w:left w:val="nil"/>
              <w:bottom w:val="single" w:sz="4" w:space="0" w:color="auto"/>
              <w:right w:val="single" w:sz="4" w:space="0" w:color="auto"/>
            </w:tcBorders>
            <w:shd w:val="clear" w:color="000000" w:fill="D9D9D9"/>
            <w:vAlign w:val="center"/>
            <w:hideMark/>
          </w:tcPr>
          <w:p w14:paraId="33059D08" w14:textId="77777777" w:rsidR="00175DE3" w:rsidRPr="006A28B3" w:rsidRDefault="00175DE3" w:rsidP="00931836">
            <w:pPr>
              <w:spacing w:after="0" w:line="240" w:lineRule="auto"/>
              <w:ind w:left="-110" w:right="-10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Purchasing Operation &amp; RM Warehouse Management Process </w:t>
            </w:r>
          </w:p>
        </w:tc>
        <w:tc>
          <w:tcPr>
            <w:tcW w:w="850" w:type="dxa"/>
            <w:tcBorders>
              <w:top w:val="nil"/>
              <w:left w:val="nil"/>
              <w:bottom w:val="single" w:sz="4" w:space="0" w:color="auto"/>
              <w:right w:val="single" w:sz="4" w:space="0" w:color="auto"/>
            </w:tcBorders>
            <w:shd w:val="clear" w:color="000000" w:fill="D9D9D9"/>
            <w:vAlign w:val="center"/>
            <w:hideMark/>
          </w:tcPr>
          <w:p w14:paraId="79661764" w14:textId="77777777" w:rsidR="00175DE3" w:rsidRPr="006A28B3" w:rsidRDefault="00175DE3" w:rsidP="00931836">
            <w:pPr>
              <w:spacing w:after="0" w:line="240" w:lineRule="auto"/>
              <w:ind w:left="-114"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Production Process (includes maintenance) </w:t>
            </w:r>
          </w:p>
        </w:tc>
        <w:tc>
          <w:tcPr>
            <w:tcW w:w="709" w:type="dxa"/>
            <w:tcBorders>
              <w:top w:val="nil"/>
              <w:left w:val="nil"/>
              <w:bottom w:val="single" w:sz="4" w:space="0" w:color="auto"/>
              <w:right w:val="single" w:sz="4" w:space="0" w:color="auto"/>
            </w:tcBorders>
            <w:shd w:val="clear" w:color="000000" w:fill="D9D9D9"/>
            <w:vAlign w:val="center"/>
            <w:hideMark/>
          </w:tcPr>
          <w:p w14:paraId="5C9C4F36" w14:textId="77777777" w:rsidR="00175DE3" w:rsidRPr="006A28B3" w:rsidRDefault="00175DE3" w:rsidP="00931836">
            <w:pPr>
              <w:spacing w:after="0" w:line="240" w:lineRule="auto"/>
              <w:ind w:left="-104" w:right="-10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COP5 Inventory Control and Delivery Process</w:t>
            </w:r>
          </w:p>
        </w:tc>
        <w:tc>
          <w:tcPr>
            <w:tcW w:w="709" w:type="dxa"/>
            <w:tcBorders>
              <w:top w:val="nil"/>
              <w:left w:val="nil"/>
              <w:bottom w:val="single" w:sz="4" w:space="0" w:color="auto"/>
              <w:right w:val="single" w:sz="4" w:space="0" w:color="auto"/>
            </w:tcBorders>
            <w:shd w:val="clear" w:color="000000" w:fill="D9D9D9"/>
            <w:vAlign w:val="center"/>
            <w:hideMark/>
          </w:tcPr>
          <w:p w14:paraId="7397BC6E" w14:textId="77777777" w:rsidR="00175DE3" w:rsidRPr="006A28B3" w:rsidRDefault="00175DE3" w:rsidP="00931836">
            <w:pPr>
              <w:spacing w:after="0" w:line="240" w:lineRule="auto"/>
              <w:ind w:left="-108" w:right="-105"/>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Customer Satisfaction Control Process </w:t>
            </w:r>
          </w:p>
        </w:tc>
        <w:tc>
          <w:tcPr>
            <w:tcW w:w="709" w:type="dxa"/>
            <w:tcBorders>
              <w:top w:val="nil"/>
              <w:left w:val="nil"/>
              <w:bottom w:val="single" w:sz="4" w:space="0" w:color="auto"/>
              <w:right w:val="single" w:sz="4" w:space="0" w:color="auto"/>
            </w:tcBorders>
            <w:shd w:val="clear" w:color="000000" w:fill="D9D9D9"/>
            <w:vAlign w:val="center"/>
            <w:hideMark/>
          </w:tcPr>
          <w:p w14:paraId="1F24C4CB" w14:textId="77777777" w:rsidR="00175DE3" w:rsidRPr="006A28B3" w:rsidRDefault="00175DE3" w:rsidP="00931836">
            <w:pPr>
              <w:spacing w:after="0" w:line="240" w:lineRule="auto"/>
              <w:ind w:left="-111" w:right="-108"/>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Resource Management includes HR, IT and Finance Process</w:t>
            </w:r>
          </w:p>
        </w:tc>
        <w:tc>
          <w:tcPr>
            <w:tcW w:w="708" w:type="dxa"/>
            <w:tcBorders>
              <w:top w:val="nil"/>
              <w:left w:val="nil"/>
              <w:bottom w:val="single" w:sz="4" w:space="0" w:color="auto"/>
              <w:right w:val="single" w:sz="4" w:space="0" w:color="auto"/>
            </w:tcBorders>
            <w:shd w:val="clear" w:color="000000" w:fill="D9D9D9"/>
            <w:vAlign w:val="center"/>
            <w:hideMark/>
          </w:tcPr>
          <w:p w14:paraId="609E6AE6" w14:textId="77777777" w:rsidR="00175DE3" w:rsidRPr="006A28B3" w:rsidRDefault="00175DE3" w:rsidP="00931836">
            <w:pPr>
              <w:spacing w:after="0" w:line="240" w:lineRule="auto"/>
              <w:ind w:left="-107" w:right="-11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Calibration &amp; Internal Laboratory Management Process</w:t>
            </w:r>
          </w:p>
        </w:tc>
        <w:tc>
          <w:tcPr>
            <w:tcW w:w="851" w:type="dxa"/>
            <w:tcBorders>
              <w:top w:val="nil"/>
              <w:left w:val="nil"/>
              <w:bottom w:val="single" w:sz="4" w:space="0" w:color="auto"/>
              <w:right w:val="single" w:sz="4" w:space="0" w:color="auto"/>
            </w:tcBorders>
            <w:shd w:val="clear" w:color="000000" w:fill="D9D9D9"/>
            <w:vAlign w:val="center"/>
            <w:hideMark/>
          </w:tcPr>
          <w:p w14:paraId="3877DA83" w14:textId="77777777" w:rsidR="00175DE3" w:rsidRPr="006A28B3" w:rsidRDefault="00175DE3" w:rsidP="00931836">
            <w:pPr>
              <w:spacing w:after="0" w:line="240" w:lineRule="auto"/>
              <w:ind w:left="-104" w:right="-109"/>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Documentation &amp; Quality Record Control Process</w:t>
            </w:r>
          </w:p>
        </w:tc>
        <w:tc>
          <w:tcPr>
            <w:tcW w:w="709" w:type="dxa"/>
            <w:tcBorders>
              <w:top w:val="nil"/>
              <w:left w:val="nil"/>
              <w:bottom w:val="single" w:sz="4" w:space="0" w:color="auto"/>
              <w:right w:val="single" w:sz="4" w:space="0" w:color="auto"/>
            </w:tcBorders>
            <w:shd w:val="clear" w:color="000000" w:fill="D9D9D9"/>
            <w:vAlign w:val="center"/>
            <w:hideMark/>
          </w:tcPr>
          <w:p w14:paraId="6906AF13" w14:textId="77777777" w:rsidR="00175DE3" w:rsidRPr="006A28B3" w:rsidRDefault="00175DE3" w:rsidP="00931836">
            <w:pPr>
              <w:spacing w:after="0" w:line="240" w:lineRule="auto"/>
              <w:ind w:left="-108"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Plan, Strategy of Company Process</w:t>
            </w:r>
          </w:p>
        </w:tc>
        <w:tc>
          <w:tcPr>
            <w:tcW w:w="714" w:type="dxa"/>
            <w:tcBorders>
              <w:top w:val="nil"/>
              <w:left w:val="nil"/>
              <w:bottom w:val="single" w:sz="4" w:space="0" w:color="auto"/>
              <w:right w:val="single" w:sz="4" w:space="0" w:color="auto"/>
            </w:tcBorders>
            <w:shd w:val="clear" w:color="000000" w:fill="D9D9D9"/>
            <w:vAlign w:val="center"/>
            <w:hideMark/>
          </w:tcPr>
          <w:p w14:paraId="407763CA"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Management Review and Improvement Process</w:t>
            </w:r>
          </w:p>
        </w:tc>
      </w:tr>
      <w:tr w:rsidR="0073775F" w:rsidRPr="006A28B3" w14:paraId="65B2CF72" w14:textId="77777777" w:rsidTr="00815BFA">
        <w:trPr>
          <w:trHeight w:val="18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7D057335" w14:textId="77777777" w:rsidR="0073775F" w:rsidRPr="006A28B3" w:rsidRDefault="0073775F" w:rsidP="0073775F">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Process owner</w:t>
            </w:r>
          </w:p>
        </w:tc>
        <w:tc>
          <w:tcPr>
            <w:tcW w:w="572" w:type="dxa"/>
            <w:tcBorders>
              <w:top w:val="nil"/>
              <w:left w:val="nil"/>
              <w:bottom w:val="single" w:sz="4" w:space="0" w:color="auto"/>
              <w:right w:val="single" w:sz="4" w:space="0" w:color="auto"/>
            </w:tcBorders>
            <w:shd w:val="clear" w:color="000000" w:fill="F2F2F2"/>
            <w:vAlign w:val="center"/>
            <w:hideMark/>
          </w:tcPr>
          <w:p w14:paraId="5521A99F"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45" w:type="dxa"/>
            <w:tcBorders>
              <w:top w:val="nil"/>
              <w:left w:val="nil"/>
              <w:bottom w:val="single" w:sz="4" w:space="0" w:color="auto"/>
              <w:right w:val="single" w:sz="4" w:space="0" w:color="auto"/>
            </w:tcBorders>
            <w:shd w:val="clear" w:color="000000" w:fill="F2F2F2"/>
            <w:vAlign w:val="center"/>
            <w:hideMark/>
          </w:tcPr>
          <w:p w14:paraId="07750BDC"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51" w:type="dxa"/>
            <w:tcBorders>
              <w:top w:val="nil"/>
              <w:left w:val="nil"/>
              <w:bottom w:val="single" w:sz="4" w:space="0" w:color="auto"/>
              <w:right w:val="single" w:sz="4" w:space="0" w:color="auto"/>
            </w:tcBorders>
            <w:shd w:val="clear" w:color="000000" w:fill="F2F2F2"/>
            <w:vAlign w:val="center"/>
            <w:hideMark/>
          </w:tcPr>
          <w:p w14:paraId="3054BB42"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w:t>
            </w:r>
          </w:p>
        </w:tc>
        <w:tc>
          <w:tcPr>
            <w:tcW w:w="850" w:type="dxa"/>
            <w:tcBorders>
              <w:top w:val="nil"/>
              <w:left w:val="nil"/>
              <w:bottom w:val="single" w:sz="4" w:space="0" w:color="auto"/>
              <w:right w:val="single" w:sz="4" w:space="0" w:color="auto"/>
            </w:tcBorders>
            <w:shd w:val="clear" w:color="000000" w:fill="F2F2F2"/>
            <w:vAlign w:val="center"/>
            <w:hideMark/>
          </w:tcPr>
          <w:p w14:paraId="3DA09FA1"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 QA, R&amp;D</w:t>
            </w:r>
          </w:p>
        </w:tc>
        <w:tc>
          <w:tcPr>
            <w:tcW w:w="709" w:type="dxa"/>
            <w:tcBorders>
              <w:top w:val="nil"/>
              <w:left w:val="nil"/>
              <w:bottom w:val="single" w:sz="4" w:space="0" w:color="auto"/>
              <w:right w:val="single" w:sz="4" w:space="0" w:color="auto"/>
            </w:tcBorders>
            <w:shd w:val="clear" w:color="000000" w:fill="F2F2F2"/>
            <w:vAlign w:val="center"/>
            <w:hideMark/>
          </w:tcPr>
          <w:p w14:paraId="5618B65C"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0D18BD38"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091FC000"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8" w:type="dxa"/>
            <w:tcBorders>
              <w:top w:val="nil"/>
              <w:left w:val="nil"/>
              <w:bottom w:val="single" w:sz="4" w:space="0" w:color="auto"/>
              <w:right w:val="single" w:sz="4" w:space="0" w:color="auto"/>
            </w:tcBorders>
            <w:shd w:val="clear" w:color="000000" w:fill="F2F2F2"/>
            <w:vAlign w:val="center"/>
            <w:hideMark/>
          </w:tcPr>
          <w:p w14:paraId="22156B63"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1" w:type="dxa"/>
            <w:tcBorders>
              <w:top w:val="nil"/>
              <w:left w:val="nil"/>
              <w:bottom w:val="single" w:sz="4" w:space="0" w:color="auto"/>
              <w:right w:val="single" w:sz="4" w:space="0" w:color="auto"/>
            </w:tcBorders>
            <w:shd w:val="clear" w:color="000000" w:fill="F2F2F2"/>
            <w:vAlign w:val="center"/>
            <w:hideMark/>
          </w:tcPr>
          <w:p w14:paraId="2AC56EF6"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09" w:type="dxa"/>
            <w:tcBorders>
              <w:top w:val="nil"/>
              <w:left w:val="nil"/>
              <w:bottom w:val="single" w:sz="4" w:space="0" w:color="auto"/>
              <w:right w:val="single" w:sz="4" w:space="0" w:color="auto"/>
            </w:tcBorders>
            <w:shd w:val="clear" w:color="000000" w:fill="F2F2F2"/>
            <w:vAlign w:val="center"/>
            <w:hideMark/>
          </w:tcPr>
          <w:p w14:paraId="733E9D78"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14" w:type="dxa"/>
            <w:tcBorders>
              <w:top w:val="nil"/>
              <w:left w:val="nil"/>
              <w:bottom w:val="single" w:sz="4" w:space="0" w:color="auto"/>
              <w:right w:val="single" w:sz="4" w:space="0" w:color="auto"/>
            </w:tcBorders>
            <w:shd w:val="clear" w:color="000000" w:fill="F2F2F2"/>
            <w:vAlign w:val="center"/>
            <w:hideMark/>
          </w:tcPr>
          <w:p w14:paraId="442BF716"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r>
      <w:tr w:rsidR="0073775F" w:rsidRPr="006A28B3" w14:paraId="7363A502" w14:textId="77777777" w:rsidTr="00815BFA">
        <w:trPr>
          <w:trHeight w:val="36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17CD3B0F" w14:textId="77777777" w:rsidR="0073775F" w:rsidRPr="006A28B3" w:rsidRDefault="0073775F" w:rsidP="0073775F">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Related team</w:t>
            </w:r>
          </w:p>
        </w:tc>
        <w:tc>
          <w:tcPr>
            <w:tcW w:w="572" w:type="dxa"/>
            <w:tcBorders>
              <w:top w:val="nil"/>
              <w:left w:val="nil"/>
              <w:bottom w:val="single" w:sz="4" w:space="0" w:color="auto"/>
              <w:right w:val="single" w:sz="4" w:space="0" w:color="auto"/>
            </w:tcBorders>
            <w:shd w:val="clear" w:color="000000" w:fill="F2F2F2"/>
            <w:vAlign w:val="center"/>
            <w:hideMark/>
          </w:tcPr>
          <w:p w14:paraId="375F5E7B"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845" w:type="dxa"/>
            <w:tcBorders>
              <w:top w:val="nil"/>
              <w:left w:val="nil"/>
              <w:bottom w:val="single" w:sz="4" w:space="0" w:color="auto"/>
              <w:right w:val="single" w:sz="4" w:space="0" w:color="auto"/>
            </w:tcBorders>
            <w:shd w:val="clear" w:color="000000" w:fill="F2F2F2"/>
            <w:vAlign w:val="center"/>
            <w:hideMark/>
          </w:tcPr>
          <w:p w14:paraId="60B858B8"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 HLC</w:t>
            </w:r>
          </w:p>
        </w:tc>
        <w:tc>
          <w:tcPr>
            <w:tcW w:w="851" w:type="dxa"/>
            <w:tcBorders>
              <w:top w:val="nil"/>
              <w:left w:val="nil"/>
              <w:bottom w:val="single" w:sz="4" w:space="0" w:color="auto"/>
              <w:right w:val="single" w:sz="4" w:space="0" w:color="auto"/>
            </w:tcBorders>
            <w:shd w:val="clear" w:color="000000" w:fill="F2F2F2"/>
            <w:vAlign w:val="center"/>
            <w:hideMark/>
          </w:tcPr>
          <w:p w14:paraId="1B3061FD"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0" w:type="dxa"/>
            <w:tcBorders>
              <w:top w:val="nil"/>
              <w:left w:val="nil"/>
              <w:bottom w:val="single" w:sz="4" w:space="0" w:color="auto"/>
              <w:right w:val="single" w:sz="4" w:space="0" w:color="auto"/>
            </w:tcBorders>
            <w:shd w:val="clear" w:color="000000" w:fill="F2F2F2"/>
            <w:vAlign w:val="center"/>
            <w:hideMark/>
          </w:tcPr>
          <w:p w14:paraId="2A2BE3E7"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9" w:type="dxa"/>
            <w:tcBorders>
              <w:top w:val="nil"/>
              <w:left w:val="nil"/>
              <w:bottom w:val="single" w:sz="4" w:space="0" w:color="auto"/>
              <w:right w:val="single" w:sz="4" w:space="0" w:color="auto"/>
            </w:tcBorders>
            <w:shd w:val="clear" w:color="000000" w:fill="F2F2F2"/>
            <w:vAlign w:val="center"/>
            <w:hideMark/>
          </w:tcPr>
          <w:p w14:paraId="70D2E936"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w:t>
            </w:r>
          </w:p>
        </w:tc>
        <w:tc>
          <w:tcPr>
            <w:tcW w:w="709" w:type="dxa"/>
            <w:tcBorders>
              <w:top w:val="nil"/>
              <w:left w:val="nil"/>
              <w:bottom w:val="single" w:sz="4" w:space="0" w:color="auto"/>
              <w:right w:val="single" w:sz="4" w:space="0" w:color="auto"/>
            </w:tcBorders>
            <w:shd w:val="clear" w:color="000000" w:fill="F2F2F2"/>
            <w:vAlign w:val="center"/>
            <w:hideMark/>
          </w:tcPr>
          <w:p w14:paraId="6649A3B7"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QA</w:t>
            </w:r>
          </w:p>
        </w:tc>
        <w:tc>
          <w:tcPr>
            <w:tcW w:w="709" w:type="dxa"/>
            <w:tcBorders>
              <w:top w:val="nil"/>
              <w:left w:val="nil"/>
              <w:bottom w:val="single" w:sz="4" w:space="0" w:color="auto"/>
              <w:right w:val="single" w:sz="4" w:space="0" w:color="auto"/>
            </w:tcBorders>
            <w:shd w:val="clear" w:color="000000" w:fill="F2F2F2"/>
            <w:vAlign w:val="center"/>
            <w:hideMark/>
          </w:tcPr>
          <w:p w14:paraId="321AA149"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QA</w:t>
            </w:r>
          </w:p>
        </w:tc>
        <w:tc>
          <w:tcPr>
            <w:tcW w:w="708" w:type="dxa"/>
            <w:tcBorders>
              <w:top w:val="nil"/>
              <w:left w:val="nil"/>
              <w:bottom w:val="single" w:sz="4" w:space="0" w:color="auto"/>
              <w:right w:val="single" w:sz="4" w:space="0" w:color="auto"/>
            </w:tcBorders>
            <w:shd w:val="clear" w:color="000000" w:fill="F2F2F2"/>
            <w:vAlign w:val="center"/>
            <w:hideMark/>
          </w:tcPr>
          <w:p w14:paraId="42AA4662"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w:t>
            </w:r>
          </w:p>
        </w:tc>
        <w:tc>
          <w:tcPr>
            <w:tcW w:w="851" w:type="dxa"/>
            <w:tcBorders>
              <w:top w:val="nil"/>
              <w:left w:val="nil"/>
              <w:bottom w:val="single" w:sz="4" w:space="0" w:color="auto"/>
              <w:right w:val="single" w:sz="4" w:space="0" w:color="auto"/>
            </w:tcBorders>
            <w:shd w:val="clear" w:color="000000" w:fill="F2F2F2"/>
            <w:vAlign w:val="center"/>
            <w:hideMark/>
          </w:tcPr>
          <w:p w14:paraId="195B07C7"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c>
          <w:tcPr>
            <w:tcW w:w="709" w:type="dxa"/>
            <w:tcBorders>
              <w:top w:val="nil"/>
              <w:left w:val="nil"/>
              <w:bottom w:val="single" w:sz="4" w:space="0" w:color="auto"/>
              <w:right w:val="single" w:sz="4" w:space="0" w:color="auto"/>
            </w:tcBorders>
            <w:shd w:val="clear" w:color="000000" w:fill="F2F2F2"/>
            <w:vAlign w:val="center"/>
            <w:hideMark/>
          </w:tcPr>
          <w:p w14:paraId="54461F87"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ADM</w:t>
            </w:r>
          </w:p>
        </w:tc>
        <w:tc>
          <w:tcPr>
            <w:tcW w:w="714" w:type="dxa"/>
            <w:tcBorders>
              <w:top w:val="nil"/>
              <w:left w:val="nil"/>
              <w:bottom w:val="single" w:sz="4" w:space="0" w:color="auto"/>
              <w:right w:val="single" w:sz="4" w:space="0" w:color="auto"/>
            </w:tcBorders>
            <w:shd w:val="clear" w:color="000000" w:fill="F2F2F2"/>
            <w:vAlign w:val="center"/>
            <w:hideMark/>
          </w:tcPr>
          <w:p w14:paraId="21346DC3"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r>
      <w:tr w:rsidR="004D58C6" w:rsidRPr="006A28B3" w14:paraId="4B31B101"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0BE2F64"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 Production and service provision</w:t>
            </w:r>
          </w:p>
        </w:tc>
        <w:tc>
          <w:tcPr>
            <w:tcW w:w="572" w:type="dxa"/>
            <w:tcBorders>
              <w:top w:val="nil"/>
              <w:left w:val="nil"/>
              <w:bottom w:val="single" w:sz="4" w:space="0" w:color="BFBFBF"/>
              <w:right w:val="single" w:sz="4" w:space="0" w:color="auto"/>
            </w:tcBorders>
            <w:shd w:val="clear" w:color="auto" w:fill="auto"/>
            <w:vAlign w:val="center"/>
            <w:hideMark/>
          </w:tcPr>
          <w:p w14:paraId="2B2CFE4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782483D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tcPr>
          <w:p w14:paraId="2BE203CE"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p>
        </w:tc>
        <w:tc>
          <w:tcPr>
            <w:tcW w:w="850" w:type="dxa"/>
            <w:tcBorders>
              <w:top w:val="nil"/>
              <w:left w:val="nil"/>
              <w:bottom w:val="single" w:sz="4" w:space="0" w:color="BFBFBF"/>
              <w:right w:val="single" w:sz="4" w:space="0" w:color="auto"/>
            </w:tcBorders>
            <w:shd w:val="clear" w:color="auto" w:fill="auto"/>
            <w:vAlign w:val="center"/>
          </w:tcPr>
          <w:p w14:paraId="18B8BAB3"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hideMark/>
          </w:tcPr>
          <w:p w14:paraId="01DF15B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651835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027B935"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EF8FD9E"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1268EA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F3BB16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011853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7622C34B"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C605B83"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7.5.1 Control of production and service provision</w:t>
            </w:r>
          </w:p>
        </w:tc>
        <w:tc>
          <w:tcPr>
            <w:tcW w:w="572" w:type="dxa"/>
            <w:tcBorders>
              <w:top w:val="nil"/>
              <w:left w:val="nil"/>
              <w:bottom w:val="single" w:sz="4" w:space="0" w:color="BFBFBF"/>
              <w:right w:val="single" w:sz="4" w:space="0" w:color="auto"/>
            </w:tcBorders>
            <w:shd w:val="clear" w:color="auto" w:fill="auto"/>
            <w:vAlign w:val="center"/>
            <w:hideMark/>
          </w:tcPr>
          <w:p w14:paraId="27A39CD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AC58FD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82B3459"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4C83F1A1"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CD98946"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40742FD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45B92F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0822A58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43475D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B9AB95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9C5037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3A8709B8"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EAB16FF"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7.5.1.1 Control plan</w:t>
            </w:r>
          </w:p>
        </w:tc>
        <w:tc>
          <w:tcPr>
            <w:tcW w:w="572" w:type="dxa"/>
            <w:tcBorders>
              <w:top w:val="nil"/>
              <w:left w:val="nil"/>
              <w:bottom w:val="single" w:sz="4" w:space="0" w:color="BFBFBF"/>
              <w:right w:val="single" w:sz="4" w:space="0" w:color="auto"/>
            </w:tcBorders>
            <w:shd w:val="clear" w:color="auto" w:fill="auto"/>
            <w:vAlign w:val="center"/>
            <w:hideMark/>
          </w:tcPr>
          <w:p w14:paraId="749E0D20"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E6A725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tcPr>
          <w:p w14:paraId="04B08AA3"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p>
        </w:tc>
        <w:tc>
          <w:tcPr>
            <w:tcW w:w="850" w:type="dxa"/>
            <w:tcBorders>
              <w:top w:val="nil"/>
              <w:left w:val="nil"/>
              <w:bottom w:val="single" w:sz="4" w:space="0" w:color="BFBFBF"/>
              <w:right w:val="single" w:sz="4" w:space="0" w:color="auto"/>
            </w:tcBorders>
            <w:shd w:val="clear" w:color="auto" w:fill="auto"/>
            <w:vAlign w:val="center"/>
            <w:hideMark/>
          </w:tcPr>
          <w:p w14:paraId="03C3306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224F18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E52A98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43E5FA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7E8920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037539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58E860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7B94B3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7000799C"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98CAD09"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7.5.1.2 Work Instructions</w:t>
            </w:r>
          </w:p>
        </w:tc>
        <w:tc>
          <w:tcPr>
            <w:tcW w:w="572" w:type="dxa"/>
            <w:tcBorders>
              <w:top w:val="nil"/>
              <w:left w:val="nil"/>
              <w:bottom w:val="single" w:sz="4" w:space="0" w:color="BFBFBF"/>
              <w:right w:val="single" w:sz="4" w:space="0" w:color="auto"/>
            </w:tcBorders>
            <w:shd w:val="clear" w:color="auto" w:fill="auto"/>
            <w:vAlign w:val="center"/>
            <w:hideMark/>
          </w:tcPr>
          <w:p w14:paraId="54D7204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BFD9D0E"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tcPr>
          <w:p w14:paraId="2B7EFF73"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p>
        </w:tc>
        <w:tc>
          <w:tcPr>
            <w:tcW w:w="850" w:type="dxa"/>
            <w:tcBorders>
              <w:top w:val="nil"/>
              <w:left w:val="nil"/>
              <w:bottom w:val="single" w:sz="4" w:space="0" w:color="BFBFBF"/>
              <w:right w:val="single" w:sz="4" w:space="0" w:color="auto"/>
            </w:tcBorders>
            <w:shd w:val="clear" w:color="auto" w:fill="auto"/>
            <w:vAlign w:val="center"/>
            <w:hideMark/>
          </w:tcPr>
          <w:p w14:paraId="421A9EB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246C3D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FD308C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E03E08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5C98405"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EDA79A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E79BA3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EEA5D0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5D571941"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D465739"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7.5.1.3 Verification of job set-ups</w:t>
            </w:r>
          </w:p>
        </w:tc>
        <w:tc>
          <w:tcPr>
            <w:tcW w:w="572" w:type="dxa"/>
            <w:tcBorders>
              <w:top w:val="nil"/>
              <w:left w:val="nil"/>
              <w:bottom w:val="single" w:sz="4" w:space="0" w:color="BFBFBF"/>
              <w:right w:val="single" w:sz="4" w:space="0" w:color="auto"/>
            </w:tcBorders>
            <w:shd w:val="clear" w:color="auto" w:fill="auto"/>
            <w:vAlign w:val="center"/>
            <w:hideMark/>
          </w:tcPr>
          <w:p w14:paraId="6E8D01C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28AABA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CE7F685"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p>
        </w:tc>
        <w:tc>
          <w:tcPr>
            <w:tcW w:w="850" w:type="dxa"/>
            <w:tcBorders>
              <w:top w:val="nil"/>
              <w:left w:val="nil"/>
              <w:bottom w:val="single" w:sz="4" w:space="0" w:color="BFBFBF"/>
              <w:right w:val="single" w:sz="4" w:space="0" w:color="auto"/>
            </w:tcBorders>
            <w:shd w:val="clear" w:color="auto" w:fill="auto"/>
            <w:vAlign w:val="center"/>
            <w:hideMark/>
          </w:tcPr>
          <w:p w14:paraId="39E8FF6B"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3A9B811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AB330CE"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764418D"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C339BA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2E7694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2BE9C5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5807D6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6579F4B3"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170A7CE"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7.5.1.4 Preventive and predictive maintenance</w:t>
            </w:r>
          </w:p>
        </w:tc>
        <w:tc>
          <w:tcPr>
            <w:tcW w:w="572" w:type="dxa"/>
            <w:tcBorders>
              <w:top w:val="nil"/>
              <w:left w:val="nil"/>
              <w:bottom w:val="single" w:sz="4" w:space="0" w:color="BFBFBF"/>
              <w:right w:val="single" w:sz="4" w:space="0" w:color="auto"/>
            </w:tcBorders>
            <w:shd w:val="clear" w:color="auto" w:fill="auto"/>
            <w:vAlign w:val="center"/>
            <w:hideMark/>
          </w:tcPr>
          <w:p w14:paraId="09E277D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01BF2B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B3BCD4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03F9C87"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4364983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52F9600"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D9A3DB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13D71E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D47E3D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9FC940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9C7EA7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1DBEBBD2"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2AD5657"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7.5.1.5 Management of production tooling</w:t>
            </w:r>
          </w:p>
        </w:tc>
        <w:tc>
          <w:tcPr>
            <w:tcW w:w="572" w:type="dxa"/>
            <w:tcBorders>
              <w:top w:val="nil"/>
              <w:left w:val="nil"/>
              <w:bottom w:val="single" w:sz="4" w:space="0" w:color="BFBFBF"/>
              <w:right w:val="single" w:sz="4" w:space="0" w:color="auto"/>
            </w:tcBorders>
            <w:shd w:val="clear" w:color="auto" w:fill="auto"/>
            <w:vAlign w:val="center"/>
            <w:hideMark/>
          </w:tcPr>
          <w:p w14:paraId="1ED5FCE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1253233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A7A1EBE"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9FA0FE0"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93FEEB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4B51933"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294A10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AF1774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C79EFC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CF0915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4048DBF"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569622BF" w14:textId="77777777" w:rsidTr="00815BFA">
        <w:trPr>
          <w:trHeight w:val="372"/>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9381C30"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7.5.1.6 Production scheduling</w:t>
            </w:r>
          </w:p>
        </w:tc>
        <w:tc>
          <w:tcPr>
            <w:tcW w:w="572" w:type="dxa"/>
            <w:tcBorders>
              <w:top w:val="nil"/>
              <w:left w:val="nil"/>
              <w:bottom w:val="single" w:sz="4" w:space="0" w:color="BFBFBF"/>
              <w:right w:val="single" w:sz="4" w:space="0" w:color="auto"/>
            </w:tcBorders>
            <w:shd w:val="clear" w:color="auto" w:fill="auto"/>
            <w:vAlign w:val="center"/>
            <w:hideMark/>
          </w:tcPr>
          <w:p w14:paraId="389E406B"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2A1A20B0"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764D548"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25700BA"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5EC3A3AE"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26B2854"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3F6C80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D64802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394EFD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3C21A97"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8830CFC"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4D58C6" w:rsidRPr="006A28B3" w14:paraId="1D476EF4" w14:textId="77777777" w:rsidTr="00815BFA">
        <w:trPr>
          <w:trHeight w:val="674"/>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8BFD553" w14:textId="77777777" w:rsidR="004D58C6" w:rsidRPr="006A28B3" w:rsidRDefault="004D58C6" w:rsidP="004D58C6">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7.5.1.7 Feedback of information from service</w:t>
            </w:r>
          </w:p>
        </w:tc>
        <w:tc>
          <w:tcPr>
            <w:tcW w:w="572" w:type="dxa"/>
            <w:tcBorders>
              <w:top w:val="nil"/>
              <w:left w:val="nil"/>
              <w:bottom w:val="single" w:sz="4" w:space="0" w:color="BFBFBF"/>
              <w:right w:val="single" w:sz="4" w:space="0" w:color="auto"/>
            </w:tcBorders>
            <w:shd w:val="clear" w:color="auto" w:fill="auto"/>
            <w:vAlign w:val="center"/>
            <w:hideMark/>
          </w:tcPr>
          <w:p w14:paraId="5267A61F"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6D5CCC5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C18716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0C3A561"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CAC6B15"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D94CD63" w14:textId="77777777" w:rsidR="004D58C6" w:rsidRPr="006A28B3" w:rsidRDefault="004D58C6" w:rsidP="004D58C6">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hideMark/>
          </w:tcPr>
          <w:p w14:paraId="709810C0"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4C78206"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4D3E5CA"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0234669"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450DD52" w14:textId="77777777" w:rsidR="004D58C6" w:rsidRPr="006A28B3" w:rsidRDefault="004D58C6" w:rsidP="004D58C6">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4460A152" w14:textId="77777777" w:rsidTr="00815BFA">
        <w:trPr>
          <w:trHeight w:val="693"/>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8784A26" w14:textId="77777777" w:rsidR="009446A1" w:rsidRPr="006A28B3" w:rsidRDefault="009446A1" w:rsidP="009446A1">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7.5.1.8 Service agreement with customer</w:t>
            </w:r>
          </w:p>
        </w:tc>
        <w:tc>
          <w:tcPr>
            <w:tcW w:w="572" w:type="dxa"/>
            <w:tcBorders>
              <w:top w:val="nil"/>
              <w:left w:val="nil"/>
              <w:bottom w:val="single" w:sz="4" w:space="0" w:color="BFBFBF"/>
              <w:right w:val="single" w:sz="4" w:space="0" w:color="auto"/>
            </w:tcBorders>
            <w:shd w:val="clear" w:color="auto" w:fill="auto"/>
            <w:vAlign w:val="center"/>
            <w:hideMark/>
          </w:tcPr>
          <w:p w14:paraId="19C186E6"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3060D908"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E72D995" w14:textId="77777777" w:rsidR="009446A1" w:rsidRPr="006A28B3" w:rsidRDefault="009446A1" w:rsidP="009446A1">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6711DC27" w14:textId="77777777" w:rsidR="009446A1" w:rsidRPr="006A28B3" w:rsidRDefault="009446A1" w:rsidP="009446A1">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337B8C2" w14:textId="77777777" w:rsidR="009446A1" w:rsidRPr="006A28B3" w:rsidRDefault="009446A1" w:rsidP="009446A1">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BB7B63A" w14:textId="77777777" w:rsidR="009446A1" w:rsidRPr="006A28B3" w:rsidRDefault="009446A1" w:rsidP="009446A1">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1D6C169" w14:textId="77777777" w:rsidR="009446A1" w:rsidRPr="006A28B3" w:rsidRDefault="009446A1" w:rsidP="009446A1">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6C6BA2D" w14:textId="77777777" w:rsidR="009446A1" w:rsidRPr="006A28B3" w:rsidRDefault="009446A1" w:rsidP="009446A1">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0E132CF" w14:textId="77777777" w:rsidR="009446A1" w:rsidRPr="006A28B3" w:rsidRDefault="009446A1" w:rsidP="009446A1">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A66D63C" w14:textId="77777777" w:rsidR="009446A1" w:rsidRPr="006A28B3" w:rsidRDefault="009446A1" w:rsidP="009446A1">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635ADFD" w14:textId="77777777" w:rsidR="009446A1" w:rsidRPr="006A28B3" w:rsidRDefault="009446A1" w:rsidP="009446A1">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 </w:t>
            </w:r>
          </w:p>
        </w:tc>
      </w:tr>
      <w:tr w:rsidR="009446A1" w:rsidRPr="006A28B3" w14:paraId="0279716A"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A199B88" w14:textId="77777777" w:rsidR="009446A1" w:rsidRPr="006A28B3" w:rsidRDefault="009446A1" w:rsidP="009446A1">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7.5.2 Validation of processes for production and service provision</w:t>
            </w:r>
          </w:p>
        </w:tc>
        <w:tc>
          <w:tcPr>
            <w:tcW w:w="572" w:type="dxa"/>
            <w:tcBorders>
              <w:top w:val="nil"/>
              <w:left w:val="nil"/>
              <w:bottom w:val="single" w:sz="4" w:space="0" w:color="BFBFBF"/>
              <w:right w:val="single" w:sz="4" w:space="0" w:color="auto"/>
            </w:tcBorders>
            <w:shd w:val="clear" w:color="auto" w:fill="auto"/>
            <w:vAlign w:val="center"/>
            <w:hideMark/>
          </w:tcPr>
          <w:p w14:paraId="53709AF4"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21F567B9"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5E98D8F4"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8C8040D"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C50206C"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8F87D77"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FF21AD7"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05FC976E"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64A0B09"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1963B54"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B6EBDF0"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227D2DE5" w14:textId="77777777" w:rsidTr="00815BFA">
        <w:trPr>
          <w:trHeight w:val="76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08009F17" w14:textId="77777777" w:rsidR="009446A1" w:rsidRPr="006A28B3" w:rsidRDefault="009446A1" w:rsidP="009446A1">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7.5.2.1 Validation of processes for production and service provision —Supplemental</w:t>
            </w:r>
          </w:p>
        </w:tc>
        <w:tc>
          <w:tcPr>
            <w:tcW w:w="572" w:type="dxa"/>
            <w:tcBorders>
              <w:top w:val="nil"/>
              <w:left w:val="nil"/>
              <w:bottom w:val="single" w:sz="4" w:space="0" w:color="BFBFBF"/>
              <w:right w:val="single" w:sz="4" w:space="0" w:color="auto"/>
            </w:tcBorders>
            <w:shd w:val="clear" w:color="auto" w:fill="auto"/>
            <w:vAlign w:val="center"/>
            <w:hideMark/>
          </w:tcPr>
          <w:p w14:paraId="1AE3F5F3"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65F256A"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7B2B1C4C"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3FE98E63"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E0852B0"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0592B44"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7DD96F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AF52B3E"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A88B521"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9997108"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E9202AA"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404F37C4" w14:textId="77777777" w:rsidTr="00815BFA">
        <w:trPr>
          <w:trHeight w:val="523"/>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7566084" w14:textId="77777777" w:rsidR="009446A1" w:rsidRPr="006A28B3" w:rsidRDefault="009446A1" w:rsidP="009446A1">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7.5.3 Identification and traceability</w:t>
            </w:r>
          </w:p>
        </w:tc>
        <w:tc>
          <w:tcPr>
            <w:tcW w:w="572" w:type="dxa"/>
            <w:tcBorders>
              <w:top w:val="nil"/>
              <w:left w:val="nil"/>
              <w:bottom w:val="single" w:sz="4" w:space="0" w:color="BFBFBF"/>
              <w:right w:val="single" w:sz="4" w:space="0" w:color="auto"/>
            </w:tcBorders>
            <w:shd w:val="clear" w:color="auto" w:fill="auto"/>
            <w:vAlign w:val="center"/>
            <w:hideMark/>
          </w:tcPr>
          <w:p w14:paraId="07C175E2"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23D40EFC"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94F8FA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C468C54"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59822EC2"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248A3D0"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7C14C82"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DA1116E"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726B2FB"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2AD1124"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477504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103FE8B8" w14:textId="77777777" w:rsidTr="003C5976">
        <w:trPr>
          <w:trHeight w:val="773"/>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A1B25BB" w14:textId="77777777" w:rsidR="009446A1" w:rsidRPr="006A28B3" w:rsidRDefault="009446A1" w:rsidP="009446A1">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7.5.3.1 Identification and traceability—Supplemental</w:t>
            </w:r>
          </w:p>
        </w:tc>
        <w:tc>
          <w:tcPr>
            <w:tcW w:w="572" w:type="dxa"/>
            <w:tcBorders>
              <w:top w:val="nil"/>
              <w:left w:val="nil"/>
              <w:bottom w:val="single" w:sz="4" w:space="0" w:color="BFBFBF"/>
              <w:right w:val="single" w:sz="4" w:space="0" w:color="auto"/>
            </w:tcBorders>
            <w:shd w:val="clear" w:color="auto" w:fill="auto"/>
            <w:vAlign w:val="center"/>
            <w:hideMark/>
          </w:tcPr>
          <w:p w14:paraId="3E83545F"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F488765"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C7F0117"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F598934"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48F14C0F"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BFFAFD1"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B08D2FF"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C935409"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B0B971E"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6B11610"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02A85E8D"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1A95062F"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ECF95BC" w14:textId="77777777" w:rsidR="009446A1" w:rsidRPr="006A28B3" w:rsidRDefault="009446A1" w:rsidP="009446A1">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7.5.4 Customer property</w:t>
            </w:r>
          </w:p>
        </w:tc>
        <w:tc>
          <w:tcPr>
            <w:tcW w:w="572" w:type="dxa"/>
            <w:tcBorders>
              <w:top w:val="nil"/>
              <w:left w:val="nil"/>
              <w:bottom w:val="single" w:sz="4" w:space="0" w:color="BFBFBF"/>
              <w:right w:val="single" w:sz="4" w:space="0" w:color="auto"/>
            </w:tcBorders>
            <w:shd w:val="clear" w:color="auto" w:fill="auto"/>
            <w:vAlign w:val="center"/>
            <w:hideMark/>
          </w:tcPr>
          <w:p w14:paraId="7CB05BA8"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14B940BB"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1F513C9"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204D54B"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E777ED5"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9496A0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0754E4F"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F49F647"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379E9DF"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70DCF0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7CC102A"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3C0226CA"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21AF444" w14:textId="77777777" w:rsidR="009446A1" w:rsidRPr="006A28B3" w:rsidRDefault="009446A1" w:rsidP="009446A1">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7.5.4.1 Customer-owned production tooling</w:t>
            </w:r>
          </w:p>
        </w:tc>
        <w:tc>
          <w:tcPr>
            <w:tcW w:w="572" w:type="dxa"/>
            <w:tcBorders>
              <w:top w:val="nil"/>
              <w:left w:val="nil"/>
              <w:bottom w:val="single" w:sz="4" w:space="0" w:color="BFBFBF"/>
              <w:right w:val="single" w:sz="4" w:space="0" w:color="auto"/>
            </w:tcBorders>
            <w:shd w:val="clear" w:color="auto" w:fill="auto"/>
            <w:vAlign w:val="center"/>
            <w:hideMark/>
          </w:tcPr>
          <w:p w14:paraId="3F19C193"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5A23FB51"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316D473D"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852CFD1"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BFB6AE8"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74101EC"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3F3AB0D"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5F5F64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7F5D27D"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C98F761"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0357025C"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6C2A15BE"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996E308" w14:textId="77777777" w:rsidR="009446A1" w:rsidRPr="006A28B3" w:rsidRDefault="009446A1" w:rsidP="009446A1">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7.5.5 Preservation of product</w:t>
            </w:r>
          </w:p>
        </w:tc>
        <w:tc>
          <w:tcPr>
            <w:tcW w:w="572" w:type="dxa"/>
            <w:tcBorders>
              <w:top w:val="nil"/>
              <w:left w:val="nil"/>
              <w:bottom w:val="single" w:sz="4" w:space="0" w:color="BFBFBF"/>
              <w:right w:val="single" w:sz="4" w:space="0" w:color="auto"/>
            </w:tcBorders>
            <w:shd w:val="clear" w:color="auto" w:fill="auto"/>
            <w:vAlign w:val="center"/>
            <w:hideMark/>
          </w:tcPr>
          <w:p w14:paraId="6C9086F7"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7F96A27E"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0E4CA3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42E5EFE"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31FF2D43"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257827E7"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D9F841D"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B9C130B"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D9363E9"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A6CD675"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C6C273C"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67E7C4EA" w14:textId="77777777" w:rsidTr="00815BFA">
        <w:trPr>
          <w:trHeight w:val="359"/>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590F7E9" w14:textId="77777777" w:rsidR="009446A1" w:rsidRPr="006A28B3" w:rsidRDefault="009446A1" w:rsidP="009446A1">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7.5.5.1 Storage and inventory</w:t>
            </w:r>
          </w:p>
        </w:tc>
        <w:tc>
          <w:tcPr>
            <w:tcW w:w="572" w:type="dxa"/>
            <w:tcBorders>
              <w:top w:val="nil"/>
              <w:left w:val="nil"/>
              <w:bottom w:val="single" w:sz="4" w:space="0" w:color="BFBFBF"/>
              <w:right w:val="single" w:sz="4" w:space="0" w:color="auto"/>
            </w:tcBorders>
            <w:shd w:val="clear" w:color="auto" w:fill="auto"/>
            <w:vAlign w:val="center"/>
            <w:hideMark/>
          </w:tcPr>
          <w:p w14:paraId="4583700C"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E6E645C"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C0CFBC2"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9230F41"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410CF8EB"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29B63414"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DF89B89"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573C06B"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4A9A70E"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B7AAA4B"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BE3A96D"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3F59D714"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17A2AD6" w14:textId="77777777" w:rsidR="009446A1" w:rsidRPr="006A28B3" w:rsidRDefault="009446A1" w:rsidP="009446A1">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7.6 Control of monitoring and measuring equipment</w:t>
            </w:r>
          </w:p>
        </w:tc>
        <w:tc>
          <w:tcPr>
            <w:tcW w:w="572" w:type="dxa"/>
            <w:tcBorders>
              <w:top w:val="nil"/>
              <w:left w:val="nil"/>
              <w:bottom w:val="single" w:sz="4" w:space="0" w:color="BFBFBF"/>
              <w:right w:val="single" w:sz="4" w:space="0" w:color="auto"/>
            </w:tcBorders>
            <w:shd w:val="clear" w:color="auto" w:fill="auto"/>
            <w:vAlign w:val="center"/>
            <w:hideMark/>
          </w:tcPr>
          <w:p w14:paraId="06CA27D1"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146628C3"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E367E48"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B9767E5"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A79B0ED"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985744D"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FCB7FB7"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CEF9634"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4E621325"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23854C82"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BD4D771"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5C1DDFCC"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49CE99D" w14:textId="77777777" w:rsidR="009446A1" w:rsidRPr="006A28B3" w:rsidRDefault="009446A1" w:rsidP="009446A1">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7.6.1  Measurement</w:t>
            </w:r>
            <w:proofErr w:type="gramEnd"/>
            <w:r w:rsidRPr="006A28B3">
              <w:rPr>
                <w:rFonts w:ascii="Arial" w:eastAsia="Times New Roman" w:hAnsi="Arial" w:cs="Arial"/>
                <w:color w:val="000000"/>
                <w:sz w:val="16"/>
                <w:szCs w:val="16"/>
                <w:lang w:eastAsia="ja-JP"/>
              </w:rPr>
              <w:t xml:space="preserve"> system analysis</w:t>
            </w:r>
          </w:p>
        </w:tc>
        <w:tc>
          <w:tcPr>
            <w:tcW w:w="572" w:type="dxa"/>
            <w:tcBorders>
              <w:top w:val="nil"/>
              <w:left w:val="nil"/>
              <w:bottom w:val="single" w:sz="4" w:space="0" w:color="BFBFBF"/>
              <w:right w:val="single" w:sz="4" w:space="0" w:color="auto"/>
            </w:tcBorders>
            <w:shd w:val="clear" w:color="auto" w:fill="auto"/>
            <w:vAlign w:val="center"/>
            <w:hideMark/>
          </w:tcPr>
          <w:p w14:paraId="42BB139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1DEB3C88"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47DFB7B"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02581DD"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9F3CF81"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96C67FF"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EDE7D33"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875E604"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5E061526"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2A6629A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C588CCA"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4AE1FCC5"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011F7AB7" w14:textId="77777777" w:rsidR="009446A1" w:rsidRPr="006A28B3" w:rsidRDefault="009446A1" w:rsidP="009446A1">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7.6.2  Calibration</w:t>
            </w:r>
            <w:proofErr w:type="gramEnd"/>
            <w:r w:rsidRPr="006A28B3">
              <w:rPr>
                <w:rFonts w:ascii="Arial" w:eastAsia="Times New Roman" w:hAnsi="Arial" w:cs="Arial"/>
                <w:color w:val="000000"/>
                <w:sz w:val="16"/>
                <w:szCs w:val="16"/>
                <w:lang w:eastAsia="ja-JP"/>
              </w:rPr>
              <w:t>/verification records</w:t>
            </w:r>
          </w:p>
        </w:tc>
        <w:tc>
          <w:tcPr>
            <w:tcW w:w="572" w:type="dxa"/>
            <w:tcBorders>
              <w:top w:val="nil"/>
              <w:left w:val="nil"/>
              <w:bottom w:val="single" w:sz="4" w:space="0" w:color="BFBFBF"/>
              <w:right w:val="single" w:sz="4" w:space="0" w:color="auto"/>
            </w:tcBorders>
            <w:shd w:val="clear" w:color="auto" w:fill="auto"/>
            <w:vAlign w:val="center"/>
            <w:hideMark/>
          </w:tcPr>
          <w:p w14:paraId="2FB37DA5"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13E80181"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68E79AF"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62DEF92A"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F09A67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043CD6A"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42C3F7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08B778C"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4175FBFE"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65119B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0543E2C"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29263F18"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AAAE2CA" w14:textId="77777777" w:rsidR="009446A1" w:rsidRPr="006A28B3" w:rsidRDefault="009446A1" w:rsidP="009446A1">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7.6.3  Laboratory</w:t>
            </w:r>
            <w:proofErr w:type="gramEnd"/>
            <w:r w:rsidRPr="006A28B3">
              <w:rPr>
                <w:rFonts w:ascii="Arial" w:eastAsia="Times New Roman" w:hAnsi="Arial" w:cs="Arial"/>
                <w:color w:val="000000"/>
                <w:sz w:val="16"/>
                <w:szCs w:val="16"/>
                <w:lang w:eastAsia="ja-JP"/>
              </w:rPr>
              <w:t xml:space="preserve"> requirements</w:t>
            </w:r>
          </w:p>
        </w:tc>
        <w:tc>
          <w:tcPr>
            <w:tcW w:w="572" w:type="dxa"/>
            <w:tcBorders>
              <w:top w:val="nil"/>
              <w:left w:val="nil"/>
              <w:bottom w:val="single" w:sz="4" w:space="0" w:color="BFBFBF"/>
              <w:right w:val="single" w:sz="4" w:space="0" w:color="auto"/>
            </w:tcBorders>
            <w:shd w:val="clear" w:color="auto" w:fill="auto"/>
            <w:vAlign w:val="center"/>
            <w:hideMark/>
          </w:tcPr>
          <w:p w14:paraId="68CB3553"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6C9981A"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EDD0D51"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154972B"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538360C"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87E33A4"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C8FE6C8"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7955615"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27142BC9"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4BE094C9"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01B8C9E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1FFF8A70" w14:textId="77777777" w:rsidTr="003C5976">
        <w:trPr>
          <w:trHeight w:val="402"/>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B4F3A96" w14:textId="77777777" w:rsidR="009446A1" w:rsidRPr="006A28B3" w:rsidRDefault="009446A1" w:rsidP="009446A1">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7.6.3.1  Internal</w:t>
            </w:r>
            <w:proofErr w:type="gramEnd"/>
            <w:r w:rsidRPr="006A28B3">
              <w:rPr>
                <w:rFonts w:ascii="Arial" w:eastAsia="Times New Roman" w:hAnsi="Arial" w:cs="Arial"/>
                <w:color w:val="000000"/>
                <w:sz w:val="16"/>
                <w:szCs w:val="16"/>
                <w:lang w:eastAsia="ja-JP"/>
              </w:rPr>
              <w:t xml:space="preserve"> laboratory</w:t>
            </w:r>
          </w:p>
        </w:tc>
        <w:tc>
          <w:tcPr>
            <w:tcW w:w="572" w:type="dxa"/>
            <w:tcBorders>
              <w:top w:val="nil"/>
              <w:left w:val="nil"/>
              <w:bottom w:val="single" w:sz="4" w:space="0" w:color="BFBFBF"/>
              <w:right w:val="single" w:sz="4" w:space="0" w:color="auto"/>
            </w:tcBorders>
            <w:shd w:val="clear" w:color="auto" w:fill="auto"/>
            <w:vAlign w:val="center"/>
            <w:hideMark/>
          </w:tcPr>
          <w:p w14:paraId="6987662E"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A67DCD0"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D8ED2D5"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B3B02DA"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1E95E5B"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0D597F6"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D33761B"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A46DD6C"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3BA95C90"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B50E277"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90CED7D"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9446A1" w:rsidRPr="006A28B3" w14:paraId="3E5C406C"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96E9CBE" w14:textId="77777777" w:rsidR="009446A1" w:rsidRPr="006A28B3" w:rsidRDefault="009446A1" w:rsidP="009446A1">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7.6.3.2  External</w:t>
            </w:r>
            <w:proofErr w:type="gramEnd"/>
            <w:r w:rsidRPr="006A28B3">
              <w:rPr>
                <w:rFonts w:ascii="Arial" w:eastAsia="Times New Roman" w:hAnsi="Arial" w:cs="Arial"/>
                <w:color w:val="000000"/>
                <w:sz w:val="16"/>
                <w:szCs w:val="16"/>
                <w:lang w:eastAsia="ja-JP"/>
              </w:rPr>
              <w:t xml:space="preserve"> laboratory</w:t>
            </w:r>
          </w:p>
        </w:tc>
        <w:tc>
          <w:tcPr>
            <w:tcW w:w="572" w:type="dxa"/>
            <w:tcBorders>
              <w:top w:val="nil"/>
              <w:left w:val="nil"/>
              <w:bottom w:val="single" w:sz="4" w:space="0" w:color="BFBFBF"/>
              <w:right w:val="single" w:sz="4" w:space="0" w:color="auto"/>
            </w:tcBorders>
            <w:shd w:val="clear" w:color="auto" w:fill="auto"/>
            <w:vAlign w:val="center"/>
            <w:hideMark/>
          </w:tcPr>
          <w:p w14:paraId="137FE564"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2C8FE1EE"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6DB2E92"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19658FA"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FE042AA"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96A576A"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FA84751"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5C49EAF"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33085227" w14:textId="77777777" w:rsidR="009446A1" w:rsidRPr="006A28B3" w:rsidRDefault="009446A1" w:rsidP="009446A1">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1446CF2"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9146465" w14:textId="77777777" w:rsidR="009446A1" w:rsidRPr="006A28B3" w:rsidRDefault="009446A1" w:rsidP="009446A1">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175DE3" w:rsidRPr="006A28B3" w14:paraId="320AB4FD" w14:textId="77777777" w:rsidTr="00815BFA">
        <w:trPr>
          <w:trHeight w:val="255"/>
        </w:trPr>
        <w:tc>
          <w:tcPr>
            <w:tcW w:w="254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74203EE1" w14:textId="77777777" w:rsidR="00175DE3" w:rsidRPr="006A28B3" w:rsidRDefault="00175DE3" w:rsidP="00931836">
            <w:pPr>
              <w:spacing w:after="0" w:line="240" w:lineRule="auto"/>
              <w:jc w:val="center"/>
              <w:rPr>
                <w:rFonts w:ascii="Arial" w:eastAsia="Times New Roman" w:hAnsi="Arial" w:cs="Arial"/>
                <w:sz w:val="16"/>
                <w:szCs w:val="16"/>
                <w:lang w:eastAsia="ja-JP"/>
              </w:rPr>
            </w:pPr>
            <w:r w:rsidRPr="006A28B3">
              <w:rPr>
                <w:rFonts w:ascii="Arial" w:eastAsia="Times New Roman" w:hAnsi="Arial" w:cs="Arial"/>
                <w:sz w:val="16"/>
                <w:szCs w:val="16"/>
                <w:lang w:eastAsia="ja-JP"/>
              </w:rPr>
              <w:lastRenderedPageBreak/>
              <w:t>Clause's name</w:t>
            </w:r>
          </w:p>
        </w:tc>
        <w:tc>
          <w:tcPr>
            <w:tcW w:w="572" w:type="dxa"/>
            <w:tcBorders>
              <w:top w:val="single" w:sz="4" w:space="0" w:color="auto"/>
              <w:left w:val="nil"/>
              <w:bottom w:val="single" w:sz="4" w:space="0" w:color="auto"/>
              <w:right w:val="single" w:sz="4" w:space="0" w:color="auto"/>
            </w:tcBorders>
            <w:shd w:val="clear" w:color="000000" w:fill="D9D9D9"/>
            <w:vAlign w:val="center"/>
            <w:hideMark/>
          </w:tcPr>
          <w:p w14:paraId="1419412A" w14:textId="77777777" w:rsidR="00175DE3" w:rsidRPr="006A28B3" w:rsidRDefault="00175DE3" w:rsidP="00931836">
            <w:pPr>
              <w:spacing w:after="0" w:line="240" w:lineRule="auto"/>
              <w:ind w:left="-109" w:right="-112"/>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COP1</w:t>
            </w:r>
          </w:p>
        </w:tc>
        <w:tc>
          <w:tcPr>
            <w:tcW w:w="845" w:type="dxa"/>
            <w:tcBorders>
              <w:top w:val="single" w:sz="4" w:space="0" w:color="auto"/>
              <w:left w:val="nil"/>
              <w:bottom w:val="single" w:sz="4" w:space="0" w:color="auto"/>
              <w:right w:val="single" w:sz="4" w:space="0" w:color="auto"/>
            </w:tcBorders>
            <w:shd w:val="clear" w:color="000000" w:fill="D9D9D9"/>
            <w:vAlign w:val="center"/>
            <w:hideMark/>
          </w:tcPr>
          <w:p w14:paraId="27E5B2D0"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3209A523"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3</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371105CF"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4</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2318A4BA"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5</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037434D6"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6</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1C1BB13D"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1</w:t>
            </w:r>
          </w:p>
        </w:tc>
        <w:tc>
          <w:tcPr>
            <w:tcW w:w="708" w:type="dxa"/>
            <w:tcBorders>
              <w:top w:val="single" w:sz="4" w:space="0" w:color="auto"/>
              <w:left w:val="nil"/>
              <w:bottom w:val="single" w:sz="4" w:space="0" w:color="auto"/>
              <w:right w:val="single" w:sz="4" w:space="0" w:color="auto"/>
            </w:tcBorders>
            <w:shd w:val="clear" w:color="000000" w:fill="D9D9D9"/>
            <w:vAlign w:val="center"/>
            <w:hideMark/>
          </w:tcPr>
          <w:p w14:paraId="6D6B2D2D"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43B10425"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3</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78F8CF63" w14:textId="77777777" w:rsidR="00175DE3" w:rsidRPr="006A28B3" w:rsidRDefault="00175DE3" w:rsidP="00931836">
            <w:pPr>
              <w:spacing w:after="0" w:line="240" w:lineRule="auto"/>
              <w:ind w:left="-242" w:right="-255"/>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1</w:t>
            </w:r>
          </w:p>
        </w:tc>
        <w:tc>
          <w:tcPr>
            <w:tcW w:w="714" w:type="dxa"/>
            <w:tcBorders>
              <w:top w:val="single" w:sz="4" w:space="0" w:color="auto"/>
              <w:left w:val="nil"/>
              <w:bottom w:val="single" w:sz="4" w:space="0" w:color="auto"/>
              <w:right w:val="single" w:sz="4" w:space="0" w:color="auto"/>
            </w:tcBorders>
            <w:shd w:val="clear" w:color="000000" w:fill="D9D9D9"/>
            <w:vAlign w:val="center"/>
            <w:hideMark/>
          </w:tcPr>
          <w:p w14:paraId="7C3901E5"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2</w:t>
            </w:r>
          </w:p>
        </w:tc>
      </w:tr>
      <w:tr w:rsidR="00175DE3" w:rsidRPr="006A28B3" w14:paraId="5ED5C68F" w14:textId="77777777" w:rsidTr="00815BFA">
        <w:trPr>
          <w:trHeight w:val="1080"/>
        </w:trPr>
        <w:tc>
          <w:tcPr>
            <w:tcW w:w="2547" w:type="dxa"/>
            <w:vMerge/>
            <w:tcBorders>
              <w:top w:val="single" w:sz="4" w:space="0" w:color="auto"/>
              <w:left w:val="single" w:sz="4" w:space="0" w:color="auto"/>
              <w:bottom w:val="single" w:sz="4" w:space="0" w:color="000000"/>
              <w:right w:val="single" w:sz="4" w:space="0" w:color="auto"/>
            </w:tcBorders>
            <w:vAlign w:val="center"/>
            <w:hideMark/>
          </w:tcPr>
          <w:p w14:paraId="5FCE1F0E" w14:textId="77777777" w:rsidR="00175DE3" w:rsidRPr="006A28B3" w:rsidRDefault="00175DE3" w:rsidP="00931836">
            <w:pPr>
              <w:spacing w:after="0" w:line="240" w:lineRule="auto"/>
              <w:rPr>
                <w:rFonts w:ascii="Arial" w:eastAsia="Times New Roman" w:hAnsi="Arial" w:cs="Arial"/>
                <w:sz w:val="16"/>
                <w:szCs w:val="16"/>
                <w:lang w:eastAsia="ja-JP"/>
              </w:rPr>
            </w:pPr>
          </w:p>
        </w:tc>
        <w:tc>
          <w:tcPr>
            <w:tcW w:w="572" w:type="dxa"/>
            <w:tcBorders>
              <w:top w:val="nil"/>
              <w:left w:val="nil"/>
              <w:bottom w:val="single" w:sz="4" w:space="0" w:color="auto"/>
              <w:right w:val="single" w:sz="4" w:space="0" w:color="auto"/>
            </w:tcBorders>
            <w:shd w:val="clear" w:color="000000" w:fill="D9D9D9"/>
            <w:vAlign w:val="center"/>
            <w:hideMark/>
          </w:tcPr>
          <w:p w14:paraId="018A516E" w14:textId="77777777" w:rsidR="00175DE3" w:rsidRPr="006A28B3" w:rsidRDefault="00175DE3" w:rsidP="00931836">
            <w:pPr>
              <w:spacing w:after="0" w:line="240" w:lineRule="auto"/>
              <w:ind w:left="-102"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Business Sale &amp; Order Process</w:t>
            </w:r>
          </w:p>
        </w:tc>
        <w:tc>
          <w:tcPr>
            <w:tcW w:w="845" w:type="dxa"/>
            <w:tcBorders>
              <w:top w:val="nil"/>
              <w:left w:val="nil"/>
              <w:bottom w:val="single" w:sz="4" w:space="0" w:color="auto"/>
              <w:right w:val="single" w:sz="4" w:space="0" w:color="auto"/>
            </w:tcBorders>
            <w:shd w:val="clear" w:color="000000" w:fill="D9D9D9"/>
            <w:vAlign w:val="center"/>
            <w:hideMark/>
          </w:tcPr>
          <w:p w14:paraId="3262874F"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Process </w:t>
            </w:r>
          </w:p>
          <w:p w14:paraId="08EDAAD6"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Design &amp; Development Process</w:t>
            </w:r>
          </w:p>
        </w:tc>
        <w:tc>
          <w:tcPr>
            <w:tcW w:w="851" w:type="dxa"/>
            <w:tcBorders>
              <w:top w:val="nil"/>
              <w:left w:val="nil"/>
              <w:bottom w:val="single" w:sz="4" w:space="0" w:color="auto"/>
              <w:right w:val="single" w:sz="4" w:space="0" w:color="auto"/>
            </w:tcBorders>
            <w:shd w:val="clear" w:color="000000" w:fill="D9D9D9"/>
            <w:vAlign w:val="center"/>
            <w:hideMark/>
          </w:tcPr>
          <w:p w14:paraId="20BF7726" w14:textId="77777777" w:rsidR="00175DE3" w:rsidRPr="006A28B3" w:rsidRDefault="00175DE3" w:rsidP="00931836">
            <w:pPr>
              <w:spacing w:after="0" w:line="240" w:lineRule="auto"/>
              <w:ind w:left="-110" w:right="-10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Purchasing Operation &amp; RM Warehouse Management Process </w:t>
            </w:r>
          </w:p>
        </w:tc>
        <w:tc>
          <w:tcPr>
            <w:tcW w:w="850" w:type="dxa"/>
            <w:tcBorders>
              <w:top w:val="nil"/>
              <w:left w:val="nil"/>
              <w:bottom w:val="single" w:sz="4" w:space="0" w:color="auto"/>
              <w:right w:val="single" w:sz="4" w:space="0" w:color="auto"/>
            </w:tcBorders>
            <w:shd w:val="clear" w:color="000000" w:fill="D9D9D9"/>
            <w:vAlign w:val="center"/>
            <w:hideMark/>
          </w:tcPr>
          <w:p w14:paraId="6C4AACC1" w14:textId="77777777" w:rsidR="00175DE3" w:rsidRPr="006A28B3" w:rsidRDefault="00175DE3" w:rsidP="00931836">
            <w:pPr>
              <w:spacing w:after="0" w:line="240" w:lineRule="auto"/>
              <w:ind w:left="-114"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Production Process (includes maintenance) </w:t>
            </w:r>
          </w:p>
        </w:tc>
        <w:tc>
          <w:tcPr>
            <w:tcW w:w="709" w:type="dxa"/>
            <w:tcBorders>
              <w:top w:val="nil"/>
              <w:left w:val="nil"/>
              <w:bottom w:val="single" w:sz="4" w:space="0" w:color="auto"/>
              <w:right w:val="single" w:sz="4" w:space="0" w:color="auto"/>
            </w:tcBorders>
            <w:shd w:val="clear" w:color="000000" w:fill="D9D9D9"/>
            <w:vAlign w:val="center"/>
            <w:hideMark/>
          </w:tcPr>
          <w:p w14:paraId="07D2564D" w14:textId="77777777" w:rsidR="00175DE3" w:rsidRPr="006A28B3" w:rsidRDefault="00175DE3" w:rsidP="00931836">
            <w:pPr>
              <w:spacing w:after="0" w:line="240" w:lineRule="auto"/>
              <w:ind w:left="-104" w:right="-10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COP5 Inventory Control and Delivery Process</w:t>
            </w:r>
          </w:p>
        </w:tc>
        <w:tc>
          <w:tcPr>
            <w:tcW w:w="709" w:type="dxa"/>
            <w:tcBorders>
              <w:top w:val="nil"/>
              <w:left w:val="nil"/>
              <w:bottom w:val="single" w:sz="4" w:space="0" w:color="auto"/>
              <w:right w:val="single" w:sz="4" w:space="0" w:color="auto"/>
            </w:tcBorders>
            <w:shd w:val="clear" w:color="000000" w:fill="D9D9D9"/>
            <w:vAlign w:val="center"/>
            <w:hideMark/>
          </w:tcPr>
          <w:p w14:paraId="2B456C51" w14:textId="77777777" w:rsidR="00175DE3" w:rsidRPr="006A28B3" w:rsidRDefault="00175DE3" w:rsidP="00931836">
            <w:pPr>
              <w:spacing w:after="0" w:line="240" w:lineRule="auto"/>
              <w:ind w:left="-108" w:right="-105"/>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Customer Satisfaction Control Process </w:t>
            </w:r>
          </w:p>
        </w:tc>
        <w:tc>
          <w:tcPr>
            <w:tcW w:w="709" w:type="dxa"/>
            <w:tcBorders>
              <w:top w:val="nil"/>
              <w:left w:val="nil"/>
              <w:bottom w:val="single" w:sz="4" w:space="0" w:color="auto"/>
              <w:right w:val="single" w:sz="4" w:space="0" w:color="auto"/>
            </w:tcBorders>
            <w:shd w:val="clear" w:color="000000" w:fill="D9D9D9"/>
            <w:vAlign w:val="center"/>
            <w:hideMark/>
          </w:tcPr>
          <w:p w14:paraId="21591693" w14:textId="77777777" w:rsidR="00175DE3" w:rsidRPr="006A28B3" w:rsidRDefault="00175DE3" w:rsidP="00931836">
            <w:pPr>
              <w:spacing w:after="0" w:line="240" w:lineRule="auto"/>
              <w:ind w:left="-111" w:right="-108"/>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Resource Management includes HR, IT and Finance Process</w:t>
            </w:r>
          </w:p>
        </w:tc>
        <w:tc>
          <w:tcPr>
            <w:tcW w:w="708" w:type="dxa"/>
            <w:tcBorders>
              <w:top w:val="nil"/>
              <w:left w:val="nil"/>
              <w:bottom w:val="single" w:sz="4" w:space="0" w:color="auto"/>
              <w:right w:val="single" w:sz="4" w:space="0" w:color="auto"/>
            </w:tcBorders>
            <w:shd w:val="clear" w:color="000000" w:fill="D9D9D9"/>
            <w:vAlign w:val="center"/>
            <w:hideMark/>
          </w:tcPr>
          <w:p w14:paraId="71C3D340" w14:textId="77777777" w:rsidR="00175DE3" w:rsidRPr="006A28B3" w:rsidRDefault="00175DE3" w:rsidP="00931836">
            <w:pPr>
              <w:spacing w:after="0" w:line="240" w:lineRule="auto"/>
              <w:ind w:left="-107" w:right="-11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Calibration &amp; Internal Laboratory Management Process</w:t>
            </w:r>
          </w:p>
        </w:tc>
        <w:tc>
          <w:tcPr>
            <w:tcW w:w="851" w:type="dxa"/>
            <w:tcBorders>
              <w:top w:val="nil"/>
              <w:left w:val="nil"/>
              <w:bottom w:val="single" w:sz="4" w:space="0" w:color="auto"/>
              <w:right w:val="single" w:sz="4" w:space="0" w:color="auto"/>
            </w:tcBorders>
            <w:shd w:val="clear" w:color="000000" w:fill="D9D9D9"/>
            <w:vAlign w:val="center"/>
            <w:hideMark/>
          </w:tcPr>
          <w:p w14:paraId="008C33E4" w14:textId="77777777" w:rsidR="00175DE3" w:rsidRPr="006A28B3" w:rsidRDefault="00175DE3" w:rsidP="00931836">
            <w:pPr>
              <w:spacing w:after="0" w:line="240" w:lineRule="auto"/>
              <w:ind w:left="-104" w:right="-109"/>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Documentation &amp; Quality Record Control Process</w:t>
            </w:r>
          </w:p>
        </w:tc>
        <w:tc>
          <w:tcPr>
            <w:tcW w:w="709" w:type="dxa"/>
            <w:tcBorders>
              <w:top w:val="nil"/>
              <w:left w:val="nil"/>
              <w:bottom w:val="single" w:sz="4" w:space="0" w:color="auto"/>
              <w:right w:val="single" w:sz="4" w:space="0" w:color="auto"/>
            </w:tcBorders>
            <w:shd w:val="clear" w:color="000000" w:fill="D9D9D9"/>
            <w:vAlign w:val="center"/>
            <w:hideMark/>
          </w:tcPr>
          <w:p w14:paraId="1DAF6C33" w14:textId="77777777" w:rsidR="00175DE3" w:rsidRPr="006A28B3" w:rsidRDefault="00175DE3" w:rsidP="00931836">
            <w:pPr>
              <w:spacing w:after="0" w:line="240" w:lineRule="auto"/>
              <w:ind w:left="-108"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Plan, Strategy of Company Process</w:t>
            </w:r>
          </w:p>
        </w:tc>
        <w:tc>
          <w:tcPr>
            <w:tcW w:w="714" w:type="dxa"/>
            <w:tcBorders>
              <w:top w:val="nil"/>
              <w:left w:val="nil"/>
              <w:bottom w:val="single" w:sz="4" w:space="0" w:color="auto"/>
              <w:right w:val="single" w:sz="4" w:space="0" w:color="auto"/>
            </w:tcBorders>
            <w:shd w:val="clear" w:color="000000" w:fill="D9D9D9"/>
            <w:vAlign w:val="center"/>
            <w:hideMark/>
          </w:tcPr>
          <w:p w14:paraId="6DD6A71C"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Management Review and Improvement Process</w:t>
            </w:r>
          </w:p>
        </w:tc>
      </w:tr>
      <w:tr w:rsidR="0073775F" w:rsidRPr="006A28B3" w14:paraId="37210E15" w14:textId="77777777" w:rsidTr="00815BFA">
        <w:trPr>
          <w:trHeight w:val="18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4A2F350A" w14:textId="77777777" w:rsidR="0073775F" w:rsidRPr="006A28B3" w:rsidRDefault="0073775F" w:rsidP="0073775F">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Process owner</w:t>
            </w:r>
          </w:p>
        </w:tc>
        <w:tc>
          <w:tcPr>
            <w:tcW w:w="572" w:type="dxa"/>
            <w:tcBorders>
              <w:top w:val="nil"/>
              <w:left w:val="nil"/>
              <w:bottom w:val="single" w:sz="4" w:space="0" w:color="auto"/>
              <w:right w:val="single" w:sz="4" w:space="0" w:color="auto"/>
            </w:tcBorders>
            <w:shd w:val="clear" w:color="000000" w:fill="F2F2F2"/>
            <w:vAlign w:val="center"/>
            <w:hideMark/>
          </w:tcPr>
          <w:p w14:paraId="1012995A"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45" w:type="dxa"/>
            <w:tcBorders>
              <w:top w:val="nil"/>
              <w:left w:val="nil"/>
              <w:bottom w:val="single" w:sz="4" w:space="0" w:color="auto"/>
              <w:right w:val="single" w:sz="4" w:space="0" w:color="auto"/>
            </w:tcBorders>
            <w:shd w:val="clear" w:color="000000" w:fill="F2F2F2"/>
            <w:vAlign w:val="center"/>
            <w:hideMark/>
          </w:tcPr>
          <w:p w14:paraId="3491C792"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51" w:type="dxa"/>
            <w:tcBorders>
              <w:top w:val="nil"/>
              <w:left w:val="nil"/>
              <w:bottom w:val="single" w:sz="4" w:space="0" w:color="auto"/>
              <w:right w:val="single" w:sz="4" w:space="0" w:color="auto"/>
            </w:tcBorders>
            <w:shd w:val="clear" w:color="000000" w:fill="F2F2F2"/>
            <w:vAlign w:val="center"/>
            <w:hideMark/>
          </w:tcPr>
          <w:p w14:paraId="57A1F684"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w:t>
            </w:r>
          </w:p>
        </w:tc>
        <w:tc>
          <w:tcPr>
            <w:tcW w:w="850" w:type="dxa"/>
            <w:tcBorders>
              <w:top w:val="nil"/>
              <w:left w:val="nil"/>
              <w:bottom w:val="single" w:sz="4" w:space="0" w:color="auto"/>
              <w:right w:val="single" w:sz="4" w:space="0" w:color="auto"/>
            </w:tcBorders>
            <w:shd w:val="clear" w:color="000000" w:fill="F2F2F2"/>
            <w:vAlign w:val="center"/>
            <w:hideMark/>
          </w:tcPr>
          <w:p w14:paraId="7B7B14EB"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 QA, R&amp;D</w:t>
            </w:r>
          </w:p>
        </w:tc>
        <w:tc>
          <w:tcPr>
            <w:tcW w:w="709" w:type="dxa"/>
            <w:tcBorders>
              <w:top w:val="nil"/>
              <w:left w:val="nil"/>
              <w:bottom w:val="single" w:sz="4" w:space="0" w:color="auto"/>
              <w:right w:val="single" w:sz="4" w:space="0" w:color="auto"/>
            </w:tcBorders>
            <w:shd w:val="clear" w:color="000000" w:fill="F2F2F2"/>
            <w:vAlign w:val="center"/>
            <w:hideMark/>
          </w:tcPr>
          <w:p w14:paraId="3BDE7BF3"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6145E76D"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51CC2BBF"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8" w:type="dxa"/>
            <w:tcBorders>
              <w:top w:val="nil"/>
              <w:left w:val="nil"/>
              <w:bottom w:val="single" w:sz="4" w:space="0" w:color="auto"/>
              <w:right w:val="single" w:sz="4" w:space="0" w:color="auto"/>
            </w:tcBorders>
            <w:shd w:val="clear" w:color="000000" w:fill="F2F2F2"/>
            <w:vAlign w:val="center"/>
            <w:hideMark/>
          </w:tcPr>
          <w:p w14:paraId="20B70E7D"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1" w:type="dxa"/>
            <w:tcBorders>
              <w:top w:val="nil"/>
              <w:left w:val="nil"/>
              <w:bottom w:val="single" w:sz="4" w:space="0" w:color="auto"/>
              <w:right w:val="single" w:sz="4" w:space="0" w:color="auto"/>
            </w:tcBorders>
            <w:shd w:val="clear" w:color="000000" w:fill="F2F2F2"/>
            <w:vAlign w:val="center"/>
            <w:hideMark/>
          </w:tcPr>
          <w:p w14:paraId="29B38B8E"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09" w:type="dxa"/>
            <w:tcBorders>
              <w:top w:val="nil"/>
              <w:left w:val="nil"/>
              <w:bottom w:val="single" w:sz="4" w:space="0" w:color="auto"/>
              <w:right w:val="single" w:sz="4" w:space="0" w:color="auto"/>
            </w:tcBorders>
            <w:shd w:val="clear" w:color="000000" w:fill="F2F2F2"/>
            <w:vAlign w:val="center"/>
            <w:hideMark/>
          </w:tcPr>
          <w:p w14:paraId="67FD9EA0"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14" w:type="dxa"/>
            <w:tcBorders>
              <w:top w:val="nil"/>
              <w:left w:val="nil"/>
              <w:bottom w:val="single" w:sz="4" w:space="0" w:color="auto"/>
              <w:right w:val="single" w:sz="4" w:space="0" w:color="auto"/>
            </w:tcBorders>
            <w:shd w:val="clear" w:color="000000" w:fill="F2F2F2"/>
            <w:vAlign w:val="center"/>
            <w:hideMark/>
          </w:tcPr>
          <w:p w14:paraId="07BB4A61"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r>
      <w:tr w:rsidR="0073775F" w:rsidRPr="006A28B3" w14:paraId="1311FA47" w14:textId="77777777" w:rsidTr="00815BFA">
        <w:trPr>
          <w:trHeight w:val="36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0A2600DE" w14:textId="77777777" w:rsidR="0073775F" w:rsidRPr="006A28B3" w:rsidRDefault="0073775F" w:rsidP="0073775F">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Related team</w:t>
            </w:r>
          </w:p>
        </w:tc>
        <w:tc>
          <w:tcPr>
            <w:tcW w:w="572" w:type="dxa"/>
            <w:tcBorders>
              <w:top w:val="nil"/>
              <w:left w:val="nil"/>
              <w:bottom w:val="single" w:sz="4" w:space="0" w:color="auto"/>
              <w:right w:val="single" w:sz="4" w:space="0" w:color="auto"/>
            </w:tcBorders>
            <w:shd w:val="clear" w:color="000000" w:fill="F2F2F2"/>
            <w:vAlign w:val="center"/>
            <w:hideMark/>
          </w:tcPr>
          <w:p w14:paraId="6EFBF1D4"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845" w:type="dxa"/>
            <w:tcBorders>
              <w:top w:val="nil"/>
              <w:left w:val="nil"/>
              <w:bottom w:val="single" w:sz="4" w:space="0" w:color="auto"/>
              <w:right w:val="single" w:sz="4" w:space="0" w:color="auto"/>
            </w:tcBorders>
            <w:shd w:val="clear" w:color="000000" w:fill="F2F2F2"/>
            <w:vAlign w:val="center"/>
            <w:hideMark/>
          </w:tcPr>
          <w:p w14:paraId="52794029"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 HLC</w:t>
            </w:r>
          </w:p>
        </w:tc>
        <w:tc>
          <w:tcPr>
            <w:tcW w:w="851" w:type="dxa"/>
            <w:tcBorders>
              <w:top w:val="nil"/>
              <w:left w:val="nil"/>
              <w:bottom w:val="single" w:sz="4" w:space="0" w:color="auto"/>
              <w:right w:val="single" w:sz="4" w:space="0" w:color="auto"/>
            </w:tcBorders>
            <w:shd w:val="clear" w:color="000000" w:fill="F2F2F2"/>
            <w:vAlign w:val="center"/>
            <w:hideMark/>
          </w:tcPr>
          <w:p w14:paraId="109F3F56"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0" w:type="dxa"/>
            <w:tcBorders>
              <w:top w:val="nil"/>
              <w:left w:val="nil"/>
              <w:bottom w:val="single" w:sz="4" w:space="0" w:color="auto"/>
              <w:right w:val="single" w:sz="4" w:space="0" w:color="auto"/>
            </w:tcBorders>
            <w:shd w:val="clear" w:color="000000" w:fill="F2F2F2"/>
            <w:vAlign w:val="center"/>
            <w:hideMark/>
          </w:tcPr>
          <w:p w14:paraId="484D82EF"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9" w:type="dxa"/>
            <w:tcBorders>
              <w:top w:val="nil"/>
              <w:left w:val="nil"/>
              <w:bottom w:val="single" w:sz="4" w:space="0" w:color="auto"/>
              <w:right w:val="single" w:sz="4" w:space="0" w:color="auto"/>
            </w:tcBorders>
            <w:shd w:val="clear" w:color="000000" w:fill="F2F2F2"/>
            <w:vAlign w:val="center"/>
            <w:hideMark/>
          </w:tcPr>
          <w:p w14:paraId="60A4E99B"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w:t>
            </w:r>
          </w:p>
        </w:tc>
        <w:tc>
          <w:tcPr>
            <w:tcW w:w="709" w:type="dxa"/>
            <w:tcBorders>
              <w:top w:val="nil"/>
              <w:left w:val="nil"/>
              <w:bottom w:val="single" w:sz="4" w:space="0" w:color="auto"/>
              <w:right w:val="single" w:sz="4" w:space="0" w:color="auto"/>
            </w:tcBorders>
            <w:shd w:val="clear" w:color="000000" w:fill="F2F2F2"/>
            <w:vAlign w:val="center"/>
            <w:hideMark/>
          </w:tcPr>
          <w:p w14:paraId="31A2D6E5"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QA</w:t>
            </w:r>
          </w:p>
        </w:tc>
        <w:tc>
          <w:tcPr>
            <w:tcW w:w="709" w:type="dxa"/>
            <w:tcBorders>
              <w:top w:val="nil"/>
              <w:left w:val="nil"/>
              <w:bottom w:val="single" w:sz="4" w:space="0" w:color="auto"/>
              <w:right w:val="single" w:sz="4" w:space="0" w:color="auto"/>
            </w:tcBorders>
            <w:shd w:val="clear" w:color="000000" w:fill="F2F2F2"/>
            <w:vAlign w:val="center"/>
            <w:hideMark/>
          </w:tcPr>
          <w:p w14:paraId="4F1AE522"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QA</w:t>
            </w:r>
          </w:p>
        </w:tc>
        <w:tc>
          <w:tcPr>
            <w:tcW w:w="708" w:type="dxa"/>
            <w:tcBorders>
              <w:top w:val="nil"/>
              <w:left w:val="nil"/>
              <w:bottom w:val="single" w:sz="4" w:space="0" w:color="auto"/>
              <w:right w:val="single" w:sz="4" w:space="0" w:color="auto"/>
            </w:tcBorders>
            <w:shd w:val="clear" w:color="000000" w:fill="F2F2F2"/>
            <w:vAlign w:val="center"/>
            <w:hideMark/>
          </w:tcPr>
          <w:p w14:paraId="55D5304D"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w:t>
            </w:r>
          </w:p>
        </w:tc>
        <w:tc>
          <w:tcPr>
            <w:tcW w:w="851" w:type="dxa"/>
            <w:tcBorders>
              <w:top w:val="nil"/>
              <w:left w:val="nil"/>
              <w:bottom w:val="single" w:sz="4" w:space="0" w:color="auto"/>
              <w:right w:val="single" w:sz="4" w:space="0" w:color="auto"/>
            </w:tcBorders>
            <w:shd w:val="clear" w:color="000000" w:fill="F2F2F2"/>
            <w:vAlign w:val="center"/>
            <w:hideMark/>
          </w:tcPr>
          <w:p w14:paraId="6EAAE9D7"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c>
          <w:tcPr>
            <w:tcW w:w="709" w:type="dxa"/>
            <w:tcBorders>
              <w:top w:val="nil"/>
              <w:left w:val="nil"/>
              <w:bottom w:val="single" w:sz="4" w:space="0" w:color="auto"/>
              <w:right w:val="single" w:sz="4" w:space="0" w:color="auto"/>
            </w:tcBorders>
            <w:shd w:val="clear" w:color="000000" w:fill="F2F2F2"/>
            <w:vAlign w:val="center"/>
            <w:hideMark/>
          </w:tcPr>
          <w:p w14:paraId="2DD9BE37"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ADM</w:t>
            </w:r>
          </w:p>
        </w:tc>
        <w:tc>
          <w:tcPr>
            <w:tcW w:w="714" w:type="dxa"/>
            <w:tcBorders>
              <w:top w:val="nil"/>
              <w:left w:val="nil"/>
              <w:bottom w:val="single" w:sz="4" w:space="0" w:color="auto"/>
              <w:right w:val="single" w:sz="4" w:space="0" w:color="auto"/>
            </w:tcBorders>
            <w:shd w:val="clear" w:color="000000" w:fill="F2F2F2"/>
            <w:vAlign w:val="center"/>
            <w:hideMark/>
          </w:tcPr>
          <w:p w14:paraId="1563070B"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r>
      <w:tr w:rsidR="00590259" w:rsidRPr="006A28B3" w14:paraId="494398A8"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3BB41FF" w14:textId="77777777" w:rsidR="00590259" w:rsidRPr="006A28B3" w:rsidRDefault="00590259" w:rsidP="00590259">
            <w:pPr>
              <w:spacing w:after="0" w:line="240" w:lineRule="auto"/>
              <w:rPr>
                <w:rFonts w:ascii="Arial" w:eastAsia="Times New Roman" w:hAnsi="Arial" w:cs="Arial"/>
                <w:b/>
                <w:bCs/>
                <w:color w:val="000000"/>
                <w:sz w:val="16"/>
                <w:szCs w:val="16"/>
                <w:lang w:eastAsia="ja-JP"/>
              </w:rPr>
            </w:pPr>
            <w:r w:rsidRPr="006A28B3">
              <w:rPr>
                <w:rFonts w:ascii="Arial" w:eastAsia="Times New Roman" w:hAnsi="Arial" w:cs="Arial"/>
                <w:b/>
                <w:bCs/>
                <w:color w:val="000000"/>
                <w:sz w:val="16"/>
                <w:szCs w:val="16"/>
                <w:lang w:eastAsia="ja-JP"/>
              </w:rPr>
              <w:t>8 Measurement, analysis and improvement</w:t>
            </w:r>
          </w:p>
        </w:tc>
        <w:tc>
          <w:tcPr>
            <w:tcW w:w="572" w:type="dxa"/>
            <w:tcBorders>
              <w:top w:val="nil"/>
              <w:left w:val="nil"/>
              <w:bottom w:val="single" w:sz="4" w:space="0" w:color="BFBFBF"/>
              <w:right w:val="single" w:sz="4" w:space="0" w:color="auto"/>
            </w:tcBorders>
            <w:shd w:val="clear" w:color="auto" w:fill="auto"/>
            <w:vAlign w:val="center"/>
          </w:tcPr>
          <w:p w14:paraId="31DFA310"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845" w:type="dxa"/>
            <w:tcBorders>
              <w:top w:val="nil"/>
              <w:left w:val="nil"/>
              <w:bottom w:val="single" w:sz="4" w:space="0" w:color="BFBFBF"/>
              <w:right w:val="single" w:sz="4" w:space="0" w:color="auto"/>
            </w:tcBorders>
            <w:shd w:val="clear" w:color="auto" w:fill="auto"/>
            <w:vAlign w:val="center"/>
          </w:tcPr>
          <w:p w14:paraId="6B7F64F7"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851" w:type="dxa"/>
            <w:tcBorders>
              <w:top w:val="nil"/>
              <w:left w:val="nil"/>
              <w:bottom w:val="single" w:sz="4" w:space="0" w:color="BFBFBF"/>
              <w:right w:val="single" w:sz="4" w:space="0" w:color="auto"/>
            </w:tcBorders>
            <w:shd w:val="clear" w:color="auto" w:fill="auto"/>
            <w:vAlign w:val="center"/>
          </w:tcPr>
          <w:p w14:paraId="115154DD"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850" w:type="dxa"/>
            <w:tcBorders>
              <w:top w:val="nil"/>
              <w:left w:val="nil"/>
              <w:bottom w:val="single" w:sz="4" w:space="0" w:color="BFBFBF"/>
              <w:right w:val="single" w:sz="4" w:space="0" w:color="auto"/>
            </w:tcBorders>
            <w:shd w:val="clear" w:color="auto" w:fill="auto"/>
            <w:vAlign w:val="center"/>
          </w:tcPr>
          <w:p w14:paraId="783162F2"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tcPr>
          <w:p w14:paraId="19ADD4C1"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tcPr>
          <w:p w14:paraId="3CC7A6E3"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tcPr>
          <w:p w14:paraId="525A23D6"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708" w:type="dxa"/>
            <w:tcBorders>
              <w:top w:val="nil"/>
              <w:left w:val="nil"/>
              <w:bottom w:val="single" w:sz="4" w:space="0" w:color="BFBFBF"/>
              <w:right w:val="single" w:sz="4" w:space="0" w:color="auto"/>
            </w:tcBorders>
            <w:shd w:val="clear" w:color="auto" w:fill="auto"/>
            <w:vAlign w:val="center"/>
          </w:tcPr>
          <w:p w14:paraId="671DAC9F"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851" w:type="dxa"/>
            <w:tcBorders>
              <w:top w:val="nil"/>
              <w:left w:val="nil"/>
              <w:bottom w:val="single" w:sz="4" w:space="0" w:color="BFBFBF"/>
              <w:right w:val="single" w:sz="4" w:space="0" w:color="auto"/>
            </w:tcBorders>
            <w:shd w:val="clear" w:color="auto" w:fill="auto"/>
            <w:vAlign w:val="center"/>
          </w:tcPr>
          <w:p w14:paraId="78742E78"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tcPr>
          <w:p w14:paraId="1C27A237"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714" w:type="dxa"/>
            <w:tcBorders>
              <w:top w:val="nil"/>
              <w:left w:val="nil"/>
              <w:bottom w:val="single" w:sz="4" w:space="0" w:color="BFBFBF"/>
              <w:right w:val="single" w:sz="4" w:space="0" w:color="auto"/>
            </w:tcBorders>
            <w:shd w:val="clear" w:color="auto" w:fill="auto"/>
            <w:vAlign w:val="center"/>
          </w:tcPr>
          <w:p w14:paraId="3786CBC2"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r>
      <w:tr w:rsidR="00590259" w:rsidRPr="006A28B3" w14:paraId="67AB3508"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144544D" w14:textId="77777777" w:rsidR="00590259" w:rsidRPr="006A28B3" w:rsidRDefault="00590259" w:rsidP="00590259">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8.1 General</w:t>
            </w:r>
          </w:p>
        </w:tc>
        <w:tc>
          <w:tcPr>
            <w:tcW w:w="572" w:type="dxa"/>
            <w:tcBorders>
              <w:top w:val="nil"/>
              <w:left w:val="nil"/>
              <w:bottom w:val="single" w:sz="4" w:space="0" w:color="BFBFBF"/>
              <w:right w:val="single" w:sz="4" w:space="0" w:color="auto"/>
            </w:tcBorders>
            <w:shd w:val="clear" w:color="auto" w:fill="auto"/>
            <w:vAlign w:val="center"/>
            <w:hideMark/>
          </w:tcPr>
          <w:p w14:paraId="7562DDB2"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CDFD9B1"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2AF4805"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96AD73B"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2CFF676"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F2EC271"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FE63E05"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EE61EE8"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D3C82FE"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57A4CE0"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FE3F7ED"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590259" w:rsidRPr="006A28B3" w14:paraId="7A67AE72"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E1E7083" w14:textId="77777777" w:rsidR="00590259" w:rsidRPr="006A28B3" w:rsidRDefault="00590259" w:rsidP="00590259">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8.1.1  Identification</w:t>
            </w:r>
            <w:proofErr w:type="gramEnd"/>
            <w:r w:rsidRPr="006A28B3">
              <w:rPr>
                <w:rFonts w:ascii="Arial" w:eastAsia="Times New Roman" w:hAnsi="Arial" w:cs="Arial"/>
                <w:color w:val="000000"/>
                <w:sz w:val="16"/>
                <w:szCs w:val="16"/>
                <w:lang w:eastAsia="ja-JP"/>
              </w:rPr>
              <w:t xml:space="preserve"> of statistical tools</w:t>
            </w:r>
          </w:p>
        </w:tc>
        <w:tc>
          <w:tcPr>
            <w:tcW w:w="572" w:type="dxa"/>
            <w:tcBorders>
              <w:top w:val="nil"/>
              <w:left w:val="nil"/>
              <w:bottom w:val="single" w:sz="4" w:space="0" w:color="BFBFBF"/>
              <w:right w:val="single" w:sz="4" w:space="0" w:color="auto"/>
            </w:tcBorders>
            <w:shd w:val="clear" w:color="auto" w:fill="auto"/>
            <w:vAlign w:val="center"/>
            <w:hideMark/>
          </w:tcPr>
          <w:p w14:paraId="60CF2E0D"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726881C"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6C405669"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B3FFBD8"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0AD777E"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9CDF782"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D9D3527"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30D0DFB"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6DE36EA"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5ED9BF3"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784BD87"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590259" w:rsidRPr="006A28B3" w14:paraId="304B8070"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69C3369" w14:textId="77777777" w:rsidR="00590259" w:rsidRPr="006A28B3" w:rsidRDefault="00590259" w:rsidP="00590259">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8.1.2  Knowledge</w:t>
            </w:r>
            <w:proofErr w:type="gramEnd"/>
            <w:r w:rsidRPr="006A28B3">
              <w:rPr>
                <w:rFonts w:ascii="Arial" w:eastAsia="Times New Roman" w:hAnsi="Arial" w:cs="Arial"/>
                <w:color w:val="000000"/>
                <w:sz w:val="16"/>
                <w:szCs w:val="16"/>
                <w:lang w:eastAsia="ja-JP"/>
              </w:rPr>
              <w:t xml:space="preserve"> of basic statistical concepts</w:t>
            </w:r>
          </w:p>
        </w:tc>
        <w:tc>
          <w:tcPr>
            <w:tcW w:w="572" w:type="dxa"/>
            <w:tcBorders>
              <w:top w:val="nil"/>
              <w:left w:val="nil"/>
              <w:bottom w:val="single" w:sz="4" w:space="0" w:color="BFBFBF"/>
              <w:right w:val="single" w:sz="4" w:space="0" w:color="auto"/>
            </w:tcBorders>
            <w:shd w:val="clear" w:color="auto" w:fill="auto"/>
            <w:vAlign w:val="center"/>
            <w:hideMark/>
          </w:tcPr>
          <w:p w14:paraId="616D47D7"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869F752"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5441D410"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C714A64"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13FE3B4"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B0F3028"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0B7381D"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0FF07240"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65BC032"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8E8ECF5"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AD74A54"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590259" w:rsidRPr="006A28B3" w14:paraId="34C8DCA5"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B8B0F58" w14:textId="77777777" w:rsidR="00590259" w:rsidRPr="006A28B3" w:rsidRDefault="00590259" w:rsidP="00590259">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 Monitoring and measurement</w:t>
            </w:r>
          </w:p>
        </w:tc>
        <w:tc>
          <w:tcPr>
            <w:tcW w:w="572" w:type="dxa"/>
            <w:tcBorders>
              <w:top w:val="nil"/>
              <w:left w:val="nil"/>
              <w:bottom w:val="single" w:sz="4" w:space="0" w:color="BFBFBF"/>
              <w:right w:val="single" w:sz="4" w:space="0" w:color="auto"/>
            </w:tcBorders>
            <w:shd w:val="clear" w:color="auto" w:fill="auto"/>
            <w:vAlign w:val="center"/>
            <w:hideMark/>
          </w:tcPr>
          <w:p w14:paraId="00D887D4"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845" w:type="dxa"/>
            <w:tcBorders>
              <w:top w:val="nil"/>
              <w:left w:val="nil"/>
              <w:bottom w:val="single" w:sz="4" w:space="0" w:color="BFBFBF"/>
              <w:right w:val="single" w:sz="4" w:space="0" w:color="auto"/>
            </w:tcBorders>
            <w:shd w:val="clear" w:color="auto" w:fill="auto"/>
            <w:vAlign w:val="center"/>
            <w:hideMark/>
          </w:tcPr>
          <w:p w14:paraId="0DDF6FDD"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FD32C54"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3587CF3"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4BE6420"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713DE31"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hideMark/>
          </w:tcPr>
          <w:p w14:paraId="103FCAFB"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A5AB61A"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509091F"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6AF9F89"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A882A3A"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590259" w:rsidRPr="006A28B3" w14:paraId="0631DDD6" w14:textId="77777777" w:rsidTr="00815BFA">
        <w:trPr>
          <w:trHeight w:val="26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8C57D29" w14:textId="77777777" w:rsidR="00590259" w:rsidRPr="006A28B3" w:rsidRDefault="00590259" w:rsidP="00590259">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8.2.1 Customer satisfaction</w:t>
            </w:r>
          </w:p>
        </w:tc>
        <w:tc>
          <w:tcPr>
            <w:tcW w:w="572" w:type="dxa"/>
            <w:tcBorders>
              <w:top w:val="nil"/>
              <w:left w:val="nil"/>
              <w:bottom w:val="single" w:sz="4" w:space="0" w:color="BFBFBF"/>
              <w:right w:val="single" w:sz="4" w:space="0" w:color="auto"/>
            </w:tcBorders>
            <w:shd w:val="clear" w:color="auto" w:fill="auto"/>
            <w:vAlign w:val="center"/>
            <w:hideMark/>
          </w:tcPr>
          <w:p w14:paraId="6B5F51DA"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42D40EBB"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C46038F"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50366CF"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E8BCF37"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4995DC8"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0AAF6B3F"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06B1FC19"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5210500"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EC9BA81"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C0490BF"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590259" w:rsidRPr="006A28B3" w14:paraId="45165609"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42180454" w14:textId="77777777" w:rsidR="00590259" w:rsidRPr="006A28B3" w:rsidRDefault="00590259" w:rsidP="00590259">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8.2.1.1 Customer satisfaction —Supplemental</w:t>
            </w:r>
          </w:p>
        </w:tc>
        <w:tc>
          <w:tcPr>
            <w:tcW w:w="572" w:type="dxa"/>
            <w:tcBorders>
              <w:top w:val="nil"/>
              <w:left w:val="nil"/>
              <w:bottom w:val="single" w:sz="4" w:space="0" w:color="BFBFBF"/>
              <w:right w:val="single" w:sz="4" w:space="0" w:color="auto"/>
            </w:tcBorders>
            <w:shd w:val="clear" w:color="auto" w:fill="auto"/>
            <w:vAlign w:val="center"/>
            <w:hideMark/>
          </w:tcPr>
          <w:p w14:paraId="2E6ADD17"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54B07546"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108FE7EF"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BC165B5"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567BF33"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81ED77A"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23D35E5"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1494C1C"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3F9B7AD"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E0811BC"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69D2161"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590259" w:rsidRPr="006A28B3" w14:paraId="5F0B916C"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04EF8245" w14:textId="77777777" w:rsidR="00590259" w:rsidRPr="006A28B3" w:rsidRDefault="00590259" w:rsidP="00590259">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8.2.2 Internal audit</w:t>
            </w:r>
          </w:p>
        </w:tc>
        <w:tc>
          <w:tcPr>
            <w:tcW w:w="572" w:type="dxa"/>
            <w:tcBorders>
              <w:top w:val="nil"/>
              <w:left w:val="nil"/>
              <w:bottom w:val="single" w:sz="4" w:space="0" w:color="BFBFBF"/>
              <w:right w:val="single" w:sz="4" w:space="0" w:color="auto"/>
            </w:tcBorders>
            <w:shd w:val="clear" w:color="auto" w:fill="auto"/>
            <w:vAlign w:val="center"/>
            <w:hideMark/>
          </w:tcPr>
          <w:p w14:paraId="7365533A"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1136C0D3"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7C900FBA"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3DB851CD"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326E96E"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6D6177F"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3E504A9D"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294B3CF5"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466E4743"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0FB0C164"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0AF7C9F6"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590259" w:rsidRPr="006A28B3" w14:paraId="0DD0F3A5"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9D6B8C5" w14:textId="77777777" w:rsidR="00590259" w:rsidRPr="006A28B3" w:rsidRDefault="00590259" w:rsidP="00590259">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8.2.2.1 Quality management system audit</w:t>
            </w:r>
          </w:p>
        </w:tc>
        <w:tc>
          <w:tcPr>
            <w:tcW w:w="572" w:type="dxa"/>
            <w:tcBorders>
              <w:top w:val="nil"/>
              <w:left w:val="nil"/>
              <w:bottom w:val="single" w:sz="4" w:space="0" w:color="BFBFBF"/>
              <w:right w:val="single" w:sz="4" w:space="0" w:color="auto"/>
            </w:tcBorders>
            <w:shd w:val="clear" w:color="auto" w:fill="auto"/>
            <w:vAlign w:val="center"/>
            <w:hideMark/>
          </w:tcPr>
          <w:p w14:paraId="1D7B43EC"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1CE96CDC"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4201E945"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5E5EE27E"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923E139"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08445A9"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D714B46"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1E617F0B"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1D538ED5"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299B3FF2"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43F0F417"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590259" w:rsidRPr="006A28B3" w14:paraId="49C71A09"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41FB9E4" w14:textId="77777777" w:rsidR="00590259" w:rsidRPr="006A28B3" w:rsidRDefault="00590259" w:rsidP="00590259">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8.2.2.2 Manufacturing process audit</w:t>
            </w:r>
          </w:p>
        </w:tc>
        <w:tc>
          <w:tcPr>
            <w:tcW w:w="572" w:type="dxa"/>
            <w:tcBorders>
              <w:top w:val="nil"/>
              <w:left w:val="nil"/>
              <w:bottom w:val="single" w:sz="4" w:space="0" w:color="BFBFBF"/>
              <w:right w:val="single" w:sz="4" w:space="0" w:color="auto"/>
            </w:tcBorders>
            <w:shd w:val="clear" w:color="auto" w:fill="auto"/>
            <w:vAlign w:val="center"/>
            <w:hideMark/>
          </w:tcPr>
          <w:p w14:paraId="702B1519"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FD565E8"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78B338A3"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E90D0BC"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4A4782A"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4A2C21F"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2FDD117"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E4B312E"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5AA72AC"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6FE1CD5"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DA4E3E1"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590259" w:rsidRPr="006A28B3" w14:paraId="2FC3B235"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63EA94D" w14:textId="77777777" w:rsidR="00590259" w:rsidRPr="006A28B3" w:rsidRDefault="00590259" w:rsidP="00590259">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8.2.2.3 Product audit</w:t>
            </w:r>
          </w:p>
        </w:tc>
        <w:tc>
          <w:tcPr>
            <w:tcW w:w="572" w:type="dxa"/>
            <w:tcBorders>
              <w:top w:val="nil"/>
              <w:left w:val="nil"/>
              <w:bottom w:val="single" w:sz="4" w:space="0" w:color="BFBFBF"/>
              <w:right w:val="single" w:sz="4" w:space="0" w:color="auto"/>
            </w:tcBorders>
            <w:shd w:val="clear" w:color="auto" w:fill="auto"/>
            <w:vAlign w:val="center"/>
            <w:hideMark/>
          </w:tcPr>
          <w:p w14:paraId="5CF1ED9A"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83505E3"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52FA03F"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F234F00"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089AA319"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F6F9F5E"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841B635"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BF80006"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425A7D1"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3A3DB43"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01F671D"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590259" w:rsidRPr="006A28B3" w14:paraId="6145198F"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01985999" w14:textId="77777777" w:rsidR="00590259" w:rsidRPr="006A28B3" w:rsidRDefault="00590259" w:rsidP="00590259">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8.2.2.4 Internal audit plans</w:t>
            </w:r>
          </w:p>
        </w:tc>
        <w:tc>
          <w:tcPr>
            <w:tcW w:w="572" w:type="dxa"/>
            <w:tcBorders>
              <w:top w:val="nil"/>
              <w:left w:val="nil"/>
              <w:bottom w:val="single" w:sz="4" w:space="0" w:color="BFBFBF"/>
              <w:right w:val="single" w:sz="4" w:space="0" w:color="auto"/>
            </w:tcBorders>
            <w:shd w:val="clear" w:color="auto" w:fill="auto"/>
            <w:vAlign w:val="center"/>
            <w:hideMark/>
          </w:tcPr>
          <w:p w14:paraId="4CB1FADA"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2F166D8"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203561E"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350B9B16"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9495AD5"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E2E6DEE"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63C010D"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07013567"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46A768D"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352D9AA"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C750B73"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590259" w:rsidRPr="006A28B3" w14:paraId="039B3434"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2F27A9C" w14:textId="77777777" w:rsidR="00590259" w:rsidRPr="006A28B3" w:rsidRDefault="00590259" w:rsidP="00590259">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8.2.2.5 Internal auditor qualification</w:t>
            </w:r>
          </w:p>
        </w:tc>
        <w:tc>
          <w:tcPr>
            <w:tcW w:w="572" w:type="dxa"/>
            <w:tcBorders>
              <w:top w:val="nil"/>
              <w:left w:val="nil"/>
              <w:bottom w:val="single" w:sz="4" w:space="0" w:color="BFBFBF"/>
              <w:right w:val="single" w:sz="4" w:space="0" w:color="auto"/>
            </w:tcBorders>
            <w:shd w:val="clear" w:color="auto" w:fill="auto"/>
            <w:vAlign w:val="center"/>
            <w:hideMark/>
          </w:tcPr>
          <w:p w14:paraId="1B568F96"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2CF29F5"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0898C3F"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7D62A78"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E2838C6"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816F573"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3D2F772" w14:textId="77777777" w:rsidR="00590259" w:rsidRPr="006A28B3" w:rsidRDefault="00590259" w:rsidP="00590259">
            <w:pPr>
              <w:spacing w:after="0" w:line="240" w:lineRule="auto"/>
              <w:jc w:val="center"/>
              <w:rPr>
                <w:rFonts w:ascii="Wingdings 2" w:eastAsia="Times New Roman" w:hAnsi="Wingdings 2"/>
                <w:color w:val="000000"/>
                <w:sz w:val="16"/>
                <w:szCs w:val="16"/>
                <w:lang w:eastAsia="ja-JP"/>
              </w:rPr>
            </w:pPr>
          </w:p>
        </w:tc>
        <w:tc>
          <w:tcPr>
            <w:tcW w:w="708" w:type="dxa"/>
            <w:tcBorders>
              <w:top w:val="nil"/>
              <w:left w:val="nil"/>
              <w:bottom w:val="single" w:sz="4" w:space="0" w:color="BFBFBF"/>
              <w:right w:val="single" w:sz="4" w:space="0" w:color="auto"/>
            </w:tcBorders>
            <w:shd w:val="clear" w:color="auto" w:fill="auto"/>
            <w:vAlign w:val="center"/>
            <w:hideMark/>
          </w:tcPr>
          <w:p w14:paraId="0F6BB2E0"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1B9E26A"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32FC856"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B255E31" w14:textId="77777777" w:rsidR="00590259" w:rsidRPr="006A28B3" w:rsidRDefault="00590259" w:rsidP="00590259">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3D91DC09"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42E5D6B" w14:textId="77777777" w:rsidR="006C4E62" w:rsidRPr="006A28B3" w:rsidRDefault="006C4E62" w:rsidP="006C4E62">
            <w:pPr>
              <w:spacing w:after="0" w:line="240" w:lineRule="auto"/>
              <w:rPr>
                <w:rFonts w:ascii="Arial" w:eastAsia="Times New Roman" w:hAnsi="Arial" w:cs="Arial"/>
                <w:color w:val="000000"/>
                <w:sz w:val="16"/>
                <w:szCs w:val="16"/>
                <w:lang w:eastAsia="ja-JP"/>
              </w:rPr>
            </w:pPr>
            <w:proofErr w:type="gramStart"/>
            <w:r w:rsidRPr="006A28B3">
              <w:rPr>
                <w:rFonts w:ascii="Arial" w:eastAsia="Times New Roman" w:hAnsi="Arial" w:cs="Arial"/>
                <w:color w:val="000000"/>
                <w:sz w:val="16"/>
                <w:szCs w:val="16"/>
                <w:lang w:eastAsia="ja-JP"/>
              </w:rPr>
              <w:t>8.2.3  Monitoring</w:t>
            </w:r>
            <w:proofErr w:type="gramEnd"/>
            <w:r w:rsidRPr="006A28B3">
              <w:rPr>
                <w:rFonts w:ascii="Arial" w:eastAsia="Times New Roman" w:hAnsi="Arial" w:cs="Arial"/>
                <w:color w:val="000000"/>
                <w:sz w:val="16"/>
                <w:szCs w:val="16"/>
                <w:lang w:eastAsia="ja-JP"/>
              </w:rPr>
              <w:t xml:space="preserve"> and measurement of processes</w:t>
            </w:r>
          </w:p>
        </w:tc>
        <w:tc>
          <w:tcPr>
            <w:tcW w:w="572" w:type="dxa"/>
            <w:tcBorders>
              <w:top w:val="nil"/>
              <w:left w:val="nil"/>
              <w:bottom w:val="single" w:sz="4" w:space="0" w:color="BFBFBF"/>
              <w:right w:val="single" w:sz="4" w:space="0" w:color="auto"/>
            </w:tcBorders>
            <w:shd w:val="clear" w:color="auto" w:fill="auto"/>
            <w:vAlign w:val="center"/>
            <w:hideMark/>
          </w:tcPr>
          <w:p w14:paraId="31C2CA5B"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18D9E1E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9BBEA0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390EE91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C10CE48"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BC6591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355161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23D032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9AF2C71"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048AED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F691686"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74A4B7FE" w14:textId="77777777" w:rsidTr="00815BFA">
        <w:trPr>
          <w:trHeight w:val="427"/>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FB31871"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8.2.3.1 Monitoring and measurement of manufacturing processes</w:t>
            </w:r>
          </w:p>
        </w:tc>
        <w:tc>
          <w:tcPr>
            <w:tcW w:w="572" w:type="dxa"/>
            <w:tcBorders>
              <w:top w:val="nil"/>
              <w:left w:val="nil"/>
              <w:bottom w:val="single" w:sz="4" w:space="0" w:color="BFBFBF"/>
              <w:right w:val="single" w:sz="4" w:space="0" w:color="auto"/>
            </w:tcBorders>
            <w:shd w:val="clear" w:color="auto" w:fill="auto"/>
            <w:vAlign w:val="center"/>
            <w:hideMark/>
          </w:tcPr>
          <w:p w14:paraId="34BD725B"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2D8D59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386D51A"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6AA18B7"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56830F41"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CED043B"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BC8408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C61111A"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2D9EEE7"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DAF19AB"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1787171"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6E716FD1"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E337119"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8.2.4 Monitoring and measurement of product</w:t>
            </w:r>
          </w:p>
        </w:tc>
        <w:tc>
          <w:tcPr>
            <w:tcW w:w="572" w:type="dxa"/>
            <w:tcBorders>
              <w:top w:val="nil"/>
              <w:left w:val="nil"/>
              <w:bottom w:val="single" w:sz="4" w:space="0" w:color="BFBFBF"/>
              <w:right w:val="single" w:sz="4" w:space="0" w:color="auto"/>
            </w:tcBorders>
            <w:shd w:val="clear" w:color="auto" w:fill="auto"/>
            <w:vAlign w:val="center"/>
            <w:hideMark/>
          </w:tcPr>
          <w:p w14:paraId="4686C697"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B7D6818"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50F475F"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631DB82"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01BED57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10FAB12"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122828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3F6F76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47DC2EB"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7AB9A6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D4FEE30"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r>
      <w:tr w:rsidR="006C4E62" w:rsidRPr="006A28B3" w14:paraId="2CB326A1"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0DB909A"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8.2.4.1 Layout Inspection and functional testing</w:t>
            </w:r>
          </w:p>
        </w:tc>
        <w:tc>
          <w:tcPr>
            <w:tcW w:w="572" w:type="dxa"/>
            <w:tcBorders>
              <w:top w:val="nil"/>
              <w:left w:val="nil"/>
              <w:bottom w:val="single" w:sz="4" w:space="0" w:color="BFBFBF"/>
              <w:right w:val="single" w:sz="4" w:space="0" w:color="auto"/>
            </w:tcBorders>
            <w:shd w:val="clear" w:color="auto" w:fill="auto"/>
            <w:vAlign w:val="center"/>
            <w:hideMark/>
          </w:tcPr>
          <w:p w14:paraId="5247182B"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C771A9E"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044CF94"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ADC32BC"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C934B8F"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9C69120"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1BA734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8E57841"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p>
        </w:tc>
        <w:tc>
          <w:tcPr>
            <w:tcW w:w="851" w:type="dxa"/>
            <w:tcBorders>
              <w:top w:val="nil"/>
              <w:left w:val="nil"/>
              <w:bottom w:val="single" w:sz="4" w:space="0" w:color="BFBFBF"/>
              <w:right w:val="single" w:sz="4" w:space="0" w:color="auto"/>
            </w:tcBorders>
            <w:shd w:val="clear" w:color="auto" w:fill="auto"/>
            <w:vAlign w:val="center"/>
            <w:hideMark/>
          </w:tcPr>
          <w:p w14:paraId="4643536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FE41FBE"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0DA276C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6C4E62" w:rsidRPr="006A28B3" w14:paraId="4B595D9A"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FDDB7C4"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8.2.4.2 Appearance items</w:t>
            </w:r>
          </w:p>
        </w:tc>
        <w:tc>
          <w:tcPr>
            <w:tcW w:w="572" w:type="dxa"/>
            <w:tcBorders>
              <w:top w:val="nil"/>
              <w:left w:val="nil"/>
              <w:bottom w:val="single" w:sz="4" w:space="0" w:color="BFBFBF"/>
              <w:right w:val="single" w:sz="4" w:space="0" w:color="auto"/>
            </w:tcBorders>
            <w:shd w:val="clear" w:color="auto" w:fill="auto"/>
            <w:vAlign w:val="center"/>
            <w:hideMark/>
          </w:tcPr>
          <w:p w14:paraId="27DFCCC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FBF7111"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7E61684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9EB249E"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CE8A8B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49DADA2"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01ACCF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F35BA2F"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B34551F"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1B26964"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4820728"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6C4E62" w:rsidRPr="006A28B3" w14:paraId="648A2716"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E68AF24"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8.3 Control of nonconforming product</w:t>
            </w:r>
          </w:p>
        </w:tc>
        <w:tc>
          <w:tcPr>
            <w:tcW w:w="572" w:type="dxa"/>
            <w:tcBorders>
              <w:top w:val="nil"/>
              <w:left w:val="nil"/>
              <w:bottom w:val="single" w:sz="4" w:space="0" w:color="BFBFBF"/>
              <w:right w:val="single" w:sz="4" w:space="0" w:color="auto"/>
            </w:tcBorders>
            <w:shd w:val="clear" w:color="auto" w:fill="auto"/>
            <w:vAlign w:val="center"/>
            <w:hideMark/>
          </w:tcPr>
          <w:p w14:paraId="5113DBE2"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1E744D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048E0D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26E6982A"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76837A1"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42B1A6A"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4A14952"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2A86AF8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C086E44"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A7ADE3A"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6AC2167"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468BDB98" w14:textId="77777777" w:rsidTr="003C5976">
        <w:trPr>
          <w:trHeight w:val="653"/>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230A5973"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8.3.1 Control of nonconforming product —Supplemental</w:t>
            </w:r>
          </w:p>
        </w:tc>
        <w:tc>
          <w:tcPr>
            <w:tcW w:w="572" w:type="dxa"/>
            <w:tcBorders>
              <w:top w:val="nil"/>
              <w:left w:val="nil"/>
              <w:bottom w:val="single" w:sz="4" w:space="0" w:color="BFBFBF"/>
              <w:right w:val="single" w:sz="4" w:space="0" w:color="auto"/>
            </w:tcBorders>
            <w:shd w:val="clear" w:color="auto" w:fill="auto"/>
            <w:vAlign w:val="center"/>
            <w:hideMark/>
          </w:tcPr>
          <w:p w14:paraId="5F165E2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7827D68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B5E3F14"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9A6BF1A"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CFE244E"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CC3B8B2"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B918851"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09274473"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279AC0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0C91727"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D8A1D1E"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25CBF7FC" w14:textId="77777777" w:rsidTr="003C5976">
        <w:trPr>
          <w:trHeight w:val="549"/>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7E742BEF"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8.3.2 Control of reworked product</w:t>
            </w:r>
          </w:p>
        </w:tc>
        <w:tc>
          <w:tcPr>
            <w:tcW w:w="572" w:type="dxa"/>
            <w:tcBorders>
              <w:top w:val="nil"/>
              <w:left w:val="nil"/>
              <w:bottom w:val="single" w:sz="4" w:space="0" w:color="BFBFBF"/>
              <w:right w:val="single" w:sz="4" w:space="0" w:color="auto"/>
            </w:tcBorders>
            <w:shd w:val="clear" w:color="auto" w:fill="auto"/>
            <w:vAlign w:val="center"/>
            <w:hideMark/>
          </w:tcPr>
          <w:p w14:paraId="49C6683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5B999BB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EF8889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F9DB88B"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30BD673E"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D2E789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AD4DBC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43000748"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73243284"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EB2D83B"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E1E270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r>
      <w:tr w:rsidR="006C4E62" w:rsidRPr="006A28B3" w14:paraId="01F629B0"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CF53A1E"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8.3.3 Customer information</w:t>
            </w:r>
          </w:p>
        </w:tc>
        <w:tc>
          <w:tcPr>
            <w:tcW w:w="572" w:type="dxa"/>
            <w:tcBorders>
              <w:top w:val="nil"/>
              <w:left w:val="nil"/>
              <w:bottom w:val="single" w:sz="4" w:space="0" w:color="BFBFBF"/>
              <w:right w:val="single" w:sz="4" w:space="0" w:color="auto"/>
            </w:tcBorders>
            <w:shd w:val="clear" w:color="auto" w:fill="auto"/>
            <w:vAlign w:val="center"/>
            <w:hideMark/>
          </w:tcPr>
          <w:p w14:paraId="06C353E3"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0E75EDC8"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D2FBB9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B3D6B74"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E4FE674"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A48DB83"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081A159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BBB3C5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90794F4"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2EA0E1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682C2E3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6C4E62" w:rsidRPr="006A28B3" w14:paraId="34C33606" w14:textId="77777777" w:rsidTr="003C5976">
        <w:trPr>
          <w:trHeight w:val="33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BA9FB69"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8.3.4 Customer waiver</w:t>
            </w:r>
          </w:p>
        </w:tc>
        <w:tc>
          <w:tcPr>
            <w:tcW w:w="572" w:type="dxa"/>
            <w:tcBorders>
              <w:top w:val="nil"/>
              <w:left w:val="nil"/>
              <w:bottom w:val="single" w:sz="4" w:space="0" w:color="BFBFBF"/>
              <w:right w:val="single" w:sz="4" w:space="0" w:color="auto"/>
            </w:tcBorders>
            <w:shd w:val="clear" w:color="auto" w:fill="auto"/>
            <w:vAlign w:val="center"/>
            <w:hideMark/>
          </w:tcPr>
          <w:p w14:paraId="231EC703"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6EC57CBA"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294EE614"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2DD6681"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2B2498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CBB20F2"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1EBD582"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F6A9DCB"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83425C0"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39908A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00ED903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r>
      <w:tr w:rsidR="006C4E62" w:rsidRPr="006A28B3" w14:paraId="51C957C1"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FFC510F"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8.4 Analysis of data</w:t>
            </w:r>
          </w:p>
        </w:tc>
        <w:tc>
          <w:tcPr>
            <w:tcW w:w="572" w:type="dxa"/>
            <w:tcBorders>
              <w:top w:val="nil"/>
              <w:left w:val="nil"/>
              <w:bottom w:val="single" w:sz="4" w:space="0" w:color="BFBFBF"/>
              <w:right w:val="single" w:sz="4" w:space="0" w:color="auto"/>
            </w:tcBorders>
            <w:shd w:val="clear" w:color="auto" w:fill="auto"/>
            <w:vAlign w:val="center"/>
            <w:hideMark/>
          </w:tcPr>
          <w:p w14:paraId="4DBE795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1F42BCE7"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E55B4C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1904D504"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96CC00F"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0C10F5D7"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01B3EC4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E7C6251"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34D4A74E"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D2318B3"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2677822A"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523F3D23" w14:textId="77777777" w:rsidTr="003C5976">
        <w:trPr>
          <w:trHeight w:val="38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438606E"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8.4.1 Analysis and use of data</w:t>
            </w:r>
          </w:p>
        </w:tc>
        <w:tc>
          <w:tcPr>
            <w:tcW w:w="572" w:type="dxa"/>
            <w:tcBorders>
              <w:top w:val="nil"/>
              <w:left w:val="nil"/>
              <w:bottom w:val="single" w:sz="4" w:space="0" w:color="BFBFBF"/>
              <w:right w:val="single" w:sz="4" w:space="0" w:color="auto"/>
            </w:tcBorders>
            <w:shd w:val="clear" w:color="auto" w:fill="auto"/>
            <w:vAlign w:val="center"/>
            <w:hideMark/>
          </w:tcPr>
          <w:p w14:paraId="71D82337"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0BCBEB3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90B8F1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3B7D7E0F"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859E65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BE61F67"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64F61B3"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E63DB1A"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7D974C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C6295CB"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7D1964DC"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75B186F9" w14:textId="77777777" w:rsidTr="003C5976">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F19533C"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8.5 Improvement</w:t>
            </w:r>
          </w:p>
        </w:tc>
        <w:tc>
          <w:tcPr>
            <w:tcW w:w="572" w:type="dxa"/>
            <w:tcBorders>
              <w:top w:val="nil"/>
              <w:left w:val="nil"/>
              <w:bottom w:val="single" w:sz="4" w:space="0" w:color="BFBFBF"/>
              <w:right w:val="single" w:sz="4" w:space="0" w:color="auto"/>
            </w:tcBorders>
            <w:shd w:val="clear" w:color="auto" w:fill="auto"/>
            <w:vAlign w:val="center"/>
            <w:hideMark/>
          </w:tcPr>
          <w:p w14:paraId="699B17B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7DEA798F"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746633A"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525980B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EAB9B63"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874F391"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9B0C9E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7E3EA703"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449A273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8DF05A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4EE9AD7D"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415C8B6F"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3693F43F"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8.5.1 Continual improvement</w:t>
            </w:r>
          </w:p>
        </w:tc>
        <w:tc>
          <w:tcPr>
            <w:tcW w:w="572" w:type="dxa"/>
            <w:tcBorders>
              <w:top w:val="nil"/>
              <w:left w:val="nil"/>
              <w:bottom w:val="single" w:sz="4" w:space="0" w:color="BFBFBF"/>
              <w:right w:val="single" w:sz="4" w:space="0" w:color="auto"/>
            </w:tcBorders>
            <w:shd w:val="clear" w:color="auto" w:fill="auto"/>
            <w:vAlign w:val="center"/>
            <w:hideMark/>
          </w:tcPr>
          <w:p w14:paraId="650DDD0A"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5FE5C5C3"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0CE0B0B8"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22E84562"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43BA7F77"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4B8E147"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23A753F6"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654CBECF"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4C40FF1D"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7487D54C"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1A0EB5AE"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175DE3" w:rsidRPr="006A28B3" w14:paraId="2A8679F1" w14:textId="77777777" w:rsidTr="00815BFA">
        <w:trPr>
          <w:trHeight w:val="255"/>
        </w:trPr>
        <w:tc>
          <w:tcPr>
            <w:tcW w:w="254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165DF625" w14:textId="77777777" w:rsidR="00175DE3" w:rsidRPr="006A28B3" w:rsidRDefault="00175DE3" w:rsidP="00931836">
            <w:pPr>
              <w:spacing w:after="0" w:line="240" w:lineRule="auto"/>
              <w:jc w:val="center"/>
              <w:rPr>
                <w:rFonts w:ascii="Arial" w:eastAsia="Times New Roman" w:hAnsi="Arial" w:cs="Arial"/>
                <w:sz w:val="16"/>
                <w:szCs w:val="16"/>
                <w:lang w:eastAsia="ja-JP"/>
              </w:rPr>
            </w:pPr>
            <w:r w:rsidRPr="006A28B3">
              <w:rPr>
                <w:rFonts w:ascii="Arial" w:eastAsia="Times New Roman" w:hAnsi="Arial" w:cs="Arial"/>
                <w:sz w:val="16"/>
                <w:szCs w:val="16"/>
                <w:lang w:eastAsia="ja-JP"/>
              </w:rPr>
              <w:lastRenderedPageBreak/>
              <w:t>Clause's name</w:t>
            </w:r>
          </w:p>
        </w:tc>
        <w:tc>
          <w:tcPr>
            <w:tcW w:w="572" w:type="dxa"/>
            <w:tcBorders>
              <w:top w:val="single" w:sz="4" w:space="0" w:color="auto"/>
              <w:left w:val="nil"/>
              <w:bottom w:val="single" w:sz="4" w:space="0" w:color="auto"/>
              <w:right w:val="single" w:sz="4" w:space="0" w:color="auto"/>
            </w:tcBorders>
            <w:shd w:val="clear" w:color="000000" w:fill="D9D9D9"/>
            <w:vAlign w:val="center"/>
            <w:hideMark/>
          </w:tcPr>
          <w:p w14:paraId="2DB8B499" w14:textId="77777777" w:rsidR="00175DE3" w:rsidRPr="006A28B3" w:rsidRDefault="00175DE3" w:rsidP="00931836">
            <w:pPr>
              <w:spacing w:after="0" w:line="240" w:lineRule="auto"/>
              <w:ind w:left="-109" w:right="-112"/>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COP1</w:t>
            </w:r>
          </w:p>
        </w:tc>
        <w:tc>
          <w:tcPr>
            <w:tcW w:w="845" w:type="dxa"/>
            <w:tcBorders>
              <w:top w:val="single" w:sz="4" w:space="0" w:color="auto"/>
              <w:left w:val="nil"/>
              <w:bottom w:val="single" w:sz="4" w:space="0" w:color="auto"/>
              <w:right w:val="single" w:sz="4" w:space="0" w:color="auto"/>
            </w:tcBorders>
            <w:shd w:val="clear" w:color="000000" w:fill="D9D9D9"/>
            <w:vAlign w:val="center"/>
            <w:hideMark/>
          </w:tcPr>
          <w:p w14:paraId="21F50C2E"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50E0F5D6"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3</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6143E443"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4</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0498D029"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5</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757664FF"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COP 6</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5A0D7C01"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1</w:t>
            </w:r>
          </w:p>
        </w:tc>
        <w:tc>
          <w:tcPr>
            <w:tcW w:w="708" w:type="dxa"/>
            <w:tcBorders>
              <w:top w:val="single" w:sz="4" w:space="0" w:color="auto"/>
              <w:left w:val="nil"/>
              <w:bottom w:val="single" w:sz="4" w:space="0" w:color="auto"/>
              <w:right w:val="single" w:sz="4" w:space="0" w:color="auto"/>
            </w:tcBorders>
            <w:shd w:val="clear" w:color="000000" w:fill="D9D9D9"/>
            <w:vAlign w:val="center"/>
            <w:hideMark/>
          </w:tcPr>
          <w:p w14:paraId="525B0575"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2</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08ED4435"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SOP 3</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115E4B8C" w14:textId="77777777" w:rsidR="00175DE3" w:rsidRPr="006A28B3" w:rsidRDefault="00175DE3" w:rsidP="00931836">
            <w:pPr>
              <w:spacing w:after="0" w:line="240" w:lineRule="auto"/>
              <w:ind w:left="-242" w:right="-255"/>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1</w:t>
            </w:r>
          </w:p>
        </w:tc>
        <w:tc>
          <w:tcPr>
            <w:tcW w:w="714" w:type="dxa"/>
            <w:tcBorders>
              <w:top w:val="single" w:sz="4" w:space="0" w:color="auto"/>
              <w:left w:val="nil"/>
              <w:bottom w:val="single" w:sz="4" w:space="0" w:color="auto"/>
              <w:right w:val="single" w:sz="4" w:space="0" w:color="auto"/>
            </w:tcBorders>
            <w:shd w:val="clear" w:color="000000" w:fill="D9D9D9"/>
            <w:vAlign w:val="center"/>
            <w:hideMark/>
          </w:tcPr>
          <w:p w14:paraId="6984E65D" w14:textId="77777777" w:rsidR="00175DE3" w:rsidRPr="006A28B3" w:rsidRDefault="00175DE3" w:rsidP="00931836">
            <w:pPr>
              <w:spacing w:after="0" w:line="240" w:lineRule="auto"/>
              <w:jc w:val="center"/>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MOP 2</w:t>
            </w:r>
          </w:p>
        </w:tc>
      </w:tr>
      <w:tr w:rsidR="00175DE3" w:rsidRPr="006A28B3" w14:paraId="0BFDC9E8" w14:textId="77777777" w:rsidTr="00815BFA">
        <w:trPr>
          <w:trHeight w:val="1080"/>
        </w:trPr>
        <w:tc>
          <w:tcPr>
            <w:tcW w:w="2547" w:type="dxa"/>
            <w:vMerge/>
            <w:tcBorders>
              <w:top w:val="single" w:sz="4" w:space="0" w:color="auto"/>
              <w:left w:val="single" w:sz="4" w:space="0" w:color="auto"/>
              <w:bottom w:val="single" w:sz="4" w:space="0" w:color="000000"/>
              <w:right w:val="single" w:sz="4" w:space="0" w:color="auto"/>
            </w:tcBorders>
            <w:vAlign w:val="center"/>
            <w:hideMark/>
          </w:tcPr>
          <w:p w14:paraId="0400EB92" w14:textId="77777777" w:rsidR="00175DE3" w:rsidRPr="006A28B3" w:rsidRDefault="00175DE3" w:rsidP="00931836">
            <w:pPr>
              <w:spacing w:after="0" w:line="240" w:lineRule="auto"/>
              <w:rPr>
                <w:rFonts w:ascii="Arial" w:eastAsia="Times New Roman" w:hAnsi="Arial" w:cs="Arial"/>
                <w:sz w:val="16"/>
                <w:szCs w:val="16"/>
                <w:lang w:eastAsia="ja-JP"/>
              </w:rPr>
            </w:pPr>
          </w:p>
        </w:tc>
        <w:tc>
          <w:tcPr>
            <w:tcW w:w="572" w:type="dxa"/>
            <w:tcBorders>
              <w:top w:val="nil"/>
              <w:left w:val="nil"/>
              <w:bottom w:val="single" w:sz="4" w:space="0" w:color="auto"/>
              <w:right w:val="single" w:sz="4" w:space="0" w:color="auto"/>
            </w:tcBorders>
            <w:shd w:val="clear" w:color="000000" w:fill="D9D9D9"/>
            <w:vAlign w:val="center"/>
            <w:hideMark/>
          </w:tcPr>
          <w:p w14:paraId="3259EB6C" w14:textId="77777777" w:rsidR="00175DE3" w:rsidRPr="006A28B3" w:rsidRDefault="00175DE3" w:rsidP="00931836">
            <w:pPr>
              <w:spacing w:after="0" w:line="240" w:lineRule="auto"/>
              <w:ind w:left="-102"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Business Sale &amp; Order Process</w:t>
            </w:r>
          </w:p>
        </w:tc>
        <w:tc>
          <w:tcPr>
            <w:tcW w:w="845" w:type="dxa"/>
            <w:tcBorders>
              <w:top w:val="nil"/>
              <w:left w:val="nil"/>
              <w:bottom w:val="single" w:sz="4" w:space="0" w:color="auto"/>
              <w:right w:val="single" w:sz="4" w:space="0" w:color="auto"/>
            </w:tcBorders>
            <w:shd w:val="clear" w:color="000000" w:fill="D9D9D9"/>
            <w:vAlign w:val="center"/>
            <w:hideMark/>
          </w:tcPr>
          <w:p w14:paraId="3EA96E98"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Process </w:t>
            </w:r>
          </w:p>
          <w:p w14:paraId="05048754" w14:textId="77777777" w:rsidR="00175DE3" w:rsidRPr="006A28B3" w:rsidRDefault="00175DE3" w:rsidP="00931836">
            <w:pPr>
              <w:spacing w:after="0" w:line="240" w:lineRule="auto"/>
              <w:ind w:left="-105"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Design &amp; Development Process</w:t>
            </w:r>
          </w:p>
        </w:tc>
        <w:tc>
          <w:tcPr>
            <w:tcW w:w="851" w:type="dxa"/>
            <w:tcBorders>
              <w:top w:val="nil"/>
              <w:left w:val="nil"/>
              <w:bottom w:val="single" w:sz="4" w:space="0" w:color="auto"/>
              <w:right w:val="single" w:sz="4" w:space="0" w:color="auto"/>
            </w:tcBorders>
            <w:shd w:val="clear" w:color="000000" w:fill="D9D9D9"/>
            <w:vAlign w:val="center"/>
            <w:hideMark/>
          </w:tcPr>
          <w:p w14:paraId="19C84748" w14:textId="77777777" w:rsidR="00175DE3" w:rsidRPr="006A28B3" w:rsidRDefault="00175DE3" w:rsidP="00931836">
            <w:pPr>
              <w:spacing w:after="0" w:line="240" w:lineRule="auto"/>
              <w:ind w:left="-110" w:right="-10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Purchasing Operation &amp; RM Warehouse Management Process </w:t>
            </w:r>
          </w:p>
        </w:tc>
        <w:tc>
          <w:tcPr>
            <w:tcW w:w="850" w:type="dxa"/>
            <w:tcBorders>
              <w:top w:val="nil"/>
              <w:left w:val="nil"/>
              <w:bottom w:val="single" w:sz="4" w:space="0" w:color="auto"/>
              <w:right w:val="single" w:sz="4" w:space="0" w:color="auto"/>
            </w:tcBorders>
            <w:shd w:val="clear" w:color="000000" w:fill="D9D9D9"/>
            <w:vAlign w:val="center"/>
            <w:hideMark/>
          </w:tcPr>
          <w:p w14:paraId="33635D9D" w14:textId="77777777" w:rsidR="00175DE3" w:rsidRPr="006A28B3" w:rsidRDefault="00175DE3" w:rsidP="00931836">
            <w:pPr>
              <w:spacing w:after="0" w:line="240" w:lineRule="auto"/>
              <w:ind w:left="-114" w:right="-114"/>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Production Process (includes maintenance) </w:t>
            </w:r>
          </w:p>
        </w:tc>
        <w:tc>
          <w:tcPr>
            <w:tcW w:w="709" w:type="dxa"/>
            <w:tcBorders>
              <w:top w:val="nil"/>
              <w:left w:val="nil"/>
              <w:bottom w:val="single" w:sz="4" w:space="0" w:color="auto"/>
              <w:right w:val="single" w:sz="4" w:space="0" w:color="auto"/>
            </w:tcBorders>
            <w:shd w:val="clear" w:color="000000" w:fill="D9D9D9"/>
            <w:vAlign w:val="center"/>
            <w:hideMark/>
          </w:tcPr>
          <w:p w14:paraId="060B1C51" w14:textId="77777777" w:rsidR="00175DE3" w:rsidRPr="006A28B3" w:rsidRDefault="00175DE3" w:rsidP="00931836">
            <w:pPr>
              <w:spacing w:after="0" w:line="240" w:lineRule="auto"/>
              <w:ind w:left="-104" w:right="-10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COP5 Inventory Control and Delivery Process</w:t>
            </w:r>
          </w:p>
        </w:tc>
        <w:tc>
          <w:tcPr>
            <w:tcW w:w="709" w:type="dxa"/>
            <w:tcBorders>
              <w:top w:val="nil"/>
              <w:left w:val="nil"/>
              <w:bottom w:val="single" w:sz="4" w:space="0" w:color="auto"/>
              <w:right w:val="single" w:sz="4" w:space="0" w:color="auto"/>
            </w:tcBorders>
            <w:shd w:val="clear" w:color="000000" w:fill="D9D9D9"/>
            <w:vAlign w:val="center"/>
            <w:hideMark/>
          </w:tcPr>
          <w:p w14:paraId="7349FF74" w14:textId="77777777" w:rsidR="00175DE3" w:rsidRPr="006A28B3" w:rsidRDefault="00175DE3" w:rsidP="00931836">
            <w:pPr>
              <w:spacing w:after="0" w:line="240" w:lineRule="auto"/>
              <w:ind w:left="-108" w:right="-105"/>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 xml:space="preserve">Customer Satisfaction Control Process </w:t>
            </w:r>
          </w:p>
        </w:tc>
        <w:tc>
          <w:tcPr>
            <w:tcW w:w="709" w:type="dxa"/>
            <w:tcBorders>
              <w:top w:val="nil"/>
              <w:left w:val="nil"/>
              <w:bottom w:val="single" w:sz="4" w:space="0" w:color="auto"/>
              <w:right w:val="single" w:sz="4" w:space="0" w:color="auto"/>
            </w:tcBorders>
            <w:shd w:val="clear" w:color="000000" w:fill="D9D9D9"/>
            <w:vAlign w:val="center"/>
            <w:hideMark/>
          </w:tcPr>
          <w:p w14:paraId="78D9EF89" w14:textId="77777777" w:rsidR="00175DE3" w:rsidRPr="006A28B3" w:rsidRDefault="00175DE3" w:rsidP="00931836">
            <w:pPr>
              <w:spacing w:after="0" w:line="240" w:lineRule="auto"/>
              <w:ind w:left="-111" w:right="-108"/>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Resource Management includes HR, IT and Finance Process</w:t>
            </w:r>
          </w:p>
        </w:tc>
        <w:tc>
          <w:tcPr>
            <w:tcW w:w="708" w:type="dxa"/>
            <w:tcBorders>
              <w:top w:val="nil"/>
              <w:left w:val="nil"/>
              <w:bottom w:val="single" w:sz="4" w:space="0" w:color="auto"/>
              <w:right w:val="single" w:sz="4" w:space="0" w:color="auto"/>
            </w:tcBorders>
            <w:shd w:val="clear" w:color="000000" w:fill="D9D9D9"/>
            <w:vAlign w:val="center"/>
            <w:hideMark/>
          </w:tcPr>
          <w:p w14:paraId="5BC75846" w14:textId="77777777" w:rsidR="00175DE3" w:rsidRPr="006A28B3" w:rsidRDefault="00175DE3" w:rsidP="00931836">
            <w:pPr>
              <w:spacing w:after="0" w:line="240" w:lineRule="auto"/>
              <w:ind w:left="-107" w:right="-112"/>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Calibration &amp; Internal Laboratory Management Process</w:t>
            </w:r>
          </w:p>
        </w:tc>
        <w:tc>
          <w:tcPr>
            <w:tcW w:w="851" w:type="dxa"/>
            <w:tcBorders>
              <w:top w:val="nil"/>
              <w:left w:val="nil"/>
              <w:bottom w:val="single" w:sz="4" w:space="0" w:color="auto"/>
              <w:right w:val="single" w:sz="4" w:space="0" w:color="auto"/>
            </w:tcBorders>
            <w:shd w:val="clear" w:color="000000" w:fill="D9D9D9"/>
            <w:vAlign w:val="center"/>
            <w:hideMark/>
          </w:tcPr>
          <w:p w14:paraId="099258DD" w14:textId="77777777" w:rsidR="00175DE3" w:rsidRPr="006A28B3" w:rsidRDefault="00175DE3" w:rsidP="00931836">
            <w:pPr>
              <w:spacing w:after="0" w:line="240" w:lineRule="auto"/>
              <w:ind w:left="-104" w:right="-109"/>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Documentation &amp; Quality Record Control Process</w:t>
            </w:r>
          </w:p>
        </w:tc>
        <w:tc>
          <w:tcPr>
            <w:tcW w:w="709" w:type="dxa"/>
            <w:tcBorders>
              <w:top w:val="nil"/>
              <w:left w:val="nil"/>
              <w:bottom w:val="single" w:sz="4" w:space="0" w:color="auto"/>
              <w:right w:val="single" w:sz="4" w:space="0" w:color="auto"/>
            </w:tcBorders>
            <w:shd w:val="clear" w:color="000000" w:fill="D9D9D9"/>
            <w:vAlign w:val="center"/>
            <w:hideMark/>
          </w:tcPr>
          <w:p w14:paraId="4E67CB2F" w14:textId="77777777" w:rsidR="00175DE3" w:rsidRPr="006A28B3" w:rsidRDefault="00175DE3" w:rsidP="00931836">
            <w:pPr>
              <w:spacing w:after="0" w:line="240" w:lineRule="auto"/>
              <w:ind w:left="-108" w:right="-111"/>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Plan, Strategy of Company Process</w:t>
            </w:r>
          </w:p>
        </w:tc>
        <w:tc>
          <w:tcPr>
            <w:tcW w:w="714" w:type="dxa"/>
            <w:tcBorders>
              <w:top w:val="nil"/>
              <w:left w:val="nil"/>
              <w:bottom w:val="single" w:sz="4" w:space="0" w:color="auto"/>
              <w:right w:val="single" w:sz="4" w:space="0" w:color="auto"/>
            </w:tcBorders>
            <w:shd w:val="clear" w:color="000000" w:fill="D9D9D9"/>
            <w:vAlign w:val="center"/>
            <w:hideMark/>
          </w:tcPr>
          <w:p w14:paraId="7EEAAD0D" w14:textId="77777777" w:rsidR="00175DE3" w:rsidRPr="006A28B3" w:rsidRDefault="00175DE3" w:rsidP="00931836">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Management Review and Improvement Process</w:t>
            </w:r>
          </w:p>
        </w:tc>
      </w:tr>
      <w:tr w:rsidR="0073775F" w:rsidRPr="006A28B3" w14:paraId="2C048CB4" w14:textId="77777777" w:rsidTr="00815BFA">
        <w:trPr>
          <w:trHeight w:val="18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22377843" w14:textId="77777777" w:rsidR="0073775F" w:rsidRPr="006A28B3" w:rsidRDefault="0073775F" w:rsidP="0073775F">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Process owner</w:t>
            </w:r>
          </w:p>
        </w:tc>
        <w:tc>
          <w:tcPr>
            <w:tcW w:w="572" w:type="dxa"/>
            <w:tcBorders>
              <w:top w:val="nil"/>
              <w:left w:val="nil"/>
              <w:bottom w:val="single" w:sz="4" w:space="0" w:color="auto"/>
              <w:right w:val="single" w:sz="4" w:space="0" w:color="auto"/>
            </w:tcBorders>
            <w:shd w:val="clear" w:color="000000" w:fill="F2F2F2"/>
            <w:vAlign w:val="center"/>
            <w:hideMark/>
          </w:tcPr>
          <w:p w14:paraId="450D77E8"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45" w:type="dxa"/>
            <w:tcBorders>
              <w:top w:val="nil"/>
              <w:left w:val="nil"/>
              <w:bottom w:val="single" w:sz="4" w:space="0" w:color="auto"/>
              <w:right w:val="single" w:sz="4" w:space="0" w:color="auto"/>
            </w:tcBorders>
            <w:shd w:val="clear" w:color="000000" w:fill="F2F2F2"/>
            <w:vAlign w:val="center"/>
            <w:hideMark/>
          </w:tcPr>
          <w:p w14:paraId="30BDE9C1"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w:t>
            </w:r>
          </w:p>
        </w:tc>
        <w:tc>
          <w:tcPr>
            <w:tcW w:w="851" w:type="dxa"/>
            <w:tcBorders>
              <w:top w:val="nil"/>
              <w:left w:val="nil"/>
              <w:bottom w:val="single" w:sz="4" w:space="0" w:color="auto"/>
              <w:right w:val="single" w:sz="4" w:space="0" w:color="auto"/>
            </w:tcBorders>
            <w:shd w:val="clear" w:color="000000" w:fill="F2F2F2"/>
            <w:vAlign w:val="center"/>
            <w:hideMark/>
          </w:tcPr>
          <w:p w14:paraId="00BD6F3A"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w:t>
            </w:r>
          </w:p>
        </w:tc>
        <w:tc>
          <w:tcPr>
            <w:tcW w:w="850" w:type="dxa"/>
            <w:tcBorders>
              <w:top w:val="nil"/>
              <w:left w:val="nil"/>
              <w:bottom w:val="single" w:sz="4" w:space="0" w:color="auto"/>
              <w:right w:val="single" w:sz="4" w:space="0" w:color="auto"/>
            </w:tcBorders>
            <w:shd w:val="clear" w:color="000000" w:fill="F2F2F2"/>
            <w:vAlign w:val="center"/>
            <w:hideMark/>
          </w:tcPr>
          <w:p w14:paraId="7E60BCF0"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 QA, R&amp;D</w:t>
            </w:r>
          </w:p>
        </w:tc>
        <w:tc>
          <w:tcPr>
            <w:tcW w:w="709" w:type="dxa"/>
            <w:tcBorders>
              <w:top w:val="nil"/>
              <w:left w:val="nil"/>
              <w:bottom w:val="single" w:sz="4" w:space="0" w:color="auto"/>
              <w:right w:val="single" w:sz="4" w:space="0" w:color="auto"/>
            </w:tcBorders>
            <w:shd w:val="clear" w:color="000000" w:fill="F2F2F2"/>
            <w:vAlign w:val="center"/>
            <w:hideMark/>
          </w:tcPr>
          <w:p w14:paraId="603D3E38"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2888D977"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250B6C05"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8" w:type="dxa"/>
            <w:tcBorders>
              <w:top w:val="nil"/>
              <w:left w:val="nil"/>
              <w:bottom w:val="single" w:sz="4" w:space="0" w:color="auto"/>
              <w:right w:val="single" w:sz="4" w:space="0" w:color="auto"/>
            </w:tcBorders>
            <w:shd w:val="clear" w:color="000000" w:fill="F2F2F2"/>
            <w:vAlign w:val="center"/>
            <w:hideMark/>
          </w:tcPr>
          <w:p w14:paraId="423BC1BA"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1" w:type="dxa"/>
            <w:tcBorders>
              <w:top w:val="nil"/>
              <w:left w:val="nil"/>
              <w:bottom w:val="single" w:sz="4" w:space="0" w:color="auto"/>
              <w:right w:val="single" w:sz="4" w:space="0" w:color="auto"/>
            </w:tcBorders>
            <w:shd w:val="clear" w:color="000000" w:fill="F2F2F2"/>
            <w:vAlign w:val="center"/>
            <w:hideMark/>
          </w:tcPr>
          <w:p w14:paraId="0983C21B"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09" w:type="dxa"/>
            <w:tcBorders>
              <w:top w:val="nil"/>
              <w:left w:val="nil"/>
              <w:bottom w:val="single" w:sz="4" w:space="0" w:color="auto"/>
              <w:right w:val="single" w:sz="4" w:space="0" w:color="auto"/>
            </w:tcBorders>
            <w:shd w:val="clear" w:color="000000" w:fill="F2F2F2"/>
            <w:vAlign w:val="center"/>
            <w:hideMark/>
          </w:tcPr>
          <w:p w14:paraId="1EBA4EDE"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c>
          <w:tcPr>
            <w:tcW w:w="714" w:type="dxa"/>
            <w:tcBorders>
              <w:top w:val="nil"/>
              <w:left w:val="nil"/>
              <w:bottom w:val="single" w:sz="4" w:space="0" w:color="auto"/>
              <w:right w:val="single" w:sz="4" w:space="0" w:color="auto"/>
            </w:tcBorders>
            <w:shd w:val="clear" w:color="000000" w:fill="F2F2F2"/>
            <w:vAlign w:val="center"/>
            <w:hideMark/>
          </w:tcPr>
          <w:p w14:paraId="6C7051F1"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ISO Team</w:t>
            </w:r>
          </w:p>
        </w:tc>
      </w:tr>
      <w:tr w:rsidR="0073775F" w:rsidRPr="006A28B3" w14:paraId="7887A04F" w14:textId="77777777" w:rsidTr="00815BFA">
        <w:trPr>
          <w:trHeight w:val="360"/>
        </w:trPr>
        <w:tc>
          <w:tcPr>
            <w:tcW w:w="2547" w:type="dxa"/>
            <w:tcBorders>
              <w:top w:val="nil"/>
              <w:left w:val="single" w:sz="4" w:space="0" w:color="auto"/>
              <w:bottom w:val="single" w:sz="4" w:space="0" w:color="auto"/>
              <w:right w:val="single" w:sz="4" w:space="0" w:color="auto"/>
            </w:tcBorders>
            <w:shd w:val="clear" w:color="000000" w:fill="F2F2F2"/>
            <w:noWrap/>
            <w:vAlign w:val="center"/>
            <w:hideMark/>
          </w:tcPr>
          <w:p w14:paraId="45969C7F" w14:textId="77777777" w:rsidR="0073775F" w:rsidRPr="006A28B3" w:rsidRDefault="0073775F" w:rsidP="0073775F">
            <w:pPr>
              <w:spacing w:after="0" w:line="240" w:lineRule="auto"/>
              <w:jc w:val="center"/>
              <w:rPr>
                <w:rFonts w:ascii="Arial" w:eastAsia="Times New Roman" w:hAnsi="Arial" w:cs="Arial"/>
                <w:sz w:val="12"/>
                <w:szCs w:val="12"/>
                <w:lang w:eastAsia="ja-JP"/>
              </w:rPr>
            </w:pPr>
            <w:r w:rsidRPr="006A28B3">
              <w:rPr>
                <w:rFonts w:ascii="Arial" w:eastAsia="Times New Roman" w:hAnsi="Arial" w:cs="Arial"/>
                <w:sz w:val="12"/>
                <w:szCs w:val="12"/>
                <w:lang w:eastAsia="ja-JP"/>
              </w:rPr>
              <w:t>Related team</w:t>
            </w:r>
          </w:p>
        </w:tc>
        <w:tc>
          <w:tcPr>
            <w:tcW w:w="572" w:type="dxa"/>
            <w:tcBorders>
              <w:top w:val="nil"/>
              <w:left w:val="nil"/>
              <w:bottom w:val="single" w:sz="4" w:space="0" w:color="auto"/>
              <w:right w:val="single" w:sz="4" w:space="0" w:color="auto"/>
            </w:tcBorders>
            <w:shd w:val="clear" w:color="000000" w:fill="F2F2F2"/>
            <w:vAlign w:val="center"/>
            <w:hideMark/>
          </w:tcPr>
          <w:p w14:paraId="3DFE9C70"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845" w:type="dxa"/>
            <w:tcBorders>
              <w:top w:val="nil"/>
              <w:left w:val="nil"/>
              <w:bottom w:val="single" w:sz="4" w:space="0" w:color="auto"/>
              <w:right w:val="single" w:sz="4" w:space="0" w:color="auto"/>
            </w:tcBorders>
            <w:shd w:val="clear" w:color="000000" w:fill="F2F2F2"/>
            <w:vAlign w:val="center"/>
            <w:hideMark/>
          </w:tcPr>
          <w:p w14:paraId="6BC44888"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 Prd., HLC</w:t>
            </w:r>
          </w:p>
        </w:tc>
        <w:tc>
          <w:tcPr>
            <w:tcW w:w="851" w:type="dxa"/>
            <w:tcBorders>
              <w:top w:val="nil"/>
              <w:left w:val="nil"/>
              <w:bottom w:val="single" w:sz="4" w:space="0" w:color="auto"/>
              <w:right w:val="single" w:sz="4" w:space="0" w:color="auto"/>
            </w:tcBorders>
            <w:shd w:val="clear" w:color="000000" w:fill="F2F2F2"/>
            <w:vAlign w:val="center"/>
            <w:hideMark/>
          </w:tcPr>
          <w:p w14:paraId="641F6D0F"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QA</w:t>
            </w:r>
          </w:p>
        </w:tc>
        <w:tc>
          <w:tcPr>
            <w:tcW w:w="850" w:type="dxa"/>
            <w:tcBorders>
              <w:top w:val="nil"/>
              <w:left w:val="nil"/>
              <w:bottom w:val="single" w:sz="4" w:space="0" w:color="auto"/>
              <w:right w:val="single" w:sz="4" w:space="0" w:color="auto"/>
            </w:tcBorders>
            <w:shd w:val="clear" w:color="000000" w:fill="F2F2F2"/>
            <w:vAlign w:val="center"/>
            <w:hideMark/>
          </w:tcPr>
          <w:p w14:paraId="24A7C8C5"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ADM</w:t>
            </w:r>
          </w:p>
        </w:tc>
        <w:tc>
          <w:tcPr>
            <w:tcW w:w="709" w:type="dxa"/>
            <w:tcBorders>
              <w:top w:val="nil"/>
              <w:left w:val="nil"/>
              <w:bottom w:val="single" w:sz="4" w:space="0" w:color="auto"/>
              <w:right w:val="single" w:sz="4" w:space="0" w:color="auto"/>
            </w:tcBorders>
            <w:shd w:val="clear" w:color="000000" w:fill="F2F2F2"/>
            <w:vAlign w:val="center"/>
            <w:hideMark/>
          </w:tcPr>
          <w:p w14:paraId="53CDEBC2"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w:t>
            </w:r>
          </w:p>
        </w:tc>
        <w:tc>
          <w:tcPr>
            <w:tcW w:w="709" w:type="dxa"/>
            <w:tcBorders>
              <w:top w:val="nil"/>
              <w:left w:val="nil"/>
              <w:bottom w:val="single" w:sz="4" w:space="0" w:color="auto"/>
              <w:right w:val="single" w:sz="4" w:space="0" w:color="auto"/>
            </w:tcBorders>
            <w:shd w:val="clear" w:color="000000" w:fill="F2F2F2"/>
            <w:vAlign w:val="center"/>
            <w:hideMark/>
          </w:tcPr>
          <w:p w14:paraId="1DDA422D"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QA</w:t>
            </w:r>
          </w:p>
        </w:tc>
        <w:tc>
          <w:tcPr>
            <w:tcW w:w="709" w:type="dxa"/>
            <w:tcBorders>
              <w:top w:val="nil"/>
              <w:left w:val="nil"/>
              <w:bottom w:val="single" w:sz="4" w:space="0" w:color="auto"/>
              <w:right w:val="single" w:sz="4" w:space="0" w:color="auto"/>
            </w:tcBorders>
            <w:shd w:val="clear" w:color="000000" w:fill="F2F2F2"/>
            <w:vAlign w:val="center"/>
            <w:hideMark/>
          </w:tcPr>
          <w:p w14:paraId="592983E0"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QA</w:t>
            </w:r>
          </w:p>
        </w:tc>
        <w:tc>
          <w:tcPr>
            <w:tcW w:w="708" w:type="dxa"/>
            <w:tcBorders>
              <w:top w:val="nil"/>
              <w:left w:val="nil"/>
              <w:bottom w:val="single" w:sz="4" w:space="0" w:color="auto"/>
              <w:right w:val="single" w:sz="4" w:space="0" w:color="auto"/>
            </w:tcBorders>
            <w:shd w:val="clear" w:color="000000" w:fill="F2F2F2"/>
            <w:vAlign w:val="center"/>
            <w:hideMark/>
          </w:tcPr>
          <w:p w14:paraId="28B505D0"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w:t>
            </w:r>
          </w:p>
        </w:tc>
        <w:tc>
          <w:tcPr>
            <w:tcW w:w="851" w:type="dxa"/>
            <w:tcBorders>
              <w:top w:val="nil"/>
              <w:left w:val="nil"/>
              <w:bottom w:val="single" w:sz="4" w:space="0" w:color="auto"/>
              <w:right w:val="single" w:sz="4" w:space="0" w:color="auto"/>
            </w:tcBorders>
            <w:shd w:val="clear" w:color="000000" w:fill="F2F2F2"/>
            <w:vAlign w:val="center"/>
            <w:hideMark/>
          </w:tcPr>
          <w:p w14:paraId="43ACC372"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c>
          <w:tcPr>
            <w:tcW w:w="709" w:type="dxa"/>
            <w:tcBorders>
              <w:top w:val="nil"/>
              <w:left w:val="nil"/>
              <w:bottom w:val="single" w:sz="4" w:space="0" w:color="auto"/>
              <w:right w:val="single" w:sz="4" w:space="0" w:color="auto"/>
            </w:tcBorders>
            <w:shd w:val="clear" w:color="000000" w:fill="F2F2F2"/>
            <w:vAlign w:val="center"/>
            <w:hideMark/>
          </w:tcPr>
          <w:p w14:paraId="55D2BFCF"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ADM</w:t>
            </w:r>
          </w:p>
        </w:tc>
        <w:tc>
          <w:tcPr>
            <w:tcW w:w="714" w:type="dxa"/>
            <w:tcBorders>
              <w:top w:val="nil"/>
              <w:left w:val="nil"/>
              <w:bottom w:val="single" w:sz="4" w:space="0" w:color="auto"/>
              <w:right w:val="single" w:sz="4" w:space="0" w:color="auto"/>
            </w:tcBorders>
            <w:shd w:val="clear" w:color="000000" w:fill="F2F2F2"/>
            <w:vAlign w:val="center"/>
            <w:hideMark/>
          </w:tcPr>
          <w:p w14:paraId="11154869" w14:textId="77777777" w:rsidR="0073775F" w:rsidRPr="006A28B3" w:rsidRDefault="0073775F" w:rsidP="0073775F">
            <w:pPr>
              <w:spacing w:after="0" w:line="240" w:lineRule="auto"/>
              <w:jc w:val="center"/>
              <w:rPr>
                <w:rFonts w:ascii="Arial" w:eastAsia="Times New Roman" w:hAnsi="Arial" w:cs="Arial"/>
                <w:color w:val="000000"/>
                <w:sz w:val="12"/>
                <w:szCs w:val="12"/>
                <w:lang w:eastAsia="ja-JP"/>
              </w:rPr>
            </w:pPr>
            <w:r w:rsidRPr="006A28B3">
              <w:rPr>
                <w:rFonts w:ascii="Arial" w:eastAsia="Times New Roman" w:hAnsi="Arial" w:cs="Arial"/>
                <w:color w:val="000000"/>
                <w:sz w:val="12"/>
                <w:szCs w:val="12"/>
                <w:lang w:eastAsia="ja-JP"/>
              </w:rPr>
              <w:t>R&amp;D, Prd., ADM</w:t>
            </w:r>
          </w:p>
        </w:tc>
      </w:tr>
      <w:tr w:rsidR="006C4E62" w:rsidRPr="006A28B3" w14:paraId="767AB7F1"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061DF170"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8.5.1.1 Continual improvement of the organization</w:t>
            </w:r>
          </w:p>
        </w:tc>
        <w:tc>
          <w:tcPr>
            <w:tcW w:w="572" w:type="dxa"/>
            <w:tcBorders>
              <w:top w:val="nil"/>
              <w:left w:val="nil"/>
              <w:bottom w:val="single" w:sz="4" w:space="0" w:color="BFBFBF"/>
              <w:right w:val="single" w:sz="4" w:space="0" w:color="auto"/>
            </w:tcBorders>
            <w:shd w:val="clear" w:color="auto" w:fill="auto"/>
            <w:vAlign w:val="center"/>
            <w:hideMark/>
          </w:tcPr>
          <w:p w14:paraId="45C3F72E"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45" w:type="dxa"/>
            <w:tcBorders>
              <w:top w:val="nil"/>
              <w:left w:val="nil"/>
              <w:bottom w:val="single" w:sz="4" w:space="0" w:color="BFBFBF"/>
              <w:right w:val="single" w:sz="4" w:space="0" w:color="auto"/>
            </w:tcBorders>
            <w:shd w:val="clear" w:color="auto" w:fill="auto"/>
            <w:vAlign w:val="center"/>
            <w:hideMark/>
          </w:tcPr>
          <w:p w14:paraId="09EE80F9"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1DD67B18"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483D08C2"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885C76D"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F408F57"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AC7E848"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8" w:type="dxa"/>
            <w:tcBorders>
              <w:top w:val="nil"/>
              <w:left w:val="nil"/>
              <w:bottom w:val="single" w:sz="4" w:space="0" w:color="BFBFBF"/>
              <w:right w:val="single" w:sz="4" w:space="0" w:color="auto"/>
            </w:tcBorders>
            <w:shd w:val="clear" w:color="auto" w:fill="auto"/>
            <w:vAlign w:val="center"/>
            <w:hideMark/>
          </w:tcPr>
          <w:p w14:paraId="0226C663"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2495683B"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12CC75FB"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14" w:type="dxa"/>
            <w:tcBorders>
              <w:top w:val="nil"/>
              <w:left w:val="nil"/>
              <w:bottom w:val="single" w:sz="4" w:space="0" w:color="BFBFBF"/>
              <w:right w:val="single" w:sz="4" w:space="0" w:color="auto"/>
            </w:tcBorders>
            <w:shd w:val="clear" w:color="auto" w:fill="auto"/>
            <w:vAlign w:val="center"/>
            <w:hideMark/>
          </w:tcPr>
          <w:p w14:paraId="48D6E0CB"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556EB07E"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5CEF7D7A"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8.5.1.2 Manufacturing process improvement</w:t>
            </w:r>
          </w:p>
        </w:tc>
        <w:tc>
          <w:tcPr>
            <w:tcW w:w="572" w:type="dxa"/>
            <w:tcBorders>
              <w:top w:val="nil"/>
              <w:left w:val="nil"/>
              <w:bottom w:val="single" w:sz="4" w:space="0" w:color="BFBFBF"/>
              <w:right w:val="single" w:sz="4" w:space="0" w:color="auto"/>
            </w:tcBorders>
            <w:shd w:val="clear" w:color="auto" w:fill="auto"/>
            <w:vAlign w:val="center"/>
            <w:hideMark/>
          </w:tcPr>
          <w:p w14:paraId="6AADA4EF"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p>
        </w:tc>
        <w:tc>
          <w:tcPr>
            <w:tcW w:w="845" w:type="dxa"/>
            <w:tcBorders>
              <w:top w:val="nil"/>
              <w:left w:val="nil"/>
              <w:bottom w:val="single" w:sz="4" w:space="0" w:color="BFBFBF"/>
              <w:right w:val="single" w:sz="4" w:space="0" w:color="auto"/>
            </w:tcBorders>
            <w:shd w:val="clear" w:color="auto" w:fill="auto"/>
            <w:vAlign w:val="center"/>
            <w:hideMark/>
          </w:tcPr>
          <w:p w14:paraId="229D4915"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07095F75"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p>
        </w:tc>
        <w:tc>
          <w:tcPr>
            <w:tcW w:w="850" w:type="dxa"/>
            <w:tcBorders>
              <w:top w:val="nil"/>
              <w:left w:val="nil"/>
              <w:bottom w:val="single" w:sz="4" w:space="0" w:color="BFBFBF"/>
              <w:right w:val="single" w:sz="4" w:space="0" w:color="auto"/>
            </w:tcBorders>
            <w:shd w:val="clear" w:color="auto" w:fill="auto"/>
            <w:vAlign w:val="center"/>
            <w:hideMark/>
          </w:tcPr>
          <w:p w14:paraId="0D9FC128"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tcPr>
          <w:p w14:paraId="44C1D11B"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tcPr>
          <w:p w14:paraId="5A7FCDC7"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tcPr>
          <w:p w14:paraId="74062461"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p>
        </w:tc>
        <w:tc>
          <w:tcPr>
            <w:tcW w:w="708" w:type="dxa"/>
            <w:tcBorders>
              <w:top w:val="nil"/>
              <w:left w:val="nil"/>
              <w:bottom w:val="single" w:sz="4" w:space="0" w:color="BFBFBF"/>
              <w:right w:val="single" w:sz="4" w:space="0" w:color="auto"/>
            </w:tcBorders>
            <w:shd w:val="clear" w:color="auto" w:fill="auto"/>
            <w:vAlign w:val="center"/>
          </w:tcPr>
          <w:p w14:paraId="2AAE9C51"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p>
        </w:tc>
        <w:tc>
          <w:tcPr>
            <w:tcW w:w="851" w:type="dxa"/>
            <w:tcBorders>
              <w:top w:val="nil"/>
              <w:left w:val="nil"/>
              <w:bottom w:val="single" w:sz="4" w:space="0" w:color="BFBFBF"/>
              <w:right w:val="single" w:sz="4" w:space="0" w:color="auto"/>
            </w:tcBorders>
            <w:shd w:val="clear" w:color="auto" w:fill="auto"/>
            <w:vAlign w:val="center"/>
          </w:tcPr>
          <w:p w14:paraId="07AFABAB"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p>
        </w:tc>
        <w:tc>
          <w:tcPr>
            <w:tcW w:w="709" w:type="dxa"/>
            <w:tcBorders>
              <w:top w:val="nil"/>
              <w:left w:val="nil"/>
              <w:bottom w:val="single" w:sz="4" w:space="0" w:color="BFBFBF"/>
              <w:right w:val="single" w:sz="4" w:space="0" w:color="auto"/>
            </w:tcBorders>
            <w:shd w:val="clear" w:color="auto" w:fill="auto"/>
            <w:vAlign w:val="center"/>
          </w:tcPr>
          <w:p w14:paraId="7959633C"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p>
        </w:tc>
        <w:tc>
          <w:tcPr>
            <w:tcW w:w="714" w:type="dxa"/>
            <w:tcBorders>
              <w:top w:val="nil"/>
              <w:left w:val="nil"/>
              <w:bottom w:val="single" w:sz="4" w:space="0" w:color="BFBFBF"/>
              <w:right w:val="single" w:sz="4" w:space="0" w:color="auto"/>
            </w:tcBorders>
            <w:shd w:val="clear" w:color="auto" w:fill="auto"/>
            <w:vAlign w:val="center"/>
            <w:hideMark/>
          </w:tcPr>
          <w:p w14:paraId="7540E3C3"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7BE4D7FF"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275A6F8"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8.5.2 Corrective action</w:t>
            </w:r>
          </w:p>
        </w:tc>
        <w:tc>
          <w:tcPr>
            <w:tcW w:w="572" w:type="dxa"/>
            <w:tcBorders>
              <w:top w:val="nil"/>
              <w:left w:val="nil"/>
              <w:bottom w:val="single" w:sz="4" w:space="0" w:color="BFBFBF"/>
              <w:right w:val="single" w:sz="4" w:space="0" w:color="auto"/>
            </w:tcBorders>
            <w:shd w:val="clear" w:color="auto" w:fill="auto"/>
            <w:vAlign w:val="center"/>
            <w:hideMark/>
          </w:tcPr>
          <w:p w14:paraId="46933FBA"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1A008EE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277D119"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699D6BFE"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5744ED27"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0A4AD101"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7340D30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18ED82B3"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6ABBD2EF"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29806B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5D46B043"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1DE47B6E"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53F53CA"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8.5.2.1 Problem solving</w:t>
            </w:r>
          </w:p>
        </w:tc>
        <w:tc>
          <w:tcPr>
            <w:tcW w:w="572" w:type="dxa"/>
            <w:tcBorders>
              <w:top w:val="nil"/>
              <w:left w:val="nil"/>
              <w:bottom w:val="single" w:sz="4" w:space="0" w:color="BFBFBF"/>
              <w:right w:val="single" w:sz="4" w:space="0" w:color="auto"/>
            </w:tcBorders>
            <w:shd w:val="clear" w:color="auto" w:fill="auto"/>
            <w:vAlign w:val="center"/>
            <w:hideMark/>
          </w:tcPr>
          <w:p w14:paraId="397E337E"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398A2AB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04955BF7"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70F5D00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13A3FF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2B57D3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7926D12"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676F1232"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2B19ED0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CA69F07"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F2F8A96"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0B642BAA" w14:textId="77777777" w:rsidTr="00815BFA">
        <w:trPr>
          <w:trHeight w:val="255"/>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15FE3C1"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8.5.2.2 Error-proofing</w:t>
            </w:r>
          </w:p>
        </w:tc>
        <w:tc>
          <w:tcPr>
            <w:tcW w:w="572" w:type="dxa"/>
            <w:tcBorders>
              <w:top w:val="nil"/>
              <w:left w:val="nil"/>
              <w:bottom w:val="single" w:sz="4" w:space="0" w:color="BFBFBF"/>
              <w:right w:val="single" w:sz="4" w:space="0" w:color="auto"/>
            </w:tcBorders>
            <w:shd w:val="clear" w:color="auto" w:fill="auto"/>
            <w:vAlign w:val="center"/>
            <w:hideMark/>
          </w:tcPr>
          <w:p w14:paraId="36B1572E"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4C6A410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234E5230"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0EB3B35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1EF3B10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05DC0C27"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65CAF222"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5B7E482"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AC6271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4ED78636"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3D449711"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06AE57DA"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1CEBCCFC"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8.5.2.3 Corrective action impact</w:t>
            </w:r>
          </w:p>
        </w:tc>
        <w:tc>
          <w:tcPr>
            <w:tcW w:w="572" w:type="dxa"/>
            <w:tcBorders>
              <w:top w:val="nil"/>
              <w:left w:val="nil"/>
              <w:bottom w:val="single" w:sz="4" w:space="0" w:color="BFBFBF"/>
              <w:right w:val="single" w:sz="4" w:space="0" w:color="auto"/>
            </w:tcBorders>
            <w:shd w:val="clear" w:color="auto" w:fill="auto"/>
            <w:vAlign w:val="center"/>
            <w:hideMark/>
          </w:tcPr>
          <w:p w14:paraId="1D23AA2E"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7C4456E3"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4C63ACC"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BFBFBF"/>
              <w:right w:val="single" w:sz="4" w:space="0" w:color="auto"/>
            </w:tcBorders>
            <w:shd w:val="clear" w:color="auto" w:fill="auto"/>
            <w:vAlign w:val="center"/>
            <w:hideMark/>
          </w:tcPr>
          <w:p w14:paraId="23CA9986"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2E70755C"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2B530F6F"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2C83D3F7"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58677EE0"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BFBFBF"/>
              <w:right w:val="single" w:sz="4" w:space="0" w:color="auto"/>
            </w:tcBorders>
            <w:shd w:val="clear" w:color="auto" w:fill="auto"/>
            <w:vAlign w:val="center"/>
            <w:hideMark/>
          </w:tcPr>
          <w:p w14:paraId="157B308B"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201FDD1"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173130B"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6A28B3" w14:paraId="7C31518A" w14:textId="77777777" w:rsidTr="00815BFA">
        <w:trPr>
          <w:trHeight w:val="510"/>
        </w:trPr>
        <w:tc>
          <w:tcPr>
            <w:tcW w:w="2547" w:type="dxa"/>
            <w:tcBorders>
              <w:top w:val="nil"/>
              <w:left w:val="single" w:sz="4" w:space="0" w:color="auto"/>
              <w:bottom w:val="single" w:sz="4" w:space="0" w:color="BFBFBF"/>
              <w:right w:val="single" w:sz="4" w:space="0" w:color="auto"/>
            </w:tcBorders>
            <w:shd w:val="clear" w:color="auto" w:fill="auto"/>
            <w:vAlign w:val="center"/>
            <w:hideMark/>
          </w:tcPr>
          <w:p w14:paraId="696D0B47"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8.5.2.4 Rejected product test/analysis</w:t>
            </w:r>
          </w:p>
        </w:tc>
        <w:tc>
          <w:tcPr>
            <w:tcW w:w="572" w:type="dxa"/>
            <w:tcBorders>
              <w:top w:val="nil"/>
              <w:left w:val="nil"/>
              <w:bottom w:val="single" w:sz="4" w:space="0" w:color="BFBFBF"/>
              <w:right w:val="single" w:sz="4" w:space="0" w:color="auto"/>
            </w:tcBorders>
            <w:shd w:val="clear" w:color="auto" w:fill="auto"/>
            <w:vAlign w:val="center"/>
            <w:hideMark/>
          </w:tcPr>
          <w:p w14:paraId="17568EC4"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45" w:type="dxa"/>
            <w:tcBorders>
              <w:top w:val="nil"/>
              <w:left w:val="nil"/>
              <w:bottom w:val="single" w:sz="4" w:space="0" w:color="BFBFBF"/>
              <w:right w:val="single" w:sz="4" w:space="0" w:color="auto"/>
            </w:tcBorders>
            <w:shd w:val="clear" w:color="auto" w:fill="auto"/>
            <w:vAlign w:val="center"/>
            <w:hideMark/>
          </w:tcPr>
          <w:p w14:paraId="6EAFC539"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682E1B9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0" w:type="dxa"/>
            <w:tcBorders>
              <w:top w:val="nil"/>
              <w:left w:val="nil"/>
              <w:bottom w:val="single" w:sz="4" w:space="0" w:color="BFBFBF"/>
              <w:right w:val="single" w:sz="4" w:space="0" w:color="auto"/>
            </w:tcBorders>
            <w:shd w:val="clear" w:color="auto" w:fill="auto"/>
            <w:vAlign w:val="center"/>
            <w:hideMark/>
          </w:tcPr>
          <w:p w14:paraId="4BE60BE8"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5363B41F"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301F83B"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BFBFBF"/>
              <w:right w:val="single" w:sz="4" w:space="0" w:color="auto"/>
            </w:tcBorders>
            <w:shd w:val="clear" w:color="auto" w:fill="auto"/>
            <w:vAlign w:val="center"/>
            <w:hideMark/>
          </w:tcPr>
          <w:p w14:paraId="6D9CC9A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08" w:type="dxa"/>
            <w:tcBorders>
              <w:top w:val="nil"/>
              <w:left w:val="nil"/>
              <w:bottom w:val="single" w:sz="4" w:space="0" w:color="BFBFBF"/>
              <w:right w:val="single" w:sz="4" w:space="0" w:color="auto"/>
            </w:tcBorders>
            <w:shd w:val="clear" w:color="auto" w:fill="auto"/>
            <w:vAlign w:val="center"/>
            <w:hideMark/>
          </w:tcPr>
          <w:p w14:paraId="32F0B37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851" w:type="dxa"/>
            <w:tcBorders>
              <w:top w:val="nil"/>
              <w:left w:val="nil"/>
              <w:bottom w:val="single" w:sz="4" w:space="0" w:color="BFBFBF"/>
              <w:right w:val="single" w:sz="4" w:space="0" w:color="auto"/>
            </w:tcBorders>
            <w:shd w:val="clear" w:color="auto" w:fill="auto"/>
            <w:vAlign w:val="center"/>
            <w:hideMark/>
          </w:tcPr>
          <w:p w14:paraId="5721545D"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BFBFBF"/>
              <w:right w:val="single" w:sz="4" w:space="0" w:color="auto"/>
            </w:tcBorders>
            <w:shd w:val="clear" w:color="auto" w:fill="auto"/>
            <w:vAlign w:val="center"/>
            <w:hideMark/>
          </w:tcPr>
          <w:p w14:paraId="34AE4ADA"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p>
        </w:tc>
        <w:tc>
          <w:tcPr>
            <w:tcW w:w="714" w:type="dxa"/>
            <w:tcBorders>
              <w:top w:val="nil"/>
              <w:left w:val="nil"/>
              <w:bottom w:val="single" w:sz="4" w:space="0" w:color="BFBFBF"/>
              <w:right w:val="single" w:sz="4" w:space="0" w:color="auto"/>
            </w:tcBorders>
            <w:shd w:val="clear" w:color="auto" w:fill="auto"/>
            <w:vAlign w:val="center"/>
            <w:hideMark/>
          </w:tcPr>
          <w:p w14:paraId="1D7A6996"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r w:rsidR="006C4E62" w:rsidRPr="0032485C" w14:paraId="6A114279" w14:textId="77777777" w:rsidTr="00815BFA">
        <w:trPr>
          <w:trHeight w:val="25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B12283A" w14:textId="77777777" w:rsidR="006C4E62" w:rsidRPr="006A28B3" w:rsidRDefault="006C4E62" w:rsidP="006C4E62">
            <w:pPr>
              <w:spacing w:after="0" w:line="240" w:lineRule="auto"/>
              <w:rPr>
                <w:rFonts w:ascii="Arial" w:eastAsia="Times New Roman" w:hAnsi="Arial" w:cs="Arial"/>
                <w:color w:val="000000"/>
                <w:sz w:val="16"/>
                <w:szCs w:val="16"/>
                <w:lang w:eastAsia="ja-JP"/>
              </w:rPr>
            </w:pPr>
            <w:r w:rsidRPr="006A28B3">
              <w:rPr>
                <w:rFonts w:ascii="Arial" w:eastAsia="Times New Roman" w:hAnsi="Arial" w:cs="Arial"/>
                <w:color w:val="000000"/>
                <w:sz w:val="16"/>
                <w:szCs w:val="16"/>
                <w:lang w:eastAsia="ja-JP"/>
              </w:rPr>
              <w:t>8.5.3 Preventive action</w:t>
            </w:r>
          </w:p>
        </w:tc>
        <w:tc>
          <w:tcPr>
            <w:tcW w:w="572" w:type="dxa"/>
            <w:tcBorders>
              <w:top w:val="nil"/>
              <w:left w:val="nil"/>
              <w:bottom w:val="single" w:sz="4" w:space="0" w:color="auto"/>
              <w:right w:val="single" w:sz="4" w:space="0" w:color="auto"/>
            </w:tcBorders>
            <w:shd w:val="clear" w:color="auto" w:fill="auto"/>
            <w:vAlign w:val="center"/>
            <w:hideMark/>
          </w:tcPr>
          <w:p w14:paraId="529DEDBE"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45" w:type="dxa"/>
            <w:tcBorders>
              <w:top w:val="nil"/>
              <w:left w:val="nil"/>
              <w:bottom w:val="single" w:sz="4" w:space="0" w:color="auto"/>
              <w:right w:val="single" w:sz="4" w:space="0" w:color="auto"/>
            </w:tcBorders>
            <w:shd w:val="clear" w:color="auto" w:fill="auto"/>
            <w:vAlign w:val="center"/>
            <w:hideMark/>
          </w:tcPr>
          <w:p w14:paraId="0FB68677"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851" w:type="dxa"/>
            <w:tcBorders>
              <w:top w:val="nil"/>
              <w:left w:val="nil"/>
              <w:bottom w:val="single" w:sz="4" w:space="0" w:color="auto"/>
              <w:right w:val="single" w:sz="4" w:space="0" w:color="auto"/>
            </w:tcBorders>
            <w:shd w:val="clear" w:color="auto" w:fill="auto"/>
            <w:vAlign w:val="center"/>
            <w:hideMark/>
          </w:tcPr>
          <w:p w14:paraId="6851410B"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0" w:type="dxa"/>
            <w:tcBorders>
              <w:top w:val="nil"/>
              <w:left w:val="nil"/>
              <w:bottom w:val="single" w:sz="4" w:space="0" w:color="auto"/>
              <w:right w:val="single" w:sz="4" w:space="0" w:color="auto"/>
            </w:tcBorders>
            <w:shd w:val="clear" w:color="auto" w:fill="auto"/>
            <w:vAlign w:val="center"/>
            <w:hideMark/>
          </w:tcPr>
          <w:p w14:paraId="10393D95"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7EFC36E5"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2CD2F11E"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auto"/>
              <w:right w:val="single" w:sz="4" w:space="0" w:color="auto"/>
            </w:tcBorders>
            <w:shd w:val="clear" w:color="auto" w:fill="auto"/>
            <w:vAlign w:val="center"/>
            <w:hideMark/>
          </w:tcPr>
          <w:p w14:paraId="3378E48A"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8" w:type="dxa"/>
            <w:tcBorders>
              <w:top w:val="nil"/>
              <w:left w:val="nil"/>
              <w:bottom w:val="single" w:sz="4" w:space="0" w:color="auto"/>
              <w:right w:val="single" w:sz="4" w:space="0" w:color="auto"/>
            </w:tcBorders>
            <w:shd w:val="clear" w:color="auto" w:fill="auto"/>
            <w:vAlign w:val="center"/>
            <w:hideMark/>
          </w:tcPr>
          <w:p w14:paraId="3FE45767" w14:textId="77777777" w:rsidR="006C4E62" w:rsidRPr="006A28B3"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c>
          <w:tcPr>
            <w:tcW w:w="851" w:type="dxa"/>
            <w:tcBorders>
              <w:top w:val="nil"/>
              <w:left w:val="nil"/>
              <w:bottom w:val="single" w:sz="4" w:space="0" w:color="auto"/>
              <w:right w:val="single" w:sz="4" w:space="0" w:color="auto"/>
            </w:tcBorders>
            <w:shd w:val="clear" w:color="auto" w:fill="auto"/>
            <w:vAlign w:val="center"/>
            <w:hideMark/>
          </w:tcPr>
          <w:p w14:paraId="35F9D905"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09" w:type="dxa"/>
            <w:tcBorders>
              <w:top w:val="nil"/>
              <w:left w:val="nil"/>
              <w:bottom w:val="single" w:sz="4" w:space="0" w:color="auto"/>
              <w:right w:val="single" w:sz="4" w:space="0" w:color="auto"/>
            </w:tcBorders>
            <w:shd w:val="clear" w:color="auto" w:fill="auto"/>
            <w:vAlign w:val="center"/>
            <w:hideMark/>
          </w:tcPr>
          <w:p w14:paraId="4D075D0C" w14:textId="77777777" w:rsidR="006C4E62" w:rsidRPr="006A28B3" w:rsidRDefault="006C4E62" w:rsidP="006C4E62">
            <w:pPr>
              <w:spacing w:after="0" w:line="240" w:lineRule="auto"/>
              <w:jc w:val="center"/>
              <w:rPr>
                <w:rFonts w:eastAsia="Times New Roman" w:cs="Calibri"/>
                <w:color w:val="000000"/>
                <w:sz w:val="16"/>
                <w:szCs w:val="16"/>
                <w:lang w:eastAsia="ja-JP"/>
              </w:rPr>
            </w:pPr>
            <w:r w:rsidRPr="006A28B3">
              <w:rPr>
                <w:rFonts w:eastAsia="Times New Roman" w:cs="Calibri"/>
                <w:color w:val="000000"/>
                <w:sz w:val="16"/>
                <w:szCs w:val="16"/>
                <w:lang w:eastAsia="ja-JP"/>
              </w:rPr>
              <w:t> </w:t>
            </w:r>
            <w:r w:rsidRPr="006A28B3">
              <w:rPr>
                <w:rFonts w:ascii="Wingdings 2" w:eastAsia="Times New Roman" w:hAnsi="Wingdings 2"/>
                <w:color w:val="000000"/>
                <w:sz w:val="16"/>
                <w:szCs w:val="16"/>
                <w:lang w:eastAsia="ja-JP"/>
              </w:rPr>
              <w:t></w:t>
            </w:r>
            <w:r w:rsidRPr="006A28B3">
              <w:rPr>
                <w:rFonts w:eastAsia="Times New Roman" w:cs="Calibri"/>
                <w:color w:val="000000"/>
                <w:sz w:val="16"/>
                <w:szCs w:val="16"/>
                <w:lang w:eastAsia="ja-JP"/>
              </w:rPr>
              <w:t>  </w:t>
            </w:r>
          </w:p>
        </w:tc>
        <w:tc>
          <w:tcPr>
            <w:tcW w:w="714" w:type="dxa"/>
            <w:tcBorders>
              <w:top w:val="nil"/>
              <w:left w:val="nil"/>
              <w:bottom w:val="single" w:sz="4" w:space="0" w:color="auto"/>
              <w:right w:val="single" w:sz="4" w:space="0" w:color="auto"/>
            </w:tcBorders>
            <w:shd w:val="clear" w:color="auto" w:fill="auto"/>
            <w:vAlign w:val="center"/>
            <w:hideMark/>
          </w:tcPr>
          <w:p w14:paraId="2E897319" w14:textId="77777777" w:rsidR="006C4E62" w:rsidRPr="0067395C" w:rsidRDefault="006C4E62" w:rsidP="006C4E62">
            <w:pPr>
              <w:spacing w:after="0" w:line="240" w:lineRule="auto"/>
              <w:jc w:val="center"/>
              <w:rPr>
                <w:rFonts w:ascii="Wingdings 2" w:eastAsia="Times New Roman" w:hAnsi="Wingdings 2"/>
                <w:color w:val="000000"/>
                <w:sz w:val="16"/>
                <w:szCs w:val="16"/>
                <w:lang w:eastAsia="ja-JP"/>
              </w:rPr>
            </w:pPr>
            <w:r w:rsidRPr="006A28B3">
              <w:rPr>
                <w:rFonts w:ascii="Wingdings 2" w:eastAsia="Times New Roman" w:hAnsi="Wingdings 2"/>
                <w:color w:val="000000"/>
                <w:sz w:val="16"/>
                <w:szCs w:val="16"/>
                <w:lang w:eastAsia="ja-JP"/>
              </w:rPr>
              <w:t></w:t>
            </w:r>
          </w:p>
        </w:tc>
      </w:tr>
    </w:tbl>
    <w:p w14:paraId="3330053B" w14:textId="77777777" w:rsidR="00175DE3" w:rsidRPr="0032485C" w:rsidRDefault="00175DE3" w:rsidP="00175DE3">
      <w:pPr>
        <w:rPr>
          <w:rFonts w:ascii="Arial" w:hAnsi="Arial" w:cs="Arial"/>
          <w:lang w:val="da-DK"/>
        </w:rPr>
      </w:pPr>
    </w:p>
    <w:p w14:paraId="54458A24" w14:textId="77777777" w:rsidR="00175DE3" w:rsidRPr="0032485C" w:rsidRDefault="00175DE3">
      <w:pPr>
        <w:spacing w:after="0" w:line="240" w:lineRule="auto"/>
        <w:rPr>
          <w:rFonts w:ascii="Arial" w:hAnsi="Arial" w:cs="Arial"/>
          <w:lang w:val="da-DK"/>
        </w:rPr>
      </w:pPr>
      <w:r w:rsidRPr="0032485C">
        <w:rPr>
          <w:rFonts w:ascii="Arial" w:hAnsi="Arial" w:cs="Arial"/>
          <w:lang w:val="da-DK"/>
        </w:rPr>
        <w:br w:type="page"/>
      </w:r>
    </w:p>
    <w:p w14:paraId="0AD15B87" w14:textId="77777777" w:rsidR="0058126A" w:rsidRPr="0032485C" w:rsidRDefault="00CF0D44" w:rsidP="0058126A">
      <w:pPr>
        <w:pStyle w:val="Heading1"/>
        <w:rPr>
          <w:b w:val="0"/>
        </w:rPr>
      </w:pPr>
      <w:bookmarkStart w:id="61" w:name="_Toc491412550"/>
      <w:r w:rsidRPr="0032485C">
        <w:rPr>
          <w:noProof/>
          <w:lang w:val="en-GB" w:eastAsia="en-GB"/>
        </w:rPr>
        <w:lastRenderedPageBreak/>
        <mc:AlternateContent>
          <mc:Choice Requires="wps">
            <w:drawing>
              <wp:anchor distT="0" distB="0" distL="114300" distR="114300" simplePos="0" relativeHeight="251702272" behindDoc="0" locked="0" layoutInCell="1" allowOverlap="1" wp14:anchorId="2B2C8BDC" wp14:editId="66FE436C">
                <wp:simplePos x="0" y="0"/>
                <wp:positionH relativeFrom="column">
                  <wp:posOffset>4955540</wp:posOffset>
                </wp:positionH>
                <wp:positionV relativeFrom="paragraph">
                  <wp:posOffset>-225425</wp:posOffset>
                </wp:positionV>
                <wp:extent cx="1781175" cy="4286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1781175" cy="428625"/>
                        </a:xfrm>
                        <a:prstGeom prst="rect">
                          <a:avLst/>
                        </a:prstGeom>
                        <a:solidFill>
                          <a:schemeClr val="lt1"/>
                        </a:solidFill>
                        <a:ln w="6350">
                          <a:noFill/>
                        </a:ln>
                      </wps:spPr>
                      <wps:txbx>
                        <w:txbxContent>
                          <w:p w14:paraId="37130BA7" w14:textId="77777777" w:rsidR="00931836" w:rsidRDefault="00931836" w:rsidP="00CF0D44">
                            <w:pPr>
                              <w:spacing w:after="0" w:line="240" w:lineRule="auto"/>
                              <w:rPr>
                                <w:rFonts w:ascii="Arial" w:hAnsi="Arial" w:cs="Arial"/>
                              </w:rPr>
                            </w:pPr>
                            <w:r w:rsidRPr="00CF0D44">
                              <w:rPr>
                                <w:rFonts w:ascii="Arial" w:hAnsi="Arial" w:cs="Arial"/>
                                <w:u w:val="single"/>
                              </w:rPr>
                              <w:t>Note</w:t>
                            </w:r>
                            <w:r>
                              <w:rPr>
                                <w:rFonts w:ascii="Arial" w:hAnsi="Arial" w:cs="Arial"/>
                              </w:rPr>
                              <w:t>:</w:t>
                            </w:r>
                            <w:r>
                              <w:rPr>
                                <w:rFonts w:ascii="Arial" w:hAnsi="Arial" w:cs="Arial"/>
                              </w:rPr>
                              <w:tab/>
                            </w:r>
                            <w:r>
                              <w:rPr>
                                <w:rFonts w:ascii="Arial" w:hAnsi="Arial" w:cs="Arial"/>
                              </w:rPr>
                              <w:sym w:font="Wingdings 2" w:char="F098"/>
                            </w:r>
                            <w:r>
                              <w:rPr>
                                <w:rFonts w:ascii="Arial" w:hAnsi="Arial" w:cs="Arial"/>
                              </w:rPr>
                              <w:t>: Owner Team</w:t>
                            </w:r>
                          </w:p>
                          <w:p w14:paraId="70B2E2A7" w14:textId="77777777" w:rsidR="00931836" w:rsidRPr="00CF0D44" w:rsidRDefault="00931836" w:rsidP="00CF0D44">
                            <w:pPr>
                              <w:spacing w:after="0" w:line="240" w:lineRule="auto"/>
                              <w:rPr>
                                <w:rFonts w:ascii="Arial" w:hAnsi="Arial" w:cs="Arial"/>
                              </w:rPr>
                            </w:pPr>
                            <w:r>
                              <w:rPr>
                                <w:rFonts w:ascii="Arial" w:hAnsi="Arial" w:cs="Arial"/>
                              </w:rPr>
                              <w:tab/>
                            </w:r>
                            <w:r>
                              <w:rPr>
                                <w:rFonts w:ascii="Arial" w:hAnsi="Arial" w:cs="Arial"/>
                              </w:rPr>
                              <w:sym w:font="Wingdings 2" w:char="F09A"/>
                            </w:r>
                            <w:r>
                              <w:rPr>
                                <w:rFonts w:ascii="Arial" w:hAnsi="Arial" w:cs="Arial"/>
                              </w:rPr>
                              <w:t>: Related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C8BDC" id="Text Box 3" o:spid="_x0000_s1052" type="#_x0000_t202" style="position:absolute;left:0;text-align:left;margin-left:390.2pt;margin-top:-17.75pt;width:140.25pt;height:3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" fillcolor="white [3201]" stroked="f" strokeweight=".5pt">
                <v:textbox>
                  <w:txbxContent>
                    <w:p w14:paraId="37130BA7" w14:textId="77777777" w:rsidR="00931836" w:rsidRDefault="00931836" w:rsidP="00CF0D44">
                      <w:pPr>
                        <w:spacing w:after="0" w:line="240" w:lineRule="auto"/>
                        <w:rPr>
                          <w:rFonts w:ascii="Arial" w:hAnsi="Arial" w:cs="Arial"/>
                        </w:rPr>
                      </w:pPr>
                      <w:r w:rsidRPr="00CF0D44">
                        <w:rPr>
                          <w:rFonts w:ascii="Arial" w:hAnsi="Arial" w:cs="Arial"/>
                          <w:u w:val="single"/>
                        </w:rPr>
                        <w:t>Note</w:t>
                      </w:r>
                      <w:r>
                        <w:rPr>
                          <w:rFonts w:ascii="Arial" w:hAnsi="Arial" w:cs="Arial"/>
                        </w:rPr>
                        <w:t>:</w:t>
                      </w:r>
                      <w:r>
                        <w:rPr>
                          <w:rFonts w:ascii="Arial" w:hAnsi="Arial" w:cs="Arial"/>
                        </w:rPr>
                        <w:tab/>
                      </w:r>
                      <w:r>
                        <w:rPr>
                          <w:rFonts w:ascii="Arial" w:hAnsi="Arial" w:cs="Arial"/>
                        </w:rPr>
                        <w:sym w:font="Wingdings 2" w:char="F098"/>
                      </w:r>
                      <w:r>
                        <w:rPr>
                          <w:rFonts w:ascii="Arial" w:hAnsi="Arial" w:cs="Arial"/>
                        </w:rPr>
                        <w:t>: Owner Team</w:t>
                      </w:r>
                    </w:p>
                    <w:p w14:paraId="70B2E2A7" w14:textId="77777777" w:rsidR="00931836" w:rsidRPr="00CF0D44" w:rsidRDefault="00931836" w:rsidP="00CF0D44">
                      <w:pPr>
                        <w:spacing w:after="0" w:line="240" w:lineRule="auto"/>
                        <w:rPr>
                          <w:rFonts w:ascii="Arial" w:hAnsi="Arial" w:cs="Arial"/>
                        </w:rPr>
                      </w:pPr>
                      <w:r>
                        <w:rPr>
                          <w:rFonts w:ascii="Arial" w:hAnsi="Arial" w:cs="Arial"/>
                        </w:rPr>
                        <w:tab/>
                      </w:r>
                      <w:r>
                        <w:rPr>
                          <w:rFonts w:ascii="Arial" w:hAnsi="Arial" w:cs="Arial"/>
                        </w:rPr>
                        <w:sym w:font="Wingdings 2" w:char="F09A"/>
                      </w:r>
                      <w:r>
                        <w:rPr>
                          <w:rFonts w:ascii="Arial" w:hAnsi="Arial" w:cs="Arial"/>
                        </w:rPr>
                        <w:t>: Related Team</w:t>
                      </w:r>
                    </w:p>
                  </w:txbxContent>
                </v:textbox>
              </v:shape>
            </w:pict>
          </mc:Fallback>
        </mc:AlternateContent>
      </w:r>
      <w:r w:rsidR="0058126A" w:rsidRPr="0032485C">
        <w:t>ANNEX 2: STANDARD MATRIX</w:t>
      </w:r>
      <w:bookmarkEnd w:id="61"/>
    </w:p>
    <w:tbl>
      <w:tblPr>
        <w:tblW w:w="10627" w:type="dxa"/>
        <w:tblLayout w:type="fixed"/>
        <w:tblLook w:val="04A0" w:firstRow="1" w:lastRow="0" w:firstColumn="1" w:lastColumn="0" w:noHBand="0" w:noVBand="1"/>
      </w:tblPr>
      <w:tblGrid>
        <w:gridCol w:w="547"/>
        <w:gridCol w:w="1569"/>
        <w:gridCol w:w="3638"/>
        <w:gridCol w:w="927"/>
        <w:gridCol w:w="827"/>
        <w:gridCol w:w="567"/>
        <w:gridCol w:w="709"/>
        <w:gridCol w:w="567"/>
        <w:gridCol w:w="709"/>
        <w:gridCol w:w="567"/>
      </w:tblGrid>
      <w:tr w:rsidR="00E033A8" w:rsidRPr="0032485C" w14:paraId="59456439" w14:textId="77777777" w:rsidTr="00E033A8">
        <w:trPr>
          <w:trHeight w:val="109"/>
        </w:trPr>
        <w:tc>
          <w:tcPr>
            <w:tcW w:w="547" w:type="dxa"/>
            <w:vMerge w:val="restart"/>
            <w:tcBorders>
              <w:top w:val="single" w:sz="4" w:space="0" w:color="auto"/>
              <w:left w:val="single" w:sz="4" w:space="0" w:color="auto"/>
              <w:right w:val="single" w:sz="4" w:space="0" w:color="auto"/>
            </w:tcBorders>
            <w:shd w:val="clear" w:color="000000" w:fill="F2F2F2"/>
            <w:vAlign w:val="center"/>
            <w:hideMark/>
          </w:tcPr>
          <w:p w14:paraId="1CB0F25B"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No.</w:t>
            </w:r>
          </w:p>
        </w:tc>
        <w:tc>
          <w:tcPr>
            <w:tcW w:w="1569" w:type="dxa"/>
            <w:vMerge w:val="restart"/>
            <w:tcBorders>
              <w:top w:val="single" w:sz="4" w:space="0" w:color="auto"/>
              <w:left w:val="nil"/>
              <w:right w:val="single" w:sz="4" w:space="0" w:color="auto"/>
            </w:tcBorders>
            <w:shd w:val="clear" w:color="000000" w:fill="F2F2F2"/>
            <w:vAlign w:val="center"/>
            <w:hideMark/>
          </w:tcPr>
          <w:p w14:paraId="4B4E5C42"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Code</w:t>
            </w:r>
          </w:p>
        </w:tc>
        <w:tc>
          <w:tcPr>
            <w:tcW w:w="3638" w:type="dxa"/>
            <w:vMerge w:val="restart"/>
            <w:tcBorders>
              <w:top w:val="single" w:sz="4" w:space="0" w:color="auto"/>
              <w:left w:val="nil"/>
              <w:right w:val="single" w:sz="4" w:space="0" w:color="auto"/>
            </w:tcBorders>
            <w:shd w:val="clear" w:color="000000" w:fill="F2F2F2"/>
            <w:vAlign w:val="center"/>
            <w:hideMark/>
          </w:tcPr>
          <w:p w14:paraId="18362998"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Standard</w:t>
            </w:r>
          </w:p>
        </w:tc>
        <w:tc>
          <w:tcPr>
            <w:tcW w:w="927" w:type="dxa"/>
            <w:vMerge w:val="restart"/>
            <w:tcBorders>
              <w:top w:val="single" w:sz="4" w:space="0" w:color="auto"/>
              <w:left w:val="nil"/>
              <w:right w:val="single" w:sz="4" w:space="0" w:color="auto"/>
            </w:tcBorders>
            <w:shd w:val="clear" w:color="000000" w:fill="F2F2F2"/>
            <w:vAlign w:val="center"/>
            <w:hideMark/>
          </w:tcPr>
          <w:p w14:paraId="70E668FC"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ISO/TS 16949 Clause</w:t>
            </w:r>
          </w:p>
        </w:tc>
        <w:tc>
          <w:tcPr>
            <w:tcW w:w="3946" w:type="dxa"/>
            <w:gridSpan w:val="6"/>
            <w:tcBorders>
              <w:top w:val="single" w:sz="4" w:space="0" w:color="auto"/>
              <w:left w:val="nil"/>
              <w:bottom w:val="single" w:sz="4" w:space="0" w:color="auto"/>
              <w:right w:val="single" w:sz="4" w:space="0" w:color="auto"/>
            </w:tcBorders>
            <w:shd w:val="clear" w:color="000000" w:fill="F2F2F2"/>
          </w:tcPr>
          <w:p w14:paraId="5256714C"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Related team</w:t>
            </w:r>
          </w:p>
        </w:tc>
      </w:tr>
      <w:tr w:rsidR="00610704" w:rsidRPr="0032485C" w14:paraId="28B54D98" w14:textId="77777777" w:rsidTr="00610704">
        <w:trPr>
          <w:trHeight w:val="600"/>
        </w:trPr>
        <w:tc>
          <w:tcPr>
            <w:tcW w:w="547" w:type="dxa"/>
            <w:vMerge/>
            <w:tcBorders>
              <w:left w:val="single" w:sz="4" w:space="0" w:color="auto"/>
              <w:bottom w:val="single" w:sz="4" w:space="0" w:color="auto"/>
              <w:right w:val="single" w:sz="4" w:space="0" w:color="auto"/>
            </w:tcBorders>
            <w:shd w:val="clear" w:color="000000" w:fill="F2F2F2"/>
            <w:vAlign w:val="center"/>
            <w:hideMark/>
          </w:tcPr>
          <w:p w14:paraId="5622C2F6"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p>
        </w:tc>
        <w:tc>
          <w:tcPr>
            <w:tcW w:w="1569" w:type="dxa"/>
            <w:vMerge/>
            <w:tcBorders>
              <w:left w:val="nil"/>
              <w:bottom w:val="single" w:sz="4" w:space="0" w:color="auto"/>
              <w:right w:val="single" w:sz="4" w:space="0" w:color="auto"/>
            </w:tcBorders>
            <w:shd w:val="clear" w:color="000000" w:fill="F2F2F2"/>
            <w:vAlign w:val="center"/>
            <w:hideMark/>
          </w:tcPr>
          <w:p w14:paraId="0E9E328F"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p>
        </w:tc>
        <w:tc>
          <w:tcPr>
            <w:tcW w:w="3638" w:type="dxa"/>
            <w:vMerge/>
            <w:tcBorders>
              <w:left w:val="nil"/>
              <w:bottom w:val="single" w:sz="4" w:space="0" w:color="auto"/>
              <w:right w:val="single" w:sz="4" w:space="0" w:color="auto"/>
            </w:tcBorders>
            <w:shd w:val="clear" w:color="000000" w:fill="F2F2F2"/>
            <w:vAlign w:val="center"/>
            <w:hideMark/>
          </w:tcPr>
          <w:p w14:paraId="66064D99"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p>
        </w:tc>
        <w:tc>
          <w:tcPr>
            <w:tcW w:w="927" w:type="dxa"/>
            <w:vMerge/>
            <w:tcBorders>
              <w:left w:val="nil"/>
              <w:bottom w:val="single" w:sz="4" w:space="0" w:color="auto"/>
              <w:right w:val="single" w:sz="4" w:space="0" w:color="auto"/>
            </w:tcBorders>
            <w:shd w:val="clear" w:color="000000" w:fill="F2F2F2"/>
            <w:vAlign w:val="center"/>
            <w:hideMark/>
          </w:tcPr>
          <w:p w14:paraId="1ADBC286"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p>
        </w:tc>
        <w:tc>
          <w:tcPr>
            <w:tcW w:w="827" w:type="dxa"/>
            <w:tcBorders>
              <w:top w:val="single" w:sz="4" w:space="0" w:color="auto"/>
              <w:left w:val="nil"/>
              <w:bottom w:val="single" w:sz="4" w:space="0" w:color="auto"/>
              <w:right w:val="single" w:sz="4" w:space="0" w:color="auto"/>
            </w:tcBorders>
            <w:shd w:val="clear" w:color="000000" w:fill="F2F2F2"/>
            <w:vAlign w:val="center"/>
          </w:tcPr>
          <w:p w14:paraId="7BC23D48" w14:textId="77777777" w:rsidR="00087F09" w:rsidRPr="0032485C" w:rsidRDefault="00087F09" w:rsidP="00087F09">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ISO Team</w:t>
            </w:r>
          </w:p>
        </w:tc>
        <w:tc>
          <w:tcPr>
            <w:tcW w:w="567"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5B5F29B" w14:textId="77777777" w:rsidR="00087F09" w:rsidRPr="0032485C" w:rsidRDefault="00087F09" w:rsidP="00087F09">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QA</w:t>
            </w:r>
          </w:p>
        </w:tc>
        <w:tc>
          <w:tcPr>
            <w:tcW w:w="709" w:type="dxa"/>
            <w:tcBorders>
              <w:top w:val="nil"/>
              <w:left w:val="nil"/>
              <w:bottom w:val="single" w:sz="4" w:space="0" w:color="auto"/>
              <w:right w:val="single" w:sz="4" w:space="0" w:color="auto"/>
            </w:tcBorders>
            <w:shd w:val="clear" w:color="000000" w:fill="F2F2F2"/>
            <w:vAlign w:val="center"/>
            <w:hideMark/>
          </w:tcPr>
          <w:p w14:paraId="10292377"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R&amp;D</w:t>
            </w:r>
          </w:p>
        </w:tc>
        <w:tc>
          <w:tcPr>
            <w:tcW w:w="567" w:type="dxa"/>
            <w:tcBorders>
              <w:top w:val="nil"/>
              <w:left w:val="nil"/>
              <w:bottom w:val="single" w:sz="4" w:space="0" w:color="auto"/>
              <w:right w:val="single" w:sz="4" w:space="0" w:color="auto"/>
            </w:tcBorders>
            <w:shd w:val="clear" w:color="000000" w:fill="F2F2F2"/>
            <w:vAlign w:val="center"/>
            <w:hideMark/>
          </w:tcPr>
          <w:p w14:paraId="15424913" w14:textId="77777777" w:rsidR="00087F09" w:rsidRPr="0032485C" w:rsidRDefault="00087F09" w:rsidP="00610704">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Prd</w:t>
            </w:r>
          </w:p>
        </w:tc>
        <w:tc>
          <w:tcPr>
            <w:tcW w:w="709" w:type="dxa"/>
            <w:tcBorders>
              <w:top w:val="nil"/>
              <w:left w:val="nil"/>
              <w:bottom w:val="single" w:sz="4" w:space="0" w:color="auto"/>
              <w:right w:val="single" w:sz="4" w:space="0" w:color="auto"/>
            </w:tcBorders>
            <w:shd w:val="clear" w:color="000000" w:fill="F2F2F2"/>
            <w:vAlign w:val="center"/>
            <w:hideMark/>
          </w:tcPr>
          <w:p w14:paraId="2AFA2443"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ADM</w:t>
            </w:r>
          </w:p>
        </w:tc>
        <w:tc>
          <w:tcPr>
            <w:tcW w:w="567" w:type="dxa"/>
            <w:tcBorders>
              <w:top w:val="nil"/>
              <w:left w:val="nil"/>
              <w:bottom w:val="single" w:sz="4" w:space="0" w:color="auto"/>
              <w:right w:val="single" w:sz="4" w:space="0" w:color="auto"/>
            </w:tcBorders>
            <w:shd w:val="clear" w:color="000000" w:fill="F2F2F2"/>
            <w:vAlign w:val="center"/>
            <w:hideMark/>
          </w:tcPr>
          <w:p w14:paraId="594DE752" w14:textId="77777777" w:rsidR="00E033A8" w:rsidRPr="0032485C" w:rsidRDefault="00087F09" w:rsidP="00E72C39">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EE</w:t>
            </w:r>
          </w:p>
          <w:p w14:paraId="1CB00B7C" w14:textId="77777777" w:rsidR="00087F09" w:rsidRPr="0032485C" w:rsidRDefault="00087F09" w:rsidP="00E72C39">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SH</w:t>
            </w:r>
          </w:p>
        </w:tc>
      </w:tr>
      <w:tr w:rsidR="006C4E62" w:rsidRPr="0032485C" w14:paraId="4C6C8271" w14:textId="77777777" w:rsidTr="006C4E62">
        <w:trPr>
          <w:trHeight w:val="285"/>
        </w:trPr>
        <w:tc>
          <w:tcPr>
            <w:tcW w:w="5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E86E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1</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0139243C"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HEV-ADM-001</w:t>
            </w:r>
          </w:p>
        </w:tc>
        <w:tc>
          <w:tcPr>
            <w:tcW w:w="3638" w:type="dxa"/>
            <w:tcBorders>
              <w:top w:val="single" w:sz="4" w:space="0" w:color="auto"/>
              <w:left w:val="nil"/>
              <w:bottom w:val="single" w:sz="4" w:space="0" w:color="auto"/>
              <w:right w:val="single" w:sz="4" w:space="0" w:color="auto"/>
            </w:tcBorders>
            <w:shd w:val="clear" w:color="auto" w:fill="auto"/>
            <w:vAlign w:val="center"/>
            <w:hideMark/>
          </w:tcPr>
          <w:p w14:paraId="082FB1A5"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Training standard</w:t>
            </w:r>
          </w:p>
        </w:tc>
        <w:tc>
          <w:tcPr>
            <w:tcW w:w="927" w:type="dxa"/>
            <w:tcBorders>
              <w:top w:val="single" w:sz="4" w:space="0" w:color="auto"/>
              <w:left w:val="nil"/>
              <w:bottom w:val="single" w:sz="4" w:space="0" w:color="auto"/>
              <w:right w:val="single" w:sz="4" w:space="0" w:color="auto"/>
            </w:tcBorders>
            <w:shd w:val="clear" w:color="auto" w:fill="auto"/>
            <w:vAlign w:val="center"/>
            <w:hideMark/>
          </w:tcPr>
          <w:p w14:paraId="28BEC1F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6.2.1, 6.2.2</w:t>
            </w:r>
          </w:p>
        </w:tc>
        <w:tc>
          <w:tcPr>
            <w:tcW w:w="827" w:type="dxa"/>
            <w:tcBorders>
              <w:top w:val="single" w:sz="4" w:space="0" w:color="auto"/>
              <w:left w:val="nil"/>
              <w:bottom w:val="single" w:sz="4" w:space="0" w:color="auto"/>
              <w:right w:val="single" w:sz="4" w:space="0" w:color="auto"/>
            </w:tcBorders>
            <w:vAlign w:val="center"/>
          </w:tcPr>
          <w:p w14:paraId="3924CAFC"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BECFD"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A0F9A59"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single" w:sz="4" w:space="0" w:color="auto"/>
              <w:left w:val="nil"/>
              <w:bottom w:val="single" w:sz="4" w:space="0" w:color="auto"/>
              <w:right w:val="single" w:sz="4" w:space="0" w:color="auto"/>
            </w:tcBorders>
            <w:shd w:val="clear" w:color="auto" w:fill="auto"/>
            <w:vAlign w:val="center"/>
            <w:hideMark/>
          </w:tcPr>
          <w:p w14:paraId="03A12C84"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93571C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single" w:sz="4" w:space="0" w:color="auto"/>
              <w:left w:val="nil"/>
              <w:bottom w:val="single" w:sz="4" w:space="0" w:color="auto"/>
              <w:right w:val="single" w:sz="4" w:space="0" w:color="auto"/>
            </w:tcBorders>
            <w:shd w:val="clear" w:color="auto" w:fill="auto"/>
            <w:vAlign w:val="center"/>
            <w:hideMark/>
          </w:tcPr>
          <w:p w14:paraId="725BF254"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0CCFA935" w14:textId="77777777" w:rsidTr="006C4E62">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79D501B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2</w:t>
            </w:r>
          </w:p>
        </w:tc>
        <w:tc>
          <w:tcPr>
            <w:tcW w:w="1569" w:type="dxa"/>
            <w:tcBorders>
              <w:top w:val="nil"/>
              <w:left w:val="nil"/>
              <w:bottom w:val="single" w:sz="4" w:space="0" w:color="auto"/>
              <w:right w:val="single" w:sz="4" w:space="0" w:color="auto"/>
            </w:tcBorders>
            <w:shd w:val="clear" w:color="auto" w:fill="auto"/>
            <w:vAlign w:val="center"/>
            <w:hideMark/>
          </w:tcPr>
          <w:p w14:paraId="7BAEB89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HEV-ADM-002</w:t>
            </w:r>
          </w:p>
        </w:tc>
        <w:tc>
          <w:tcPr>
            <w:tcW w:w="3638" w:type="dxa"/>
            <w:tcBorders>
              <w:top w:val="nil"/>
              <w:left w:val="nil"/>
              <w:bottom w:val="single" w:sz="4" w:space="0" w:color="auto"/>
              <w:right w:val="single" w:sz="4" w:space="0" w:color="auto"/>
            </w:tcBorders>
            <w:shd w:val="clear" w:color="auto" w:fill="auto"/>
            <w:vAlign w:val="center"/>
            <w:hideMark/>
          </w:tcPr>
          <w:p w14:paraId="78EB87C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Recruitment standard</w:t>
            </w:r>
          </w:p>
        </w:tc>
        <w:tc>
          <w:tcPr>
            <w:tcW w:w="927" w:type="dxa"/>
            <w:tcBorders>
              <w:top w:val="nil"/>
              <w:left w:val="nil"/>
              <w:bottom w:val="single" w:sz="4" w:space="0" w:color="auto"/>
              <w:right w:val="single" w:sz="4" w:space="0" w:color="auto"/>
            </w:tcBorders>
            <w:shd w:val="clear" w:color="auto" w:fill="auto"/>
            <w:vAlign w:val="center"/>
            <w:hideMark/>
          </w:tcPr>
          <w:p w14:paraId="7EC5269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6.2.1, 6.2.2</w:t>
            </w:r>
          </w:p>
        </w:tc>
        <w:tc>
          <w:tcPr>
            <w:tcW w:w="827" w:type="dxa"/>
            <w:tcBorders>
              <w:top w:val="single" w:sz="4" w:space="0" w:color="auto"/>
              <w:left w:val="nil"/>
              <w:bottom w:val="single" w:sz="4" w:space="0" w:color="auto"/>
              <w:right w:val="single" w:sz="4" w:space="0" w:color="auto"/>
            </w:tcBorders>
            <w:vAlign w:val="center"/>
          </w:tcPr>
          <w:p w14:paraId="6C67A4A9"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4CDD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21F8D6D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6255EE7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15AAEDB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596EDAE0"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79AE8DF5" w14:textId="77777777" w:rsidTr="006C4E62">
        <w:trPr>
          <w:trHeight w:val="285"/>
        </w:trPr>
        <w:tc>
          <w:tcPr>
            <w:tcW w:w="547" w:type="dxa"/>
            <w:tcBorders>
              <w:top w:val="nil"/>
              <w:left w:val="single" w:sz="4" w:space="0" w:color="auto"/>
              <w:bottom w:val="single" w:sz="4" w:space="0" w:color="auto"/>
              <w:right w:val="single" w:sz="4" w:space="0" w:color="auto"/>
            </w:tcBorders>
            <w:shd w:val="clear" w:color="auto" w:fill="auto"/>
            <w:vAlign w:val="center"/>
          </w:tcPr>
          <w:p w14:paraId="159B03F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3</w:t>
            </w:r>
          </w:p>
        </w:tc>
        <w:tc>
          <w:tcPr>
            <w:tcW w:w="1569" w:type="dxa"/>
            <w:tcBorders>
              <w:top w:val="nil"/>
              <w:left w:val="nil"/>
              <w:bottom w:val="single" w:sz="4" w:space="0" w:color="auto"/>
              <w:right w:val="single" w:sz="4" w:space="0" w:color="auto"/>
            </w:tcBorders>
            <w:shd w:val="clear" w:color="auto" w:fill="auto"/>
            <w:vAlign w:val="center"/>
          </w:tcPr>
          <w:p w14:paraId="76F3C68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HEV-ADM-003</w:t>
            </w:r>
          </w:p>
        </w:tc>
        <w:tc>
          <w:tcPr>
            <w:tcW w:w="3638" w:type="dxa"/>
            <w:tcBorders>
              <w:top w:val="nil"/>
              <w:left w:val="nil"/>
              <w:bottom w:val="single" w:sz="4" w:space="0" w:color="auto"/>
              <w:right w:val="single" w:sz="4" w:space="0" w:color="auto"/>
            </w:tcBorders>
            <w:shd w:val="clear" w:color="auto" w:fill="auto"/>
            <w:vAlign w:val="center"/>
          </w:tcPr>
          <w:p w14:paraId="0115661F"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Determining organization' context standard</w:t>
            </w:r>
          </w:p>
        </w:tc>
        <w:tc>
          <w:tcPr>
            <w:tcW w:w="927" w:type="dxa"/>
            <w:tcBorders>
              <w:top w:val="nil"/>
              <w:left w:val="nil"/>
              <w:bottom w:val="single" w:sz="4" w:space="0" w:color="auto"/>
              <w:right w:val="single" w:sz="4" w:space="0" w:color="auto"/>
            </w:tcBorders>
            <w:shd w:val="clear" w:color="auto" w:fill="auto"/>
            <w:vAlign w:val="center"/>
          </w:tcPr>
          <w:p w14:paraId="2CFB64A4"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w:t>
            </w:r>
          </w:p>
        </w:tc>
        <w:tc>
          <w:tcPr>
            <w:tcW w:w="827" w:type="dxa"/>
            <w:tcBorders>
              <w:top w:val="single" w:sz="4" w:space="0" w:color="auto"/>
              <w:left w:val="nil"/>
              <w:bottom w:val="single" w:sz="4" w:space="0" w:color="auto"/>
              <w:right w:val="single" w:sz="4" w:space="0" w:color="auto"/>
            </w:tcBorders>
            <w:vAlign w:val="center"/>
          </w:tcPr>
          <w:p w14:paraId="4350B5F4"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6136D6"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tcPr>
          <w:p w14:paraId="4E815BCD"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tcPr>
          <w:p w14:paraId="53AB99D1"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tcPr>
          <w:p w14:paraId="7938D8A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tcPr>
          <w:p w14:paraId="14DCE79F"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4B060396" w14:textId="77777777" w:rsidTr="006C4E62">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3888EFF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w:t>
            </w:r>
          </w:p>
        </w:tc>
        <w:tc>
          <w:tcPr>
            <w:tcW w:w="1569" w:type="dxa"/>
            <w:tcBorders>
              <w:top w:val="nil"/>
              <w:left w:val="nil"/>
              <w:bottom w:val="single" w:sz="4" w:space="0" w:color="auto"/>
              <w:right w:val="single" w:sz="4" w:space="0" w:color="auto"/>
            </w:tcBorders>
            <w:shd w:val="clear" w:color="auto" w:fill="auto"/>
            <w:vAlign w:val="center"/>
            <w:hideMark/>
          </w:tcPr>
          <w:p w14:paraId="786B535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HEV-ADM-004</w:t>
            </w:r>
          </w:p>
        </w:tc>
        <w:tc>
          <w:tcPr>
            <w:tcW w:w="3638" w:type="dxa"/>
            <w:tcBorders>
              <w:top w:val="nil"/>
              <w:left w:val="nil"/>
              <w:bottom w:val="single" w:sz="4" w:space="0" w:color="auto"/>
              <w:right w:val="single" w:sz="4" w:space="0" w:color="auto"/>
            </w:tcBorders>
            <w:shd w:val="clear" w:color="auto" w:fill="auto"/>
            <w:vAlign w:val="center"/>
            <w:hideMark/>
          </w:tcPr>
          <w:p w14:paraId="486809D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Discipline standard</w:t>
            </w:r>
          </w:p>
        </w:tc>
        <w:tc>
          <w:tcPr>
            <w:tcW w:w="927" w:type="dxa"/>
            <w:tcBorders>
              <w:top w:val="nil"/>
              <w:left w:val="nil"/>
              <w:bottom w:val="single" w:sz="4" w:space="0" w:color="auto"/>
              <w:right w:val="single" w:sz="4" w:space="0" w:color="auto"/>
            </w:tcBorders>
            <w:shd w:val="clear" w:color="auto" w:fill="auto"/>
            <w:vAlign w:val="center"/>
            <w:hideMark/>
          </w:tcPr>
          <w:p w14:paraId="5A4D642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6.2.2.4</w:t>
            </w:r>
          </w:p>
        </w:tc>
        <w:tc>
          <w:tcPr>
            <w:tcW w:w="827" w:type="dxa"/>
            <w:tcBorders>
              <w:top w:val="single" w:sz="4" w:space="0" w:color="auto"/>
              <w:left w:val="nil"/>
              <w:bottom w:val="single" w:sz="4" w:space="0" w:color="auto"/>
              <w:right w:val="single" w:sz="4" w:space="0" w:color="auto"/>
            </w:tcBorders>
            <w:vAlign w:val="center"/>
          </w:tcPr>
          <w:p w14:paraId="6608F69A"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E94D2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1140ED5E"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02DEE4B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3BF96DA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6AF16D96"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0945B6DE" w14:textId="77777777" w:rsidTr="006C4E62">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40C46124"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w:t>
            </w:r>
          </w:p>
        </w:tc>
        <w:tc>
          <w:tcPr>
            <w:tcW w:w="1569" w:type="dxa"/>
            <w:tcBorders>
              <w:top w:val="nil"/>
              <w:left w:val="nil"/>
              <w:bottom w:val="single" w:sz="4" w:space="0" w:color="auto"/>
              <w:right w:val="single" w:sz="4" w:space="0" w:color="auto"/>
            </w:tcBorders>
            <w:shd w:val="clear" w:color="auto" w:fill="auto"/>
            <w:vAlign w:val="center"/>
            <w:hideMark/>
          </w:tcPr>
          <w:p w14:paraId="48CF7F24"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HEV-ADM-005</w:t>
            </w:r>
          </w:p>
        </w:tc>
        <w:tc>
          <w:tcPr>
            <w:tcW w:w="3638" w:type="dxa"/>
            <w:tcBorders>
              <w:top w:val="nil"/>
              <w:left w:val="nil"/>
              <w:bottom w:val="single" w:sz="4" w:space="0" w:color="auto"/>
              <w:right w:val="single" w:sz="4" w:space="0" w:color="auto"/>
            </w:tcBorders>
            <w:shd w:val="clear" w:color="auto" w:fill="auto"/>
            <w:vAlign w:val="center"/>
            <w:hideMark/>
          </w:tcPr>
          <w:p w14:paraId="5B4D527B"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Rewarding standard</w:t>
            </w:r>
          </w:p>
        </w:tc>
        <w:tc>
          <w:tcPr>
            <w:tcW w:w="927" w:type="dxa"/>
            <w:tcBorders>
              <w:top w:val="nil"/>
              <w:left w:val="nil"/>
              <w:bottom w:val="single" w:sz="4" w:space="0" w:color="auto"/>
              <w:right w:val="single" w:sz="4" w:space="0" w:color="auto"/>
            </w:tcBorders>
            <w:shd w:val="clear" w:color="auto" w:fill="auto"/>
            <w:vAlign w:val="center"/>
            <w:hideMark/>
          </w:tcPr>
          <w:p w14:paraId="406220A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6.2.2.4</w:t>
            </w:r>
          </w:p>
        </w:tc>
        <w:tc>
          <w:tcPr>
            <w:tcW w:w="827" w:type="dxa"/>
            <w:tcBorders>
              <w:top w:val="single" w:sz="4" w:space="0" w:color="auto"/>
              <w:left w:val="nil"/>
              <w:bottom w:val="single" w:sz="4" w:space="0" w:color="auto"/>
              <w:right w:val="single" w:sz="4" w:space="0" w:color="auto"/>
            </w:tcBorders>
            <w:vAlign w:val="center"/>
          </w:tcPr>
          <w:p w14:paraId="0F8CB7EA"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8336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32597E8B"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2E5858D6"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0E54E86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6A639486"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50521BF9" w14:textId="77777777" w:rsidTr="006C4E62">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285227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w:t>
            </w:r>
          </w:p>
        </w:tc>
        <w:tc>
          <w:tcPr>
            <w:tcW w:w="1569" w:type="dxa"/>
            <w:tcBorders>
              <w:top w:val="nil"/>
              <w:left w:val="nil"/>
              <w:bottom w:val="single" w:sz="4" w:space="0" w:color="auto"/>
              <w:right w:val="single" w:sz="4" w:space="0" w:color="auto"/>
            </w:tcBorders>
            <w:shd w:val="clear" w:color="auto" w:fill="auto"/>
            <w:vAlign w:val="center"/>
            <w:hideMark/>
          </w:tcPr>
          <w:p w14:paraId="5888E5F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HEV-ADM-006</w:t>
            </w:r>
          </w:p>
        </w:tc>
        <w:tc>
          <w:tcPr>
            <w:tcW w:w="3638" w:type="dxa"/>
            <w:tcBorders>
              <w:top w:val="nil"/>
              <w:left w:val="nil"/>
              <w:bottom w:val="single" w:sz="4" w:space="0" w:color="auto"/>
              <w:right w:val="single" w:sz="4" w:space="0" w:color="auto"/>
            </w:tcBorders>
            <w:shd w:val="clear" w:color="auto" w:fill="auto"/>
            <w:vAlign w:val="center"/>
            <w:hideMark/>
          </w:tcPr>
          <w:p w14:paraId="16EACBF6"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Ethics escalation policy</w:t>
            </w:r>
          </w:p>
        </w:tc>
        <w:tc>
          <w:tcPr>
            <w:tcW w:w="927" w:type="dxa"/>
            <w:tcBorders>
              <w:top w:val="nil"/>
              <w:left w:val="nil"/>
              <w:bottom w:val="single" w:sz="4" w:space="0" w:color="auto"/>
              <w:right w:val="single" w:sz="4" w:space="0" w:color="auto"/>
            </w:tcBorders>
            <w:shd w:val="clear" w:color="auto" w:fill="auto"/>
            <w:vAlign w:val="center"/>
          </w:tcPr>
          <w:p w14:paraId="489F5BA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w:t>
            </w:r>
          </w:p>
        </w:tc>
        <w:tc>
          <w:tcPr>
            <w:tcW w:w="827" w:type="dxa"/>
            <w:tcBorders>
              <w:top w:val="single" w:sz="4" w:space="0" w:color="auto"/>
              <w:left w:val="nil"/>
              <w:bottom w:val="single" w:sz="4" w:space="0" w:color="auto"/>
              <w:right w:val="single" w:sz="4" w:space="0" w:color="auto"/>
            </w:tcBorders>
            <w:vAlign w:val="center"/>
          </w:tcPr>
          <w:p w14:paraId="248D0EB6"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A1031"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2FCC0ADB"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41C9525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6368CB3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4647ECBE"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70A3E6D0" w14:textId="77777777" w:rsidTr="006C4E62">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79080F52"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w:t>
            </w:r>
          </w:p>
        </w:tc>
        <w:tc>
          <w:tcPr>
            <w:tcW w:w="1569" w:type="dxa"/>
            <w:tcBorders>
              <w:top w:val="nil"/>
              <w:left w:val="nil"/>
              <w:bottom w:val="single" w:sz="4" w:space="0" w:color="auto"/>
              <w:right w:val="single" w:sz="4" w:space="0" w:color="auto"/>
            </w:tcBorders>
            <w:shd w:val="clear" w:color="auto" w:fill="auto"/>
            <w:vAlign w:val="center"/>
            <w:hideMark/>
          </w:tcPr>
          <w:p w14:paraId="4540C442"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HEV-ADM-007</w:t>
            </w:r>
          </w:p>
        </w:tc>
        <w:tc>
          <w:tcPr>
            <w:tcW w:w="3638" w:type="dxa"/>
            <w:tcBorders>
              <w:top w:val="nil"/>
              <w:left w:val="nil"/>
              <w:bottom w:val="single" w:sz="4" w:space="0" w:color="auto"/>
              <w:right w:val="single" w:sz="4" w:space="0" w:color="auto"/>
            </w:tcBorders>
            <w:shd w:val="clear" w:color="auto" w:fill="auto"/>
            <w:vAlign w:val="center"/>
            <w:hideMark/>
          </w:tcPr>
          <w:p w14:paraId="60B60166"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xml:space="preserve">Anti-bribery policy </w:t>
            </w:r>
          </w:p>
        </w:tc>
        <w:tc>
          <w:tcPr>
            <w:tcW w:w="927" w:type="dxa"/>
            <w:tcBorders>
              <w:top w:val="nil"/>
              <w:left w:val="nil"/>
              <w:bottom w:val="single" w:sz="4" w:space="0" w:color="auto"/>
              <w:right w:val="single" w:sz="4" w:space="0" w:color="auto"/>
            </w:tcBorders>
            <w:shd w:val="clear" w:color="auto" w:fill="auto"/>
            <w:vAlign w:val="center"/>
          </w:tcPr>
          <w:p w14:paraId="416095B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w:t>
            </w:r>
          </w:p>
        </w:tc>
        <w:tc>
          <w:tcPr>
            <w:tcW w:w="827" w:type="dxa"/>
            <w:tcBorders>
              <w:top w:val="single" w:sz="4" w:space="0" w:color="auto"/>
              <w:left w:val="nil"/>
              <w:bottom w:val="single" w:sz="4" w:space="0" w:color="auto"/>
              <w:right w:val="single" w:sz="4" w:space="0" w:color="auto"/>
            </w:tcBorders>
            <w:vAlign w:val="center"/>
          </w:tcPr>
          <w:p w14:paraId="315BC03B"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A66D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6678CE1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4386AC0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208295C9"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4CB9028E"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18E3524F" w14:textId="77777777" w:rsidTr="006C4E62">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ADAA29C"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w:t>
            </w:r>
          </w:p>
        </w:tc>
        <w:tc>
          <w:tcPr>
            <w:tcW w:w="1569" w:type="dxa"/>
            <w:tcBorders>
              <w:top w:val="nil"/>
              <w:left w:val="nil"/>
              <w:bottom w:val="single" w:sz="4" w:space="0" w:color="auto"/>
              <w:right w:val="single" w:sz="4" w:space="0" w:color="auto"/>
            </w:tcBorders>
            <w:shd w:val="clear" w:color="auto" w:fill="auto"/>
            <w:vAlign w:val="center"/>
            <w:hideMark/>
          </w:tcPr>
          <w:p w14:paraId="109D2DF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HEV-ADM-008</w:t>
            </w:r>
          </w:p>
        </w:tc>
        <w:tc>
          <w:tcPr>
            <w:tcW w:w="3638" w:type="dxa"/>
            <w:tcBorders>
              <w:top w:val="nil"/>
              <w:left w:val="nil"/>
              <w:bottom w:val="single" w:sz="4" w:space="0" w:color="auto"/>
              <w:right w:val="single" w:sz="4" w:space="0" w:color="auto"/>
            </w:tcBorders>
            <w:shd w:val="clear" w:color="auto" w:fill="auto"/>
            <w:vAlign w:val="center"/>
            <w:hideMark/>
          </w:tcPr>
          <w:p w14:paraId="78FA0B4A"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xml:space="preserve">Employee code of conduct </w:t>
            </w:r>
          </w:p>
        </w:tc>
        <w:tc>
          <w:tcPr>
            <w:tcW w:w="927" w:type="dxa"/>
            <w:tcBorders>
              <w:top w:val="nil"/>
              <w:left w:val="nil"/>
              <w:bottom w:val="single" w:sz="4" w:space="0" w:color="auto"/>
              <w:right w:val="single" w:sz="4" w:space="0" w:color="auto"/>
            </w:tcBorders>
            <w:shd w:val="clear" w:color="auto" w:fill="auto"/>
            <w:vAlign w:val="center"/>
          </w:tcPr>
          <w:p w14:paraId="2B90018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w:t>
            </w:r>
          </w:p>
        </w:tc>
        <w:tc>
          <w:tcPr>
            <w:tcW w:w="827" w:type="dxa"/>
            <w:tcBorders>
              <w:top w:val="single" w:sz="4" w:space="0" w:color="auto"/>
              <w:left w:val="nil"/>
              <w:bottom w:val="single" w:sz="4" w:space="0" w:color="auto"/>
              <w:right w:val="single" w:sz="4" w:space="0" w:color="auto"/>
            </w:tcBorders>
            <w:vAlign w:val="center"/>
          </w:tcPr>
          <w:p w14:paraId="4E987F2C"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3ABF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63F96C5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72BEFDC1"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2419CA6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0C75A90F"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1E3EBCD0" w14:textId="77777777" w:rsidTr="006C4E62">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63D95A7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9</w:t>
            </w:r>
          </w:p>
        </w:tc>
        <w:tc>
          <w:tcPr>
            <w:tcW w:w="1569" w:type="dxa"/>
            <w:tcBorders>
              <w:top w:val="nil"/>
              <w:left w:val="nil"/>
              <w:bottom w:val="single" w:sz="4" w:space="0" w:color="auto"/>
              <w:right w:val="single" w:sz="4" w:space="0" w:color="auto"/>
            </w:tcBorders>
            <w:shd w:val="clear" w:color="auto" w:fill="auto"/>
            <w:vAlign w:val="center"/>
            <w:hideMark/>
          </w:tcPr>
          <w:p w14:paraId="2470892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HEV-ADM-009</w:t>
            </w:r>
          </w:p>
        </w:tc>
        <w:tc>
          <w:tcPr>
            <w:tcW w:w="3638" w:type="dxa"/>
            <w:tcBorders>
              <w:top w:val="nil"/>
              <w:left w:val="nil"/>
              <w:bottom w:val="single" w:sz="4" w:space="0" w:color="auto"/>
              <w:right w:val="single" w:sz="4" w:space="0" w:color="auto"/>
            </w:tcBorders>
            <w:shd w:val="clear" w:color="auto" w:fill="auto"/>
            <w:vAlign w:val="center"/>
            <w:hideMark/>
          </w:tcPr>
          <w:p w14:paraId="0C4A9C06"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5S standard</w:t>
            </w:r>
          </w:p>
        </w:tc>
        <w:tc>
          <w:tcPr>
            <w:tcW w:w="927" w:type="dxa"/>
            <w:tcBorders>
              <w:top w:val="nil"/>
              <w:left w:val="nil"/>
              <w:bottom w:val="single" w:sz="4" w:space="0" w:color="auto"/>
              <w:right w:val="single" w:sz="4" w:space="0" w:color="auto"/>
            </w:tcBorders>
            <w:shd w:val="clear" w:color="auto" w:fill="auto"/>
            <w:vAlign w:val="center"/>
            <w:hideMark/>
          </w:tcPr>
          <w:p w14:paraId="2550598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6.4.2</w:t>
            </w:r>
          </w:p>
        </w:tc>
        <w:tc>
          <w:tcPr>
            <w:tcW w:w="827" w:type="dxa"/>
            <w:tcBorders>
              <w:top w:val="single" w:sz="4" w:space="0" w:color="auto"/>
              <w:left w:val="nil"/>
              <w:bottom w:val="single" w:sz="4" w:space="0" w:color="auto"/>
              <w:right w:val="single" w:sz="4" w:space="0" w:color="auto"/>
            </w:tcBorders>
            <w:vAlign w:val="center"/>
          </w:tcPr>
          <w:p w14:paraId="1686CD6F"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83E2CE"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7AA0DD9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0862B5A4"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DDF13B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02053E96"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066D0B89" w14:textId="77777777" w:rsidTr="006C4E62">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67DE338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10</w:t>
            </w:r>
          </w:p>
        </w:tc>
        <w:tc>
          <w:tcPr>
            <w:tcW w:w="1569" w:type="dxa"/>
            <w:tcBorders>
              <w:top w:val="nil"/>
              <w:left w:val="nil"/>
              <w:bottom w:val="single" w:sz="4" w:space="0" w:color="auto"/>
              <w:right w:val="single" w:sz="4" w:space="0" w:color="auto"/>
            </w:tcBorders>
            <w:shd w:val="clear" w:color="auto" w:fill="auto"/>
            <w:vAlign w:val="center"/>
            <w:hideMark/>
          </w:tcPr>
          <w:p w14:paraId="526AD8B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HEV-ADM-010</w:t>
            </w:r>
          </w:p>
        </w:tc>
        <w:tc>
          <w:tcPr>
            <w:tcW w:w="3638" w:type="dxa"/>
            <w:tcBorders>
              <w:top w:val="nil"/>
              <w:left w:val="nil"/>
              <w:bottom w:val="single" w:sz="4" w:space="0" w:color="auto"/>
              <w:right w:val="single" w:sz="4" w:space="0" w:color="auto"/>
            </w:tcBorders>
            <w:shd w:val="clear" w:color="auto" w:fill="auto"/>
            <w:vAlign w:val="center"/>
            <w:hideMark/>
          </w:tcPr>
          <w:p w14:paraId="6807EFAA"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Responsibilities and authorities</w:t>
            </w:r>
          </w:p>
        </w:tc>
        <w:tc>
          <w:tcPr>
            <w:tcW w:w="927" w:type="dxa"/>
            <w:tcBorders>
              <w:top w:val="nil"/>
              <w:left w:val="nil"/>
              <w:bottom w:val="single" w:sz="4" w:space="0" w:color="auto"/>
              <w:right w:val="single" w:sz="4" w:space="0" w:color="auto"/>
            </w:tcBorders>
            <w:shd w:val="clear" w:color="auto" w:fill="auto"/>
            <w:vAlign w:val="center"/>
            <w:hideMark/>
          </w:tcPr>
          <w:p w14:paraId="1382462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5.5</w:t>
            </w:r>
          </w:p>
          <w:p w14:paraId="07C9B6D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 xml:space="preserve">4.1 </w:t>
            </w:r>
          </w:p>
        </w:tc>
        <w:tc>
          <w:tcPr>
            <w:tcW w:w="827" w:type="dxa"/>
            <w:tcBorders>
              <w:top w:val="single" w:sz="4" w:space="0" w:color="auto"/>
              <w:left w:val="nil"/>
              <w:bottom w:val="single" w:sz="4" w:space="0" w:color="auto"/>
              <w:right w:val="single" w:sz="4" w:space="0" w:color="auto"/>
            </w:tcBorders>
            <w:vAlign w:val="center"/>
          </w:tcPr>
          <w:p w14:paraId="6076F3F8"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A69F4"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93F8EF4"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265C144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35821E3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5BCDEF95"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56B7E8EE" w14:textId="77777777" w:rsidTr="006C4E62">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2060498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11</w:t>
            </w:r>
          </w:p>
        </w:tc>
        <w:tc>
          <w:tcPr>
            <w:tcW w:w="1569" w:type="dxa"/>
            <w:tcBorders>
              <w:top w:val="nil"/>
              <w:left w:val="nil"/>
              <w:bottom w:val="single" w:sz="4" w:space="0" w:color="auto"/>
              <w:right w:val="single" w:sz="4" w:space="0" w:color="auto"/>
            </w:tcBorders>
            <w:shd w:val="clear" w:color="auto" w:fill="auto"/>
            <w:vAlign w:val="center"/>
            <w:hideMark/>
          </w:tcPr>
          <w:p w14:paraId="28F1BA2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HEV-ADM-012</w:t>
            </w:r>
          </w:p>
        </w:tc>
        <w:tc>
          <w:tcPr>
            <w:tcW w:w="3638" w:type="dxa"/>
            <w:tcBorders>
              <w:top w:val="nil"/>
              <w:left w:val="nil"/>
              <w:bottom w:val="single" w:sz="4" w:space="0" w:color="auto"/>
              <w:right w:val="single" w:sz="4" w:space="0" w:color="auto"/>
            </w:tcBorders>
            <w:shd w:val="clear" w:color="auto" w:fill="auto"/>
            <w:vAlign w:val="center"/>
            <w:hideMark/>
          </w:tcPr>
          <w:p w14:paraId="5C802D08"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Supplier selection and evaluation standard</w:t>
            </w:r>
          </w:p>
        </w:tc>
        <w:tc>
          <w:tcPr>
            <w:tcW w:w="927" w:type="dxa"/>
            <w:tcBorders>
              <w:top w:val="nil"/>
              <w:left w:val="nil"/>
              <w:bottom w:val="single" w:sz="4" w:space="0" w:color="auto"/>
              <w:right w:val="single" w:sz="4" w:space="0" w:color="auto"/>
            </w:tcBorders>
            <w:shd w:val="clear" w:color="auto" w:fill="auto"/>
            <w:vAlign w:val="center"/>
            <w:hideMark/>
          </w:tcPr>
          <w:p w14:paraId="3C4C8032"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7.4.3.2</w:t>
            </w:r>
          </w:p>
        </w:tc>
        <w:tc>
          <w:tcPr>
            <w:tcW w:w="827" w:type="dxa"/>
            <w:tcBorders>
              <w:top w:val="single" w:sz="4" w:space="0" w:color="auto"/>
              <w:left w:val="nil"/>
              <w:bottom w:val="single" w:sz="4" w:space="0" w:color="auto"/>
              <w:right w:val="single" w:sz="4" w:space="0" w:color="auto"/>
            </w:tcBorders>
            <w:vAlign w:val="center"/>
          </w:tcPr>
          <w:p w14:paraId="5DDED468"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7763E"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0FD007E9"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3ACC31E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6A2ACC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69CC1E6B"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6F6E50CB" w14:textId="77777777" w:rsidTr="006C4E62">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686FC82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12</w:t>
            </w:r>
          </w:p>
        </w:tc>
        <w:tc>
          <w:tcPr>
            <w:tcW w:w="1569" w:type="dxa"/>
            <w:tcBorders>
              <w:top w:val="nil"/>
              <w:left w:val="nil"/>
              <w:bottom w:val="single" w:sz="4" w:space="0" w:color="auto"/>
              <w:right w:val="single" w:sz="4" w:space="0" w:color="auto"/>
            </w:tcBorders>
            <w:shd w:val="clear" w:color="auto" w:fill="auto"/>
            <w:vAlign w:val="center"/>
            <w:hideMark/>
          </w:tcPr>
          <w:p w14:paraId="235F5EC2"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HEV-ADM-013</w:t>
            </w:r>
          </w:p>
        </w:tc>
        <w:tc>
          <w:tcPr>
            <w:tcW w:w="3638" w:type="dxa"/>
            <w:tcBorders>
              <w:top w:val="nil"/>
              <w:left w:val="nil"/>
              <w:bottom w:val="single" w:sz="4" w:space="0" w:color="auto"/>
              <w:right w:val="single" w:sz="4" w:space="0" w:color="auto"/>
            </w:tcBorders>
            <w:shd w:val="clear" w:color="auto" w:fill="auto"/>
            <w:vAlign w:val="center"/>
            <w:hideMark/>
          </w:tcPr>
          <w:p w14:paraId="1CC30E5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Vendor Cost and Contract management standard</w:t>
            </w:r>
          </w:p>
        </w:tc>
        <w:tc>
          <w:tcPr>
            <w:tcW w:w="927" w:type="dxa"/>
            <w:tcBorders>
              <w:top w:val="nil"/>
              <w:left w:val="nil"/>
              <w:bottom w:val="single" w:sz="4" w:space="0" w:color="auto"/>
              <w:right w:val="single" w:sz="4" w:space="0" w:color="auto"/>
            </w:tcBorders>
            <w:shd w:val="clear" w:color="auto" w:fill="auto"/>
            <w:vAlign w:val="center"/>
            <w:hideMark/>
          </w:tcPr>
          <w:p w14:paraId="020A25F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7.4</w:t>
            </w:r>
          </w:p>
        </w:tc>
        <w:tc>
          <w:tcPr>
            <w:tcW w:w="827" w:type="dxa"/>
            <w:tcBorders>
              <w:top w:val="single" w:sz="4" w:space="0" w:color="auto"/>
              <w:left w:val="nil"/>
              <w:bottom w:val="single" w:sz="4" w:space="0" w:color="auto"/>
              <w:right w:val="single" w:sz="4" w:space="0" w:color="auto"/>
            </w:tcBorders>
            <w:vAlign w:val="center"/>
          </w:tcPr>
          <w:p w14:paraId="5A5ECF44"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24471"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3485A46"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49BC0440"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CFBED6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77CF86AB" w14:textId="77777777" w:rsidR="006C4E62" w:rsidRDefault="006C4E62" w:rsidP="006C4E62">
            <w:pPr>
              <w:spacing w:after="0" w:line="240" w:lineRule="auto"/>
              <w:jc w:val="center"/>
            </w:pPr>
            <w:r w:rsidRPr="008D2554">
              <w:rPr>
                <w:rFonts w:ascii="Wingdings 2" w:eastAsia="Times New Roman" w:hAnsi="Wingdings 2"/>
                <w:color w:val="000000"/>
                <w:sz w:val="16"/>
                <w:szCs w:val="16"/>
                <w:lang w:eastAsia="ja-JP"/>
              </w:rPr>
              <w:t></w:t>
            </w:r>
          </w:p>
        </w:tc>
      </w:tr>
      <w:tr w:rsidR="006C4E62" w:rsidRPr="0032485C" w14:paraId="588238E3"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761E738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13</w:t>
            </w:r>
          </w:p>
        </w:tc>
        <w:tc>
          <w:tcPr>
            <w:tcW w:w="1569" w:type="dxa"/>
            <w:tcBorders>
              <w:top w:val="nil"/>
              <w:left w:val="nil"/>
              <w:bottom w:val="single" w:sz="4" w:space="0" w:color="auto"/>
              <w:right w:val="single" w:sz="4" w:space="0" w:color="auto"/>
            </w:tcBorders>
            <w:shd w:val="clear" w:color="auto" w:fill="auto"/>
            <w:vAlign w:val="center"/>
            <w:hideMark/>
          </w:tcPr>
          <w:p w14:paraId="0943F98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HEV-PRO-001</w:t>
            </w:r>
          </w:p>
        </w:tc>
        <w:tc>
          <w:tcPr>
            <w:tcW w:w="3638" w:type="dxa"/>
            <w:tcBorders>
              <w:top w:val="nil"/>
              <w:left w:val="nil"/>
              <w:bottom w:val="single" w:sz="4" w:space="0" w:color="auto"/>
              <w:right w:val="single" w:sz="4" w:space="0" w:color="auto"/>
            </w:tcBorders>
            <w:shd w:val="clear" w:color="auto" w:fill="auto"/>
            <w:vAlign w:val="center"/>
            <w:hideMark/>
          </w:tcPr>
          <w:p w14:paraId="0FC7D1DD"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Manufacturing control standard</w:t>
            </w:r>
          </w:p>
        </w:tc>
        <w:tc>
          <w:tcPr>
            <w:tcW w:w="927" w:type="dxa"/>
            <w:tcBorders>
              <w:top w:val="nil"/>
              <w:left w:val="nil"/>
              <w:bottom w:val="single" w:sz="4" w:space="0" w:color="auto"/>
              <w:right w:val="single" w:sz="4" w:space="0" w:color="auto"/>
            </w:tcBorders>
            <w:shd w:val="clear" w:color="auto" w:fill="auto"/>
            <w:vAlign w:val="center"/>
            <w:hideMark/>
          </w:tcPr>
          <w:p w14:paraId="7FCAB26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w:t>
            </w:r>
          </w:p>
        </w:tc>
        <w:tc>
          <w:tcPr>
            <w:tcW w:w="827" w:type="dxa"/>
            <w:tcBorders>
              <w:top w:val="single" w:sz="4" w:space="0" w:color="auto"/>
              <w:left w:val="nil"/>
              <w:bottom w:val="single" w:sz="4" w:space="0" w:color="auto"/>
              <w:right w:val="single" w:sz="4" w:space="0" w:color="auto"/>
            </w:tcBorders>
            <w:vAlign w:val="center"/>
          </w:tcPr>
          <w:p w14:paraId="1E2AC5DA"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50B1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78B77BD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32161AE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1512F440"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1330F70C"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52C4172B"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16CD38C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14</w:t>
            </w:r>
          </w:p>
        </w:tc>
        <w:tc>
          <w:tcPr>
            <w:tcW w:w="1569" w:type="dxa"/>
            <w:tcBorders>
              <w:top w:val="nil"/>
              <w:left w:val="nil"/>
              <w:bottom w:val="single" w:sz="4" w:space="0" w:color="auto"/>
              <w:right w:val="single" w:sz="4" w:space="0" w:color="auto"/>
            </w:tcBorders>
            <w:shd w:val="clear" w:color="auto" w:fill="auto"/>
            <w:vAlign w:val="center"/>
            <w:hideMark/>
          </w:tcPr>
          <w:p w14:paraId="5A07FBB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HEV-PRO-002</w:t>
            </w:r>
          </w:p>
        </w:tc>
        <w:tc>
          <w:tcPr>
            <w:tcW w:w="3638" w:type="dxa"/>
            <w:tcBorders>
              <w:top w:val="nil"/>
              <w:left w:val="nil"/>
              <w:bottom w:val="single" w:sz="4" w:space="0" w:color="auto"/>
              <w:right w:val="single" w:sz="4" w:space="0" w:color="auto"/>
            </w:tcBorders>
            <w:shd w:val="clear" w:color="auto" w:fill="auto"/>
            <w:vAlign w:val="center"/>
            <w:hideMark/>
          </w:tcPr>
          <w:p w14:paraId="7F516C8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Reworked product control standard</w:t>
            </w:r>
          </w:p>
        </w:tc>
        <w:tc>
          <w:tcPr>
            <w:tcW w:w="927" w:type="dxa"/>
            <w:tcBorders>
              <w:top w:val="nil"/>
              <w:left w:val="nil"/>
              <w:bottom w:val="single" w:sz="4" w:space="0" w:color="auto"/>
              <w:right w:val="single" w:sz="4" w:space="0" w:color="auto"/>
            </w:tcBorders>
            <w:shd w:val="clear" w:color="auto" w:fill="auto"/>
            <w:vAlign w:val="center"/>
            <w:hideMark/>
          </w:tcPr>
          <w:p w14:paraId="71BC91D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8.3.2</w:t>
            </w:r>
          </w:p>
        </w:tc>
        <w:tc>
          <w:tcPr>
            <w:tcW w:w="827" w:type="dxa"/>
            <w:tcBorders>
              <w:top w:val="single" w:sz="4" w:space="0" w:color="auto"/>
              <w:left w:val="nil"/>
              <w:bottom w:val="single" w:sz="4" w:space="0" w:color="auto"/>
              <w:right w:val="single" w:sz="4" w:space="0" w:color="auto"/>
            </w:tcBorders>
            <w:vAlign w:val="center"/>
          </w:tcPr>
          <w:p w14:paraId="6A32C9A1"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6E031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C78C4B9"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501FB85C"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6BF08260"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04C69EBB"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76459184"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47B99F0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15</w:t>
            </w:r>
          </w:p>
        </w:tc>
        <w:tc>
          <w:tcPr>
            <w:tcW w:w="1569" w:type="dxa"/>
            <w:tcBorders>
              <w:top w:val="nil"/>
              <w:left w:val="nil"/>
              <w:bottom w:val="single" w:sz="4" w:space="0" w:color="auto"/>
              <w:right w:val="single" w:sz="4" w:space="0" w:color="auto"/>
            </w:tcBorders>
            <w:shd w:val="clear" w:color="auto" w:fill="auto"/>
            <w:vAlign w:val="center"/>
            <w:hideMark/>
          </w:tcPr>
          <w:p w14:paraId="37173B5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HEV-PRO-003</w:t>
            </w:r>
          </w:p>
        </w:tc>
        <w:tc>
          <w:tcPr>
            <w:tcW w:w="3638" w:type="dxa"/>
            <w:tcBorders>
              <w:top w:val="nil"/>
              <w:left w:val="nil"/>
              <w:bottom w:val="single" w:sz="4" w:space="0" w:color="auto"/>
              <w:right w:val="single" w:sz="4" w:space="0" w:color="auto"/>
            </w:tcBorders>
            <w:shd w:val="clear" w:color="auto" w:fill="auto"/>
            <w:vAlign w:val="center"/>
            <w:hideMark/>
          </w:tcPr>
          <w:p w14:paraId="114C6A5A"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Process problem treatment standard</w:t>
            </w:r>
          </w:p>
        </w:tc>
        <w:tc>
          <w:tcPr>
            <w:tcW w:w="927" w:type="dxa"/>
            <w:tcBorders>
              <w:top w:val="nil"/>
              <w:left w:val="nil"/>
              <w:bottom w:val="single" w:sz="4" w:space="0" w:color="auto"/>
              <w:right w:val="single" w:sz="4" w:space="0" w:color="auto"/>
            </w:tcBorders>
            <w:shd w:val="clear" w:color="auto" w:fill="auto"/>
            <w:vAlign w:val="center"/>
            <w:hideMark/>
          </w:tcPr>
          <w:p w14:paraId="3B98A7D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w:t>
            </w:r>
          </w:p>
        </w:tc>
        <w:tc>
          <w:tcPr>
            <w:tcW w:w="827" w:type="dxa"/>
            <w:tcBorders>
              <w:top w:val="single" w:sz="4" w:space="0" w:color="auto"/>
              <w:left w:val="nil"/>
              <w:bottom w:val="single" w:sz="4" w:space="0" w:color="auto"/>
              <w:right w:val="single" w:sz="4" w:space="0" w:color="auto"/>
            </w:tcBorders>
            <w:vAlign w:val="center"/>
          </w:tcPr>
          <w:p w14:paraId="6A6B6580"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21D88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6E7BDA7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20795FB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6B5926B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562F791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5630A9E1"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65EC6232"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16</w:t>
            </w:r>
          </w:p>
        </w:tc>
        <w:tc>
          <w:tcPr>
            <w:tcW w:w="1569" w:type="dxa"/>
            <w:tcBorders>
              <w:top w:val="nil"/>
              <w:left w:val="nil"/>
              <w:bottom w:val="single" w:sz="4" w:space="0" w:color="auto"/>
              <w:right w:val="single" w:sz="4" w:space="0" w:color="auto"/>
            </w:tcBorders>
            <w:shd w:val="clear" w:color="auto" w:fill="auto"/>
            <w:vAlign w:val="center"/>
            <w:hideMark/>
          </w:tcPr>
          <w:p w14:paraId="3880121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HEV-PRO-004</w:t>
            </w:r>
          </w:p>
        </w:tc>
        <w:tc>
          <w:tcPr>
            <w:tcW w:w="3638" w:type="dxa"/>
            <w:tcBorders>
              <w:top w:val="nil"/>
              <w:left w:val="nil"/>
              <w:bottom w:val="single" w:sz="4" w:space="0" w:color="auto"/>
              <w:right w:val="single" w:sz="4" w:space="0" w:color="auto"/>
            </w:tcBorders>
            <w:shd w:val="clear" w:color="auto" w:fill="auto"/>
            <w:vAlign w:val="center"/>
            <w:hideMark/>
          </w:tcPr>
          <w:p w14:paraId="24422AB0"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Model change control standard</w:t>
            </w:r>
          </w:p>
        </w:tc>
        <w:tc>
          <w:tcPr>
            <w:tcW w:w="927" w:type="dxa"/>
            <w:tcBorders>
              <w:top w:val="nil"/>
              <w:left w:val="nil"/>
              <w:bottom w:val="single" w:sz="4" w:space="0" w:color="auto"/>
              <w:right w:val="single" w:sz="4" w:space="0" w:color="auto"/>
            </w:tcBorders>
            <w:shd w:val="clear" w:color="auto" w:fill="auto"/>
            <w:vAlign w:val="center"/>
            <w:hideMark/>
          </w:tcPr>
          <w:p w14:paraId="196C55D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7.1.4</w:t>
            </w:r>
          </w:p>
        </w:tc>
        <w:tc>
          <w:tcPr>
            <w:tcW w:w="827" w:type="dxa"/>
            <w:tcBorders>
              <w:top w:val="single" w:sz="4" w:space="0" w:color="auto"/>
              <w:left w:val="nil"/>
              <w:bottom w:val="single" w:sz="4" w:space="0" w:color="auto"/>
              <w:right w:val="single" w:sz="4" w:space="0" w:color="auto"/>
            </w:tcBorders>
            <w:vAlign w:val="center"/>
          </w:tcPr>
          <w:p w14:paraId="6C26D467"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F5A7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6A2D97F6"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722B9C52"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0E18DB7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6AA850CD"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68E60641"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23F1FBA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17</w:t>
            </w:r>
          </w:p>
        </w:tc>
        <w:tc>
          <w:tcPr>
            <w:tcW w:w="1569" w:type="dxa"/>
            <w:tcBorders>
              <w:top w:val="nil"/>
              <w:left w:val="nil"/>
              <w:bottom w:val="single" w:sz="4" w:space="0" w:color="auto"/>
              <w:right w:val="single" w:sz="4" w:space="0" w:color="auto"/>
            </w:tcBorders>
            <w:shd w:val="clear" w:color="auto" w:fill="auto"/>
            <w:vAlign w:val="center"/>
            <w:hideMark/>
          </w:tcPr>
          <w:p w14:paraId="1550D4A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HEV-PRO-005</w:t>
            </w:r>
          </w:p>
        </w:tc>
        <w:tc>
          <w:tcPr>
            <w:tcW w:w="3638" w:type="dxa"/>
            <w:tcBorders>
              <w:top w:val="nil"/>
              <w:left w:val="nil"/>
              <w:bottom w:val="single" w:sz="4" w:space="0" w:color="auto"/>
              <w:right w:val="single" w:sz="4" w:space="0" w:color="auto"/>
            </w:tcBorders>
            <w:shd w:val="clear" w:color="auto" w:fill="auto"/>
            <w:vAlign w:val="center"/>
            <w:hideMark/>
          </w:tcPr>
          <w:p w14:paraId="58FA8BA4"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xml:space="preserve">Supply </w:t>
            </w:r>
            <w:proofErr w:type="gramStart"/>
            <w:r w:rsidRPr="0032485C">
              <w:rPr>
                <w:rFonts w:ascii="Arial" w:eastAsia="Times New Roman" w:hAnsi="Arial" w:cs="Arial"/>
                <w:sz w:val="20"/>
                <w:szCs w:val="20"/>
                <w:lang w:eastAsia="ja-JP"/>
              </w:rPr>
              <w:t>Chain  Management</w:t>
            </w:r>
            <w:proofErr w:type="gramEnd"/>
            <w:r w:rsidRPr="0032485C">
              <w:rPr>
                <w:rFonts w:ascii="Arial" w:eastAsia="Times New Roman" w:hAnsi="Arial" w:cs="Arial"/>
                <w:sz w:val="20"/>
                <w:szCs w:val="20"/>
                <w:lang w:eastAsia="ja-JP"/>
              </w:rPr>
              <w:t xml:space="preserve"> Standard</w:t>
            </w:r>
          </w:p>
        </w:tc>
        <w:tc>
          <w:tcPr>
            <w:tcW w:w="927" w:type="dxa"/>
            <w:tcBorders>
              <w:top w:val="nil"/>
              <w:left w:val="nil"/>
              <w:bottom w:val="single" w:sz="4" w:space="0" w:color="auto"/>
              <w:right w:val="single" w:sz="4" w:space="0" w:color="auto"/>
            </w:tcBorders>
            <w:shd w:val="clear" w:color="auto" w:fill="auto"/>
            <w:vAlign w:val="center"/>
            <w:hideMark/>
          </w:tcPr>
          <w:p w14:paraId="1ECBFA4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7.5.1</w:t>
            </w:r>
          </w:p>
        </w:tc>
        <w:tc>
          <w:tcPr>
            <w:tcW w:w="827" w:type="dxa"/>
            <w:tcBorders>
              <w:top w:val="single" w:sz="4" w:space="0" w:color="auto"/>
              <w:left w:val="nil"/>
              <w:bottom w:val="single" w:sz="4" w:space="0" w:color="auto"/>
              <w:right w:val="single" w:sz="4" w:space="0" w:color="auto"/>
            </w:tcBorders>
            <w:vAlign w:val="center"/>
          </w:tcPr>
          <w:p w14:paraId="124D5E9F"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3B1A9"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03336735"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660B025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4F64C1C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676A0245"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52BE5C9B"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B8AC8B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18</w:t>
            </w:r>
          </w:p>
        </w:tc>
        <w:tc>
          <w:tcPr>
            <w:tcW w:w="1569" w:type="dxa"/>
            <w:tcBorders>
              <w:top w:val="nil"/>
              <w:left w:val="nil"/>
              <w:bottom w:val="single" w:sz="4" w:space="0" w:color="auto"/>
              <w:right w:val="single" w:sz="4" w:space="0" w:color="auto"/>
            </w:tcBorders>
            <w:shd w:val="clear" w:color="auto" w:fill="auto"/>
            <w:vAlign w:val="center"/>
            <w:hideMark/>
          </w:tcPr>
          <w:p w14:paraId="76443F1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HEV-PRO-006</w:t>
            </w:r>
          </w:p>
        </w:tc>
        <w:tc>
          <w:tcPr>
            <w:tcW w:w="3638" w:type="dxa"/>
            <w:tcBorders>
              <w:top w:val="nil"/>
              <w:left w:val="nil"/>
              <w:bottom w:val="single" w:sz="4" w:space="0" w:color="auto"/>
              <w:right w:val="single" w:sz="4" w:space="0" w:color="auto"/>
            </w:tcBorders>
            <w:shd w:val="clear" w:color="auto" w:fill="auto"/>
            <w:vAlign w:val="center"/>
            <w:hideMark/>
          </w:tcPr>
          <w:p w14:paraId="33366C24"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PM task standard</w:t>
            </w:r>
          </w:p>
        </w:tc>
        <w:tc>
          <w:tcPr>
            <w:tcW w:w="927" w:type="dxa"/>
            <w:tcBorders>
              <w:top w:val="nil"/>
              <w:left w:val="nil"/>
              <w:bottom w:val="single" w:sz="4" w:space="0" w:color="auto"/>
              <w:right w:val="single" w:sz="4" w:space="0" w:color="auto"/>
            </w:tcBorders>
            <w:shd w:val="clear" w:color="auto" w:fill="auto"/>
            <w:vAlign w:val="center"/>
            <w:hideMark/>
          </w:tcPr>
          <w:p w14:paraId="49DF7FD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7.5.1.4</w:t>
            </w:r>
          </w:p>
        </w:tc>
        <w:tc>
          <w:tcPr>
            <w:tcW w:w="827" w:type="dxa"/>
            <w:tcBorders>
              <w:top w:val="single" w:sz="4" w:space="0" w:color="auto"/>
              <w:left w:val="nil"/>
              <w:bottom w:val="single" w:sz="4" w:space="0" w:color="auto"/>
              <w:right w:val="single" w:sz="4" w:space="0" w:color="auto"/>
            </w:tcBorders>
            <w:vAlign w:val="center"/>
          </w:tcPr>
          <w:p w14:paraId="1E391283"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7DB2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0CEFE79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6A93BBE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409C946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51F5836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60982CBD"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6BF398D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19</w:t>
            </w:r>
          </w:p>
        </w:tc>
        <w:tc>
          <w:tcPr>
            <w:tcW w:w="1569" w:type="dxa"/>
            <w:tcBorders>
              <w:top w:val="nil"/>
              <w:left w:val="nil"/>
              <w:bottom w:val="single" w:sz="4" w:space="0" w:color="auto"/>
              <w:right w:val="single" w:sz="4" w:space="0" w:color="auto"/>
            </w:tcBorders>
            <w:shd w:val="clear" w:color="auto" w:fill="auto"/>
            <w:vAlign w:val="center"/>
            <w:hideMark/>
          </w:tcPr>
          <w:p w14:paraId="7B3C98CC"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HEV-PRO-007</w:t>
            </w:r>
          </w:p>
        </w:tc>
        <w:tc>
          <w:tcPr>
            <w:tcW w:w="3638" w:type="dxa"/>
            <w:tcBorders>
              <w:top w:val="nil"/>
              <w:left w:val="nil"/>
              <w:bottom w:val="single" w:sz="4" w:space="0" w:color="auto"/>
              <w:right w:val="single" w:sz="4" w:space="0" w:color="auto"/>
            </w:tcBorders>
            <w:shd w:val="clear" w:color="auto" w:fill="auto"/>
            <w:vAlign w:val="center"/>
            <w:hideMark/>
          </w:tcPr>
          <w:p w14:paraId="5EBEB8A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Warehousing control standard</w:t>
            </w:r>
          </w:p>
        </w:tc>
        <w:tc>
          <w:tcPr>
            <w:tcW w:w="927" w:type="dxa"/>
            <w:tcBorders>
              <w:top w:val="nil"/>
              <w:left w:val="nil"/>
              <w:bottom w:val="single" w:sz="4" w:space="0" w:color="auto"/>
              <w:right w:val="single" w:sz="4" w:space="0" w:color="auto"/>
            </w:tcBorders>
            <w:shd w:val="clear" w:color="auto" w:fill="auto"/>
            <w:vAlign w:val="center"/>
            <w:hideMark/>
          </w:tcPr>
          <w:p w14:paraId="55BDCF54"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7.5.5</w:t>
            </w:r>
          </w:p>
        </w:tc>
        <w:tc>
          <w:tcPr>
            <w:tcW w:w="827" w:type="dxa"/>
            <w:tcBorders>
              <w:top w:val="single" w:sz="4" w:space="0" w:color="auto"/>
              <w:left w:val="nil"/>
              <w:bottom w:val="single" w:sz="4" w:space="0" w:color="auto"/>
              <w:right w:val="single" w:sz="4" w:space="0" w:color="auto"/>
            </w:tcBorders>
            <w:vAlign w:val="center"/>
          </w:tcPr>
          <w:p w14:paraId="6DC7B75C"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22934"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709" w:type="dxa"/>
            <w:tcBorders>
              <w:top w:val="nil"/>
              <w:left w:val="nil"/>
              <w:bottom w:val="single" w:sz="4" w:space="0" w:color="auto"/>
              <w:right w:val="single" w:sz="4" w:space="0" w:color="auto"/>
            </w:tcBorders>
            <w:shd w:val="clear" w:color="auto" w:fill="auto"/>
            <w:vAlign w:val="center"/>
            <w:hideMark/>
          </w:tcPr>
          <w:p w14:paraId="16836F3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4B4E0A6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0BF15268"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43F31C7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22E76EC7"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48F9463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20</w:t>
            </w:r>
          </w:p>
        </w:tc>
        <w:tc>
          <w:tcPr>
            <w:tcW w:w="1569" w:type="dxa"/>
            <w:tcBorders>
              <w:top w:val="nil"/>
              <w:left w:val="nil"/>
              <w:bottom w:val="single" w:sz="4" w:space="0" w:color="auto"/>
              <w:right w:val="single" w:sz="4" w:space="0" w:color="auto"/>
            </w:tcBorders>
            <w:shd w:val="clear" w:color="auto" w:fill="auto"/>
            <w:vAlign w:val="center"/>
            <w:hideMark/>
          </w:tcPr>
          <w:p w14:paraId="1E08B4D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HEV-PRO-008</w:t>
            </w:r>
          </w:p>
        </w:tc>
        <w:tc>
          <w:tcPr>
            <w:tcW w:w="3638" w:type="dxa"/>
            <w:tcBorders>
              <w:top w:val="nil"/>
              <w:left w:val="nil"/>
              <w:bottom w:val="single" w:sz="4" w:space="0" w:color="auto"/>
              <w:right w:val="single" w:sz="4" w:space="0" w:color="auto"/>
            </w:tcBorders>
            <w:shd w:val="clear" w:color="auto" w:fill="auto"/>
            <w:vAlign w:val="center"/>
            <w:hideMark/>
          </w:tcPr>
          <w:p w14:paraId="4F0E0FF7"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xml:space="preserve">Material control standard </w:t>
            </w:r>
          </w:p>
        </w:tc>
        <w:tc>
          <w:tcPr>
            <w:tcW w:w="927" w:type="dxa"/>
            <w:tcBorders>
              <w:top w:val="nil"/>
              <w:left w:val="nil"/>
              <w:bottom w:val="single" w:sz="4" w:space="0" w:color="auto"/>
              <w:right w:val="single" w:sz="4" w:space="0" w:color="auto"/>
            </w:tcBorders>
            <w:shd w:val="clear" w:color="auto" w:fill="auto"/>
            <w:vAlign w:val="center"/>
            <w:hideMark/>
          </w:tcPr>
          <w:p w14:paraId="69876699"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7.4.3.1</w:t>
            </w:r>
          </w:p>
        </w:tc>
        <w:tc>
          <w:tcPr>
            <w:tcW w:w="827" w:type="dxa"/>
            <w:tcBorders>
              <w:top w:val="single" w:sz="4" w:space="0" w:color="auto"/>
              <w:left w:val="nil"/>
              <w:bottom w:val="single" w:sz="4" w:space="0" w:color="auto"/>
              <w:right w:val="single" w:sz="4" w:space="0" w:color="auto"/>
            </w:tcBorders>
            <w:vAlign w:val="center"/>
          </w:tcPr>
          <w:p w14:paraId="0A77DCB1"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A355D"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709" w:type="dxa"/>
            <w:tcBorders>
              <w:top w:val="nil"/>
              <w:left w:val="nil"/>
              <w:bottom w:val="single" w:sz="4" w:space="0" w:color="auto"/>
              <w:right w:val="single" w:sz="4" w:space="0" w:color="auto"/>
            </w:tcBorders>
            <w:shd w:val="clear" w:color="auto" w:fill="auto"/>
            <w:vAlign w:val="center"/>
            <w:hideMark/>
          </w:tcPr>
          <w:p w14:paraId="26BDFA1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612F2A6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69799AA9"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792F33E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4F103EB8"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239188F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21</w:t>
            </w:r>
          </w:p>
        </w:tc>
        <w:tc>
          <w:tcPr>
            <w:tcW w:w="1569" w:type="dxa"/>
            <w:tcBorders>
              <w:top w:val="nil"/>
              <w:left w:val="nil"/>
              <w:bottom w:val="single" w:sz="4" w:space="0" w:color="auto"/>
              <w:right w:val="single" w:sz="4" w:space="0" w:color="auto"/>
            </w:tcBorders>
            <w:shd w:val="clear" w:color="auto" w:fill="auto"/>
            <w:vAlign w:val="center"/>
            <w:hideMark/>
          </w:tcPr>
          <w:p w14:paraId="213FEF7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HEV-PRO-009</w:t>
            </w:r>
          </w:p>
        </w:tc>
        <w:tc>
          <w:tcPr>
            <w:tcW w:w="3638" w:type="dxa"/>
            <w:tcBorders>
              <w:top w:val="nil"/>
              <w:left w:val="nil"/>
              <w:bottom w:val="single" w:sz="4" w:space="0" w:color="auto"/>
              <w:right w:val="single" w:sz="4" w:space="0" w:color="auto"/>
            </w:tcBorders>
            <w:shd w:val="clear" w:color="auto" w:fill="auto"/>
            <w:vAlign w:val="center"/>
            <w:hideMark/>
          </w:tcPr>
          <w:p w14:paraId="2CD2F84F"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Evaluation of customer's satisfaction</w:t>
            </w:r>
          </w:p>
        </w:tc>
        <w:tc>
          <w:tcPr>
            <w:tcW w:w="927" w:type="dxa"/>
            <w:tcBorders>
              <w:top w:val="nil"/>
              <w:left w:val="nil"/>
              <w:bottom w:val="single" w:sz="4" w:space="0" w:color="auto"/>
              <w:right w:val="single" w:sz="4" w:space="0" w:color="auto"/>
            </w:tcBorders>
            <w:shd w:val="clear" w:color="auto" w:fill="auto"/>
            <w:vAlign w:val="center"/>
            <w:hideMark/>
          </w:tcPr>
          <w:p w14:paraId="348CB22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8.2.1</w:t>
            </w:r>
          </w:p>
        </w:tc>
        <w:tc>
          <w:tcPr>
            <w:tcW w:w="827" w:type="dxa"/>
            <w:tcBorders>
              <w:top w:val="single" w:sz="4" w:space="0" w:color="auto"/>
              <w:left w:val="nil"/>
              <w:bottom w:val="single" w:sz="4" w:space="0" w:color="auto"/>
              <w:right w:val="single" w:sz="4" w:space="0" w:color="auto"/>
            </w:tcBorders>
            <w:vAlign w:val="center"/>
          </w:tcPr>
          <w:p w14:paraId="149AAE7A"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435E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13549AB"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34580209"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2F52CFBD"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16F84F8B"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7301665B"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3D42EDA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22</w:t>
            </w:r>
          </w:p>
        </w:tc>
        <w:tc>
          <w:tcPr>
            <w:tcW w:w="1569" w:type="dxa"/>
            <w:tcBorders>
              <w:top w:val="nil"/>
              <w:left w:val="nil"/>
              <w:bottom w:val="single" w:sz="4" w:space="0" w:color="auto"/>
              <w:right w:val="single" w:sz="4" w:space="0" w:color="auto"/>
            </w:tcBorders>
            <w:shd w:val="clear" w:color="auto" w:fill="auto"/>
            <w:vAlign w:val="center"/>
            <w:hideMark/>
          </w:tcPr>
          <w:p w14:paraId="4BA45DE9"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HEV-PRO-010</w:t>
            </w:r>
          </w:p>
        </w:tc>
        <w:tc>
          <w:tcPr>
            <w:tcW w:w="3638" w:type="dxa"/>
            <w:tcBorders>
              <w:top w:val="nil"/>
              <w:left w:val="nil"/>
              <w:bottom w:val="single" w:sz="4" w:space="0" w:color="auto"/>
              <w:right w:val="single" w:sz="4" w:space="0" w:color="auto"/>
            </w:tcBorders>
            <w:shd w:val="clear" w:color="auto" w:fill="auto"/>
            <w:vAlign w:val="center"/>
            <w:hideMark/>
          </w:tcPr>
          <w:p w14:paraId="7BB3949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SPC standard</w:t>
            </w:r>
          </w:p>
        </w:tc>
        <w:tc>
          <w:tcPr>
            <w:tcW w:w="927" w:type="dxa"/>
            <w:tcBorders>
              <w:top w:val="nil"/>
              <w:left w:val="nil"/>
              <w:bottom w:val="single" w:sz="4" w:space="0" w:color="auto"/>
              <w:right w:val="single" w:sz="4" w:space="0" w:color="auto"/>
            </w:tcBorders>
            <w:shd w:val="clear" w:color="auto" w:fill="auto"/>
            <w:vAlign w:val="center"/>
            <w:hideMark/>
          </w:tcPr>
          <w:p w14:paraId="3358B36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8.1</w:t>
            </w:r>
          </w:p>
        </w:tc>
        <w:tc>
          <w:tcPr>
            <w:tcW w:w="827" w:type="dxa"/>
            <w:tcBorders>
              <w:top w:val="single" w:sz="4" w:space="0" w:color="auto"/>
              <w:left w:val="nil"/>
              <w:bottom w:val="single" w:sz="4" w:space="0" w:color="auto"/>
              <w:right w:val="single" w:sz="4" w:space="0" w:color="auto"/>
            </w:tcBorders>
            <w:vAlign w:val="center"/>
          </w:tcPr>
          <w:p w14:paraId="6CE87AEB"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C0822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D4E0AE1"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4604251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2810BF66"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258B7B2E"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73CB5164"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17C0985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23</w:t>
            </w:r>
          </w:p>
        </w:tc>
        <w:tc>
          <w:tcPr>
            <w:tcW w:w="1569" w:type="dxa"/>
            <w:tcBorders>
              <w:top w:val="nil"/>
              <w:left w:val="nil"/>
              <w:bottom w:val="single" w:sz="4" w:space="0" w:color="auto"/>
              <w:right w:val="single" w:sz="4" w:space="0" w:color="auto"/>
            </w:tcBorders>
            <w:shd w:val="clear" w:color="auto" w:fill="auto"/>
            <w:vAlign w:val="center"/>
            <w:hideMark/>
          </w:tcPr>
          <w:p w14:paraId="529FF43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HEV-PRO-011</w:t>
            </w:r>
          </w:p>
        </w:tc>
        <w:tc>
          <w:tcPr>
            <w:tcW w:w="3638" w:type="dxa"/>
            <w:tcBorders>
              <w:top w:val="nil"/>
              <w:left w:val="nil"/>
              <w:bottom w:val="single" w:sz="4" w:space="0" w:color="auto"/>
              <w:right w:val="single" w:sz="4" w:space="0" w:color="auto"/>
            </w:tcBorders>
            <w:shd w:val="clear" w:color="auto" w:fill="auto"/>
            <w:vAlign w:val="center"/>
            <w:hideMark/>
          </w:tcPr>
          <w:p w14:paraId="5D6933A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Identification and traceability standard</w:t>
            </w:r>
          </w:p>
        </w:tc>
        <w:tc>
          <w:tcPr>
            <w:tcW w:w="927" w:type="dxa"/>
            <w:tcBorders>
              <w:top w:val="nil"/>
              <w:left w:val="nil"/>
              <w:bottom w:val="single" w:sz="4" w:space="0" w:color="auto"/>
              <w:right w:val="single" w:sz="4" w:space="0" w:color="auto"/>
            </w:tcBorders>
            <w:shd w:val="clear" w:color="auto" w:fill="auto"/>
            <w:vAlign w:val="center"/>
            <w:hideMark/>
          </w:tcPr>
          <w:p w14:paraId="27EE8A2C"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7.5.3</w:t>
            </w:r>
          </w:p>
        </w:tc>
        <w:tc>
          <w:tcPr>
            <w:tcW w:w="827" w:type="dxa"/>
            <w:tcBorders>
              <w:top w:val="single" w:sz="4" w:space="0" w:color="auto"/>
              <w:left w:val="nil"/>
              <w:bottom w:val="single" w:sz="4" w:space="0" w:color="auto"/>
              <w:right w:val="single" w:sz="4" w:space="0" w:color="auto"/>
            </w:tcBorders>
            <w:vAlign w:val="center"/>
          </w:tcPr>
          <w:p w14:paraId="053775EE"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3EAED"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00485A2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72B7F5D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165E36BC"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37668A10"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15370361"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9FE516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24</w:t>
            </w:r>
          </w:p>
        </w:tc>
        <w:tc>
          <w:tcPr>
            <w:tcW w:w="1569" w:type="dxa"/>
            <w:tcBorders>
              <w:top w:val="nil"/>
              <w:left w:val="nil"/>
              <w:bottom w:val="single" w:sz="4" w:space="0" w:color="auto"/>
              <w:right w:val="single" w:sz="4" w:space="0" w:color="auto"/>
            </w:tcBorders>
            <w:shd w:val="clear" w:color="auto" w:fill="auto"/>
            <w:vAlign w:val="center"/>
            <w:hideMark/>
          </w:tcPr>
          <w:p w14:paraId="0C85C1C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HEV-PRO-012</w:t>
            </w:r>
          </w:p>
        </w:tc>
        <w:tc>
          <w:tcPr>
            <w:tcW w:w="3638" w:type="dxa"/>
            <w:tcBorders>
              <w:top w:val="nil"/>
              <w:left w:val="nil"/>
              <w:bottom w:val="single" w:sz="4" w:space="0" w:color="auto"/>
              <w:right w:val="single" w:sz="4" w:space="0" w:color="auto"/>
            </w:tcBorders>
            <w:shd w:val="clear" w:color="auto" w:fill="auto"/>
            <w:vAlign w:val="center"/>
            <w:hideMark/>
          </w:tcPr>
          <w:p w14:paraId="02687FBC"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Mold &amp; jig management standard</w:t>
            </w:r>
          </w:p>
        </w:tc>
        <w:tc>
          <w:tcPr>
            <w:tcW w:w="927" w:type="dxa"/>
            <w:tcBorders>
              <w:top w:val="nil"/>
              <w:left w:val="nil"/>
              <w:bottom w:val="single" w:sz="4" w:space="0" w:color="auto"/>
              <w:right w:val="single" w:sz="4" w:space="0" w:color="auto"/>
            </w:tcBorders>
            <w:shd w:val="clear" w:color="auto" w:fill="auto"/>
            <w:vAlign w:val="center"/>
            <w:hideMark/>
          </w:tcPr>
          <w:p w14:paraId="7DF913D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hAnsi="Arial" w:cs="Arial"/>
                <w:sz w:val="20"/>
                <w:szCs w:val="20"/>
                <w:lang w:val="vi-VN"/>
              </w:rPr>
              <w:t>7.5.1.5</w:t>
            </w:r>
          </w:p>
        </w:tc>
        <w:tc>
          <w:tcPr>
            <w:tcW w:w="827" w:type="dxa"/>
            <w:tcBorders>
              <w:top w:val="single" w:sz="4" w:space="0" w:color="auto"/>
              <w:left w:val="nil"/>
              <w:bottom w:val="single" w:sz="4" w:space="0" w:color="auto"/>
              <w:right w:val="single" w:sz="4" w:space="0" w:color="auto"/>
            </w:tcBorders>
            <w:vAlign w:val="center"/>
          </w:tcPr>
          <w:p w14:paraId="577B9A1E"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44E7C"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709" w:type="dxa"/>
            <w:tcBorders>
              <w:top w:val="nil"/>
              <w:left w:val="nil"/>
              <w:bottom w:val="single" w:sz="4" w:space="0" w:color="auto"/>
              <w:right w:val="single" w:sz="4" w:space="0" w:color="auto"/>
            </w:tcBorders>
            <w:shd w:val="clear" w:color="auto" w:fill="auto"/>
            <w:vAlign w:val="center"/>
            <w:hideMark/>
          </w:tcPr>
          <w:p w14:paraId="5AD3BFD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087472C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7665036D"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1C416E7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3E26EDBE"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7A894C4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25</w:t>
            </w:r>
          </w:p>
        </w:tc>
        <w:tc>
          <w:tcPr>
            <w:tcW w:w="1569" w:type="dxa"/>
            <w:tcBorders>
              <w:top w:val="nil"/>
              <w:left w:val="nil"/>
              <w:bottom w:val="single" w:sz="4" w:space="0" w:color="auto"/>
              <w:right w:val="single" w:sz="4" w:space="0" w:color="auto"/>
            </w:tcBorders>
            <w:shd w:val="clear" w:color="auto" w:fill="auto"/>
            <w:vAlign w:val="center"/>
            <w:hideMark/>
          </w:tcPr>
          <w:p w14:paraId="0040D1F6"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HEV-PRO-013</w:t>
            </w:r>
          </w:p>
        </w:tc>
        <w:tc>
          <w:tcPr>
            <w:tcW w:w="3638" w:type="dxa"/>
            <w:tcBorders>
              <w:top w:val="nil"/>
              <w:left w:val="nil"/>
              <w:bottom w:val="single" w:sz="4" w:space="0" w:color="auto"/>
              <w:right w:val="single" w:sz="4" w:space="0" w:color="auto"/>
            </w:tcBorders>
            <w:shd w:val="clear" w:color="auto" w:fill="auto"/>
            <w:vAlign w:val="center"/>
            <w:hideMark/>
          </w:tcPr>
          <w:p w14:paraId="51C36F75"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Free issue parts management system</w:t>
            </w:r>
          </w:p>
        </w:tc>
        <w:tc>
          <w:tcPr>
            <w:tcW w:w="927" w:type="dxa"/>
            <w:tcBorders>
              <w:top w:val="nil"/>
              <w:left w:val="nil"/>
              <w:bottom w:val="single" w:sz="4" w:space="0" w:color="auto"/>
              <w:right w:val="single" w:sz="4" w:space="0" w:color="auto"/>
            </w:tcBorders>
            <w:shd w:val="clear" w:color="auto" w:fill="auto"/>
            <w:vAlign w:val="center"/>
            <w:hideMark/>
          </w:tcPr>
          <w:p w14:paraId="5197B1F9"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7.5.4</w:t>
            </w:r>
          </w:p>
        </w:tc>
        <w:tc>
          <w:tcPr>
            <w:tcW w:w="827" w:type="dxa"/>
            <w:tcBorders>
              <w:top w:val="single" w:sz="4" w:space="0" w:color="auto"/>
              <w:left w:val="nil"/>
              <w:bottom w:val="single" w:sz="4" w:space="0" w:color="auto"/>
              <w:right w:val="single" w:sz="4" w:space="0" w:color="auto"/>
            </w:tcBorders>
            <w:vAlign w:val="center"/>
          </w:tcPr>
          <w:p w14:paraId="439376D9"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33110"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709" w:type="dxa"/>
            <w:tcBorders>
              <w:top w:val="nil"/>
              <w:left w:val="nil"/>
              <w:bottom w:val="single" w:sz="4" w:space="0" w:color="auto"/>
              <w:right w:val="single" w:sz="4" w:space="0" w:color="auto"/>
            </w:tcBorders>
            <w:shd w:val="clear" w:color="auto" w:fill="auto"/>
            <w:vAlign w:val="center"/>
            <w:hideMark/>
          </w:tcPr>
          <w:p w14:paraId="2BBDD834"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2D1C0ED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nil"/>
              <w:left w:val="nil"/>
              <w:bottom w:val="single" w:sz="4" w:space="0" w:color="auto"/>
              <w:right w:val="single" w:sz="4" w:space="0" w:color="auto"/>
            </w:tcBorders>
            <w:shd w:val="clear" w:color="auto" w:fill="auto"/>
            <w:vAlign w:val="center"/>
            <w:hideMark/>
          </w:tcPr>
          <w:p w14:paraId="28733B88"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67BFA4EC"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3EF40F25" w14:textId="77777777" w:rsidTr="00FD3634">
        <w:trPr>
          <w:trHeight w:val="570"/>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767B5D19"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26</w:t>
            </w:r>
          </w:p>
        </w:tc>
        <w:tc>
          <w:tcPr>
            <w:tcW w:w="1569" w:type="dxa"/>
            <w:tcBorders>
              <w:top w:val="nil"/>
              <w:left w:val="nil"/>
              <w:bottom w:val="single" w:sz="4" w:space="0" w:color="auto"/>
              <w:right w:val="single" w:sz="4" w:space="0" w:color="auto"/>
            </w:tcBorders>
            <w:shd w:val="clear" w:color="auto" w:fill="auto"/>
            <w:vAlign w:val="center"/>
            <w:hideMark/>
          </w:tcPr>
          <w:p w14:paraId="75AF886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HEV-QA-001</w:t>
            </w:r>
          </w:p>
        </w:tc>
        <w:tc>
          <w:tcPr>
            <w:tcW w:w="3638" w:type="dxa"/>
            <w:tcBorders>
              <w:top w:val="nil"/>
              <w:left w:val="nil"/>
              <w:bottom w:val="single" w:sz="4" w:space="0" w:color="auto"/>
              <w:right w:val="single" w:sz="4" w:space="0" w:color="auto"/>
            </w:tcBorders>
            <w:shd w:val="clear" w:color="auto" w:fill="auto"/>
            <w:vAlign w:val="center"/>
            <w:hideMark/>
          </w:tcPr>
          <w:p w14:paraId="6A11EA0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Quality manual</w:t>
            </w:r>
          </w:p>
        </w:tc>
        <w:tc>
          <w:tcPr>
            <w:tcW w:w="927" w:type="dxa"/>
            <w:tcBorders>
              <w:top w:val="nil"/>
              <w:left w:val="nil"/>
              <w:bottom w:val="single" w:sz="4" w:space="0" w:color="auto"/>
              <w:right w:val="single" w:sz="4" w:space="0" w:color="auto"/>
            </w:tcBorders>
            <w:shd w:val="clear" w:color="auto" w:fill="auto"/>
            <w:vAlign w:val="center"/>
            <w:hideMark/>
          </w:tcPr>
          <w:p w14:paraId="4C4B26E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4.1, 4.2.2, 7.5.1.1</w:t>
            </w:r>
          </w:p>
        </w:tc>
        <w:tc>
          <w:tcPr>
            <w:tcW w:w="827" w:type="dxa"/>
            <w:tcBorders>
              <w:top w:val="nil"/>
              <w:left w:val="nil"/>
              <w:bottom w:val="single" w:sz="4" w:space="0" w:color="auto"/>
              <w:right w:val="single" w:sz="4" w:space="0" w:color="auto"/>
            </w:tcBorders>
            <w:vAlign w:val="center"/>
          </w:tcPr>
          <w:p w14:paraId="7A20D731"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C5A2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7E4A6A0B"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07D321D5"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9C5A957"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3EFE5AF4"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r>
      <w:tr w:rsidR="006C4E62" w:rsidRPr="0032485C" w14:paraId="597B3763"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33F5C36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27</w:t>
            </w:r>
          </w:p>
        </w:tc>
        <w:tc>
          <w:tcPr>
            <w:tcW w:w="1569" w:type="dxa"/>
            <w:tcBorders>
              <w:top w:val="nil"/>
              <w:left w:val="nil"/>
              <w:bottom w:val="single" w:sz="4" w:space="0" w:color="auto"/>
              <w:right w:val="single" w:sz="4" w:space="0" w:color="auto"/>
            </w:tcBorders>
            <w:shd w:val="clear" w:color="auto" w:fill="auto"/>
            <w:vAlign w:val="center"/>
            <w:hideMark/>
          </w:tcPr>
          <w:p w14:paraId="765517E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HEV-QA-002</w:t>
            </w:r>
          </w:p>
        </w:tc>
        <w:tc>
          <w:tcPr>
            <w:tcW w:w="3638" w:type="dxa"/>
            <w:tcBorders>
              <w:top w:val="nil"/>
              <w:left w:val="nil"/>
              <w:bottom w:val="single" w:sz="4" w:space="0" w:color="auto"/>
              <w:right w:val="single" w:sz="4" w:space="0" w:color="auto"/>
            </w:tcBorders>
            <w:shd w:val="clear" w:color="auto" w:fill="auto"/>
            <w:vAlign w:val="center"/>
            <w:hideMark/>
          </w:tcPr>
          <w:p w14:paraId="39831DE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Document control standard</w:t>
            </w:r>
          </w:p>
        </w:tc>
        <w:tc>
          <w:tcPr>
            <w:tcW w:w="927" w:type="dxa"/>
            <w:tcBorders>
              <w:top w:val="nil"/>
              <w:left w:val="nil"/>
              <w:bottom w:val="single" w:sz="4" w:space="0" w:color="auto"/>
              <w:right w:val="single" w:sz="4" w:space="0" w:color="auto"/>
            </w:tcBorders>
            <w:shd w:val="clear" w:color="auto" w:fill="auto"/>
            <w:vAlign w:val="center"/>
            <w:hideMark/>
          </w:tcPr>
          <w:p w14:paraId="761F4C9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4.2</w:t>
            </w:r>
          </w:p>
        </w:tc>
        <w:tc>
          <w:tcPr>
            <w:tcW w:w="827" w:type="dxa"/>
            <w:tcBorders>
              <w:top w:val="nil"/>
              <w:left w:val="nil"/>
              <w:bottom w:val="single" w:sz="4" w:space="0" w:color="auto"/>
              <w:right w:val="single" w:sz="4" w:space="0" w:color="auto"/>
            </w:tcBorders>
            <w:vAlign w:val="center"/>
          </w:tcPr>
          <w:p w14:paraId="29C9E146" w14:textId="77777777" w:rsidR="006C4E62" w:rsidRPr="0032485C" w:rsidRDefault="006C4E62" w:rsidP="006C4E62">
            <w:pPr>
              <w:spacing w:after="0" w:line="240" w:lineRule="auto"/>
              <w:jc w:val="center"/>
              <w:rPr>
                <w:rFonts w:ascii="Arial" w:hAnsi="Arial" w:cs="Arial"/>
              </w:rPr>
            </w:pPr>
            <w:r w:rsidRPr="0032485C">
              <w:rPr>
                <w:rFonts w:ascii="Arial" w:eastAsia="Times New Roman" w:hAnsi="Arial" w:cs="Arial"/>
                <w:sz w:val="20"/>
                <w:szCs w:val="20"/>
                <w:lang w:eastAsia="ja-JP"/>
              </w:rPr>
              <w:sym w:font="Wingdings 2" w:char="F098"/>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D3F8B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1EF89C55"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42923049"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7D533E54"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7D8B063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r>
      <w:tr w:rsidR="006C4E62" w:rsidRPr="0032485C" w14:paraId="428DD095"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6708BA16"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28</w:t>
            </w:r>
          </w:p>
        </w:tc>
        <w:tc>
          <w:tcPr>
            <w:tcW w:w="1569" w:type="dxa"/>
            <w:tcBorders>
              <w:top w:val="nil"/>
              <w:left w:val="nil"/>
              <w:bottom w:val="single" w:sz="4" w:space="0" w:color="auto"/>
              <w:right w:val="single" w:sz="4" w:space="0" w:color="auto"/>
            </w:tcBorders>
            <w:shd w:val="clear" w:color="auto" w:fill="auto"/>
            <w:vAlign w:val="center"/>
            <w:hideMark/>
          </w:tcPr>
          <w:p w14:paraId="54D7D82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HEV-QA-003</w:t>
            </w:r>
          </w:p>
        </w:tc>
        <w:tc>
          <w:tcPr>
            <w:tcW w:w="3638" w:type="dxa"/>
            <w:tcBorders>
              <w:top w:val="nil"/>
              <w:left w:val="nil"/>
              <w:bottom w:val="single" w:sz="4" w:space="0" w:color="auto"/>
              <w:right w:val="single" w:sz="4" w:space="0" w:color="auto"/>
            </w:tcBorders>
            <w:shd w:val="clear" w:color="auto" w:fill="auto"/>
            <w:vAlign w:val="center"/>
            <w:hideMark/>
          </w:tcPr>
          <w:p w14:paraId="778B204F"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Internal audit standard</w:t>
            </w:r>
          </w:p>
        </w:tc>
        <w:tc>
          <w:tcPr>
            <w:tcW w:w="927" w:type="dxa"/>
            <w:tcBorders>
              <w:top w:val="nil"/>
              <w:left w:val="nil"/>
              <w:bottom w:val="single" w:sz="4" w:space="0" w:color="auto"/>
              <w:right w:val="single" w:sz="4" w:space="0" w:color="auto"/>
            </w:tcBorders>
            <w:shd w:val="clear" w:color="auto" w:fill="auto"/>
            <w:vAlign w:val="center"/>
            <w:hideMark/>
          </w:tcPr>
          <w:p w14:paraId="2F636AF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8.2.2</w:t>
            </w:r>
          </w:p>
        </w:tc>
        <w:tc>
          <w:tcPr>
            <w:tcW w:w="827" w:type="dxa"/>
            <w:tcBorders>
              <w:top w:val="nil"/>
              <w:left w:val="nil"/>
              <w:bottom w:val="single" w:sz="4" w:space="0" w:color="auto"/>
              <w:right w:val="single" w:sz="4" w:space="0" w:color="auto"/>
            </w:tcBorders>
            <w:vAlign w:val="center"/>
          </w:tcPr>
          <w:p w14:paraId="140C422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52AEA1"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00235DF"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2FD98E9E"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8411EB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0544FC40"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r>
      <w:tr w:rsidR="006C4E62" w:rsidRPr="0032485C" w14:paraId="71DA7E37"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587B9D9"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29</w:t>
            </w:r>
          </w:p>
        </w:tc>
        <w:tc>
          <w:tcPr>
            <w:tcW w:w="1569" w:type="dxa"/>
            <w:tcBorders>
              <w:top w:val="nil"/>
              <w:left w:val="nil"/>
              <w:bottom w:val="single" w:sz="4" w:space="0" w:color="auto"/>
              <w:right w:val="single" w:sz="4" w:space="0" w:color="auto"/>
            </w:tcBorders>
            <w:shd w:val="clear" w:color="auto" w:fill="auto"/>
            <w:vAlign w:val="center"/>
            <w:hideMark/>
          </w:tcPr>
          <w:p w14:paraId="52F18BE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HEV-QA-004</w:t>
            </w:r>
          </w:p>
        </w:tc>
        <w:tc>
          <w:tcPr>
            <w:tcW w:w="3638" w:type="dxa"/>
            <w:tcBorders>
              <w:top w:val="nil"/>
              <w:left w:val="nil"/>
              <w:bottom w:val="single" w:sz="4" w:space="0" w:color="auto"/>
              <w:right w:val="single" w:sz="4" w:space="0" w:color="auto"/>
            </w:tcBorders>
            <w:shd w:val="clear" w:color="auto" w:fill="auto"/>
            <w:vAlign w:val="center"/>
            <w:hideMark/>
          </w:tcPr>
          <w:p w14:paraId="17900C9C"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Management review standard</w:t>
            </w:r>
          </w:p>
        </w:tc>
        <w:tc>
          <w:tcPr>
            <w:tcW w:w="927" w:type="dxa"/>
            <w:tcBorders>
              <w:top w:val="nil"/>
              <w:left w:val="nil"/>
              <w:bottom w:val="single" w:sz="4" w:space="0" w:color="auto"/>
              <w:right w:val="single" w:sz="4" w:space="0" w:color="auto"/>
            </w:tcBorders>
            <w:shd w:val="clear" w:color="auto" w:fill="auto"/>
            <w:vAlign w:val="center"/>
            <w:hideMark/>
          </w:tcPr>
          <w:p w14:paraId="0C40764C"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5.6</w:t>
            </w:r>
          </w:p>
        </w:tc>
        <w:tc>
          <w:tcPr>
            <w:tcW w:w="827" w:type="dxa"/>
            <w:tcBorders>
              <w:top w:val="nil"/>
              <w:left w:val="nil"/>
              <w:bottom w:val="single" w:sz="4" w:space="0" w:color="auto"/>
              <w:right w:val="single" w:sz="4" w:space="0" w:color="auto"/>
            </w:tcBorders>
            <w:vAlign w:val="center"/>
          </w:tcPr>
          <w:p w14:paraId="2006E8E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093BF"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0D0CCF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555423F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17F51E84"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31A068A0"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r>
      <w:tr w:rsidR="006C4E62" w:rsidRPr="0032485C" w14:paraId="7FE6B4A4"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6628F7B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30</w:t>
            </w:r>
          </w:p>
        </w:tc>
        <w:tc>
          <w:tcPr>
            <w:tcW w:w="1569" w:type="dxa"/>
            <w:tcBorders>
              <w:top w:val="nil"/>
              <w:left w:val="nil"/>
              <w:bottom w:val="single" w:sz="4" w:space="0" w:color="auto"/>
              <w:right w:val="single" w:sz="4" w:space="0" w:color="auto"/>
            </w:tcBorders>
            <w:shd w:val="clear" w:color="auto" w:fill="auto"/>
            <w:vAlign w:val="center"/>
            <w:hideMark/>
          </w:tcPr>
          <w:p w14:paraId="4CB5264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HEV-QA-005</w:t>
            </w:r>
          </w:p>
        </w:tc>
        <w:tc>
          <w:tcPr>
            <w:tcW w:w="3638" w:type="dxa"/>
            <w:tcBorders>
              <w:top w:val="nil"/>
              <w:left w:val="nil"/>
              <w:bottom w:val="single" w:sz="4" w:space="0" w:color="auto"/>
              <w:right w:val="single" w:sz="4" w:space="0" w:color="auto"/>
            </w:tcBorders>
            <w:shd w:val="clear" w:color="auto" w:fill="auto"/>
            <w:vAlign w:val="center"/>
            <w:hideMark/>
          </w:tcPr>
          <w:p w14:paraId="5C8ABECC"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Quality meeting standard</w:t>
            </w:r>
          </w:p>
        </w:tc>
        <w:tc>
          <w:tcPr>
            <w:tcW w:w="927" w:type="dxa"/>
            <w:tcBorders>
              <w:top w:val="nil"/>
              <w:left w:val="nil"/>
              <w:bottom w:val="single" w:sz="4" w:space="0" w:color="auto"/>
              <w:right w:val="single" w:sz="4" w:space="0" w:color="auto"/>
            </w:tcBorders>
            <w:shd w:val="clear" w:color="auto" w:fill="auto"/>
            <w:vAlign w:val="center"/>
            <w:hideMark/>
          </w:tcPr>
          <w:p w14:paraId="51C670C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w:t>
            </w:r>
          </w:p>
        </w:tc>
        <w:tc>
          <w:tcPr>
            <w:tcW w:w="827" w:type="dxa"/>
            <w:tcBorders>
              <w:top w:val="nil"/>
              <w:left w:val="nil"/>
              <w:bottom w:val="single" w:sz="4" w:space="0" w:color="auto"/>
              <w:right w:val="single" w:sz="4" w:space="0" w:color="auto"/>
            </w:tcBorders>
            <w:vAlign w:val="center"/>
          </w:tcPr>
          <w:p w14:paraId="44E04B05"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AACD6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12974A1B"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5102A52E"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6D87B877"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0ABC968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r>
      <w:tr w:rsidR="006C4E62" w:rsidRPr="0032485C" w14:paraId="70BE1112"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0ACF95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31</w:t>
            </w:r>
          </w:p>
        </w:tc>
        <w:tc>
          <w:tcPr>
            <w:tcW w:w="1569" w:type="dxa"/>
            <w:tcBorders>
              <w:top w:val="nil"/>
              <w:left w:val="nil"/>
              <w:bottom w:val="single" w:sz="4" w:space="0" w:color="auto"/>
              <w:right w:val="single" w:sz="4" w:space="0" w:color="auto"/>
            </w:tcBorders>
            <w:shd w:val="clear" w:color="auto" w:fill="auto"/>
            <w:vAlign w:val="center"/>
            <w:hideMark/>
          </w:tcPr>
          <w:p w14:paraId="16E6E29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HEV-QA-006</w:t>
            </w:r>
          </w:p>
        </w:tc>
        <w:tc>
          <w:tcPr>
            <w:tcW w:w="3638" w:type="dxa"/>
            <w:tcBorders>
              <w:top w:val="nil"/>
              <w:left w:val="nil"/>
              <w:bottom w:val="single" w:sz="4" w:space="0" w:color="auto"/>
              <w:right w:val="single" w:sz="4" w:space="0" w:color="auto"/>
            </w:tcBorders>
            <w:shd w:val="clear" w:color="auto" w:fill="auto"/>
            <w:vAlign w:val="center"/>
            <w:hideMark/>
          </w:tcPr>
          <w:p w14:paraId="3290709C"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Inspector evaluation standard</w:t>
            </w:r>
          </w:p>
        </w:tc>
        <w:tc>
          <w:tcPr>
            <w:tcW w:w="927" w:type="dxa"/>
            <w:tcBorders>
              <w:top w:val="nil"/>
              <w:left w:val="nil"/>
              <w:bottom w:val="single" w:sz="4" w:space="0" w:color="auto"/>
              <w:right w:val="single" w:sz="4" w:space="0" w:color="auto"/>
            </w:tcBorders>
            <w:shd w:val="clear" w:color="auto" w:fill="auto"/>
            <w:vAlign w:val="center"/>
            <w:hideMark/>
          </w:tcPr>
          <w:p w14:paraId="6A3CE6C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6.2.1, 6.2.2</w:t>
            </w:r>
          </w:p>
        </w:tc>
        <w:tc>
          <w:tcPr>
            <w:tcW w:w="827" w:type="dxa"/>
            <w:tcBorders>
              <w:top w:val="nil"/>
              <w:left w:val="nil"/>
              <w:bottom w:val="single" w:sz="4" w:space="0" w:color="auto"/>
              <w:right w:val="single" w:sz="4" w:space="0" w:color="auto"/>
            </w:tcBorders>
            <w:vAlign w:val="center"/>
          </w:tcPr>
          <w:p w14:paraId="3D6DBBBA"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7B632"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9A57E05"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567" w:type="dxa"/>
            <w:tcBorders>
              <w:top w:val="nil"/>
              <w:left w:val="nil"/>
              <w:bottom w:val="single" w:sz="4" w:space="0" w:color="auto"/>
              <w:right w:val="single" w:sz="4" w:space="0" w:color="auto"/>
            </w:tcBorders>
            <w:shd w:val="clear" w:color="auto" w:fill="auto"/>
            <w:vAlign w:val="center"/>
            <w:hideMark/>
          </w:tcPr>
          <w:p w14:paraId="6CE06832"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709" w:type="dxa"/>
            <w:tcBorders>
              <w:top w:val="nil"/>
              <w:left w:val="nil"/>
              <w:bottom w:val="single" w:sz="4" w:space="0" w:color="auto"/>
              <w:right w:val="single" w:sz="4" w:space="0" w:color="auto"/>
            </w:tcBorders>
            <w:shd w:val="clear" w:color="auto" w:fill="auto"/>
            <w:vAlign w:val="center"/>
            <w:hideMark/>
          </w:tcPr>
          <w:p w14:paraId="780A32F5"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3A51D75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2D670ED3"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46A1C6C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32</w:t>
            </w:r>
          </w:p>
        </w:tc>
        <w:tc>
          <w:tcPr>
            <w:tcW w:w="1569" w:type="dxa"/>
            <w:tcBorders>
              <w:top w:val="nil"/>
              <w:left w:val="nil"/>
              <w:bottom w:val="single" w:sz="4" w:space="0" w:color="auto"/>
              <w:right w:val="single" w:sz="4" w:space="0" w:color="auto"/>
            </w:tcBorders>
            <w:shd w:val="clear" w:color="auto" w:fill="auto"/>
            <w:vAlign w:val="center"/>
            <w:hideMark/>
          </w:tcPr>
          <w:p w14:paraId="475418E9"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HEV-QA-007</w:t>
            </w:r>
          </w:p>
        </w:tc>
        <w:tc>
          <w:tcPr>
            <w:tcW w:w="3638" w:type="dxa"/>
            <w:tcBorders>
              <w:top w:val="nil"/>
              <w:left w:val="nil"/>
              <w:bottom w:val="single" w:sz="4" w:space="0" w:color="auto"/>
              <w:right w:val="single" w:sz="4" w:space="0" w:color="auto"/>
            </w:tcBorders>
            <w:shd w:val="clear" w:color="auto" w:fill="auto"/>
            <w:vAlign w:val="center"/>
            <w:hideMark/>
          </w:tcPr>
          <w:p w14:paraId="004C8135"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Equipment and laboratory control standard</w:t>
            </w:r>
          </w:p>
        </w:tc>
        <w:tc>
          <w:tcPr>
            <w:tcW w:w="927" w:type="dxa"/>
            <w:tcBorders>
              <w:top w:val="nil"/>
              <w:left w:val="nil"/>
              <w:bottom w:val="single" w:sz="4" w:space="0" w:color="auto"/>
              <w:right w:val="single" w:sz="4" w:space="0" w:color="auto"/>
            </w:tcBorders>
            <w:shd w:val="clear" w:color="auto" w:fill="auto"/>
            <w:vAlign w:val="center"/>
            <w:hideMark/>
          </w:tcPr>
          <w:p w14:paraId="12058A9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7.6</w:t>
            </w:r>
          </w:p>
        </w:tc>
        <w:tc>
          <w:tcPr>
            <w:tcW w:w="827" w:type="dxa"/>
            <w:tcBorders>
              <w:top w:val="nil"/>
              <w:left w:val="nil"/>
              <w:bottom w:val="single" w:sz="4" w:space="0" w:color="auto"/>
              <w:right w:val="single" w:sz="4" w:space="0" w:color="auto"/>
            </w:tcBorders>
            <w:vAlign w:val="center"/>
          </w:tcPr>
          <w:p w14:paraId="79A1E558"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8552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6180366"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52474369"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12F1E77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65489AC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69505752"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65B08D84"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33</w:t>
            </w:r>
          </w:p>
        </w:tc>
        <w:tc>
          <w:tcPr>
            <w:tcW w:w="1569" w:type="dxa"/>
            <w:tcBorders>
              <w:top w:val="nil"/>
              <w:left w:val="nil"/>
              <w:bottom w:val="single" w:sz="4" w:space="0" w:color="auto"/>
              <w:right w:val="single" w:sz="4" w:space="0" w:color="auto"/>
            </w:tcBorders>
            <w:shd w:val="clear" w:color="auto" w:fill="auto"/>
            <w:vAlign w:val="center"/>
            <w:hideMark/>
          </w:tcPr>
          <w:p w14:paraId="4131EB2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HEV-QA-008</w:t>
            </w:r>
          </w:p>
        </w:tc>
        <w:tc>
          <w:tcPr>
            <w:tcW w:w="3638" w:type="dxa"/>
            <w:tcBorders>
              <w:top w:val="nil"/>
              <w:left w:val="nil"/>
              <w:bottom w:val="single" w:sz="4" w:space="0" w:color="auto"/>
              <w:right w:val="single" w:sz="4" w:space="0" w:color="auto"/>
            </w:tcBorders>
            <w:shd w:val="clear" w:color="auto" w:fill="auto"/>
            <w:vAlign w:val="center"/>
            <w:hideMark/>
          </w:tcPr>
          <w:p w14:paraId="3316133A"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Out-going products inspection standard</w:t>
            </w:r>
          </w:p>
        </w:tc>
        <w:tc>
          <w:tcPr>
            <w:tcW w:w="927" w:type="dxa"/>
            <w:tcBorders>
              <w:top w:val="nil"/>
              <w:left w:val="nil"/>
              <w:bottom w:val="single" w:sz="4" w:space="0" w:color="auto"/>
              <w:right w:val="single" w:sz="4" w:space="0" w:color="auto"/>
            </w:tcBorders>
            <w:shd w:val="clear" w:color="auto" w:fill="auto"/>
            <w:vAlign w:val="center"/>
            <w:hideMark/>
          </w:tcPr>
          <w:p w14:paraId="70EC616C"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7.5.2</w:t>
            </w:r>
          </w:p>
        </w:tc>
        <w:tc>
          <w:tcPr>
            <w:tcW w:w="827" w:type="dxa"/>
            <w:tcBorders>
              <w:top w:val="nil"/>
              <w:left w:val="nil"/>
              <w:bottom w:val="single" w:sz="4" w:space="0" w:color="auto"/>
              <w:right w:val="single" w:sz="4" w:space="0" w:color="auto"/>
            </w:tcBorders>
            <w:vAlign w:val="center"/>
          </w:tcPr>
          <w:p w14:paraId="376265C5"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E7020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D455049"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567" w:type="dxa"/>
            <w:tcBorders>
              <w:top w:val="nil"/>
              <w:left w:val="nil"/>
              <w:bottom w:val="single" w:sz="4" w:space="0" w:color="auto"/>
              <w:right w:val="single" w:sz="4" w:space="0" w:color="auto"/>
            </w:tcBorders>
            <w:shd w:val="clear" w:color="auto" w:fill="auto"/>
            <w:vAlign w:val="center"/>
            <w:hideMark/>
          </w:tcPr>
          <w:p w14:paraId="2725CB86"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6FFDA6B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70F104C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7B671B3D"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4A32E4B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34</w:t>
            </w:r>
          </w:p>
        </w:tc>
        <w:tc>
          <w:tcPr>
            <w:tcW w:w="1569" w:type="dxa"/>
            <w:tcBorders>
              <w:top w:val="nil"/>
              <w:left w:val="nil"/>
              <w:bottom w:val="single" w:sz="4" w:space="0" w:color="auto"/>
              <w:right w:val="single" w:sz="4" w:space="0" w:color="auto"/>
            </w:tcBorders>
            <w:shd w:val="clear" w:color="auto" w:fill="auto"/>
            <w:vAlign w:val="center"/>
            <w:hideMark/>
          </w:tcPr>
          <w:p w14:paraId="1D7C367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HEV-QA-009</w:t>
            </w:r>
          </w:p>
        </w:tc>
        <w:tc>
          <w:tcPr>
            <w:tcW w:w="3638" w:type="dxa"/>
            <w:tcBorders>
              <w:top w:val="nil"/>
              <w:left w:val="nil"/>
              <w:bottom w:val="single" w:sz="4" w:space="0" w:color="auto"/>
              <w:right w:val="single" w:sz="4" w:space="0" w:color="auto"/>
            </w:tcBorders>
            <w:shd w:val="clear" w:color="auto" w:fill="auto"/>
            <w:vAlign w:val="center"/>
            <w:hideMark/>
          </w:tcPr>
          <w:p w14:paraId="414236BE"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Hazardous substances management standard</w:t>
            </w:r>
          </w:p>
        </w:tc>
        <w:tc>
          <w:tcPr>
            <w:tcW w:w="927" w:type="dxa"/>
            <w:tcBorders>
              <w:top w:val="nil"/>
              <w:left w:val="nil"/>
              <w:bottom w:val="single" w:sz="4" w:space="0" w:color="auto"/>
              <w:right w:val="single" w:sz="4" w:space="0" w:color="auto"/>
            </w:tcBorders>
            <w:shd w:val="clear" w:color="auto" w:fill="auto"/>
            <w:vAlign w:val="center"/>
            <w:hideMark/>
          </w:tcPr>
          <w:p w14:paraId="243AE3C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6.4.1</w:t>
            </w:r>
          </w:p>
        </w:tc>
        <w:tc>
          <w:tcPr>
            <w:tcW w:w="827" w:type="dxa"/>
            <w:tcBorders>
              <w:top w:val="nil"/>
              <w:left w:val="nil"/>
              <w:bottom w:val="single" w:sz="4" w:space="0" w:color="auto"/>
              <w:right w:val="single" w:sz="4" w:space="0" w:color="auto"/>
            </w:tcBorders>
            <w:vAlign w:val="center"/>
          </w:tcPr>
          <w:p w14:paraId="02401698"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F7086"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87CC470"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2588BB8E"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098FF947"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735ABF3A"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06E868C4" w14:textId="77777777" w:rsidTr="00176909">
        <w:trPr>
          <w:trHeight w:val="285"/>
        </w:trPr>
        <w:tc>
          <w:tcPr>
            <w:tcW w:w="54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D8CE713"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lastRenderedPageBreak/>
              <w:t>No.</w:t>
            </w:r>
          </w:p>
        </w:tc>
        <w:tc>
          <w:tcPr>
            <w:tcW w:w="1569" w:type="dxa"/>
            <w:vMerge w:val="restart"/>
            <w:tcBorders>
              <w:top w:val="single" w:sz="4" w:space="0" w:color="auto"/>
              <w:left w:val="nil"/>
              <w:bottom w:val="single" w:sz="4" w:space="0" w:color="auto"/>
              <w:right w:val="single" w:sz="4" w:space="0" w:color="auto"/>
            </w:tcBorders>
            <w:shd w:val="clear" w:color="auto" w:fill="F2F2F2" w:themeFill="background1" w:themeFillShade="F2"/>
            <w:vAlign w:val="center"/>
          </w:tcPr>
          <w:p w14:paraId="61899DBD"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Code</w:t>
            </w:r>
          </w:p>
        </w:tc>
        <w:tc>
          <w:tcPr>
            <w:tcW w:w="3638" w:type="dxa"/>
            <w:vMerge w:val="restart"/>
            <w:tcBorders>
              <w:top w:val="single" w:sz="4" w:space="0" w:color="auto"/>
              <w:left w:val="nil"/>
              <w:bottom w:val="single" w:sz="4" w:space="0" w:color="auto"/>
              <w:right w:val="single" w:sz="4" w:space="0" w:color="auto"/>
            </w:tcBorders>
            <w:shd w:val="clear" w:color="auto" w:fill="F2F2F2" w:themeFill="background1" w:themeFillShade="F2"/>
            <w:vAlign w:val="center"/>
          </w:tcPr>
          <w:p w14:paraId="777553B1"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Standard</w:t>
            </w:r>
          </w:p>
        </w:tc>
        <w:tc>
          <w:tcPr>
            <w:tcW w:w="927" w:type="dxa"/>
            <w:vMerge w:val="restart"/>
            <w:tcBorders>
              <w:top w:val="single" w:sz="4" w:space="0" w:color="auto"/>
              <w:left w:val="nil"/>
              <w:bottom w:val="single" w:sz="4" w:space="0" w:color="auto"/>
              <w:right w:val="single" w:sz="4" w:space="0" w:color="auto"/>
            </w:tcBorders>
            <w:shd w:val="clear" w:color="auto" w:fill="F2F2F2" w:themeFill="background1" w:themeFillShade="F2"/>
            <w:vAlign w:val="center"/>
          </w:tcPr>
          <w:p w14:paraId="6B18AD0D"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ISO/TS 16949 Clause</w:t>
            </w:r>
          </w:p>
        </w:tc>
        <w:tc>
          <w:tcPr>
            <w:tcW w:w="3946" w:type="dxa"/>
            <w:gridSpan w:val="6"/>
            <w:tcBorders>
              <w:top w:val="single" w:sz="4" w:space="0" w:color="auto"/>
              <w:left w:val="nil"/>
              <w:bottom w:val="single" w:sz="4" w:space="0" w:color="auto"/>
              <w:right w:val="single" w:sz="4" w:space="0" w:color="auto"/>
            </w:tcBorders>
            <w:shd w:val="clear" w:color="auto" w:fill="F2F2F2" w:themeFill="background1" w:themeFillShade="F2"/>
          </w:tcPr>
          <w:p w14:paraId="2CB3C063"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Related team</w:t>
            </w:r>
          </w:p>
        </w:tc>
      </w:tr>
      <w:tr w:rsidR="006C4E62" w:rsidRPr="0032485C" w14:paraId="5A3B5710" w14:textId="77777777" w:rsidTr="00176909">
        <w:trPr>
          <w:trHeight w:val="285"/>
        </w:trPr>
        <w:tc>
          <w:tcPr>
            <w:tcW w:w="54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D07CFAB"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1569" w:type="dxa"/>
            <w:vMerge/>
            <w:tcBorders>
              <w:top w:val="single" w:sz="4" w:space="0" w:color="auto"/>
              <w:left w:val="nil"/>
              <w:bottom w:val="single" w:sz="4" w:space="0" w:color="auto"/>
              <w:right w:val="single" w:sz="4" w:space="0" w:color="auto"/>
            </w:tcBorders>
            <w:shd w:val="clear" w:color="auto" w:fill="F2F2F2" w:themeFill="background1" w:themeFillShade="F2"/>
            <w:vAlign w:val="center"/>
          </w:tcPr>
          <w:p w14:paraId="4FB689E5"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3638" w:type="dxa"/>
            <w:vMerge/>
            <w:tcBorders>
              <w:top w:val="single" w:sz="4" w:space="0" w:color="auto"/>
              <w:left w:val="nil"/>
              <w:bottom w:val="single" w:sz="4" w:space="0" w:color="auto"/>
              <w:right w:val="single" w:sz="4" w:space="0" w:color="auto"/>
            </w:tcBorders>
            <w:shd w:val="clear" w:color="auto" w:fill="F2F2F2" w:themeFill="background1" w:themeFillShade="F2"/>
            <w:vAlign w:val="center"/>
          </w:tcPr>
          <w:p w14:paraId="28D4E791" w14:textId="77777777" w:rsidR="006C4E62" w:rsidRPr="0032485C" w:rsidRDefault="006C4E62" w:rsidP="006C4E62">
            <w:pPr>
              <w:spacing w:after="0" w:line="240" w:lineRule="auto"/>
              <w:rPr>
                <w:rFonts w:ascii="Arial" w:eastAsia="Times New Roman" w:hAnsi="Arial" w:cs="Arial"/>
                <w:sz w:val="20"/>
                <w:szCs w:val="20"/>
                <w:lang w:eastAsia="ja-JP"/>
              </w:rPr>
            </w:pPr>
          </w:p>
        </w:tc>
        <w:tc>
          <w:tcPr>
            <w:tcW w:w="927" w:type="dxa"/>
            <w:vMerge/>
            <w:tcBorders>
              <w:top w:val="single" w:sz="4" w:space="0" w:color="auto"/>
              <w:left w:val="nil"/>
              <w:bottom w:val="single" w:sz="4" w:space="0" w:color="auto"/>
              <w:right w:val="single" w:sz="4" w:space="0" w:color="auto"/>
            </w:tcBorders>
            <w:shd w:val="clear" w:color="auto" w:fill="F2F2F2" w:themeFill="background1" w:themeFillShade="F2"/>
            <w:vAlign w:val="center"/>
          </w:tcPr>
          <w:p w14:paraId="0AC46332"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827"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2B1E2D83"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ISO Team</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C4C4D8"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QA</w:t>
            </w:r>
          </w:p>
        </w:tc>
        <w:tc>
          <w:tcPr>
            <w:tcW w:w="709"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7AC06C87"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R&amp;D</w:t>
            </w:r>
          </w:p>
        </w:tc>
        <w:tc>
          <w:tcPr>
            <w:tcW w:w="567"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431083FC"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Prd</w:t>
            </w:r>
          </w:p>
        </w:tc>
        <w:tc>
          <w:tcPr>
            <w:tcW w:w="709"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6BA427A5"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ADM</w:t>
            </w:r>
          </w:p>
        </w:tc>
        <w:tc>
          <w:tcPr>
            <w:tcW w:w="567"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1391E1A0"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EE</w:t>
            </w:r>
          </w:p>
          <w:p w14:paraId="5E897431" w14:textId="77777777" w:rsidR="006C4E62" w:rsidRPr="0032485C" w:rsidRDefault="006C4E62" w:rsidP="006C4E62">
            <w:pPr>
              <w:spacing w:after="0" w:line="240" w:lineRule="auto"/>
              <w:jc w:val="center"/>
              <w:rPr>
                <w:rFonts w:ascii="Arial" w:eastAsia="Times New Roman" w:hAnsi="Arial" w:cs="Arial"/>
                <w:b/>
                <w:bCs/>
                <w:sz w:val="20"/>
                <w:szCs w:val="20"/>
                <w:lang w:eastAsia="ja-JP"/>
              </w:rPr>
            </w:pPr>
            <w:r w:rsidRPr="0032485C">
              <w:rPr>
                <w:rFonts w:ascii="Arial" w:eastAsia="Times New Roman" w:hAnsi="Arial" w:cs="Arial"/>
                <w:b/>
                <w:bCs/>
                <w:sz w:val="20"/>
                <w:szCs w:val="20"/>
                <w:lang w:eastAsia="ja-JP"/>
              </w:rPr>
              <w:t>SH</w:t>
            </w:r>
          </w:p>
        </w:tc>
      </w:tr>
      <w:tr w:rsidR="006C4E62" w:rsidRPr="0032485C" w14:paraId="392365D3"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3187E3C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35</w:t>
            </w:r>
          </w:p>
        </w:tc>
        <w:tc>
          <w:tcPr>
            <w:tcW w:w="1569" w:type="dxa"/>
            <w:tcBorders>
              <w:top w:val="nil"/>
              <w:left w:val="nil"/>
              <w:bottom w:val="single" w:sz="4" w:space="0" w:color="auto"/>
              <w:right w:val="single" w:sz="4" w:space="0" w:color="auto"/>
            </w:tcBorders>
            <w:shd w:val="clear" w:color="auto" w:fill="auto"/>
            <w:vAlign w:val="center"/>
            <w:hideMark/>
          </w:tcPr>
          <w:p w14:paraId="453ABA9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HEV-QA-010</w:t>
            </w:r>
          </w:p>
        </w:tc>
        <w:tc>
          <w:tcPr>
            <w:tcW w:w="3638" w:type="dxa"/>
            <w:tcBorders>
              <w:top w:val="nil"/>
              <w:left w:val="nil"/>
              <w:bottom w:val="single" w:sz="4" w:space="0" w:color="auto"/>
              <w:right w:val="single" w:sz="4" w:space="0" w:color="auto"/>
            </w:tcBorders>
            <w:shd w:val="clear" w:color="auto" w:fill="auto"/>
            <w:vAlign w:val="center"/>
            <w:hideMark/>
          </w:tcPr>
          <w:p w14:paraId="7913FBA7"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Line quality control standard</w:t>
            </w:r>
          </w:p>
        </w:tc>
        <w:tc>
          <w:tcPr>
            <w:tcW w:w="927" w:type="dxa"/>
            <w:tcBorders>
              <w:top w:val="nil"/>
              <w:left w:val="nil"/>
              <w:bottom w:val="single" w:sz="4" w:space="0" w:color="auto"/>
              <w:right w:val="single" w:sz="4" w:space="0" w:color="auto"/>
            </w:tcBorders>
            <w:shd w:val="clear" w:color="auto" w:fill="auto"/>
            <w:vAlign w:val="center"/>
            <w:hideMark/>
          </w:tcPr>
          <w:p w14:paraId="0EAA319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8.2.3.1</w:t>
            </w:r>
          </w:p>
        </w:tc>
        <w:tc>
          <w:tcPr>
            <w:tcW w:w="827" w:type="dxa"/>
            <w:tcBorders>
              <w:top w:val="nil"/>
              <w:left w:val="nil"/>
              <w:bottom w:val="single" w:sz="4" w:space="0" w:color="auto"/>
              <w:right w:val="single" w:sz="4" w:space="0" w:color="auto"/>
            </w:tcBorders>
            <w:vAlign w:val="center"/>
          </w:tcPr>
          <w:p w14:paraId="323DA535"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7A7F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14F2792F"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567" w:type="dxa"/>
            <w:tcBorders>
              <w:top w:val="nil"/>
              <w:left w:val="nil"/>
              <w:bottom w:val="single" w:sz="4" w:space="0" w:color="auto"/>
              <w:right w:val="single" w:sz="4" w:space="0" w:color="auto"/>
            </w:tcBorders>
            <w:shd w:val="clear" w:color="auto" w:fill="auto"/>
            <w:vAlign w:val="center"/>
            <w:hideMark/>
          </w:tcPr>
          <w:p w14:paraId="351FAF2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1B8E7888"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43B2B054"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39DDC5F5"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1E062B4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36</w:t>
            </w:r>
          </w:p>
        </w:tc>
        <w:tc>
          <w:tcPr>
            <w:tcW w:w="1569" w:type="dxa"/>
            <w:tcBorders>
              <w:top w:val="nil"/>
              <w:left w:val="nil"/>
              <w:bottom w:val="single" w:sz="4" w:space="0" w:color="auto"/>
              <w:right w:val="single" w:sz="4" w:space="0" w:color="auto"/>
            </w:tcBorders>
            <w:shd w:val="clear" w:color="auto" w:fill="auto"/>
            <w:vAlign w:val="center"/>
            <w:hideMark/>
          </w:tcPr>
          <w:p w14:paraId="6DB7955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HEV-QA-011</w:t>
            </w:r>
          </w:p>
        </w:tc>
        <w:tc>
          <w:tcPr>
            <w:tcW w:w="3638" w:type="dxa"/>
            <w:tcBorders>
              <w:top w:val="nil"/>
              <w:left w:val="nil"/>
              <w:bottom w:val="single" w:sz="4" w:space="0" w:color="auto"/>
              <w:right w:val="single" w:sz="4" w:space="0" w:color="auto"/>
            </w:tcBorders>
            <w:shd w:val="clear" w:color="auto" w:fill="auto"/>
            <w:vAlign w:val="center"/>
            <w:hideMark/>
          </w:tcPr>
          <w:p w14:paraId="36E9142E"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Part incoming inspection standard</w:t>
            </w:r>
          </w:p>
        </w:tc>
        <w:tc>
          <w:tcPr>
            <w:tcW w:w="927" w:type="dxa"/>
            <w:tcBorders>
              <w:top w:val="nil"/>
              <w:left w:val="nil"/>
              <w:bottom w:val="single" w:sz="4" w:space="0" w:color="auto"/>
              <w:right w:val="single" w:sz="4" w:space="0" w:color="auto"/>
            </w:tcBorders>
            <w:shd w:val="clear" w:color="auto" w:fill="auto"/>
            <w:vAlign w:val="center"/>
            <w:hideMark/>
          </w:tcPr>
          <w:p w14:paraId="26B8000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7.4</w:t>
            </w:r>
          </w:p>
        </w:tc>
        <w:tc>
          <w:tcPr>
            <w:tcW w:w="827" w:type="dxa"/>
            <w:tcBorders>
              <w:top w:val="nil"/>
              <w:left w:val="nil"/>
              <w:bottom w:val="single" w:sz="4" w:space="0" w:color="auto"/>
              <w:right w:val="single" w:sz="4" w:space="0" w:color="auto"/>
            </w:tcBorders>
            <w:vAlign w:val="center"/>
          </w:tcPr>
          <w:p w14:paraId="7BE4F14A"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09964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1FD7C98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345B642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311D649D"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4FA9A2F7"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71099E79"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0C0014E2"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37</w:t>
            </w:r>
          </w:p>
        </w:tc>
        <w:tc>
          <w:tcPr>
            <w:tcW w:w="1569" w:type="dxa"/>
            <w:tcBorders>
              <w:top w:val="nil"/>
              <w:left w:val="nil"/>
              <w:bottom w:val="single" w:sz="4" w:space="0" w:color="auto"/>
              <w:right w:val="single" w:sz="4" w:space="0" w:color="auto"/>
            </w:tcBorders>
            <w:shd w:val="clear" w:color="auto" w:fill="auto"/>
            <w:vAlign w:val="center"/>
            <w:hideMark/>
          </w:tcPr>
          <w:p w14:paraId="7A2DE38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HEV-QA-012</w:t>
            </w:r>
          </w:p>
        </w:tc>
        <w:tc>
          <w:tcPr>
            <w:tcW w:w="3638" w:type="dxa"/>
            <w:tcBorders>
              <w:top w:val="nil"/>
              <w:left w:val="nil"/>
              <w:bottom w:val="single" w:sz="4" w:space="0" w:color="auto"/>
              <w:right w:val="single" w:sz="4" w:space="0" w:color="auto"/>
            </w:tcBorders>
            <w:shd w:val="clear" w:color="auto" w:fill="auto"/>
            <w:vAlign w:val="center"/>
            <w:hideMark/>
          </w:tcPr>
          <w:p w14:paraId="4D7E0862"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OS&amp;D management standard</w:t>
            </w:r>
          </w:p>
        </w:tc>
        <w:tc>
          <w:tcPr>
            <w:tcW w:w="927" w:type="dxa"/>
            <w:tcBorders>
              <w:top w:val="nil"/>
              <w:left w:val="nil"/>
              <w:bottom w:val="single" w:sz="4" w:space="0" w:color="auto"/>
              <w:right w:val="single" w:sz="4" w:space="0" w:color="auto"/>
            </w:tcBorders>
            <w:shd w:val="clear" w:color="auto" w:fill="auto"/>
            <w:vAlign w:val="center"/>
            <w:hideMark/>
          </w:tcPr>
          <w:p w14:paraId="771471B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7.5.2</w:t>
            </w:r>
          </w:p>
        </w:tc>
        <w:tc>
          <w:tcPr>
            <w:tcW w:w="827" w:type="dxa"/>
            <w:tcBorders>
              <w:top w:val="nil"/>
              <w:left w:val="nil"/>
              <w:bottom w:val="single" w:sz="4" w:space="0" w:color="auto"/>
              <w:right w:val="single" w:sz="4" w:space="0" w:color="auto"/>
            </w:tcBorders>
            <w:vAlign w:val="center"/>
          </w:tcPr>
          <w:p w14:paraId="665C4D34"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AB34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7B8DBB5B"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0759945D"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129D627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3AD74F4A"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1AD6EBE2" w14:textId="77777777" w:rsidTr="00FD3634">
        <w:trPr>
          <w:trHeight w:val="285"/>
        </w:trPr>
        <w:tc>
          <w:tcPr>
            <w:tcW w:w="547"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19118AE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38</w:t>
            </w:r>
          </w:p>
        </w:tc>
        <w:tc>
          <w:tcPr>
            <w:tcW w:w="1569" w:type="dxa"/>
            <w:tcBorders>
              <w:top w:val="single" w:sz="4" w:space="0" w:color="auto"/>
              <w:left w:val="nil"/>
              <w:bottom w:val="single" w:sz="4" w:space="0" w:color="000000"/>
              <w:right w:val="single" w:sz="4" w:space="0" w:color="auto"/>
            </w:tcBorders>
            <w:shd w:val="clear" w:color="auto" w:fill="auto"/>
            <w:vAlign w:val="center"/>
            <w:hideMark/>
          </w:tcPr>
          <w:p w14:paraId="510BB9C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HEV-QA-013</w:t>
            </w:r>
          </w:p>
        </w:tc>
        <w:tc>
          <w:tcPr>
            <w:tcW w:w="3638" w:type="dxa"/>
            <w:tcBorders>
              <w:top w:val="single" w:sz="4" w:space="0" w:color="auto"/>
              <w:left w:val="nil"/>
              <w:bottom w:val="single" w:sz="4" w:space="0" w:color="000000"/>
              <w:right w:val="single" w:sz="4" w:space="0" w:color="auto"/>
            </w:tcBorders>
            <w:shd w:val="clear" w:color="auto" w:fill="auto"/>
            <w:vAlign w:val="center"/>
            <w:hideMark/>
          </w:tcPr>
          <w:p w14:paraId="49E30805"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Non-conformity, CPA control standard</w:t>
            </w:r>
          </w:p>
        </w:tc>
        <w:tc>
          <w:tcPr>
            <w:tcW w:w="927" w:type="dxa"/>
            <w:tcBorders>
              <w:top w:val="single" w:sz="4" w:space="0" w:color="auto"/>
              <w:left w:val="nil"/>
              <w:bottom w:val="single" w:sz="4" w:space="0" w:color="000000"/>
              <w:right w:val="single" w:sz="4" w:space="0" w:color="auto"/>
            </w:tcBorders>
            <w:shd w:val="clear" w:color="auto" w:fill="auto"/>
            <w:vAlign w:val="center"/>
            <w:hideMark/>
          </w:tcPr>
          <w:p w14:paraId="25B783E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8.5.2</w:t>
            </w:r>
          </w:p>
        </w:tc>
        <w:tc>
          <w:tcPr>
            <w:tcW w:w="827" w:type="dxa"/>
            <w:tcBorders>
              <w:top w:val="nil"/>
              <w:left w:val="nil"/>
              <w:bottom w:val="single" w:sz="4" w:space="0" w:color="000000"/>
              <w:right w:val="single" w:sz="4" w:space="0" w:color="auto"/>
            </w:tcBorders>
            <w:vAlign w:val="center"/>
          </w:tcPr>
          <w:p w14:paraId="0C4C17D4"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3ACA8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107769F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000000"/>
              <w:right w:val="single" w:sz="4" w:space="0" w:color="auto"/>
            </w:tcBorders>
            <w:shd w:val="clear" w:color="auto" w:fill="auto"/>
            <w:vAlign w:val="center"/>
            <w:hideMark/>
          </w:tcPr>
          <w:p w14:paraId="5028FDE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000000"/>
              <w:right w:val="single" w:sz="4" w:space="0" w:color="auto"/>
            </w:tcBorders>
            <w:shd w:val="clear" w:color="auto" w:fill="auto"/>
            <w:vAlign w:val="center"/>
            <w:hideMark/>
          </w:tcPr>
          <w:p w14:paraId="4FA234B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000000"/>
              <w:right w:val="single" w:sz="4" w:space="0" w:color="auto"/>
            </w:tcBorders>
            <w:shd w:val="clear" w:color="auto" w:fill="auto"/>
            <w:vAlign w:val="center"/>
            <w:hideMark/>
          </w:tcPr>
          <w:p w14:paraId="1CCDB64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r>
      <w:tr w:rsidR="006C4E62" w:rsidRPr="0032485C" w14:paraId="74F8D78E"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4223FD04"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39</w:t>
            </w:r>
          </w:p>
        </w:tc>
        <w:tc>
          <w:tcPr>
            <w:tcW w:w="1569" w:type="dxa"/>
            <w:tcBorders>
              <w:top w:val="nil"/>
              <w:left w:val="nil"/>
              <w:bottom w:val="single" w:sz="4" w:space="0" w:color="auto"/>
              <w:right w:val="single" w:sz="4" w:space="0" w:color="auto"/>
            </w:tcBorders>
            <w:shd w:val="clear" w:color="auto" w:fill="auto"/>
            <w:vAlign w:val="center"/>
            <w:hideMark/>
          </w:tcPr>
          <w:p w14:paraId="79AE59F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HEV-QA-014</w:t>
            </w:r>
          </w:p>
        </w:tc>
        <w:tc>
          <w:tcPr>
            <w:tcW w:w="3638" w:type="dxa"/>
            <w:tcBorders>
              <w:top w:val="nil"/>
              <w:left w:val="nil"/>
              <w:bottom w:val="single" w:sz="4" w:space="0" w:color="auto"/>
              <w:right w:val="single" w:sz="4" w:space="0" w:color="auto"/>
            </w:tcBorders>
            <w:shd w:val="clear" w:color="auto" w:fill="auto"/>
            <w:vAlign w:val="center"/>
            <w:hideMark/>
          </w:tcPr>
          <w:p w14:paraId="30BE5EEE"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Customer's claim handling standard</w:t>
            </w:r>
          </w:p>
        </w:tc>
        <w:tc>
          <w:tcPr>
            <w:tcW w:w="927" w:type="dxa"/>
            <w:tcBorders>
              <w:top w:val="nil"/>
              <w:left w:val="nil"/>
              <w:bottom w:val="single" w:sz="4" w:space="0" w:color="auto"/>
              <w:right w:val="single" w:sz="4" w:space="0" w:color="auto"/>
            </w:tcBorders>
            <w:shd w:val="clear" w:color="auto" w:fill="auto"/>
            <w:vAlign w:val="center"/>
            <w:hideMark/>
          </w:tcPr>
          <w:p w14:paraId="124C903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8.2.1</w:t>
            </w:r>
          </w:p>
        </w:tc>
        <w:tc>
          <w:tcPr>
            <w:tcW w:w="827" w:type="dxa"/>
            <w:tcBorders>
              <w:top w:val="nil"/>
              <w:left w:val="nil"/>
              <w:bottom w:val="single" w:sz="4" w:space="0" w:color="auto"/>
              <w:right w:val="single" w:sz="4" w:space="0" w:color="auto"/>
            </w:tcBorders>
            <w:vAlign w:val="center"/>
          </w:tcPr>
          <w:p w14:paraId="1E45CAA7"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C2A6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tcPr>
          <w:p w14:paraId="1472B08B"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567" w:type="dxa"/>
            <w:tcBorders>
              <w:top w:val="nil"/>
              <w:left w:val="nil"/>
              <w:bottom w:val="single" w:sz="4" w:space="0" w:color="auto"/>
              <w:right w:val="single" w:sz="4" w:space="0" w:color="auto"/>
            </w:tcBorders>
            <w:shd w:val="clear" w:color="auto" w:fill="auto"/>
            <w:vAlign w:val="center"/>
            <w:hideMark/>
          </w:tcPr>
          <w:p w14:paraId="0EEB8E27"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tcPr>
          <w:p w14:paraId="7DB936D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457A0404"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704EAEC7"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09725514"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40</w:t>
            </w:r>
          </w:p>
        </w:tc>
        <w:tc>
          <w:tcPr>
            <w:tcW w:w="1569" w:type="dxa"/>
            <w:tcBorders>
              <w:top w:val="nil"/>
              <w:left w:val="nil"/>
              <w:bottom w:val="single" w:sz="4" w:space="0" w:color="auto"/>
              <w:right w:val="single" w:sz="4" w:space="0" w:color="auto"/>
            </w:tcBorders>
            <w:shd w:val="clear" w:color="auto" w:fill="auto"/>
            <w:vAlign w:val="center"/>
            <w:hideMark/>
          </w:tcPr>
          <w:p w14:paraId="0236A8B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HEV-QA-015</w:t>
            </w:r>
          </w:p>
        </w:tc>
        <w:tc>
          <w:tcPr>
            <w:tcW w:w="3638" w:type="dxa"/>
            <w:tcBorders>
              <w:top w:val="nil"/>
              <w:left w:val="nil"/>
              <w:bottom w:val="single" w:sz="4" w:space="0" w:color="auto"/>
              <w:right w:val="single" w:sz="4" w:space="0" w:color="auto"/>
            </w:tcBorders>
            <w:shd w:val="clear" w:color="auto" w:fill="auto"/>
            <w:vAlign w:val="center"/>
            <w:hideMark/>
          </w:tcPr>
          <w:p w14:paraId="05F38D7D"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Vendor's 4M change management standard</w:t>
            </w:r>
          </w:p>
        </w:tc>
        <w:tc>
          <w:tcPr>
            <w:tcW w:w="927" w:type="dxa"/>
            <w:tcBorders>
              <w:top w:val="nil"/>
              <w:left w:val="nil"/>
              <w:bottom w:val="single" w:sz="4" w:space="0" w:color="auto"/>
              <w:right w:val="single" w:sz="4" w:space="0" w:color="auto"/>
            </w:tcBorders>
            <w:shd w:val="clear" w:color="auto" w:fill="auto"/>
            <w:vAlign w:val="center"/>
            <w:hideMark/>
          </w:tcPr>
          <w:p w14:paraId="6B87A47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7.1.4</w:t>
            </w:r>
          </w:p>
        </w:tc>
        <w:tc>
          <w:tcPr>
            <w:tcW w:w="827" w:type="dxa"/>
            <w:tcBorders>
              <w:top w:val="nil"/>
              <w:left w:val="nil"/>
              <w:bottom w:val="single" w:sz="4" w:space="0" w:color="auto"/>
              <w:right w:val="single" w:sz="4" w:space="0" w:color="auto"/>
            </w:tcBorders>
            <w:vAlign w:val="center"/>
          </w:tcPr>
          <w:p w14:paraId="4DBC5E14"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20A7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tcPr>
          <w:p w14:paraId="08096CD4"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567" w:type="dxa"/>
            <w:tcBorders>
              <w:top w:val="nil"/>
              <w:left w:val="nil"/>
              <w:bottom w:val="single" w:sz="4" w:space="0" w:color="auto"/>
              <w:right w:val="single" w:sz="4" w:space="0" w:color="auto"/>
            </w:tcBorders>
            <w:shd w:val="clear" w:color="auto" w:fill="auto"/>
            <w:vAlign w:val="center"/>
            <w:hideMark/>
          </w:tcPr>
          <w:p w14:paraId="6CA0A774"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tcPr>
          <w:p w14:paraId="6A44EDF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716950D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12919740"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1593F98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41</w:t>
            </w:r>
          </w:p>
        </w:tc>
        <w:tc>
          <w:tcPr>
            <w:tcW w:w="1569" w:type="dxa"/>
            <w:tcBorders>
              <w:top w:val="nil"/>
              <w:left w:val="nil"/>
              <w:bottom w:val="single" w:sz="4" w:space="0" w:color="auto"/>
              <w:right w:val="single" w:sz="4" w:space="0" w:color="auto"/>
            </w:tcBorders>
            <w:shd w:val="clear" w:color="auto" w:fill="auto"/>
            <w:vAlign w:val="center"/>
            <w:hideMark/>
          </w:tcPr>
          <w:p w14:paraId="68D7DBB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HEV-QA-016</w:t>
            </w:r>
          </w:p>
        </w:tc>
        <w:tc>
          <w:tcPr>
            <w:tcW w:w="3638" w:type="dxa"/>
            <w:tcBorders>
              <w:top w:val="nil"/>
              <w:left w:val="nil"/>
              <w:bottom w:val="single" w:sz="4" w:space="0" w:color="auto"/>
              <w:right w:val="single" w:sz="4" w:space="0" w:color="auto"/>
            </w:tcBorders>
            <w:shd w:val="clear" w:color="auto" w:fill="auto"/>
            <w:vAlign w:val="center"/>
            <w:hideMark/>
          </w:tcPr>
          <w:p w14:paraId="3C162154"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Continual improvement standard</w:t>
            </w:r>
          </w:p>
        </w:tc>
        <w:tc>
          <w:tcPr>
            <w:tcW w:w="927" w:type="dxa"/>
            <w:tcBorders>
              <w:top w:val="nil"/>
              <w:left w:val="nil"/>
              <w:bottom w:val="single" w:sz="4" w:space="0" w:color="auto"/>
              <w:right w:val="single" w:sz="4" w:space="0" w:color="auto"/>
            </w:tcBorders>
            <w:shd w:val="clear" w:color="auto" w:fill="auto"/>
            <w:vAlign w:val="center"/>
            <w:hideMark/>
          </w:tcPr>
          <w:p w14:paraId="38095F6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8.5.1</w:t>
            </w:r>
          </w:p>
        </w:tc>
        <w:tc>
          <w:tcPr>
            <w:tcW w:w="827" w:type="dxa"/>
            <w:tcBorders>
              <w:top w:val="nil"/>
              <w:left w:val="nil"/>
              <w:bottom w:val="single" w:sz="4" w:space="0" w:color="auto"/>
              <w:right w:val="single" w:sz="4" w:space="0" w:color="auto"/>
            </w:tcBorders>
            <w:vAlign w:val="center"/>
          </w:tcPr>
          <w:p w14:paraId="5A9E65C9" w14:textId="77777777" w:rsidR="006C4E62" w:rsidRPr="0032485C" w:rsidRDefault="006C4E62" w:rsidP="006C4E62">
            <w:pPr>
              <w:spacing w:after="0" w:line="240" w:lineRule="auto"/>
              <w:jc w:val="center"/>
              <w:rPr>
                <w:rFonts w:ascii="Arial" w:hAnsi="Arial" w:cs="Arial"/>
              </w:rPr>
            </w:pPr>
            <w:r w:rsidRPr="0032485C">
              <w:rPr>
                <w:rFonts w:ascii="Arial" w:eastAsia="Times New Roman" w:hAnsi="Arial" w:cs="Arial"/>
                <w:sz w:val="20"/>
                <w:szCs w:val="20"/>
                <w:lang w:eastAsia="ja-JP"/>
              </w:rPr>
              <w:sym w:font="Wingdings 2" w:char="F098"/>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3A8A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C5A30A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3B09B85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7EF269A6"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34CC0967"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r>
      <w:tr w:rsidR="006C4E62" w:rsidRPr="0032485C" w14:paraId="045BD9B0"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76643C2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42</w:t>
            </w:r>
          </w:p>
        </w:tc>
        <w:tc>
          <w:tcPr>
            <w:tcW w:w="1569" w:type="dxa"/>
            <w:tcBorders>
              <w:top w:val="nil"/>
              <w:left w:val="nil"/>
              <w:bottom w:val="single" w:sz="4" w:space="0" w:color="auto"/>
              <w:right w:val="single" w:sz="4" w:space="0" w:color="auto"/>
            </w:tcBorders>
            <w:shd w:val="clear" w:color="auto" w:fill="auto"/>
            <w:vAlign w:val="center"/>
            <w:hideMark/>
          </w:tcPr>
          <w:p w14:paraId="7E639B92"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HEV-QA-017</w:t>
            </w:r>
          </w:p>
        </w:tc>
        <w:tc>
          <w:tcPr>
            <w:tcW w:w="3638" w:type="dxa"/>
            <w:tcBorders>
              <w:top w:val="nil"/>
              <w:left w:val="nil"/>
              <w:bottom w:val="single" w:sz="4" w:space="0" w:color="auto"/>
              <w:right w:val="single" w:sz="4" w:space="0" w:color="auto"/>
            </w:tcBorders>
            <w:shd w:val="clear" w:color="auto" w:fill="auto"/>
            <w:vAlign w:val="center"/>
            <w:hideMark/>
          </w:tcPr>
          <w:p w14:paraId="4E542B4C"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Addressing risks and opportunities standard</w:t>
            </w:r>
          </w:p>
        </w:tc>
        <w:tc>
          <w:tcPr>
            <w:tcW w:w="927" w:type="dxa"/>
            <w:tcBorders>
              <w:top w:val="nil"/>
              <w:left w:val="nil"/>
              <w:bottom w:val="single" w:sz="4" w:space="0" w:color="auto"/>
              <w:right w:val="single" w:sz="4" w:space="0" w:color="auto"/>
            </w:tcBorders>
            <w:shd w:val="clear" w:color="auto" w:fill="auto"/>
            <w:vAlign w:val="center"/>
            <w:hideMark/>
          </w:tcPr>
          <w:p w14:paraId="0E0DD4C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w:t>
            </w:r>
          </w:p>
        </w:tc>
        <w:tc>
          <w:tcPr>
            <w:tcW w:w="827" w:type="dxa"/>
            <w:tcBorders>
              <w:top w:val="nil"/>
              <w:left w:val="nil"/>
              <w:bottom w:val="single" w:sz="4" w:space="0" w:color="auto"/>
              <w:right w:val="single" w:sz="4" w:space="0" w:color="auto"/>
            </w:tcBorders>
            <w:vAlign w:val="center"/>
          </w:tcPr>
          <w:p w14:paraId="43A9C6A4"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365951"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70D6D2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1921BDF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3E80D70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6FC56FB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r>
      <w:tr w:rsidR="006C4E62" w:rsidRPr="0032485C" w14:paraId="64653FBF"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2BAE18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43</w:t>
            </w:r>
          </w:p>
        </w:tc>
        <w:tc>
          <w:tcPr>
            <w:tcW w:w="1569" w:type="dxa"/>
            <w:tcBorders>
              <w:top w:val="nil"/>
              <w:left w:val="nil"/>
              <w:bottom w:val="single" w:sz="4" w:space="0" w:color="auto"/>
              <w:right w:val="single" w:sz="4" w:space="0" w:color="auto"/>
            </w:tcBorders>
            <w:shd w:val="clear" w:color="auto" w:fill="auto"/>
            <w:vAlign w:val="center"/>
            <w:hideMark/>
          </w:tcPr>
          <w:p w14:paraId="666A881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HEV-QA-018</w:t>
            </w:r>
          </w:p>
        </w:tc>
        <w:tc>
          <w:tcPr>
            <w:tcW w:w="3638" w:type="dxa"/>
            <w:tcBorders>
              <w:top w:val="nil"/>
              <w:left w:val="nil"/>
              <w:bottom w:val="single" w:sz="4" w:space="0" w:color="auto"/>
              <w:right w:val="single" w:sz="4" w:space="0" w:color="auto"/>
            </w:tcBorders>
            <w:shd w:val="clear" w:color="auto" w:fill="auto"/>
            <w:vAlign w:val="center"/>
            <w:hideMark/>
          </w:tcPr>
          <w:p w14:paraId="1FF33C2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Measurement system analysis standard</w:t>
            </w:r>
          </w:p>
        </w:tc>
        <w:tc>
          <w:tcPr>
            <w:tcW w:w="927" w:type="dxa"/>
            <w:tcBorders>
              <w:top w:val="nil"/>
              <w:left w:val="nil"/>
              <w:bottom w:val="single" w:sz="4" w:space="0" w:color="auto"/>
              <w:right w:val="single" w:sz="4" w:space="0" w:color="auto"/>
            </w:tcBorders>
            <w:shd w:val="clear" w:color="auto" w:fill="auto"/>
            <w:vAlign w:val="center"/>
            <w:hideMark/>
          </w:tcPr>
          <w:p w14:paraId="5157C304"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7.6.1</w:t>
            </w:r>
          </w:p>
        </w:tc>
        <w:tc>
          <w:tcPr>
            <w:tcW w:w="827" w:type="dxa"/>
            <w:tcBorders>
              <w:top w:val="nil"/>
              <w:left w:val="nil"/>
              <w:bottom w:val="single" w:sz="4" w:space="0" w:color="auto"/>
              <w:right w:val="single" w:sz="4" w:space="0" w:color="auto"/>
            </w:tcBorders>
            <w:vAlign w:val="center"/>
          </w:tcPr>
          <w:p w14:paraId="2EE14D4A"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5EEBB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1886CC64"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567" w:type="dxa"/>
            <w:tcBorders>
              <w:top w:val="nil"/>
              <w:left w:val="nil"/>
              <w:bottom w:val="single" w:sz="4" w:space="0" w:color="auto"/>
              <w:right w:val="single" w:sz="4" w:space="0" w:color="auto"/>
            </w:tcBorders>
            <w:shd w:val="clear" w:color="auto" w:fill="auto"/>
            <w:vAlign w:val="center"/>
            <w:hideMark/>
          </w:tcPr>
          <w:p w14:paraId="065BCF2E"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709" w:type="dxa"/>
            <w:tcBorders>
              <w:top w:val="nil"/>
              <w:left w:val="nil"/>
              <w:bottom w:val="single" w:sz="4" w:space="0" w:color="auto"/>
              <w:right w:val="single" w:sz="4" w:space="0" w:color="auto"/>
            </w:tcBorders>
            <w:shd w:val="clear" w:color="auto" w:fill="auto"/>
            <w:vAlign w:val="center"/>
            <w:hideMark/>
          </w:tcPr>
          <w:p w14:paraId="0B27C9B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107144B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30B45E93"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1B4B6F7C"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44</w:t>
            </w:r>
          </w:p>
        </w:tc>
        <w:tc>
          <w:tcPr>
            <w:tcW w:w="1569" w:type="dxa"/>
            <w:tcBorders>
              <w:top w:val="nil"/>
              <w:left w:val="nil"/>
              <w:bottom w:val="single" w:sz="4" w:space="0" w:color="auto"/>
              <w:right w:val="single" w:sz="4" w:space="0" w:color="auto"/>
            </w:tcBorders>
            <w:shd w:val="clear" w:color="auto" w:fill="auto"/>
            <w:vAlign w:val="center"/>
            <w:hideMark/>
          </w:tcPr>
          <w:p w14:paraId="3800AD82"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HEV-QA-019</w:t>
            </w:r>
          </w:p>
        </w:tc>
        <w:tc>
          <w:tcPr>
            <w:tcW w:w="3638" w:type="dxa"/>
            <w:tcBorders>
              <w:top w:val="nil"/>
              <w:left w:val="nil"/>
              <w:bottom w:val="single" w:sz="4" w:space="0" w:color="auto"/>
              <w:right w:val="single" w:sz="4" w:space="0" w:color="auto"/>
            </w:tcBorders>
            <w:shd w:val="clear" w:color="auto" w:fill="auto"/>
            <w:vAlign w:val="center"/>
            <w:hideMark/>
          </w:tcPr>
          <w:p w14:paraId="0D0D165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Sub-contractor quality control standard</w:t>
            </w:r>
          </w:p>
        </w:tc>
        <w:tc>
          <w:tcPr>
            <w:tcW w:w="927" w:type="dxa"/>
            <w:tcBorders>
              <w:top w:val="nil"/>
              <w:left w:val="nil"/>
              <w:bottom w:val="single" w:sz="4" w:space="0" w:color="auto"/>
              <w:right w:val="single" w:sz="4" w:space="0" w:color="auto"/>
            </w:tcBorders>
            <w:shd w:val="clear" w:color="auto" w:fill="auto"/>
            <w:vAlign w:val="center"/>
            <w:hideMark/>
          </w:tcPr>
          <w:p w14:paraId="4A1DDCD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7.4.3.2</w:t>
            </w:r>
          </w:p>
        </w:tc>
        <w:tc>
          <w:tcPr>
            <w:tcW w:w="827" w:type="dxa"/>
            <w:tcBorders>
              <w:top w:val="nil"/>
              <w:left w:val="nil"/>
              <w:bottom w:val="single" w:sz="4" w:space="0" w:color="auto"/>
              <w:right w:val="single" w:sz="4" w:space="0" w:color="auto"/>
            </w:tcBorders>
            <w:vAlign w:val="center"/>
          </w:tcPr>
          <w:p w14:paraId="76AE25E1"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019A9"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31511AE"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1A541D46"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709" w:type="dxa"/>
            <w:tcBorders>
              <w:top w:val="nil"/>
              <w:left w:val="nil"/>
              <w:bottom w:val="single" w:sz="4" w:space="0" w:color="auto"/>
              <w:right w:val="single" w:sz="4" w:space="0" w:color="auto"/>
            </w:tcBorders>
            <w:shd w:val="clear" w:color="auto" w:fill="auto"/>
            <w:vAlign w:val="center"/>
            <w:hideMark/>
          </w:tcPr>
          <w:p w14:paraId="27F3D0D6"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4F9F636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04702348"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129CFB2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45</w:t>
            </w:r>
          </w:p>
        </w:tc>
        <w:tc>
          <w:tcPr>
            <w:tcW w:w="1569" w:type="dxa"/>
            <w:tcBorders>
              <w:top w:val="nil"/>
              <w:left w:val="nil"/>
              <w:bottom w:val="single" w:sz="4" w:space="0" w:color="auto"/>
              <w:right w:val="single" w:sz="4" w:space="0" w:color="auto"/>
            </w:tcBorders>
            <w:shd w:val="clear" w:color="auto" w:fill="auto"/>
            <w:vAlign w:val="center"/>
            <w:hideMark/>
          </w:tcPr>
          <w:p w14:paraId="2B5CDC0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HEV-QA-020</w:t>
            </w:r>
          </w:p>
        </w:tc>
        <w:tc>
          <w:tcPr>
            <w:tcW w:w="3638" w:type="dxa"/>
            <w:tcBorders>
              <w:top w:val="nil"/>
              <w:left w:val="nil"/>
              <w:bottom w:val="single" w:sz="4" w:space="0" w:color="auto"/>
              <w:right w:val="single" w:sz="4" w:space="0" w:color="auto"/>
            </w:tcBorders>
            <w:shd w:val="clear" w:color="auto" w:fill="auto"/>
            <w:vAlign w:val="center"/>
            <w:hideMark/>
          </w:tcPr>
          <w:p w14:paraId="24716A2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Communication standard</w:t>
            </w:r>
          </w:p>
        </w:tc>
        <w:tc>
          <w:tcPr>
            <w:tcW w:w="927" w:type="dxa"/>
            <w:tcBorders>
              <w:top w:val="nil"/>
              <w:left w:val="nil"/>
              <w:bottom w:val="single" w:sz="4" w:space="0" w:color="auto"/>
              <w:right w:val="single" w:sz="4" w:space="0" w:color="auto"/>
            </w:tcBorders>
            <w:shd w:val="clear" w:color="auto" w:fill="auto"/>
            <w:vAlign w:val="center"/>
            <w:hideMark/>
          </w:tcPr>
          <w:p w14:paraId="2E025F2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5.5.3</w:t>
            </w:r>
          </w:p>
        </w:tc>
        <w:tc>
          <w:tcPr>
            <w:tcW w:w="827" w:type="dxa"/>
            <w:tcBorders>
              <w:top w:val="nil"/>
              <w:left w:val="nil"/>
              <w:bottom w:val="single" w:sz="4" w:space="0" w:color="auto"/>
              <w:right w:val="single" w:sz="4" w:space="0" w:color="auto"/>
            </w:tcBorders>
            <w:vAlign w:val="center"/>
          </w:tcPr>
          <w:p w14:paraId="2C09B7E9" w14:textId="77777777" w:rsidR="006C4E62" w:rsidRPr="0032485C" w:rsidRDefault="006C4E62" w:rsidP="006C4E62">
            <w:pPr>
              <w:spacing w:after="0" w:line="240" w:lineRule="auto"/>
              <w:jc w:val="center"/>
              <w:rPr>
                <w:rFonts w:ascii="Arial" w:hAnsi="Arial" w:cs="Arial"/>
              </w:rPr>
            </w:pPr>
            <w:r w:rsidRPr="0032485C">
              <w:rPr>
                <w:rFonts w:ascii="Arial" w:eastAsia="Times New Roman" w:hAnsi="Arial" w:cs="Arial"/>
                <w:sz w:val="20"/>
                <w:szCs w:val="20"/>
                <w:lang w:eastAsia="ja-JP"/>
              </w:rPr>
              <w:sym w:font="Wingdings 2" w:char="F098"/>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11D7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634446E"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2E3226E0"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550A1CF7"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0006156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r>
      <w:tr w:rsidR="006C4E62" w:rsidRPr="0032485C" w14:paraId="51128786" w14:textId="77777777" w:rsidTr="00FD3634">
        <w:trPr>
          <w:trHeight w:val="570"/>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D06353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46</w:t>
            </w:r>
          </w:p>
        </w:tc>
        <w:tc>
          <w:tcPr>
            <w:tcW w:w="1569" w:type="dxa"/>
            <w:tcBorders>
              <w:top w:val="nil"/>
              <w:left w:val="nil"/>
              <w:bottom w:val="single" w:sz="4" w:space="0" w:color="auto"/>
              <w:right w:val="single" w:sz="4" w:space="0" w:color="auto"/>
            </w:tcBorders>
            <w:shd w:val="clear" w:color="auto" w:fill="auto"/>
            <w:vAlign w:val="center"/>
            <w:hideMark/>
          </w:tcPr>
          <w:p w14:paraId="5235092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HEV-QA-021</w:t>
            </w:r>
          </w:p>
        </w:tc>
        <w:tc>
          <w:tcPr>
            <w:tcW w:w="3638" w:type="dxa"/>
            <w:tcBorders>
              <w:top w:val="nil"/>
              <w:left w:val="nil"/>
              <w:bottom w:val="single" w:sz="4" w:space="0" w:color="auto"/>
              <w:right w:val="single" w:sz="4" w:space="0" w:color="auto"/>
            </w:tcBorders>
            <w:shd w:val="clear" w:color="auto" w:fill="auto"/>
            <w:vAlign w:val="center"/>
            <w:hideMark/>
          </w:tcPr>
          <w:p w14:paraId="57ACA99B"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xml:space="preserve">Property belong to customers and </w:t>
            </w:r>
            <w:proofErr w:type="gramStart"/>
            <w:r w:rsidRPr="0032485C">
              <w:rPr>
                <w:rFonts w:ascii="Arial" w:eastAsia="Times New Roman" w:hAnsi="Arial" w:cs="Arial"/>
                <w:sz w:val="20"/>
                <w:szCs w:val="20"/>
                <w:lang w:eastAsia="ja-JP"/>
              </w:rPr>
              <w:t>suppliers</w:t>
            </w:r>
            <w:proofErr w:type="gramEnd"/>
            <w:r w:rsidRPr="0032485C">
              <w:rPr>
                <w:rFonts w:ascii="Arial" w:eastAsia="Times New Roman" w:hAnsi="Arial" w:cs="Arial"/>
                <w:sz w:val="20"/>
                <w:szCs w:val="20"/>
                <w:lang w:eastAsia="ja-JP"/>
              </w:rPr>
              <w:t xml:space="preserve"> management standard</w:t>
            </w:r>
          </w:p>
        </w:tc>
        <w:tc>
          <w:tcPr>
            <w:tcW w:w="927" w:type="dxa"/>
            <w:tcBorders>
              <w:top w:val="nil"/>
              <w:left w:val="nil"/>
              <w:bottom w:val="single" w:sz="4" w:space="0" w:color="auto"/>
              <w:right w:val="single" w:sz="4" w:space="0" w:color="auto"/>
            </w:tcBorders>
            <w:shd w:val="clear" w:color="auto" w:fill="auto"/>
            <w:vAlign w:val="center"/>
            <w:hideMark/>
          </w:tcPr>
          <w:p w14:paraId="15F37EF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7.5.4</w:t>
            </w:r>
          </w:p>
        </w:tc>
        <w:tc>
          <w:tcPr>
            <w:tcW w:w="827" w:type="dxa"/>
            <w:tcBorders>
              <w:top w:val="nil"/>
              <w:left w:val="nil"/>
              <w:bottom w:val="single" w:sz="4" w:space="0" w:color="auto"/>
              <w:right w:val="single" w:sz="4" w:space="0" w:color="auto"/>
            </w:tcBorders>
            <w:vAlign w:val="center"/>
          </w:tcPr>
          <w:p w14:paraId="395BAE64"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3DFD2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1E26B929"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4E9A1F81"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09B767E4"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5C19490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03B448B5"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4EE6098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47</w:t>
            </w:r>
          </w:p>
        </w:tc>
        <w:tc>
          <w:tcPr>
            <w:tcW w:w="1569" w:type="dxa"/>
            <w:tcBorders>
              <w:top w:val="nil"/>
              <w:left w:val="nil"/>
              <w:bottom w:val="single" w:sz="4" w:space="0" w:color="auto"/>
              <w:right w:val="single" w:sz="4" w:space="0" w:color="auto"/>
            </w:tcBorders>
            <w:shd w:val="clear" w:color="auto" w:fill="auto"/>
            <w:vAlign w:val="center"/>
            <w:hideMark/>
          </w:tcPr>
          <w:p w14:paraId="6A09594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HEV-QA-022</w:t>
            </w:r>
          </w:p>
        </w:tc>
        <w:tc>
          <w:tcPr>
            <w:tcW w:w="3638" w:type="dxa"/>
            <w:tcBorders>
              <w:top w:val="nil"/>
              <w:left w:val="nil"/>
              <w:bottom w:val="single" w:sz="4" w:space="0" w:color="auto"/>
              <w:right w:val="single" w:sz="4" w:space="0" w:color="auto"/>
            </w:tcBorders>
            <w:shd w:val="clear" w:color="auto" w:fill="auto"/>
            <w:vAlign w:val="center"/>
            <w:hideMark/>
          </w:tcPr>
          <w:p w14:paraId="03B42BE8"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Record retention and destruction policy</w:t>
            </w:r>
          </w:p>
        </w:tc>
        <w:tc>
          <w:tcPr>
            <w:tcW w:w="927" w:type="dxa"/>
            <w:tcBorders>
              <w:top w:val="nil"/>
              <w:left w:val="nil"/>
              <w:bottom w:val="single" w:sz="4" w:space="0" w:color="auto"/>
              <w:right w:val="single" w:sz="4" w:space="0" w:color="auto"/>
            </w:tcBorders>
            <w:shd w:val="clear" w:color="auto" w:fill="auto"/>
            <w:vAlign w:val="center"/>
            <w:hideMark/>
          </w:tcPr>
          <w:p w14:paraId="32050E9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4.2.4</w:t>
            </w:r>
          </w:p>
        </w:tc>
        <w:tc>
          <w:tcPr>
            <w:tcW w:w="827" w:type="dxa"/>
            <w:tcBorders>
              <w:top w:val="nil"/>
              <w:left w:val="nil"/>
              <w:bottom w:val="single" w:sz="4" w:space="0" w:color="auto"/>
              <w:right w:val="single" w:sz="4" w:space="0" w:color="auto"/>
            </w:tcBorders>
            <w:vAlign w:val="center"/>
          </w:tcPr>
          <w:p w14:paraId="070D904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638F1D"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C76174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19683DDD"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F1A01CE"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33C4105B"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r>
      <w:tr w:rsidR="006C4E62" w:rsidRPr="0032485C" w14:paraId="70E4D8D3"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3655EC7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48</w:t>
            </w:r>
          </w:p>
        </w:tc>
        <w:tc>
          <w:tcPr>
            <w:tcW w:w="1569" w:type="dxa"/>
            <w:tcBorders>
              <w:top w:val="nil"/>
              <w:left w:val="nil"/>
              <w:bottom w:val="single" w:sz="4" w:space="0" w:color="auto"/>
              <w:right w:val="single" w:sz="4" w:space="0" w:color="auto"/>
            </w:tcBorders>
            <w:shd w:val="clear" w:color="auto" w:fill="auto"/>
            <w:vAlign w:val="center"/>
            <w:hideMark/>
          </w:tcPr>
          <w:p w14:paraId="195D9196"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HEV-QA-023</w:t>
            </w:r>
          </w:p>
        </w:tc>
        <w:tc>
          <w:tcPr>
            <w:tcW w:w="3638" w:type="dxa"/>
            <w:tcBorders>
              <w:top w:val="nil"/>
              <w:left w:val="nil"/>
              <w:bottom w:val="single" w:sz="4" w:space="0" w:color="auto"/>
              <w:right w:val="single" w:sz="4" w:space="0" w:color="auto"/>
            </w:tcBorders>
            <w:shd w:val="clear" w:color="auto" w:fill="auto"/>
            <w:vAlign w:val="center"/>
            <w:hideMark/>
          </w:tcPr>
          <w:p w14:paraId="35A6E0BD"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Contingency standard</w:t>
            </w:r>
          </w:p>
        </w:tc>
        <w:tc>
          <w:tcPr>
            <w:tcW w:w="927" w:type="dxa"/>
            <w:tcBorders>
              <w:top w:val="nil"/>
              <w:left w:val="nil"/>
              <w:bottom w:val="single" w:sz="4" w:space="0" w:color="auto"/>
              <w:right w:val="single" w:sz="4" w:space="0" w:color="auto"/>
            </w:tcBorders>
            <w:shd w:val="clear" w:color="auto" w:fill="auto"/>
            <w:vAlign w:val="center"/>
            <w:hideMark/>
          </w:tcPr>
          <w:p w14:paraId="5E0883C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6.3.2</w:t>
            </w:r>
          </w:p>
        </w:tc>
        <w:tc>
          <w:tcPr>
            <w:tcW w:w="827" w:type="dxa"/>
            <w:tcBorders>
              <w:top w:val="nil"/>
              <w:left w:val="nil"/>
              <w:bottom w:val="single" w:sz="4" w:space="0" w:color="auto"/>
              <w:right w:val="single" w:sz="4" w:space="0" w:color="auto"/>
            </w:tcBorders>
            <w:vAlign w:val="center"/>
          </w:tcPr>
          <w:p w14:paraId="07B56B2D"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DD620E"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2907A295"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567" w:type="dxa"/>
            <w:tcBorders>
              <w:top w:val="nil"/>
              <w:left w:val="nil"/>
              <w:bottom w:val="single" w:sz="4" w:space="0" w:color="auto"/>
              <w:right w:val="single" w:sz="4" w:space="0" w:color="auto"/>
            </w:tcBorders>
            <w:shd w:val="clear" w:color="auto" w:fill="auto"/>
            <w:vAlign w:val="center"/>
            <w:hideMark/>
          </w:tcPr>
          <w:p w14:paraId="24F4EC65"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631DB65B"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05E9AED5"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r>
      <w:tr w:rsidR="006C4E62" w:rsidRPr="0032485C" w14:paraId="1F0D0A5F"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165F006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49</w:t>
            </w:r>
          </w:p>
        </w:tc>
        <w:tc>
          <w:tcPr>
            <w:tcW w:w="1569" w:type="dxa"/>
            <w:tcBorders>
              <w:top w:val="nil"/>
              <w:left w:val="nil"/>
              <w:bottom w:val="single" w:sz="4" w:space="0" w:color="auto"/>
              <w:right w:val="single" w:sz="4" w:space="0" w:color="auto"/>
            </w:tcBorders>
            <w:shd w:val="clear" w:color="auto" w:fill="auto"/>
            <w:vAlign w:val="center"/>
            <w:hideMark/>
          </w:tcPr>
          <w:p w14:paraId="559E481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HEV-QA-024</w:t>
            </w:r>
          </w:p>
        </w:tc>
        <w:tc>
          <w:tcPr>
            <w:tcW w:w="3638" w:type="dxa"/>
            <w:tcBorders>
              <w:top w:val="nil"/>
              <w:left w:val="nil"/>
              <w:bottom w:val="single" w:sz="4" w:space="0" w:color="auto"/>
              <w:right w:val="single" w:sz="4" w:space="0" w:color="auto"/>
            </w:tcBorders>
            <w:shd w:val="clear" w:color="auto" w:fill="auto"/>
            <w:vAlign w:val="center"/>
            <w:hideMark/>
          </w:tcPr>
          <w:p w14:paraId="3440F67F"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Products liability safety control standard</w:t>
            </w:r>
          </w:p>
        </w:tc>
        <w:tc>
          <w:tcPr>
            <w:tcW w:w="927" w:type="dxa"/>
            <w:tcBorders>
              <w:top w:val="nil"/>
              <w:left w:val="nil"/>
              <w:bottom w:val="single" w:sz="4" w:space="0" w:color="auto"/>
              <w:right w:val="single" w:sz="4" w:space="0" w:color="auto"/>
            </w:tcBorders>
            <w:shd w:val="clear" w:color="auto" w:fill="auto"/>
            <w:vAlign w:val="center"/>
            <w:hideMark/>
          </w:tcPr>
          <w:p w14:paraId="3B3D32F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6.4.1</w:t>
            </w:r>
          </w:p>
        </w:tc>
        <w:tc>
          <w:tcPr>
            <w:tcW w:w="827" w:type="dxa"/>
            <w:tcBorders>
              <w:top w:val="nil"/>
              <w:left w:val="nil"/>
              <w:bottom w:val="single" w:sz="4" w:space="0" w:color="auto"/>
              <w:right w:val="single" w:sz="4" w:space="0" w:color="auto"/>
            </w:tcBorders>
            <w:vAlign w:val="center"/>
          </w:tcPr>
          <w:p w14:paraId="35D801FF"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1613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sym w:font="Wingdings 2" w:char="F098"/>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0D8A4834"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0D00BD99"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70764DBA"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0590CCCA"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7D3E8AE0"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2539FB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50</w:t>
            </w:r>
          </w:p>
        </w:tc>
        <w:tc>
          <w:tcPr>
            <w:tcW w:w="1569" w:type="dxa"/>
            <w:tcBorders>
              <w:top w:val="nil"/>
              <w:left w:val="nil"/>
              <w:bottom w:val="single" w:sz="4" w:space="0" w:color="auto"/>
              <w:right w:val="single" w:sz="4" w:space="0" w:color="auto"/>
            </w:tcBorders>
            <w:shd w:val="clear" w:color="auto" w:fill="auto"/>
            <w:vAlign w:val="center"/>
            <w:hideMark/>
          </w:tcPr>
          <w:p w14:paraId="6D2270E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HEV-RD-001</w:t>
            </w:r>
          </w:p>
        </w:tc>
        <w:tc>
          <w:tcPr>
            <w:tcW w:w="3638" w:type="dxa"/>
            <w:tcBorders>
              <w:top w:val="nil"/>
              <w:left w:val="nil"/>
              <w:bottom w:val="single" w:sz="4" w:space="0" w:color="auto"/>
              <w:right w:val="single" w:sz="4" w:space="0" w:color="auto"/>
            </w:tcBorders>
            <w:shd w:val="clear" w:color="auto" w:fill="auto"/>
            <w:vAlign w:val="center"/>
            <w:hideMark/>
          </w:tcPr>
          <w:p w14:paraId="5D52A782"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Product development standard</w:t>
            </w:r>
          </w:p>
        </w:tc>
        <w:tc>
          <w:tcPr>
            <w:tcW w:w="927" w:type="dxa"/>
            <w:tcBorders>
              <w:top w:val="nil"/>
              <w:left w:val="nil"/>
              <w:bottom w:val="single" w:sz="4" w:space="0" w:color="auto"/>
              <w:right w:val="single" w:sz="4" w:space="0" w:color="auto"/>
            </w:tcBorders>
            <w:shd w:val="clear" w:color="auto" w:fill="auto"/>
            <w:vAlign w:val="center"/>
            <w:hideMark/>
          </w:tcPr>
          <w:p w14:paraId="46F112A6"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7.2.1</w:t>
            </w:r>
          </w:p>
          <w:p w14:paraId="29653DC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7.3.2.2</w:t>
            </w:r>
          </w:p>
          <w:p w14:paraId="2BFFBC1C"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7.3.3.2</w:t>
            </w:r>
          </w:p>
        </w:tc>
        <w:tc>
          <w:tcPr>
            <w:tcW w:w="827" w:type="dxa"/>
            <w:tcBorders>
              <w:top w:val="single" w:sz="4" w:space="0" w:color="auto"/>
              <w:left w:val="nil"/>
              <w:bottom w:val="single" w:sz="4" w:space="0" w:color="auto"/>
              <w:right w:val="single" w:sz="4" w:space="0" w:color="auto"/>
            </w:tcBorders>
            <w:vAlign w:val="center"/>
          </w:tcPr>
          <w:p w14:paraId="0CE03639"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8CD717"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0624518B"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3A590036"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0369F2BC"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1291C4FB"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235D849D"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6362AE5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51</w:t>
            </w:r>
          </w:p>
        </w:tc>
        <w:tc>
          <w:tcPr>
            <w:tcW w:w="1569" w:type="dxa"/>
            <w:tcBorders>
              <w:top w:val="nil"/>
              <w:left w:val="nil"/>
              <w:bottom w:val="single" w:sz="4" w:space="0" w:color="auto"/>
              <w:right w:val="single" w:sz="4" w:space="0" w:color="auto"/>
            </w:tcBorders>
            <w:shd w:val="clear" w:color="auto" w:fill="auto"/>
            <w:vAlign w:val="center"/>
            <w:hideMark/>
          </w:tcPr>
          <w:p w14:paraId="5BC6CF9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HEV-RD-002</w:t>
            </w:r>
          </w:p>
        </w:tc>
        <w:tc>
          <w:tcPr>
            <w:tcW w:w="3638" w:type="dxa"/>
            <w:tcBorders>
              <w:top w:val="nil"/>
              <w:left w:val="nil"/>
              <w:bottom w:val="single" w:sz="4" w:space="0" w:color="auto"/>
              <w:right w:val="single" w:sz="4" w:space="0" w:color="auto"/>
            </w:tcBorders>
            <w:shd w:val="clear" w:color="auto" w:fill="auto"/>
            <w:vAlign w:val="center"/>
            <w:hideMark/>
          </w:tcPr>
          <w:p w14:paraId="7515BB9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Drawing control standard</w:t>
            </w:r>
          </w:p>
        </w:tc>
        <w:tc>
          <w:tcPr>
            <w:tcW w:w="927" w:type="dxa"/>
            <w:tcBorders>
              <w:top w:val="nil"/>
              <w:left w:val="nil"/>
              <w:bottom w:val="single" w:sz="4" w:space="0" w:color="auto"/>
              <w:right w:val="single" w:sz="4" w:space="0" w:color="auto"/>
            </w:tcBorders>
            <w:shd w:val="clear" w:color="auto" w:fill="auto"/>
            <w:vAlign w:val="center"/>
            <w:hideMark/>
          </w:tcPr>
          <w:p w14:paraId="5DCAD93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7.5.4</w:t>
            </w:r>
          </w:p>
        </w:tc>
        <w:tc>
          <w:tcPr>
            <w:tcW w:w="827" w:type="dxa"/>
            <w:tcBorders>
              <w:top w:val="single" w:sz="4" w:space="0" w:color="auto"/>
              <w:left w:val="nil"/>
              <w:bottom w:val="single" w:sz="4" w:space="0" w:color="auto"/>
              <w:right w:val="single" w:sz="4" w:space="0" w:color="auto"/>
            </w:tcBorders>
            <w:vAlign w:val="center"/>
          </w:tcPr>
          <w:p w14:paraId="49FAE2F9"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250CF"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5D42F3AF"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6C8B5C49"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396042F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3CF5237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49B63E9A"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5B5375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52</w:t>
            </w:r>
          </w:p>
        </w:tc>
        <w:tc>
          <w:tcPr>
            <w:tcW w:w="1569" w:type="dxa"/>
            <w:tcBorders>
              <w:top w:val="nil"/>
              <w:left w:val="nil"/>
              <w:bottom w:val="single" w:sz="4" w:space="0" w:color="auto"/>
              <w:right w:val="single" w:sz="4" w:space="0" w:color="auto"/>
            </w:tcBorders>
            <w:shd w:val="clear" w:color="auto" w:fill="auto"/>
            <w:vAlign w:val="center"/>
            <w:hideMark/>
          </w:tcPr>
          <w:p w14:paraId="24195A0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HEV-RD-003</w:t>
            </w:r>
          </w:p>
        </w:tc>
        <w:tc>
          <w:tcPr>
            <w:tcW w:w="3638" w:type="dxa"/>
            <w:tcBorders>
              <w:top w:val="nil"/>
              <w:left w:val="nil"/>
              <w:bottom w:val="single" w:sz="4" w:space="0" w:color="auto"/>
              <w:right w:val="single" w:sz="4" w:space="0" w:color="auto"/>
            </w:tcBorders>
            <w:shd w:val="clear" w:color="auto" w:fill="auto"/>
            <w:vAlign w:val="center"/>
            <w:hideMark/>
          </w:tcPr>
          <w:p w14:paraId="7B9E97D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BOM standard</w:t>
            </w:r>
          </w:p>
        </w:tc>
        <w:tc>
          <w:tcPr>
            <w:tcW w:w="927" w:type="dxa"/>
            <w:tcBorders>
              <w:top w:val="nil"/>
              <w:left w:val="nil"/>
              <w:bottom w:val="single" w:sz="4" w:space="0" w:color="auto"/>
              <w:right w:val="single" w:sz="4" w:space="0" w:color="auto"/>
            </w:tcBorders>
            <w:shd w:val="clear" w:color="auto" w:fill="auto"/>
            <w:vAlign w:val="center"/>
            <w:hideMark/>
          </w:tcPr>
          <w:p w14:paraId="0E33741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7.2.1</w:t>
            </w:r>
          </w:p>
        </w:tc>
        <w:tc>
          <w:tcPr>
            <w:tcW w:w="827" w:type="dxa"/>
            <w:tcBorders>
              <w:top w:val="single" w:sz="4" w:space="0" w:color="auto"/>
              <w:left w:val="nil"/>
              <w:bottom w:val="single" w:sz="4" w:space="0" w:color="auto"/>
              <w:right w:val="single" w:sz="4" w:space="0" w:color="auto"/>
            </w:tcBorders>
            <w:vAlign w:val="center"/>
          </w:tcPr>
          <w:p w14:paraId="66F94256"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2CEFD"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667B690B"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2779C07C"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04DA27B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4031988D"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66542265"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6F8C6A9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53</w:t>
            </w:r>
          </w:p>
        </w:tc>
        <w:tc>
          <w:tcPr>
            <w:tcW w:w="1569" w:type="dxa"/>
            <w:tcBorders>
              <w:top w:val="nil"/>
              <w:left w:val="nil"/>
              <w:bottom w:val="single" w:sz="4" w:space="0" w:color="auto"/>
              <w:right w:val="single" w:sz="4" w:space="0" w:color="auto"/>
            </w:tcBorders>
            <w:shd w:val="clear" w:color="auto" w:fill="auto"/>
            <w:vAlign w:val="center"/>
            <w:hideMark/>
          </w:tcPr>
          <w:p w14:paraId="78E1279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HEV-RD-004</w:t>
            </w:r>
          </w:p>
        </w:tc>
        <w:tc>
          <w:tcPr>
            <w:tcW w:w="3638" w:type="dxa"/>
            <w:tcBorders>
              <w:top w:val="nil"/>
              <w:left w:val="nil"/>
              <w:bottom w:val="single" w:sz="4" w:space="0" w:color="auto"/>
              <w:right w:val="single" w:sz="4" w:space="0" w:color="auto"/>
            </w:tcBorders>
            <w:shd w:val="clear" w:color="auto" w:fill="auto"/>
            <w:vAlign w:val="center"/>
            <w:hideMark/>
          </w:tcPr>
          <w:p w14:paraId="70B8FA36"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ECO control standard</w:t>
            </w:r>
          </w:p>
        </w:tc>
        <w:tc>
          <w:tcPr>
            <w:tcW w:w="927" w:type="dxa"/>
            <w:tcBorders>
              <w:top w:val="nil"/>
              <w:left w:val="nil"/>
              <w:bottom w:val="single" w:sz="4" w:space="0" w:color="auto"/>
              <w:right w:val="single" w:sz="4" w:space="0" w:color="auto"/>
            </w:tcBorders>
            <w:shd w:val="clear" w:color="auto" w:fill="auto"/>
            <w:vAlign w:val="center"/>
            <w:hideMark/>
          </w:tcPr>
          <w:p w14:paraId="0363DD89"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4.2.3.1</w:t>
            </w:r>
          </w:p>
        </w:tc>
        <w:tc>
          <w:tcPr>
            <w:tcW w:w="827" w:type="dxa"/>
            <w:tcBorders>
              <w:top w:val="single" w:sz="4" w:space="0" w:color="auto"/>
              <w:left w:val="nil"/>
              <w:bottom w:val="single" w:sz="4" w:space="0" w:color="auto"/>
              <w:right w:val="single" w:sz="4" w:space="0" w:color="auto"/>
            </w:tcBorders>
            <w:vAlign w:val="center"/>
          </w:tcPr>
          <w:p w14:paraId="2936843F"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7C368F"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5745E556"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2F7C08D5"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46B9F2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6FC4A754"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13EDFA6A"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44B877A6"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54</w:t>
            </w:r>
          </w:p>
        </w:tc>
        <w:tc>
          <w:tcPr>
            <w:tcW w:w="1569" w:type="dxa"/>
            <w:tcBorders>
              <w:top w:val="nil"/>
              <w:left w:val="nil"/>
              <w:bottom w:val="single" w:sz="4" w:space="0" w:color="auto"/>
              <w:right w:val="single" w:sz="4" w:space="0" w:color="auto"/>
            </w:tcBorders>
            <w:shd w:val="clear" w:color="auto" w:fill="auto"/>
            <w:vAlign w:val="center"/>
            <w:hideMark/>
          </w:tcPr>
          <w:p w14:paraId="73D2F7EA"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HEV-RD-005</w:t>
            </w:r>
          </w:p>
        </w:tc>
        <w:tc>
          <w:tcPr>
            <w:tcW w:w="3638" w:type="dxa"/>
            <w:tcBorders>
              <w:top w:val="nil"/>
              <w:left w:val="nil"/>
              <w:bottom w:val="single" w:sz="4" w:space="0" w:color="auto"/>
              <w:right w:val="single" w:sz="4" w:space="0" w:color="auto"/>
            </w:tcBorders>
            <w:shd w:val="clear" w:color="auto" w:fill="auto"/>
            <w:vAlign w:val="center"/>
            <w:hideMark/>
          </w:tcPr>
          <w:p w14:paraId="7F7DB95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Part Development Standard</w:t>
            </w:r>
          </w:p>
        </w:tc>
        <w:tc>
          <w:tcPr>
            <w:tcW w:w="927" w:type="dxa"/>
            <w:tcBorders>
              <w:top w:val="nil"/>
              <w:left w:val="nil"/>
              <w:bottom w:val="single" w:sz="4" w:space="0" w:color="auto"/>
              <w:right w:val="single" w:sz="4" w:space="0" w:color="auto"/>
            </w:tcBorders>
            <w:shd w:val="clear" w:color="auto" w:fill="auto"/>
            <w:vAlign w:val="center"/>
            <w:hideMark/>
          </w:tcPr>
          <w:p w14:paraId="153BA5F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7.2.1</w:t>
            </w:r>
          </w:p>
        </w:tc>
        <w:tc>
          <w:tcPr>
            <w:tcW w:w="827" w:type="dxa"/>
            <w:tcBorders>
              <w:top w:val="single" w:sz="4" w:space="0" w:color="auto"/>
              <w:left w:val="nil"/>
              <w:bottom w:val="single" w:sz="4" w:space="0" w:color="auto"/>
              <w:right w:val="single" w:sz="4" w:space="0" w:color="auto"/>
            </w:tcBorders>
            <w:vAlign w:val="center"/>
          </w:tcPr>
          <w:p w14:paraId="2C5A64C6"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8BF5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703079E3"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0EC0F626"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1BAFCCE0"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42536246"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32DC6283"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2BAC65F6"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55</w:t>
            </w:r>
          </w:p>
        </w:tc>
        <w:tc>
          <w:tcPr>
            <w:tcW w:w="1569" w:type="dxa"/>
            <w:tcBorders>
              <w:top w:val="nil"/>
              <w:left w:val="nil"/>
              <w:bottom w:val="single" w:sz="4" w:space="0" w:color="auto"/>
              <w:right w:val="single" w:sz="4" w:space="0" w:color="auto"/>
            </w:tcBorders>
            <w:shd w:val="clear" w:color="auto" w:fill="auto"/>
            <w:vAlign w:val="center"/>
            <w:hideMark/>
          </w:tcPr>
          <w:p w14:paraId="0FD063B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HEV-RD-006</w:t>
            </w:r>
          </w:p>
        </w:tc>
        <w:tc>
          <w:tcPr>
            <w:tcW w:w="3638" w:type="dxa"/>
            <w:tcBorders>
              <w:top w:val="nil"/>
              <w:left w:val="nil"/>
              <w:bottom w:val="single" w:sz="4" w:space="0" w:color="auto"/>
              <w:right w:val="single" w:sz="4" w:space="0" w:color="auto"/>
            </w:tcBorders>
            <w:shd w:val="clear" w:color="auto" w:fill="auto"/>
            <w:vAlign w:val="center"/>
            <w:hideMark/>
          </w:tcPr>
          <w:p w14:paraId="488E12AF"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4M change procedure (for internal)</w:t>
            </w:r>
          </w:p>
        </w:tc>
        <w:tc>
          <w:tcPr>
            <w:tcW w:w="927" w:type="dxa"/>
            <w:tcBorders>
              <w:top w:val="nil"/>
              <w:left w:val="nil"/>
              <w:bottom w:val="single" w:sz="4" w:space="0" w:color="auto"/>
              <w:right w:val="single" w:sz="4" w:space="0" w:color="auto"/>
            </w:tcBorders>
            <w:shd w:val="clear" w:color="auto" w:fill="auto"/>
            <w:vAlign w:val="center"/>
            <w:hideMark/>
          </w:tcPr>
          <w:p w14:paraId="0D6FAE0D"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7.1.4</w:t>
            </w:r>
          </w:p>
        </w:tc>
        <w:tc>
          <w:tcPr>
            <w:tcW w:w="827" w:type="dxa"/>
            <w:tcBorders>
              <w:top w:val="single" w:sz="4" w:space="0" w:color="auto"/>
              <w:left w:val="nil"/>
              <w:bottom w:val="single" w:sz="4" w:space="0" w:color="auto"/>
              <w:right w:val="single" w:sz="4" w:space="0" w:color="auto"/>
            </w:tcBorders>
            <w:vAlign w:val="center"/>
          </w:tcPr>
          <w:p w14:paraId="1074E079"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D43AD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5EE1ABAF"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12843C4F"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760A4D1B"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043CFDAC"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14589B01"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4BBC09D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56</w:t>
            </w:r>
          </w:p>
        </w:tc>
        <w:tc>
          <w:tcPr>
            <w:tcW w:w="1569" w:type="dxa"/>
            <w:tcBorders>
              <w:top w:val="nil"/>
              <w:left w:val="nil"/>
              <w:bottom w:val="single" w:sz="4" w:space="0" w:color="auto"/>
              <w:right w:val="single" w:sz="4" w:space="0" w:color="auto"/>
            </w:tcBorders>
            <w:shd w:val="clear" w:color="auto" w:fill="auto"/>
            <w:vAlign w:val="center"/>
            <w:hideMark/>
          </w:tcPr>
          <w:p w14:paraId="07D162A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HEV-RD-007</w:t>
            </w:r>
          </w:p>
        </w:tc>
        <w:tc>
          <w:tcPr>
            <w:tcW w:w="3638" w:type="dxa"/>
            <w:tcBorders>
              <w:top w:val="nil"/>
              <w:left w:val="nil"/>
              <w:bottom w:val="single" w:sz="4" w:space="0" w:color="auto"/>
              <w:right w:val="single" w:sz="4" w:space="0" w:color="auto"/>
            </w:tcBorders>
            <w:shd w:val="clear" w:color="auto" w:fill="auto"/>
            <w:vAlign w:val="center"/>
            <w:hideMark/>
          </w:tcPr>
          <w:p w14:paraId="06C3793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Mold Development Standard</w:t>
            </w:r>
          </w:p>
        </w:tc>
        <w:tc>
          <w:tcPr>
            <w:tcW w:w="927" w:type="dxa"/>
            <w:tcBorders>
              <w:top w:val="nil"/>
              <w:left w:val="nil"/>
              <w:bottom w:val="single" w:sz="4" w:space="0" w:color="auto"/>
              <w:right w:val="single" w:sz="4" w:space="0" w:color="auto"/>
            </w:tcBorders>
            <w:shd w:val="clear" w:color="auto" w:fill="auto"/>
            <w:vAlign w:val="center"/>
            <w:hideMark/>
          </w:tcPr>
          <w:p w14:paraId="140D075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7.2.1</w:t>
            </w:r>
          </w:p>
        </w:tc>
        <w:tc>
          <w:tcPr>
            <w:tcW w:w="827" w:type="dxa"/>
            <w:tcBorders>
              <w:top w:val="single" w:sz="4" w:space="0" w:color="auto"/>
              <w:left w:val="nil"/>
              <w:bottom w:val="single" w:sz="4" w:space="0" w:color="auto"/>
              <w:right w:val="single" w:sz="4" w:space="0" w:color="auto"/>
            </w:tcBorders>
            <w:vAlign w:val="center"/>
          </w:tcPr>
          <w:p w14:paraId="52DEA94F"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12115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2730280C"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7D7D2E5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667EBF1"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1BD34DB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2919176F"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263F3A1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57</w:t>
            </w:r>
          </w:p>
        </w:tc>
        <w:tc>
          <w:tcPr>
            <w:tcW w:w="1569" w:type="dxa"/>
            <w:tcBorders>
              <w:top w:val="nil"/>
              <w:left w:val="nil"/>
              <w:bottom w:val="single" w:sz="4" w:space="0" w:color="auto"/>
              <w:right w:val="single" w:sz="4" w:space="0" w:color="auto"/>
            </w:tcBorders>
            <w:shd w:val="clear" w:color="auto" w:fill="auto"/>
            <w:vAlign w:val="center"/>
            <w:hideMark/>
          </w:tcPr>
          <w:p w14:paraId="62A3B408"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HEV-RD-008</w:t>
            </w:r>
          </w:p>
        </w:tc>
        <w:tc>
          <w:tcPr>
            <w:tcW w:w="3638" w:type="dxa"/>
            <w:tcBorders>
              <w:top w:val="nil"/>
              <w:left w:val="nil"/>
              <w:bottom w:val="single" w:sz="4" w:space="0" w:color="auto"/>
              <w:right w:val="single" w:sz="4" w:space="0" w:color="auto"/>
            </w:tcBorders>
            <w:shd w:val="clear" w:color="auto" w:fill="auto"/>
            <w:vAlign w:val="center"/>
            <w:hideMark/>
          </w:tcPr>
          <w:p w14:paraId="3D3E7B89"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JIG &amp; Foolproof Development Standard</w:t>
            </w:r>
          </w:p>
        </w:tc>
        <w:tc>
          <w:tcPr>
            <w:tcW w:w="927" w:type="dxa"/>
            <w:tcBorders>
              <w:top w:val="nil"/>
              <w:left w:val="nil"/>
              <w:bottom w:val="single" w:sz="4" w:space="0" w:color="auto"/>
              <w:right w:val="single" w:sz="4" w:space="0" w:color="auto"/>
            </w:tcBorders>
            <w:shd w:val="clear" w:color="auto" w:fill="auto"/>
            <w:vAlign w:val="center"/>
            <w:hideMark/>
          </w:tcPr>
          <w:p w14:paraId="21160E7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8.5.2.2</w:t>
            </w:r>
          </w:p>
        </w:tc>
        <w:tc>
          <w:tcPr>
            <w:tcW w:w="827" w:type="dxa"/>
            <w:tcBorders>
              <w:top w:val="single" w:sz="4" w:space="0" w:color="auto"/>
              <w:left w:val="nil"/>
              <w:bottom w:val="single" w:sz="4" w:space="0" w:color="auto"/>
              <w:right w:val="single" w:sz="4" w:space="0" w:color="auto"/>
            </w:tcBorders>
            <w:vAlign w:val="center"/>
          </w:tcPr>
          <w:p w14:paraId="6634A618"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D4C48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598458C4"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454E3C5B"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656E512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542BA300"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06F4BB59"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42A4CE66"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58</w:t>
            </w:r>
          </w:p>
        </w:tc>
        <w:tc>
          <w:tcPr>
            <w:tcW w:w="1569" w:type="dxa"/>
            <w:tcBorders>
              <w:top w:val="nil"/>
              <w:left w:val="nil"/>
              <w:bottom w:val="single" w:sz="4" w:space="0" w:color="auto"/>
              <w:right w:val="single" w:sz="4" w:space="0" w:color="auto"/>
            </w:tcBorders>
            <w:shd w:val="clear" w:color="auto" w:fill="auto"/>
            <w:vAlign w:val="center"/>
            <w:hideMark/>
          </w:tcPr>
          <w:p w14:paraId="478EE710"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HEV-RD-009</w:t>
            </w:r>
          </w:p>
        </w:tc>
        <w:tc>
          <w:tcPr>
            <w:tcW w:w="3638" w:type="dxa"/>
            <w:tcBorders>
              <w:top w:val="nil"/>
              <w:left w:val="nil"/>
              <w:bottom w:val="single" w:sz="4" w:space="0" w:color="auto"/>
              <w:right w:val="single" w:sz="4" w:space="0" w:color="auto"/>
            </w:tcBorders>
            <w:shd w:val="clear" w:color="auto" w:fill="auto"/>
            <w:vAlign w:val="center"/>
            <w:hideMark/>
          </w:tcPr>
          <w:p w14:paraId="504319A4"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Cost Standard</w:t>
            </w:r>
          </w:p>
        </w:tc>
        <w:tc>
          <w:tcPr>
            <w:tcW w:w="927" w:type="dxa"/>
            <w:tcBorders>
              <w:top w:val="nil"/>
              <w:left w:val="nil"/>
              <w:bottom w:val="single" w:sz="4" w:space="0" w:color="auto"/>
              <w:right w:val="single" w:sz="4" w:space="0" w:color="auto"/>
            </w:tcBorders>
            <w:shd w:val="clear" w:color="auto" w:fill="auto"/>
            <w:vAlign w:val="center"/>
            <w:hideMark/>
          </w:tcPr>
          <w:p w14:paraId="393B97B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w:t>
            </w:r>
          </w:p>
        </w:tc>
        <w:tc>
          <w:tcPr>
            <w:tcW w:w="827" w:type="dxa"/>
            <w:tcBorders>
              <w:top w:val="single" w:sz="4" w:space="0" w:color="auto"/>
              <w:left w:val="nil"/>
              <w:bottom w:val="single" w:sz="4" w:space="0" w:color="auto"/>
              <w:right w:val="single" w:sz="4" w:space="0" w:color="auto"/>
            </w:tcBorders>
            <w:vAlign w:val="center"/>
          </w:tcPr>
          <w:p w14:paraId="3E376FD1"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96AD5" w14:textId="77777777" w:rsidR="006C4E62" w:rsidRPr="0032485C" w:rsidRDefault="006C4E62" w:rsidP="006C4E62">
            <w:pPr>
              <w:spacing w:after="0" w:line="240" w:lineRule="auto"/>
              <w:jc w:val="center"/>
              <w:rPr>
                <w:rFonts w:ascii="Arial" w:eastAsia="Times New Roman" w:hAnsi="Arial" w:cs="Arial"/>
                <w:sz w:val="20"/>
                <w:szCs w:val="20"/>
                <w:lang w:eastAsia="ja-JP"/>
              </w:rPr>
            </w:pPr>
          </w:p>
        </w:tc>
        <w:tc>
          <w:tcPr>
            <w:tcW w:w="709" w:type="dxa"/>
            <w:tcBorders>
              <w:top w:val="nil"/>
              <w:left w:val="nil"/>
              <w:bottom w:val="single" w:sz="4" w:space="0" w:color="auto"/>
              <w:right w:val="single" w:sz="4" w:space="0" w:color="auto"/>
            </w:tcBorders>
            <w:shd w:val="clear" w:color="auto" w:fill="auto"/>
            <w:vAlign w:val="center"/>
            <w:hideMark/>
          </w:tcPr>
          <w:p w14:paraId="1D145947"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30B1C1D9"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2E667F7E"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2D35E090"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3594C91D"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75C4004C"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59</w:t>
            </w:r>
          </w:p>
        </w:tc>
        <w:tc>
          <w:tcPr>
            <w:tcW w:w="1569" w:type="dxa"/>
            <w:tcBorders>
              <w:top w:val="nil"/>
              <w:left w:val="nil"/>
              <w:bottom w:val="single" w:sz="4" w:space="0" w:color="auto"/>
              <w:right w:val="single" w:sz="4" w:space="0" w:color="auto"/>
            </w:tcBorders>
            <w:shd w:val="clear" w:color="auto" w:fill="auto"/>
            <w:vAlign w:val="center"/>
            <w:hideMark/>
          </w:tcPr>
          <w:p w14:paraId="7B4C61E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HEV-RD-010</w:t>
            </w:r>
          </w:p>
        </w:tc>
        <w:tc>
          <w:tcPr>
            <w:tcW w:w="3638" w:type="dxa"/>
            <w:tcBorders>
              <w:top w:val="nil"/>
              <w:left w:val="nil"/>
              <w:bottom w:val="single" w:sz="4" w:space="0" w:color="auto"/>
              <w:right w:val="single" w:sz="4" w:space="0" w:color="auto"/>
            </w:tcBorders>
            <w:shd w:val="clear" w:color="auto" w:fill="auto"/>
            <w:vAlign w:val="center"/>
            <w:hideMark/>
          </w:tcPr>
          <w:p w14:paraId="3C56179E"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PPAP standard</w:t>
            </w:r>
          </w:p>
        </w:tc>
        <w:tc>
          <w:tcPr>
            <w:tcW w:w="927" w:type="dxa"/>
            <w:tcBorders>
              <w:top w:val="nil"/>
              <w:left w:val="nil"/>
              <w:bottom w:val="single" w:sz="4" w:space="0" w:color="auto"/>
              <w:right w:val="single" w:sz="4" w:space="0" w:color="auto"/>
            </w:tcBorders>
            <w:shd w:val="clear" w:color="auto" w:fill="auto"/>
            <w:vAlign w:val="center"/>
            <w:hideMark/>
          </w:tcPr>
          <w:p w14:paraId="4DD4E3BC"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7.1, 7.3</w:t>
            </w:r>
          </w:p>
        </w:tc>
        <w:tc>
          <w:tcPr>
            <w:tcW w:w="827" w:type="dxa"/>
            <w:tcBorders>
              <w:top w:val="single" w:sz="4" w:space="0" w:color="auto"/>
              <w:left w:val="nil"/>
              <w:bottom w:val="single" w:sz="4" w:space="0" w:color="auto"/>
              <w:right w:val="single" w:sz="4" w:space="0" w:color="auto"/>
            </w:tcBorders>
            <w:vAlign w:val="center"/>
          </w:tcPr>
          <w:p w14:paraId="7B318D3E"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47D95"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25292EC"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74DB40BF"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1A4FD780"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040B039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6EA87C06"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27F4258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60</w:t>
            </w:r>
          </w:p>
        </w:tc>
        <w:tc>
          <w:tcPr>
            <w:tcW w:w="1569" w:type="dxa"/>
            <w:tcBorders>
              <w:top w:val="nil"/>
              <w:left w:val="nil"/>
              <w:bottom w:val="single" w:sz="4" w:space="0" w:color="auto"/>
              <w:right w:val="single" w:sz="4" w:space="0" w:color="auto"/>
            </w:tcBorders>
            <w:shd w:val="clear" w:color="auto" w:fill="auto"/>
            <w:vAlign w:val="center"/>
            <w:hideMark/>
          </w:tcPr>
          <w:p w14:paraId="5C510E5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HEV-RD-011</w:t>
            </w:r>
          </w:p>
        </w:tc>
        <w:tc>
          <w:tcPr>
            <w:tcW w:w="3638" w:type="dxa"/>
            <w:tcBorders>
              <w:top w:val="nil"/>
              <w:left w:val="nil"/>
              <w:bottom w:val="single" w:sz="4" w:space="0" w:color="auto"/>
              <w:right w:val="single" w:sz="4" w:space="0" w:color="auto"/>
            </w:tcBorders>
            <w:shd w:val="clear" w:color="auto" w:fill="auto"/>
            <w:vAlign w:val="center"/>
            <w:hideMark/>
          </w:tcPr>
          <w:p w14:paraId="2C9F7546"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APQP standard</w:t>
            </w:r>
          </w:p>
        </w:tc>
        <w:tc>
          <w:tcPr>
            <w:tcW w:w="927" w:type="dxa"/>
            <w:tcBorders>
              <w:top w:val="nil"/>
              <w:left w:val="nil"/>
              <w:bottom w:val="single" w:sz="4" w:space="0" w:color="auto"/>
              <w:right w:val="single" w:sz="4" w:space="0" w:color="auto"/>
            </w:tcBorders>
            <w:shd w:val="clear" w:color="auto" w:fill="auto"/>
            <w:vAlign w:val="center"/>
            <w:hideMark/>
          </w:tcPr>
          <w:p w14:paraId="7C62C03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7.1. 7.3</w:t>
            </w:r>
          </w:p>
        </w:tc>
        <w:tc>
          <w:tcPr>
            <w:tcW w:w="827" w:type="dxa"/>
            <w:tcBorders>
              <w:top w:val="single" w:sz="4" w:space="0" w:color="auto"/>
              <w:left w:val="nil"/>
              <w:bottom w:val="single" w:sz="4" w:space="0" w:color="auto"/>
              <w:right w:val="single" w:sz="4" w:space="0" w:color="auto"/>
            </w:tcBorders>
            <w:vAlign w:val="center"/>
          </w:tcPr>
          <w:p w14:paraId="7374EA40"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B853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5742ABCE"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33C5DE58"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48EFAE02"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2DF36CFA"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19797E7E"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50AADDC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61</w:t>
            </w:r>
          </w:p>
        </w:tc>
        <w:tc>
          <w:tcPr>
            <w:tcW w:w="1569" w:type="dxa"/>
            <w:tcBorders>
              <w:top w:val="nil"/>
              <w:left w:val="nil"/>
              <w:bottom w:val="single" w:sz="4" w:space="0" w:color="auto"/>
              <w:right w:val="single" w:sz="4" w:space="0" w:color="auto"/>
            </w:tcBorders>
            <w:shd w:val="clear" w:color="auto" w:fill="auto"/>
            <w:vAlign w:val="center"/>
            <w:hideMark/>
          </w:tcPr>
          <w:p w14:paraId="460AEED7"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HEV-RD-012</w:t>
            </w:r>
          </w:p>
        </w:tc>
        <w:tc>
          <w:tcPr>
            <w:tcW w:w="3638" w:type="dxa"/>
            <w:tcBorders>
              <w:top w:val="nil"/>
              <w:left w:val="nil"/>
              <w:bottom w:val="single" w:sz="4" w:space="0" w:color="auto"/>
              <w:right w:val="single" w:sz="4" w:space="0" w:color="auto"/>
            </w:tcBorders>
            <w:shd w:val="clear" w:color="auto" w:fill="auto"/>
            <w:vAlign w:val="center"/>
            <w:hideMark/>
          </w:tcPr>
          <w:p w14:paraId="2C7975E3"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FMEA standard</w:t>
            </w:r>
          </w:p>
        </w:tc>
        <w:tc>
          <w:tcPr>
            <w:tcW w:w="927" w:type="dxa"/>
            <w:tcBorders>
              <w:top w:val="nil"/>
              <w:left w:val="nil"/>
              <w:bottom w:val="single" w:sz="4" w:space="0" w:color="auto"/>
              <w:right w:val="single" w:sz="4" w:space="0" w:color="auto"/>
            </w:tcBorders>
            <w:shd w:val="clear" w:color="auto" w:fill="auto"/>
            <w:vAlign w:val="center"/>
            <w:hideMark/>
          </w:tcPr>
          <w:p w14:paraId="4AAC5FC1"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7.3</w:t>
            </w:r>
          </w:p>
        </w:tc>
        <w:tc>
          <w:tcPr>
            <w:tcW w:w="827" w:type="dxa"/>
            <w:tcBorders>
              <w:top w:val="single" w:sz="4" w:space="0" w:color="auto"/>
              <w:left w:val="nil"/>
              <w:bottom w:val="single" w:sz="4" w:space="0" w:color="auto"/>
              <w:right w:val="single" w:sz="4" w:space="0" w:color="auto"/>
            </w:tcBorders>
            <w:vAlign w:val="center"/>
          </w:tcPr>
          <w:p w14:paraId="51E2443B"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07275"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3F13E957"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79EB8BBD"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5C5CC965"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c>
          <w:tcPr>
            <w:tcW w:w="567" w:type="dxa"/>
            <w:tcBorders>
              <w:top w:val="nil"/>
              <w:left w:val="nil"/>
              <w:bottom w:val="single" w:sz="4" w:space="0" w:color="auto"/>
              <w:right w:val="single" w:sz="4" w:space="0" w:color="auto"/>
            </w:tcBorders>
            <w:shd w:val="clear" w:color="auto" w:fill="auto"/>
            <w:vAlign w:val="center"/>
            <w:hideMark/>
          </w:tcPr>
          <w:p w14:paraId="6EA70BB8"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r w:rsidR="006C4E62" w:rsidRPr="0032485C" w14:paraId="210C3A7B" w14:textId="77777777" w:rsidTr="00FD3634">
        <w:trPr>
          <w:trHeight w:val="285"/>
        </w:trPr>
        <w:tc>
          <w:tcPr>
            <w:tcW w:w="547" w:type="dxa"/>
            <w:tcBorders>
              <w:top w:val="nil"/>
              <w:left w:val="single" w:sz="4" w:space="0" w:color="auto"/>
              <w:bottom w:val="single" w:sz="4" w:space="0" w:color="auto"/>
              <w:right w:val="single" w:sz="4" w:space="0" w:color="auto"/>
            </w:tcBorders>
            <w:shd w:val="clear" w:color="auto" w:fill="auto"/>
            <w:vAlign w:val="center"/>
            <w:hideMark/>
          </w:tcPr>
          <w:p w14:paraId="64F669EF"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62</w:t>
            </w:r>
          </w:p>
        </w:tc>
        <w:tc>
          <w:tcPr>
            <w:tcW w:w="1569" w:type="dxa"/>
            <w:tcBorders>
              <w:top w:val="nil"/>
              <w:left w:val="nil"/>
              <w:bottom w:val="single" w:sz="4" w:space="0" w:color="auto"/>
              <w:right w:val="single" w:sz="4" w:space="0" w:color="auto"/>
            </w:tcBorders>
            <w:shd w:val="clear" w:color="auto" w:fill="auto"/>
            <w:vAlign w:val="center"/>
            <w:hideMark/>
          </w:tcPr>
          <w:p w14:paraId="5C4ADE93"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HEV-RD-013</w:t>
            </w:r>
          </w:p>
        </w:tc>
        <w:tc>
          <w:tcPr>
            <w:tcW w:w="3638" w:type="dxa"/>
            <w:tcBorders>
              <w:top w:val="nil"/>
              <w:left w:val="nil"/>
              <w:bottom w:val="single" w:sz="4" w:space="0" w:color="auto"/>
              <w:right w:val="single" w:sz="4" w:space="0" w:color="auto"/>
            </w:tcBorders>
            <w:shd w:val="clear" w:color="auto" w:fill="auto"/>
            <w:vAlign w:val="center"/>
            <w:hideMark/>
          </w:tcPr>
          <w:p w14:paraId="3F4984B2"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Sales standard</w:t>
            </w:r>
          </w:p>
        </w:tc>
        <w:tc>
          <w:tcPr>
            <w:tcW w:w="927" w:type="dxa"/>
            <w:tcBorders>
              <w:top w:val="nil"/>
              <w:left w:val="nil"/>
              <w:bottom w:val="single" w:sz="4" w:space="0" w:color="auto"/>
              <w:right w:val="single" w:sz="4" w:space="0" w:color="auto"/>
            </w:tcBorders>
            <w:shd w:val="clear" w:color="auto" w:fill="auto"/>
            <w:vAlign w:val="center"/>
            <w:hideMark/>
          </w:tcPr>
          <w:p w14:paraId="02746B99"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7.5.1.8</w:t>
            </w:r>
          </w:p>
          <w:p w14:paraId="47507245"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8.3.3</w:t>
            </w:r>
          </w:p>
          <w:p w14:paraId="743CA8EB" w14:textId="77777777" w:rsidR="006C4E62" w:rsidRPr="0032485C" w:rsidRDefault="006C4E62" w:rsidP="006C4E62">
            <w:pPr>
              <w:spacing w:after="0" w:line="240" w:lineRule="auto"/>
              <w:jc w:val="center"/>
              <w:rPr>
                <w:rFonts w:ascii="Arial" w:eastAsia="Times New Roman" w:hAnsi="Arial" w:cs="Arial"/>
                <w:sz w:val="20"/>
                <w:szCs w:val="20"/>
                <w:lang w:eastAsia="ja-JP"/>
              </w:rPr>
            </w:pPr>
            <w:r w:rsidRPr="0032485C">
              <w:rPr>
                <w:rFonts w:ascii="Arial" w:eastAsia="Times New Roman" w:hAnsi="Arial" w:cs="Arial"/>
                <w:sz w:val="20"/>
                <w:szCs w:val="20"/>
                <w:lang w:eastAsia="ja-JP"/>
              </w:rPr>
              <w:t>8.3.4</w:t>
            </w:r>
          </w:p>
        </w:tc>
        <w:tc>
          <w:tcPr>
            <w:tcW w:w="827" w:type="dxa"/>
            <w:tcBorders>
              <w:top w:val="single" w:sz="4" w:space="0" w:color="auto"/>
              <w:left w:val="nil"/>
              <w:bottom w:val="single" w:sz="4" w:space="0" w:color="auto"/>
              <w:right w:val="single" w:sz="4" w:space="0" w:color="auto"/>
            </w:tcBorders>
            <w:vAlign w:val="center"/>
          </w:tcPr>
          <w:p w14:paraId="562926C5" w14:textId="77777777" w:rsidR="006C4E62" w:rsidRPr="0032485C" w:rsidRDefault="006C4E62" w:rsidP="006C4E62">
            <w:pPr>
              <w:spacing w:after="0" w:line="240" w:lineRule="auto"/>
              <w:jc w:val="center"/>
              <w:rPr>
                <w:rFonts w:ascii="Arial" w:hAnsi="Arial" w:cs="Arial"/>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C146E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28C9147C" w14:textId="77777777" w:rsidR="006C4E62" w:rsidRPr="0032485C" w:rsidRDefault="006C4E62" w:rsidP="006C4E62">
            <w:pPr>
              <w:spacing w:after="0" w:line="240" w:lineRule="auto"/>
              <w:jc w:val="center"/>
              <w:rPr>
                <w:rFonts w:ascii="Arial" w:hAnsi="Arial" w:cs="Arial"/>
                <w:sz w:val="20"/>
                <w:szCs w:val="20"/>
              </w:rPr>
            </w:pPr>
            <w:r w:rsidRPr="0032485C">
              <w:rPr>
                <w:rFonts w:ascii="Arial" w:eastAsia="Times New Roman" w:hAnsi="Arial" w:cs="Arial"/>
                <w:sz w:val="20"/>
                <w:szCs w:val="20"/>
                <w:lang w:eastAsia="ja-JP"/>
              </w:rPr>
              <w:sym w:font="Wingdings 2" w:char="F098"/>
            </w:r>
          </w:p>
        </w:tc>
        <w:tc>
          <w:tcPr>
            <w:tcW w:w="567" w:type="dxa"/>
            <w:tcBorders>
              <w:top w:val="nil"/>
              <w:left w:val="nil"/>
              <w:bottom w:val="single" w:sz="4" w:space="0" w:color="auto"/>
              <w:right w:val="single" w:sz="4" w:space="0" w:color="auto"/>
            </w:tcBorders>
            <w:shd w:val="clear" w:color="auto" w:fill="auto"/>
            <w:vAlign w:val="center"/>
            <w:hideMark/>
          </w:tcPr>
          <w:p w14:paraId="45239E5B"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709" w:type="dxa"/>
            <w:tcBorders>
              <w:top w:val="nil"/>
              <w:left w:val="nil"/>
              <w:bottom w:val="single" w:sz="4" w:space="0" w:color="auto"/>
              <w:right w:val="single" w:sz="4" w:space="0" w:color="auto"/>
            </w:tcBorders>
            <w:shd w:val="clear" w:color="auto" w:fill="auto"/>
            <w:vAlign w:val="center"/>
            <w:hideMark/>
          </w:tcPr>
          <w:p w14:paraId="027EE393" w14:textId="77777777" w:rsidR="006C4E62" w:rsidRDefault="006C4E62" w:rsidP="006C4E62">
            <w:pPr>
              <w:spacing w:after="0" w:line="240" w:lineRule="auto"/>
              <w:jc w:val="center"/>
            </w:pPr>
            <w:r w:rsidRPr="00012293">
              <w:rPr>
                <w:rFonts w:ascii="Wingdings 2" w:eastAsia="Times New Roman" w:hAnsi="Wingdings 2"/>
                <w:color w:val="000000"/>
                <w:sz w:val="16"/>
                <w:szCs w:val="16"/>
                <w:lang w:eastAsia="ja-JP"/>
              </w:rPr>
              <w:t></w:t>
            </w:r>
          </w:p>
        </w:tc>
        <w:tc>
          <w:tcPr>
            <w:tcW w:w="567" w:type="dxa"/>
            <w:tcBorders>
              <w:top w:val="nil"/>
              <w:left w:val="nil"/>
              <w:bottom w:val="single" w:sz="4" w:space="0" w:color="auto"/>
              <w:right w:val="single" w:sz="4" w:space="0" w:color="auto"/>
            </w:tcBorders>
            <w:shd w:val="clear" w:color="auto" w:fill="auto"/>
            <w:vAlign w:val="center"/>
            <w:hideMark/>
          </w:tcPr>
          <w:p w14:paraId="58ED4210" w14:textId="77777777" w:rsidR="006C4E62" w:rsidRPr="0032485C" w:rsidRDefault="006C4E62" w:rsidP="006C4E62">
            <w:pPr>
              <w:spacing w:after="0" w:line="240" w:lineRule="auto"/>
              <w:rPr>
                <w:rFonts w:ascii="Arial" w:eastAsia="Times New Roman" w:hAnsi="Arial" w:cs="Arial"/>
                <w:sz w:val="20"/>
                <w:szCs w:val="20"/>
                <w:lang w:eastAsia="ja-JP"/>
              </w:rPr>
            </w:pPr>
            <w:r w:rsidRPr="0032485C">
              <w:rPr>
                <w:rFonts w:ascii="Arial" w:eastAsia="Times New Roman" w:hAnsi="Arial" w:cs="Arial"/>
                <w:sz w:val="20"/>
                <w:szCs w:val="20"/>
                <w:lang w:eastAsia="ja-JP"/>
              </w:rPr>
              <w:t> </w:t>
            </w:r>
          </w:p>
        </w:tc>
      </w:tr>
    </w:tbl>
    <w:p w14:paraId="6D2C42EB" w14:textId="77777777" w:rsidR="0058126A" w:rsidRPr="0032485C" w:rsidRDefault="0058126A" w:rsidP="0058126A">
      <w:pPr>
        <w:pStyle w:val="ListParagraph"/>
        <w:spacing w:after="0" w:line="360" w:lineRule="auto"/>
        <w:rPr>
          <w:rFonts w:ascii="Arial" w:hAnsi="Arial" w:cs="Arial"/>
        </w:rPr>
      </w:pPr>
    </w:p>
    <w:p w14:paraId="56102117" w14:textId="77777777" w:rsidR="00847D00" w:rsidRPr="0032485C" w:rsidRDefault="00847D00" w:rsidP="00847D00">
      <w:pPr>
        <w:pStyle w:val="ListParagraph"/>
        <w:spacing w:after="0" w:line="360" w:lineRule="auto"/>
        <w:rPr>
          <w:rFonts w:ascii="Arial" w:hAnsi="Arial" w:cs="Arial"/>
        </w:rPr>
      </w:pPr>
    </w:p>
    <w:sectPr w:rsidR="00847D00" w:rsidRPr="0032485C" w:rsidSect="00CE258A">
      <w:type w:val="continuous"/>
      <w:pgSz w:w="11907" w:h="16839" w:code="9"/>
      <w:pgMar w:top="1080" w:right="477" w:bottom="270" w:left="806" w:header="864" w:footer="2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24532" w14:textId="77777777" w:rsidR="00C760F4" w:rsidRDefault="00C760F4">
      <w:pPr>
        <w:spacing w:after="0" w:line="240" w:lineRule="auto"/>
      </w:pPr>
      <w:r>
        <w:separator/>
      </w:r>
    </w:p>
  </w:endnote>
  <w:endnote w:type="continuationSeparator" w:id="0">
    <w:p w14:paraId="532F2455" w14:textId="77777777" w:rsidR="00C760F4" w:rsidRDefault="00C76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7176A" w14:textId="77777777" w:rsidR="00931836" w:rsidRPr="00927EAD" w:rsidRDefault="00931836" w:rsidP="00C0777C">
    <w:pPr>
      <w:pStyle w:val="Footer"/>
      <w:jc w:val="right"/>
      <w:rPr>
        <w:rFonts w:ascii="Arial" w:hAnsi="Arial" w:cs="Arial"/>
      </w:rPr>
    </w:pPr>
    <w:r w:rsidRPr="00927EAD">
      <w:rPr>
        <w:rFonts w:ascii="Arial" w:hAnsi="Arial" w:cs="Arial"/>
      </w:rPr>
      <w:t>Halla Electronics Vina Co.,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5CCEF" w14:textId="77777777" w:rsidR="00C760F4" w:rsidRDefault="00C760F4">
      <w:pPr>
        <w:spacing w:after="0" w:line="240" w:lineRule="auto"/>
      </w:pPr>
      <w:r>
        <w:separator/>
      </w:r>
    </w:p>
  </w:footnote>
  <w:footnote w:type="continuationSeparator" w:id="0">
    <w:p w14:paraId="2A38E890" w14:textId="77777777" w:rsidR="00C760F4" w:rsidRDefault="00C76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D36A4" w14:textId="77777777" w:rsidR="00931836" w:rsidRDefault="00931836">
    <w:pPr>
      <w:pStyle w:val="Header"/>
    </w:pPr>
  </w:p>
  <w:p w14:paraId="6115E3A1" w14:textId="77777777" w:rsidR="00931836" w:rsidRDefault="00931836"/>
  <w:p w14:paraId="1FCA7E38" w14:textId="77777777" w:rsidR="00931836" w:rsidRDefault="00931836">
    <w:pPr>
      <w:framePr w:hSpace="180" w:wrap="around" w:hAnchor="margin" w:xAlign="center" w:y="-495"/>
    </w:pPr>
  </w:p>
  <w:p w14:paraId="3658DEF2" w14:textId="77777777" w:rsidR="00931836" w:rsidRDefault="00931836">
    <w:pPr>
      <w:framePr w:hSpace="180" w:wrap="around" w:hAnchor="margin" w:xAlign="center" w:y="-495"/>
    </w:pPr>
  </w:p>
  <w:p w14:paraId="0A6DB106" w14:textId="77777777" w:rsidR="00931836" w:rsidRDefault="00931836">
    <w:pPr>
      <w:framePr w:hSpace="180" w:wrap="around" w:hAnchor="margin" w:xAlign="center" w:y="-495"/>
    </w:pPr>
  </w:p>
  <w:p w14:paraId="2D2CF51E" w14:textId="77777777" w:rsidR="00931836" w:rsidRDefault="00931836">
    <w:pPr>
      <w:framePr w:hSpace="180" w:wrap="around" w:hAnchor="margin" w:xAlign="center" w:y="-495"/>
    </w:pPr>
  </w:p>
  <w:p w14:paraId="30C453BF" w14:textId="77777777" w:rsidR="00931836" w:rsidRDefault="00931836">
    <w:pPr>
      <w:framePr w:hSpace="180" w:wrap="around" w:hAnchor="margin" w:xAlign="center" w:y="-495"/>
    </w:pPr>
  </w:p>
  <w:p w14:paraId="76CD83AD" w14:textId="77777777" w:rsidR="00931836" w:rsidRDefault="00931836">
    <w:pPr>
      <w:framePr w:hSpace="180" w:wrap="around" w:hAnchor="margin" w:xAlign="center" w:y="-495"/>
    </w:pPr>
  </w:p>
  <w:p w14:paraId="45417404" w14:textId="77777777" w:rsidR="00931836" w:rsidRDefault="00931836">
    <w:pPr>
      <w:framePr w:hSpace="180" w:wrap="around" w:hAnchor="margin" w:xAlign="center" w:y="-49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horzAnchor="margin" w:tblpXSpec="center" w:tblpY="-495"/>
      <w:tblW w:w="10971" w:type="dxa"/>
      <w:tblCellMar>
        <w:left w:w="0" w:type="dxa"/>
        <w:right w:w="0" w:type="dxa"/>
      </w:tblCellMar>
      <w:tblLook w:val="0420" w:firstRow="1" w:lastRow="0" w:firstColumn="0" w:lastColumn="0" w:noHBand="0" w:noVBand="1"/>
    </w:tblPr>
    <w:tblGrid>
      <w:gridCol w:w="3480"/>
      <w:gridCol w:w="4242"/>
      <w:gridCol w:w="1808"/>
      <w:gridCol w:w="1441"/>
    </w:tblGrid>
    <w:tr w:rsidR="00931836" w:rsidRPr="00491E56" w14:paraId="74170BDC" w14:textId="77777777" w:rsidTr="00C61FB5">
      <w:trPr>
        <w:trHeight w:val="354"/>
      </w:trPr>
      <w:tc>
        <w:tcPr>
          <w:tcW w:w="3499" w:type="dxa"/>
          <w:vMerge w:val="restart"/>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vAlign w:val="center"/>
        </w:tcPr>
        <w:p w14:paraId="2C9C2F5A" w14:textId="77777777" w:rsidR="00931836" w:rsidRDefault="00931836" w:rsidP="00371621">
          <w:pPr>
            <w:spacing w:after="0" w:line="0" w:lineRule="atLeast"/>
            <w:rPr>
              <w:rFonts w:ascii="Arial" w:hAnsi="Arial" w:cs="Arial"/>
            </w:rPr>
          </w:pPr>
          <w:r w:rsidRPr="00711C4B">
            <w:rPr>
              <w:noProof/>
              <w:lang w:val="en-GB" w:eastAsia="en-GB"/>
            </w:rPr>
            <w:drawing>
              <wp:anchor distT="0" distB="0" distL="114300" distR="114300" simplePos="0" relativeHeight="251660288" behindDoc="0" locked="0" layoutInCell="1" allowOverlap="1" wp14:anchorId="09181B85" wp14:editId="7CE47DE7">
                <wp:simplePos x="0" y="0"/>
                <wp:positionH relativeFrom="column">
                  <wp:posOffset>412115</wp:posOffset>
                </wp:positionH>
                <wp:positionV relativeFrom="paragraph">
                  <wp:posOffset>-4445</wp:posOffset>
                </wp:positionV>
                <wp:extent cx="1060450" cy="632460"/>
                <wp:effectExtent l="0" t="0" r="6350" b="0"/>
                <wp:wrapNone/>
                <wp:docPr id="14" name="Picture 14" descr="D:\Ngan\24. Note\Lo go H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gan\24. Note\Lo go HEV.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940" b="10582"/>
                        <a:stretch/>
                      </pic:blipFill>
                      <pic:spPr bwMode="auto">
                        <a:xfrm>
                          <a:off x="0" y="0"/>
                          <a:ext cx="1060450" cy="632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D15659" w14:textId="77777777" w:rsidR="00931836" w:rsidRPr="00491E56" w:rsidRDefault="00931836" w:rsidP="00371621">
          <w:pPr>
            <w:spacing w:after="0" w:line="0" w:lineRule="atLeast"/>
            <w:rPr>
              <w:rFonts w:ascii="Arial" w:hAnsi="Arial" w:cs="Arial"/>
            </w:rPr>
          </w:pPr>
        </w:p>
      </w:tc>
      <w:tc>
        <w:tcPr>
          <w:tcW w:w="4260"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tcPr>
        <w:p w14:paraId="3FEA9F8D" w14:textId="77777777" w:rsidR="00931836" w:rsidRPr="009C097C" w:rsidRDefault="00931836" w:rsidP="007A5C37">
          <w:pPr>
            <w:spacing w:after="0" w:line="0" w:lineRule="atLeast"/>
            <w:jc w:val="center"/>
            <w:rPr>
              <w:rFonts w:ascii="Arial" w:hAnsi="Arial" w:cs="Arial"/>
              <w:sz w:val="40"/>
            </w:rPr>
          </w:pPr>
          <w:r w:rsidRPr="009C097C">
            <w:rPr>
              <w:rFonts w:ascii="Arial" w:hAnsi="Arial" w:cs="Arial"/>
              <w:b/>
              <w:bCs/>
              <w:sz w:val="40"/>
            </w:rPr>
            <w:t>QUALITY MANUAL</w:t>
          </w:r>
        </w:p>
      </w:tc>
      <w:tc>
        <w:tcPr>
          <w:tcW w:w="1812" w:type="dxa"/>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tcPr>
        <w:p w14:paraId="26F7AA95" w14:textId="77777777" w:rsidR="00931836" w:rsidRPr="00491E56" w:rsidRDefault="00931836" w:rsidP="00371621">
          <w:pPr>
            <w:spacing w:after="0" w:line="0" w:lineRule="atLeast"/>
            <w:rPr>
              <w:rFonts w:ascii="Arial" w:hAnsi="Arial" w:cs="Arial"/>
            </w:rPr>
          </w:pPr>
          <w:r w:rsidRPr="00491E56">
            <w:rPr>
              <w:rFonts w:ascii="Arial" w:hAnsi="Arial" w:cs="Arial"/>
              <w:b/>
              <w:bCs/>
            </w:rPr>
            <w:t>Executed date</w:t>
          </w:r>
        </w:p>
      </w:tc>
      <w:tc>
        <w:tcPr>
          <w:tcW w:w="1441" w:type="dxa"/>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tcPr>
        <w:p w14:paraId="0657DF1D" w14:textId="77777777" w:rsidR="00931836" w:rsidRPr="00491E56" w:rsidRDefault="00931836" w:rsidP="00A9190A">
          <w:pPr>
            <w:spacing w:after="0" w:line="0" w:lineRule="atLeast"/>
            <w:rPr>
              <w:rFonts w:ascii="Arial" w:hAnsi="Arial" w:cs="Arial"/>
            </w:rPr>
          </w:pPr>
          <w:r>
            <w:rPr>
              <w:rFonts w:ascii="Arial" w:hAnsi="Arial" w:cs="Arial"/>
            </w:rPr>
            <w:t>2017.05.03</w:t>
          </w:r>
        </w:p>
      </w:tc>
    </w:tr>
    <w:tr w:rsidR="00931836" w:rsidRPr="00491E56" w14:paraId="5BFE14B6" w14:textId="77777777" w:rsidTr="00C61FB5">
      <w:trPr>
        <w:trHeight w:val="354"/>
      </w:trPr>
      <w:tc>
        <w:tcPr>
          <w:tcW w:w="3499" w:type="dxa"/>
          <w:vMerge/>
          <w:tcBorders>
            <w:top w:val="single" w:sz="8" w:space="0" w:color="000000"/>
            <w:left w:val="single" w:sz="8" w:space="0" w:color="000000"/>
            <w:bottom w:val="nil"/>
            <w:right w:val="single" w:sz="8" w:space="0" w:color="000000"/>
          </w:tcBorders>
          <w:vAlign w:val="center"/>
        </w:tcPr>
        <w:p w14:paraId="332EFD32" w14:textId="77777777" w:rsidR="00931836" w:rsidRPr="00491E56" w:rsidRDefault="00931836" w:rsidP="00371621">
          <w:pPr>
            <w:spacing w:after="0" w:line="0" w:lineRule="atLeast"/>
            <w:rPr>
              <w:rFonts w:ascii="Arial" w:hAnsi="Arial" w:cs="Arial"/>
            </w:rPr>
          </w:pPr>
        </w:p>
      </w:tc>
      <w:tc>
        <w:tcPr>
          <w:tcW w:w="4260"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2CB42DD3" w14:textId="77777777" w:rsidR="00931836" w:rsidRPr="00491E56" w:rsidRDefault="00931836" w:rsidP="001F6721">
          <w:pPr>
            <w:spacing w:after="0" w:line="0" w:lineRule="atLeast"/>
            <w:jc w:val="center"/>
            <w:rPr>
              <w:rFonts w:ascii="Arial" w:hAnsi="Arial" w:cs="Arial"/>
              <w:sz w:val="28"/>
            </w:rPr>
          </w:pPr>
        </w:p>
      </w:tc>
      <w:tc>
        <w:tcPr>
          <w:tcW w:w="18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74EB625" w14:textId="77777777" w:rsidR="00931836" w:rsidRPr="00EA6780" w:rsidRDefault="00931836" w:rsidP="00371621">
          <w:pPr>
            <w:spacing w:after="0" w:line="0" w:lineRule="atLeast"/>
            <w:rPr>
              <w:rFonts w:ascii="Arial" w:hAnsi="Arial" w:cs="Arial"/>
              <w:b/>
              <w:bCs/>
            </w:rPr>
          </w:pPr>
          <w:r w:rsidRPr="00491E56">
            <w:rPr>
              <w:rFonts w:ascii="Arial" w:hAnsi="Arial" w:cs="Arial"/>
              <w:b/>
              <w:bCs/>
            </w:rPr>
            <w:t>Page</w:t>
          </w:r>
        </w:p>
      </w:tc>
      <w:tc>
        <w:tcPr>
          <w:tcW w:w="14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1AE6FA6" w14:textId="77777777" w:rsidR="00931836" w:rsidRPr="00A06542" w:rsidRDefault="00931836" w:rsidP="00FB5630">
          <w:pPr>
            <w:spacing w:after="0" w:line="0" w:lineRule="atLeast"/>
            <w:rPr>
              <w:rFonts w:ascii="Arial" w:hAnsi="Arial" w:cs="Arial"/>
            </w:rPr>
          </w:pPr>
          <w:r w:rsidRPr="00491E56">
            <w:rPr>
              <w:rFonts w:ascii="Arial" w:hAnsi="Arial" w:cs="Arial"/>
            </w:rPr>
            <w:fldChar w:fldCharType="begin"/>
          </w:r>
          <w:r w:rsidRPr="00491E56">
            <w:rPr>
              <w:rFonts w:ascii="Arial" w:hAnsi="Arial" w:cs="Arial"/>
            </w:rPr>
            <w:instrText xml:space="preserve"> PAGE   \* MERGEFORMAT </w:instrText>
          </w:r>
          <w:r w:rsidRPr="00491E56">
            <w:rPr>
              <w:rFonts w:ascii="Arial" w:hAnsi="Arial" w:cs="Arial"/>
            </w:rPr>
            <w:fldChar w:fldCharType="separate"/>
          </w:r>
          <w:r w:rsidR="00E920FE">
            <w:rPr>
              <w:rFonts w:ascii="Arial" w:hAnsi="Arial" w:cs="Arial"/>
              <w:noProof/>
            </w:rPr>
            <w:t>18</w:t>
          </w:r>
          <w:r w:rsidRPr="00491E56">
            <w:rPr>
              <w:rFonts w:ascii="Arial" w:hAnsi="Arial" w:cs="Arial"/>
            </w:rPr>
            <w:fldChar w:fldCharType="end"/>
          </w:r>
          <w:r w:rsidRPr="00491E56">
            <w:rPr>
              <w:rFonts w:ascii="Arial" w:hAnsi="Arial" w:cs="Arial"/>
            </w:rPr>
            <w:t>/</w:t>
          </w:r>
          <w:r>
            <w:rPr>
              <w:rFonts w:ascii="Arial" w:hAnsi="Arial" w:cs="Arial"/>
              <w:lang w:val="vi-VN"/>
            </w:rPr>
            <w:t>41</w:t>
          </w:r>
        </w:p>
      </w:tc>
    </w:tr>
    <w:tr w:rsidR="00931836" w:rsidRPr="00491E56" w14:paraId="7DB3B1CE" w14:textId="77777777" w:rsidTr="00C61FB5">
      <w:trPr>
        <w:trHeight w:val="354"/>
      </w:trPr>
      <w:tc>
        <w:tcPr>
          <w:tcW w:w="3499"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D6D690D" w14:textId="77777777" w:rsidR="00931836" w:rsidRPr="00491E56" w:rsidRDefault="00931836" w:rsidP="003E720A">
          <w:pPr>
            <w:spacing w:after="0" w:line="0" w:lineRule="atLeast"/>
            <w:rPr>
              <w:rFonts w:ascii="Arial" w:hAnsi="Arial" w:cs="Arial"/>
            </w:rPr>
          </w:pPr>
          <w:r w:rsidRPr="00491E56">
            <w:rPr>
              <w:rFonts w:ascii="Arial" w:hAnsi="Arial" w:cs="Arial"/>
              <w:b/>
              <w:bCs/>
            </w:rPr>
            <w:t>Standard No.: H</w:t>
          </w:r>
          <w:r>
            <w:rPr>
              <w:rFonts w:ascii="Arial" w:hAnsi="Arial" w:cs="Arial"/>
              <w:b/>
              <w:bCs/>
            </w:rPr>
            <w:t>E</w:t>
          </w:r>
          <w:r w:rsidRPr="00491E56">
            <w:rPr>
              <w:rFonts w:ascii="Arial" w:hAnsi="Arial" w:cs="Arial"/>
              <w:b/>
              <w:bCs/>
            </w:rPr>
            <w:t>V-</w:t>
          </w:r>
          <w:r>
            <w:rPr>
              <w:rFonts w:ascii="Arial" w:hAnsi="Arial" w:cs="Arial"/>
              <w:b/>
              <w:bCs/>
            </w:rPr>
            <w:t>QA</w:t>
          </w:r>
          <w:r w:rsidRPr="00491E56">
            <w:rPr>
              <w:rFonts w:ascii="Arial" w:hAnsi="Arial" w:cs="Arial"/>
              <w:b/>
              <w:bCs/>
            </w:rPr>
            <w:t>-</w:t>
          </w:r>
          <w:r>
            <w:rPr>
              <w:rFonts w:ascii="Arial" w:hAnsi="Arial" w:cs="Arial"/>
              <w:b/>
              <w:bCs/>
            </w:rPr>
            <w:t>001.00</w:t>
          </w:r>
        </w:p>
      </w:tc>
      <w:tc>
        <w:tcPr>
          <w:tcW w:w="4260" w:type="dxa"/>
          <w:vMerge/>
          <w:tcBorders>
            <w:left w:val="single" w:sz="8" w:space="0" w:color="000000"/>
            <w:bottom w:val="single" w:sz="8" w:space="0" w:color="000000"/>
            <w:right w:val="single" w:sz="8" w:space="0" w:color="000000"/>
          </w:tcBorders>
          <w:tcMar>
            <w:top w:w="72" w:type="dxa"/>
            <w:left w:w="144" w:type="dxa"/>
            <w:bottom w:w="72" w:type="dxa"/>
            <w:right w:w="144" w:type="dxa"/>
          </w:tcMar>
          <w:vAlign w:val="center"/>
        </w:tcPr>
        <w:p w14:paraId="2963F6E2" w14:textId="77777777" w:rsidR="00931836" w:rsidRPr="00491E56" w:rsidRDefault="00931836" w:rsidP="00371621">
          <w:pPr>
            <w:spacing w:after="0" w:line="0" w:lineRule="atLeast"/>
            <w:rPr>
              <w:rFonts w:ascii="Arial" w:hAnsi="Arial" w:cs="Arial"/>
            </w:rPr>
          </w:pPr>
        </w:p>
      </w:tc>
      <w:tc>
        <w:tcPr>
          <w:tcW w:w="18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B0309CD" w14:textId="77777777" w:rsidR="00931836" w:rsidRPr="00491E56" w:rsidRDefault="00931836" w:rsidP="00371621">
          <w:pPr>
            <w:spacing w:after="0" w:line="0" w:lineRule="atLeast"/>
            <w:rPr>
              <w:rFonts w:ascii="Arial" w:hAnsi="Arial" w:cs="Arial"/>
            </w:rPr>
          </w:pPr>
          <w:r w:rsidRPr="00491E56">
            <w:rPr>
              <w:rFonts w:ascii="Arial" w:hAnsi="Arial" w:cs="Arial"/>
              <w:b/>
              <w:bCs/>
            </w:rPr>
            <w:t>Prepared by</w:t>
          </w:r>
        </w:p>
      </w:tc>
      <w:tc>
        <w:tcPr>
          <w:tcW w:w="14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E9BE52C" w14:textId="77777777" w:rsidR="00931836" w:rsidRPr="00491E56" w:rsidRDefault="00931836" w:rsidP="005E6CF5">
          <w:pPr>
            <w:spacing w:after="0" w:line="0" w:lineRule="atLeast"/>
            <w:rPr>
              <w:rFonts w:ascii="Arial" w:hAnsi="Arial" w:cs="Arial"/>
            </w:rPr>
          </w:pPr>
          <w:r>
            <w:rPr>
              <w:rFonts w:ascii="Arial" w:hAnsi="Arial" w:cs="Arial"/>
            </w:rPr>
            <w:t>QA</w:t>
          </w:r>
        </w:p>
      </w:tc>
    </w:tr>
  </w:tbl>
  <w:p w14:paraId="71B93075" w14:textId="77777777" w:rsidR="00931836" w:rsidRDefault="00931836">
    <w:pPr>
      <w:pStyle w:val="Header"/>
    </w:pPr>
    <w:r>
      <w:rPr>
        <w:noProof/>
        <w:lang w:val="en-GB" w:eastAsia="en-GB"/>
      </w:rPr>
      <mc:AlternateContent>
        <mc:Choice Requires="wps">
          <w:drawing>
            <wp:anchor distT="0" distB="0" distL="114300" distR="114300" simplePos="0" relativeHeight="251657216" behindDoc="0" locked="0" layoutInCell="1" allowOverlap="1" wp14:anchorId="64BEF6C9" wp14:editId="0D0E5E34">
              <wp:simplePos x="0" y="0"/>
              <wp:positionH relativeFrom="column">
                <wp:posOffset>-116025</wp:posOffset>
              </wp:positionH>
              <wp:positionV relativeFrom="paragraph">
                <wp:posOffset>870727</wp:posOffset>
              </wp:positionV>
              <wp:extent cx="6946900" cy="8925636"/>
              <wp:effectExtent l="0" t="0" r="25400" b="27940"/>
              <wp:wrapNone/>
              <wp:docPr id="10" name="Rectangle 10"/>
              <wp:cNvGraphicFramePr/>
              <a:graphic xmlns:a="http://schemas.openxmlformats.org/drawingml/2006/main">
                <a:graphicData uri="http://schemas.microsoft.com/office/word/2010/wordprocessingShape">
                  <wps:wsp>
                    <wps:cNvSpPr/>
                    <wps:spPr>
                      <a:xfrm>
                        <a:off x="0" y="0"/>
                        <a:ext cx="6946900" cy="892563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451A8" w14:textId="77777777" w:rsidR="00931836" w:rsidRPr="00A501DA" w:rsidRDefault="00931836" w:rsidP="00D262D4">
                          <w:pPr>
                            <w:rPr>
                              <w:i/>
                            </w:rPr>
                          </w:pPr>
                          <w:r w:rsidRPr="00A501DA">
                            <w:rPr>
                              <w:i/>
                            </w:rPr>
                            <w:t>ZZZZZZZZZZZ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EF6C9" id="Rectangle 10" o:spid="_x0000_s1053" style="position:absolute;margin-left:-9.15pt;margin-top:68.55pt;width:547pt;height:70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" filled="f" strokecolor="black [3213]" strokeweight=".25pt">
              <v:textbox>
                <w:txbxContent>
                  <w:p w14:paraId="22F451A8" w14:textId="77777777" w:rsidR="00931836" w:rsidRPr="00A501DA" w:rsidRDefault="00931836" w:rsidP="00D262D4">
                    <w:pPr>
                      <w:rPr>
                        <w:i/>
                      </w:rPr>
                    </w:pPr>
                    <w:r w:rsidRPr="00A501DA">
                      <w:rPr>
                        <w:i/>
                      </w:rPr>
                      <w:t>ZZZZZZZZZZZ</w:t>
                    </w:r>
                  </w:p>
                </w:txbxContent>
              </v:textbox>
            </v:rect>
          </w:pict>
        </mc:Fallback>
      </mc:AlternateContent>
    </w:r>
  </w:p>
  <w:p w14:paraId="6884E5D2" w14:textId="77777777" w:rsidR="00931836" w:rsidRDefault="00931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08A1"/>
    <w:multiLevelType w:val="hybridMultilevel"/>
    <w:tmpl w:val="3C9E07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7A68EE"/>
    <w:multiLevelType w:val="hybridMultilevel"/>
    <w:tmpl w:val="A334817C"/>
    <w:lvl w:ilvl="0" w:tplc="09623620">
      <w:start w:val="7"/>
      <w:numFmt w:val="bullet"/>
      <w:lvlText w:val="-"/>
      <w:lvlJc w:val="left"/>
      <w:pPr>
        <w:tabs>
          <w:tab w:val="num" w:pos="720"/>
        </w:tabs>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C3974"/>
    <w:multiLevelType w:val="hybridMultilevel"/>
    <w:tmpl w:val="EEB09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0D64AB"/>
    <w:multiLevelType w:val="hybridMultilevel"/>
    <w:tmpl w:val="12B05E6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186FDB"/>
    <w:multiLevelType w:val="hybridMultilevel"/>
    <w:tmpl w:val="5646286C"/>
    <w:lvl w:ilvl="0" w:tplc="084C8E3A">
      <w:start w:val="2"/>
      <w:numFmt w:val="lowerLetter"/>
      <w:lvlText w:val="%1."/>
      <w:lvlJc w:val="left"/>
      <w:pPr>
        <w:tabs>
          <w:tab w:val="num" w:pos="720"/>
        </w:tabs>
        <w:ind w:left="720" w:hanging="360"/>
      </w:pPr>
      <w:rPr>
        <w:rFonts w:hint="default"/>
        <w:lang w:val="en"/>
      </w:rPr>
    </w:lvl>
    <w:lvl w:ilvl="1" w:tplc="2842D5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041ED6"/>
    <w:multiLevelType w:val="hybridMultilevel"/>
    <w:tmpl w:val="0BE21AA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4D384A"/>
    <w:multiLevelType w:val="hybridMultilevel"/>
    <w:tmpl w:val="D2E2BFCA"/>
    <w:lvl w:ilvl="0" w:tplc="04090019">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1B181920"/>
    <w:multiLevelType w:val="hybridMultilevel"/>
    <w:tmpl w:val="A6E8BC54"/>
    <w:lvl w:ilvl="0" w:tplc="00C04076">
      <w:start w:val="1"/>
      <w:numFmt w:val="lowerLetter"/>
      <w:lvlText w:val="%1."/>
      <w:lvlJc w:val="left"/>
      <w:pPr>
        <w:tabs>
          <w:tab w:val="num" w:pos="1080"/>
        </w:tabs>
        <w:ind w:left="1080" w:hanging="720"/>
      </w:pPr>
      <w:rPr>
        <w:rFonts w:hint="default"/>
      </w:rPr>
    </w:lvl>
    <w:lvl w:ilvl="1" w:tplc="74927858">
      <w:start w:val="1"/>
      <w:numFmt w:val="lowerLetter"/>
      <w:lvlText w:val="%2."/>
      <w:lvlJc w:val="left"/>
      <w:pPr>
        <w:tabs>
          <w:tab w:val="num" w:pos="1440"/>
        </w:tabs>
        <w:ind w:left="1440" w:hanging="360"/>
      </w:pPr>
      <w:rPr>
        <w:rFonts w:ascii="Calibri" w:hAnsi="Calibri" w:hint="default"/>
        <w:color w:val="auto"/>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65094B"/>
    <w:multiLevelType w:val="hybridMultilevel"/>
    <w:tmpl w:val="DC4E1634"/>
    <w:lvl w:ilvl="0" w:tplc="5C90732C">
      <w:start w:val="1"/>
      <w:numFmt w:val="lowerLetter"/>
      <w:lvlText w:val="%1."/>
      <w:lvlJc w:val="left"/>
      <w:pPr>
        <w:tabs>
          <w:tab w:val="num" w:pos="1080"/>
        </w:tabs>
        <w:ind w:left="1080" w:hanging="720"/>
      </w:pPr>
      <w:rPr>
        <w:rFonts w:hint="default"/>
      </w:rPr>
    </w:lvl>
    <w:lvl w:ilvl="1" w:tplc="417CBB4C">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A80A77"/>
    <w:multiLevelType w:val="hybridMultilevel"/>
    <w:tmpl w:val="12FEFE2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623142"/>
    <w:multiLevelType w:val="hybridMultilevel"/>
    <w:tmpl w:val="C5B09196"/>
    <w:lvl w:ilvl="0" w:tplc="096E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F1E3F"/>
    <w:multiLevelType w:val="hybridMultilevel"/>
    <w:tmpl w:val="7B12E29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996F55"/>
    <w:multiLevelType w:val="hybridMultilevel"/>
    <w:tmpl w:val="2FF4F26E"/>
    <w:lvl w:ilvl="0" w:tplc="93A8FE46">
      <w:start w:val="1"/>
      <w:numFmt w:val="lowerLetter"/>
      <w:lvlText w:val="%1."/>
      <w:lvlJc w:val="left"/>
      <w:pPr>
        <w:tabs>
          <w:tab w:val="num" w:pos="1080"/>
        </w:tabs>
        <w:ind w:left="1080" w:hanging="720"/>
      </w:pPr>
      <w:rPr>
        <w:rFonts w:hint="default"/>
      </w:rPr>
    </w:lvl>
    <w:lvl w:ilvl="1" w:tplc="08504D9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843241"/>
    <w:multiLevelType w:val="hybridMultilevel"/>
    <w:tmpl w:val="16F4E1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E52904"/>
    <w:multiLevelType w:val="hybridMultilevel"/>
    <w:tmpl w:val="85F442F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5B37F6"/>
    <w:multiLevelType w:val="hybridMultilevel"/>
    <w:tmpl w:val="4092869C"/>
    <w:lvl w:ilvl="0" w:tplc="096E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E27C2"/>
    <w:multiLevelType w:val="hybridMultilevel"/>
    <w:tmpl w:val="A3F8DE7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553FF0"/>
    <w:multiLevelType w:val="hybridMultilevel"/>
    <w:tmpl w:val="AD623A6C"/>
    <w:lvl w:ilvl="0" w:tplc="CABE842C">
      <w:start w:val="4"/>
      <w:numFmt w:val="bullet"/>
      <w:lvlText w:val="-"/>
      <w:lvlJc w:val="left"/>
      <w:pPr>
        <w:ind w:left="108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B15411"/>
    <w:multiLevelType w:val="hybridMultilevel"/>
    <w:tmpl w:val="1D80FE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5679BB"/>
    <w:multiLevelType w:val="hybridMultilevel"/>
    <w:tmpl w:val="F236B5B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777B85"/>
    <w:multiLevelType w:val="hybridMultilevel"/>
    <w:tmpl w:val="F3163BC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A2028B"/>
    <w:multiLevelType w:val="multilevel"/>
    <w:tmpl w:val="07A6B620"/>
    <w:lvl w:ilvl="0">
      <w:start w:val="1"/>
      <w:numFmt w:val="decimal"/>
      <w:lvlText w:val="%1.0"/>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pStyle w:val="Heading5"/>
      <w:lvlText w:val="%1.%2.%3.%4.%5"/>
      <w:lvlJc w:val="left"/>
      <w:pPr>
        <w:tabs>
          <w:tab w:val="num" w:pos="504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abstractNum w:abstractNumId="22" w15:restartNumberingAfterBreak="0">
    <w:nsid w:val="48506301"/>
    <w:multiLevelType w:val="hybridMultilevel"/>
    <w:tmpl w:val="048821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FB28E2"/>
    <w:multiLevelType w:val="hybridMultilevel"/>
    <w:tmpl w:val="956E290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BE4D10"/>
    <w:multiLevelType w:val="hybridMultilevel"/>
    <w:tmpl w:val="C902CF0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16C7082"/>
    <w:multiLevelType w:val="hybridMultilevel"/>
    <w:tmpl w:val="7422AFC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5254285"/>
    <w:multiLevelType w:val="hybridMultilevel"/>
    <w:tmpl w:val="DC041C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3201FC"/>
    <w:multiLevelType w:val="multilevel"/>
    <w:tmpl w:val="2F600080"/>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1140"/>
        </w:tabs>
        <w:ind w:left="1140" w:hanging="780"/>
      </w:pPr>
      <w:rPr>
        <w:rFonts w:hint="default"/>
      </w:rPr>
    </w:lvl>
    <w:lvl w:ilvl="2">
      <w:start w:val="2"/>
      <w:numFmt w:val="decimal"/>
      <w:isLgl/>
      <w:lvlText w:val="%1.%2.%3"/>
      <w:lvlJc w:val="left"/>
      <w:pPr>
        <w:tabs>
          <w:tab w:val="num" w:pos="1140"/>
        </w:tabs>
        <w:ind w:left="1140" w:hanging="78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58CC45B2"/>
    <w:multiLevelType w:val="hybridMultilevel"/>
    <w:tmpl w:val="949EEED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BFA59DA"/>
    <w:multiLevelType w:val="hybridMultilevel"/>
    <w:tmpl w:val="21AC0DF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DCF143E"/>
    <w:multiLevelType w:val="hybridMultilevel"/>
    <w:tmpl w:val="5C28D10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FCF4204"/>
    <w:multiLevelType w:val="hybridMultilevel"/>
    <w:tmpl w:val="746A648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8B0294"/>
    <w:multiLevelType w:val="hybridMultilevel"/>
    <w:tmpl w:val="1E2AB69C"/>
    <w:lvl w:ilvl="0" w:tplc="CABE842C">
      <w:start w:val="4"/>
      <w:numFmt w:val="bullet"/>
      <w:lvlText w:val="-"/>
      <w:lvlJc w:val="left"/>
      <w:pPr>
        <w:tabs>
          <w:tab w:val="num" w:pos="720"/>
        </w:tabs>
        <w:ind w:left="720" w:hanging="360"/>
      </w:pPr>
      <w:rPr>
        <w:rFonts w:ascii="Times New Roman" w:eastAsia="Times New Roman" w:hAnsi="Times New Roman" w:cs="Times New Roman" w:hint="default"/>
        <w:color w:val="000000" w:themeColor="text1"/>
      </w:rPr>
    </w:lvl>
    <w:lvl w:ilvl="1" w:tplc="ED349D6A" w:tentative="1">
      <w:start w:val="1"/>
      <w:numFmt w:val="bullet"/>
      <w:lvlText w:val=""/>
      <w:lvlJc w:val="left"/>
      <w:pPr>
        <w:tabs>
          <w:tab w:val="num" w:pos="1440"/>
        </w:tabs>
        <w:ind w:left="1440" w:hanging="360"/>
      </w:pPr>
      <w:rPr>
        <w:rFonts w:ascii="Wingdings" w:hAnsi="Wingdings" w:hint="default"/>
      </w:rPr>
    </w:lvl>
    <w:lvl w:ilvl="2" w:tplc="8B360018" w:tentative="1">
      <w:start w:val="1"/>
      <w:numFmt w:val="bullet"/>
      <w:lvlText w:val=""/>
      <w:lvlJc w:val="left"/>
      <w:pPr>
        <w:tabs>
          <w:tab w:val="num" w:pos="2160"/>
        </w:tabs>
        <w:ind w:left="2160" w:hanging="360"/>
      </w:pPr>
      <w:rPr>
        <w:rFonts w:ascii="Wingdings" w:hAnsi="Wingdings" w:hint="default"/>
      </w:rPr>
    </w:lvl>
    <w:lvl w:ilvl="3" w:tplc="DC80D986" w:tentative="1">
      <w:start w:val="1"/>
      <w:numFmt w:val="bullet"/>
      <w:lvlText w:val=""/>
      <w:lvlJc w:val="left"/>
      <w:pPr>
        <w:tabs>
          <w:tab w:val="num" w:pos="2880"/>
        </w:tabs>
        <w:ind w:left="2880" w:hanging="360"/>
      </w:pPr>
      <w:rPr>
        <w:rFonts w:ascii="Wingdings" w:hAnsi="Wingdings" w:hint="default"/>
      </w:rPr>
    </w:lvl>
    <w:lvl w:ilvl="4" w:tplc="7178AAE0" w:tentative="1">
      <w:start w:val="1"/>
      <w:numFmt w:val="bullet"/>
      <w:lvlText w:val=""/>
      <w:lvlJc w:val="left"/>
      <w:pPr>
        <w:tabs>
          <w:tab w:val="num" w:pos="3600"/>
        </w:tabs>
        <w:ind w:left="3600" w:hanging="360"/>
      </w:pPr>
      <w:rPr>
        <w:rFonts w:ascii="Wingdings" w:hAnsi="Wingdings" w:hint="default"/>
      </w:rPr>
    </w:lvl>
    <w:lvl w:ilvl="5" w:tplc="BD10BF48" w:tentative="1">
      <w:start w:val="1"/>
      <w:numFmt w:val="bullet"/>
      <w:lvlText w:val=""/>
      <w:lvlJc w:val="left"/>
      <w:pPr>
        <w:tabs>
          <w:tab w:val="num" w:pos="4320"/>
        </w:tabs>
        <w:ind w:left="4320" w:hanging="360"/>
      </w:pPr>
      <w:rPr>
        <w:rFonts w:ascii="Wingdings" w:hAnsi="Wingdings" w:hint="default"/>
      </w:rPr>
    </w:lvl>
    <w:lvl w:ilvl="6" w:tplc="E8964CE4" w:tentative="1">
      <w:start w:val="1"/>
      <w:numFmt w:val="bullet"/>
      <w:lvlText w:val=""/>
      <w:lvlJc w:val="left"/>
      <w:pPr>
        <w:tabs>
          <w:tab w:val="num" w:pos="5040"/>
        </w:tabs>
        <w:ind w:left="5040" w:hanging="360"/>
      </w:pPr>
      <w:rPr>
        <w:rFonts w:ascii="Wingdings" w:hAnsi="Wingdings" w:hint="default"/>
      </w:rPr>
    </w:lvl>
    <w:lvl w:ilvl="7" w:tplc="5D3E6CB0" w:tentative="1">
      <w:start w:val="1"/>
      <w:numFmt w:val="bullet"/>
      <w:lvlText w:val=""/>
      <w:lvlJc w:val="left"/>
      <w:pPr>
        <w:tabs>
          <w:tab w:val="num" w:pos="5760"/>
        </w:tabs>
        <w:ind w:left="5760" w:hanging="360"/>
      </w:pPr>
      <w:rPr>
        <w:rFonts w:ascii="Wingdings" w:hAnsi="Wingdings" w:hint="default"/>
      </w:rPr>
    </w:lvl>
    <w:lvl w:ilvl="8" w:tplc="0BDEAD2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3D1CFB"/>
    <w:multiLevelType w:val="hybridMultilevel"/>
    <w:tmpl w:val="8F729D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3592A54"/>
    <w:multiLevelType w:val="hybridMultilevel"/>
    <w:tmpl w:val="39DC11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0D220F"/>
    <w:multiLevelType w:val="hybridMultilevel"/>
    <w:tmpl w:val="B9FC84AE"/>
    <w:lvl w:ilvl="0" w:tplc="BC64D4B6">
      <w:start w:val="6"/>
      <w:numFmt w:val="bullet"/>
      <w:lvlText w:val="+"/>
      <w:lvlJc w:val="left"/>
      <w:pPr>
        <w:ind w:left="2070" w:hanging="360"/>
      </w:pPr>
      <w:rPr>
        <w:rFonts w:ascii="Times New Roman" w:eastAsia="Times New Roman"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D6C48"/>
    <w:multiLevelType w:val="hybridMultilevel"/>
    <w:tmpl w:val="8DA0DB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BF28D0"/>
    <w:multiLevelType w:val="hybridMultilevel"/>
    <w:tmpl w:val="1AE4E18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EEA62E3"/>
    <w:multiLevelType w:val="hybridMultilevel"/>
    <w:tmpl w:val="E986554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CA4D85"/>
    <w:multiLevelType w:val="hybridMultilevel"/>
    <w:tmpl w:val="C1B24DD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47E4AB0"/>
    <w:multiLevelType w:val="hybridMultilevel"/>
    <w:tmpl w:val="D866484E"/>
    <w:lvl w:ilvl="0" w:tplc="09623620">
      <w:start w:val="7"/>
      <w:numFmt w:val="bullet"/>
      <w:lvlText w:val="-"/>
      <w:lvlJc w:val="left"/>
      <w:pPr>
        <w:tabs>
          <w:tab w:val="num" w:pos="720"/>
        </w:tabs>
        <w:ind w:left="720" w:hanging="360"/>
      </w:pPr>
      <w:rPr>
        <w:rFonts w:ascii="Arial" w:eastAsia="Times New Roman" w:hAnsi="Aria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C5524A"/>
    <w:multiLevelType w:val="hybridMultilevel"/>
    <w:tmpl w:val="390869CC"/>
    <w:lvl w:ilvl="0" w:tplc="09623620">
      <w:start w:val="7"/>
      <w:numFmt w:val="bullet"/>
      <w:lvlText w:val="-"/>
      <w:lvlJc w:val="left"/>
      <w:pPr>
        <w:tabs>
          <w:tab w:val="num" w:pos="720"/>
        </w:tabs>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35"/>
  </w:num>
  <w:num w:numId="4">
    <w:abstractNumId w:val="32"/>
  </w:num>
  <w:num w:numId="5">
    <w:abstractNumId w:val="40"/>
  </w:num>
  <w:num w:numId="6">
    <w:abstractNumId w:val="5"/>
  </w:num>
  <w:num w:numId="7">
    <w:abstractNumId w:val="7"/>
  </w:num>
  <w:num w:numId="8">
    <w:abstractNumId w:val="12"/>
  </w:num>
  <w:num w:numId="9">
    <w:abstractNumId w:val="38"/>
  </w:num>
  <w:num w:numId="10">
    <w:abstractNumId w:val="22"/>
  </w:num>
  <w:num w:numId="11">
    <w:abstractNumId w:val="2"/>
  </w:num>
  <w:num w:numId="12">
    <w:abstractNumId w:val="27"/>
  </w:num>
  <w:num w:numId="13">
    <w:abstractNumId w:val="4"/>
  </w:num>
  <w:num w:numId="14">
    <w:abstractNumId w:val="34"/>
  </w:num>
  <w:num w:numId="15">
    <w:abstractNumId w:val="24"/>
  </w:num>
  <w:num w:numId="16">
    <w:abstractNumId w:val="33"/>
  </w:num>
  <w:num w:numId="17">
    <w:abstractNumId w:val="23"/>
  </w:num>
  <w:num w:numId="18">
    <w:abstractNumId w:val="0"/>
  </w:num>
  <w:num w:numId="19">
    <w:abstractNumId w:val="30"/>
  </w:num>
  <w:num w:numId="20">
    <w:abstractNumId w:val="9"/>
  </w:num>
  <w:num w:numId="21">
    <w:abstractNumId w:val="20"/>
  </w:num>
  <w:num w:numId="22">
    <w:abstractNumId w:val="13"/>
  </w:num>
  <w:num w:numId="23">
    <w:abstractNumId w:val="29"/>
  </w:num>
  <w:num w:numId="24">
    <w:abstractNumId w:val="6"/>
  </w:num>
  <w:num w:numId="25">
    <w:abstractNumId w:val="18"/>
  </w:num>
  <w:num w:numId="26">
    <w:abstractNumId w:val="16"/>
  </w:num>
  <w:num w:numId="27">
    <w:abstractNumId w:val="11"/>
  </w:num>
  <w:num w:numId="28">
    <w:abstractNumId w:val="31"/>
  </w:num>
  <w:num w:numId="29">
    <w:abstractNumId w:val="8"/>
  </w:num>
  <w:num w:numId="30">
    <w:abstractNumId w:val="19"/>
  </w:num>
  <w:num w:numId="31">
    <w:abstractNumId w:val="36"/>
  </w:num>
  <w:num w:numId="32">
    <w:abstractNumId w:val="28"/>
  </w:num>
  <w:num w:numId="33">
    <w:abstractNumId w:val="3"/>
  </w:num>
  <w:num w:numId="34">
    <w:abstractNumId w:val="37"/>
  </w:num>
  <w:num w:numId="35">
    <w:abstractNumId w:val="25"/>
  </w:num>
  <w:num w:numId="36">
    <w:abstractNumId w:val="39"/>
  </w:num>
  <w:num w:numId="37">
    <w:abstractNumId w:val="26"/>
  </w:num>
  <w:num w:numId="38">
    <w:abstractNumId w:val="14"/>
  </w:num>
  <w:num w:numId="39">
    <w:abstractNumId w:val="10"/>
  </w:num>
  <w:num w:numId="40">
    <w:abstractNumId w:val="15"/>
  </w:num>
  <w:num w:numId="41">
    <w:abstractNumId w:val="1"/>
  </w:num>
  <w:num w:numId="42">
    <w:abstractNumId w:val="4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212"/>
    <w:rsid w:val="0000056A"/>
    <w:rsid w:val="00000D4A"/>
    <w:rsid w:val="00003990"/>
    <w:rsid w:val="0000407B"/>
    <w:rsid w:val="00004C3F"/>
    <w:rsid w:val="0000601F"/>
    <w:rsid w:val="00006465"/>
    <w:rsid w:val="000067F3"/>
    <w:rsid w:val="00006944"/>
    <w:rsid w:val="00006C61"/>
    <w:rsid w:val="00007411"/>
    <w:rsid w:val="00012108"/>
    <w:rsid w:val="00013213"/>
    <w:rsid w:val="00013591"/>
    <w:rsid w:val="000147D3"/>
    <w:rsid w:val="00015AA2"/>
    <w:rsid w:val="000170AF"/>
    <w:rsid w:val="00017399"/>
    <w:rsid w:val="0001788D"/>
    <w:rsid w:val="000224D8"/>
    <w:rsid w:val="00022EED"/>
    <w:rsid w:val="00023805"/>
    <w:rsid w:val="00023FEA"/>
    <w:rsid w:val="0002441C"/>
    <w:rsid w:val="0002462B"/>
    <w:rsid w:val="000275F0"/>
    <w:rsid w:val="00032418"/>
    <w:rsid w:val="00033F22"/>
    <w:rsid w:val="000342FC"/>
    <w:rsid w:val="0003440E"/>
    <w:rsid w:val="00034E74"/>
    <w:rsid w:val="00035D4E"/>
    <w:rsid w:val="000360D4"/>
    <w:rsid w:val="00040AC2"/>
    <w:rsid w:val="00040B66"/>
    <w:rsid w:val="00040CBD"/>
    <w:rsid w:val="00040E61"/>
    <w:rsid w:val="000414CD"/>
    <w:rsid w:val="000416A2"/>
    <w:rsid w:val="00042141"/>
    <w:rsid w:val="00043732"/>
    <w:rsid w:val="00043F1F"/>
    <w:rsid w:val="00044D95"/>
    <w:rsid w:val="0004686B"/>
    <w:rsid w:val="0004788E"/>
    <w:rsid w:val="00051AAC"/>
    <w:rsid w:val="00051C86"/>
    <w:rsid w:val="0005384A"/>
    <w:rsid w:val="00054B77"/>
    <w:rsid w:val="00054FDC"/>
    <w:rsid w:val="00054FDF"/>
    <w:rsid w:val="000552E9"/>
    <w:rsid w:val="00056C70"/>
    <w:rsid w:val="00057D64"/>
    <w:rsid w:val="000601F5"/>
    <w:rsid w:val="000602E4"/>
    <w:rsid w:val="000604A2"/>
    <w:rsid w:val="00061D07"/>
    <w:rsid w:val="00062152"/>
    <w:rsid w:val="00062755"/>
    <w:rsid w:val="00065928"/>
    <w:rsid w:val="00071952"/>
    <w:rsid w:val="000724DA"/>
    <w:rsid w:val="00072B6B"/>
    <w:rsid w:val="00072F76"/>
    <w:rsid w:val="00077E2E"/>
    <w:rsid w:val="00083277"/>
    <w:rsid w:val="00083ABA"/>
    <w:rsid w:val="00083CD4"/>
    <w:rsid w:val="00083D70"/>
    <w:rsid w:val="0008435C"/>
    <w:rsid w:val="00086D2C"/>
    <w:rsid w:val="00087DC4"/>
    <w:rsid w:val="00087F09"/>
    <w:rsid w:val="000903FA"/>
    <w:rsid w:val="00090822"/>
    <w:rsid w:val="00091797"/>
    <w:rsid w:val="0009187F"/>
    <w:rsid w:val="00091BA3"/>
    <w:rsid w:val="00093847"/>
    <w:rsid w:val="000966C9"/>
    <w:rsid w:val="000975E0"/>
    <w:rsid w:val="000A241A"/>
    <w:rsid w:val="000A27C5"/>
    <w:rsid w:val="000A2EA6"/>
    <w:rsid w:val="000A3F8B"/>
    <w:rsid w:val="000A422C"/>
    <w:rsid w:val="000A47CA"/>
    <w:rsid w:val="000A4BC7"/>
    <w:rsid w:val="000A4D1B"/>
    <w:rsid w:val="000A4D27"/>
    <w:rsid w:val="000A5D45"/>
    <w:rsid w:val="000A5FBF"/>
    <w:rsid w:val="000A6A56"/>
    <w:rsid w:val="000A6DF9"/>
    <w:rsid w:val="000B0E2D"/>
    <w:rsid w:val="000B2709"/>
    <w:rsid w:val="000B4493"/>
    <w:rsid w:val="000B553B"/>
    <w:rsid w:val="000B5599"/>
    <w:rsid w:val="000B59F2"/>
    <w:rsid w:val="000B5EDD"/>
    <w:rsid w:val="000B66AD"/>
    <w:rsid w:val="000B6C90"/>
    <w:rsid w:val="000B6D39"/>
    <w:rsid w:val="000B7DFB"/>
    <w:rsid w:val="000C1C05"/>
    <w:rsid w:val="000C3043"/>
    <w:rsid w:val="000C39C3"/>
    <w:rsid w:val="000C3D99"/>
    <w:rsid w:val="000C3E4A"/>
    <w:rsid w:val="000C4E87"/>
    <w:rsid w:val="000C76EC"/>
    <w:rsid w:val="000C7A69"/>
    <w:rsid w:val="000D02C6"/>
    <w:rsid w:val="000D3AFA"/>
    <w:rsid w:val="000D4EC7"/>
    <w:rsid w:val="000D52DC"/>
    <w:rsid w:val="000D71A3"/>
    <w:rsid w:val="000D7885"/>
    <w:rsid w:val="000E14DA"/>
    <w:rsid w:val="000E23C2"/>
    <w:rsid w:val="000E3DD3"/>
    <w:rsid w:val="000E414E"/>
    <w:rsid w:val="000E4D64"/>
    <w:rsid w:val="000E51D4"/>
    <w:rsid w:val="000E7838"/>
    <w:rsid w:val="000F095C"/>
    <w:rsid w:val="000F3FDD"/>
    <w:rsid w:val="000F4FF8"/>
    <w:rsid w:val="000F529B"/>
    <w:rsid w:val="000F7BBA"/>
    <w:rsid w:val="0010099F"/>
    <w:rsid w:val="00101029"/>
    <w:rsid w:val="00103070"/>
    <w:rsid w:val="00103835"/>
    <w:rsid w:val="00103A13"/>
    <w:rsid w:val="00104843"/>
    <w:rsid w:val="001071E4"/>
    <w:rsid w:val="001074AC"/>
    <w:rsid w:val="00110D5E"/>
    <w:rsid w:val="0011160A"/>
    <w:rsid w:val="0011166F"/>
    <w:rsid w:val="001116FA"/>
    <w:rsid w:val="00111EF4"/>
    <w:rsid w:val="00112B66"/>
    <w:rsid w:val="00112BBB"/>
    <w:rsid w:val="00113153"/>
    <w:rsid w:val="0011415C"/>
    <w:rsid w:val="001142F1"/>
    <w:rsid w:val="001146E1"/>
    <w:rsid w:val="001162C3"/>
    <w:rsid w:val="001212FF"/>
    <w:rsid w:val="00121735"/>
    <w:rsid w:val="00122EF5"/>
    <w:rsid w:val="00123C75"/>
    <w:rsid w:val="00131799"/>
    <w:rsid w:val="00132B84"/>
    <w:rsid w:val="0013335F"/>
    <w:rsid w:val="00133716"/>
    <w:rsid w:val="00136F66"/>
    <w:rsid w:val="0014185D"/>
    <w:rsid w:val="001418F7"/>
    <w:rsid w:val="00141EDD"/>
    <w:rsid w:val="00142FA3"/>
    <w:rsid w:val="00143A45"/>
    <w:rsid w:val="00144884"/>
    <w:rsid w:val="00144A6F"/>
    <w:rsid w:val="00144BA3"/>
    <w:rsid w:val="00145D88"/>
    <w:rsid w:val="0014767A"/>
    <w:rsid w:val="00153642"/>
    <w:rsid w:val="001539F6"/>
    <w:rsid w:val="00155081"/>
    <w:rsid w:val="001563C2"/>
    <w:rsid w:val="00156B84"/>
    <w:rsid w:val="00156D4E"/>
    <w:rsid w:val="00156F84"/>
    <w:rsid w:val="0015730B"/>
    <w:rsid w:val="00157634"/>
    <w:rsid w:val="00157BE1"/>
    <w:rsid w:val="00157C17"/>
    <w:rsid w:val="00157ED0"/>
    <w:rsid w:val="0016166D"/>
    <w:rsid w:val="00161EF8"/>
    <w:rsid w:val="001621D9"/>
    <w:rsid w:val="00162FDE"/>
    <w:rsid w:val="00163D47"/>
    <w:rsid w:val="00164087"/>
    <w:rsid w:val="001653DD"/>
    <w:rsid w:val="001655DE"/>
    <w:rsid w:val="00166CDC"/>
    <w:rsid w:val="00166E7D"/>
    <w:rsid w:val="0017157F"/>
    <w:rsid w:val="001715FB"/>
    <w:rsid w:val="00172654"/>
    <w:rsid w:val="00172EDF"/>
    <w:rsid w:val="00173ED2"/>
    <w:rsid w:val="00173FFE"/>
    <w:rsid w:val="001745DB"/>
    <w:rsid w:val="00175AD2"/>
    <w:rsid w:val="00175D24"/>
    <w:rsid w:val="00175DE3"/>
    <w:rsid w:val="00175DF9"/>
    <w:rsid w:val="00176909"/>
    <w:rsid w:val="00177468"/>
    <w:rsid w:val="00177EEA"/>
    <w:rsid w:val="00180190"/>
    <w:rsid w:val="0018054F"/>
    <w:rsid w:val="00181591"/>
    <w:rsid w:val="00185FF5"/>
    <w:rsid w:val="00186795"/>
    <w:rsid w:val="001908B0"/>
    <w:rsid w:val="00190A10"/>
    <w:rsid w:val="00191D0E"/>
    <w:rsid w:val="00193CB0"/>
    <w:rsid w:val="00194464"/>
    <w:rsid w:val="00195BC2"/>
    <w:rsid w:val="00195C9B"/>
    <w:rsid w:val="00197864"/>
    <w:rsid w:val="00197BD4"/>
    <w:rsid w:val="001A121F"/>
    <w:rsid w:val="001A2F3C"/>
    <w:rsid w:val="001A4238"/>
    <w:rsid w:val="001A615B"/>
    <w:rsid w:val="001A7106"/>
    <w:rsid w:val="001B17FA"/>
    <w:rsid w:val="001B26C1"/>
    <w:rsid w:val="001B2705"/>
    <w:rsid w:val="001B2E5B"/>
    <w:rsid w:val="001B2EF6"/>
    <w:rsid w:val="001B3263"/>
    <w:rsid w:val="001B453F"/>
    <w:rsid w:val="001B476A"/>
    <w:rsid w:val="001B49AA"/>
    <w:rsid w:val="001B551D"/>
    <w:rsid w:val="001B604E"/>
    <w:rsid w:val="001B756D"/>
    <w:rsid w:val="001C27ED"/>
    <w:rsid w:val="001C3B5E"/>
    <w:rsid w:val="001C4568"/>
    <w:rsid w:val="001C6451"/>
    <w:rsid w:val="001C6722"/>
    <w:rsid w:val="001C6928"/>
    <w:rsid w:val="001C6B72"/>
    <w:rsid w:val="001C70F8"/>
    <w:rsid w:val="001D00DA"/>
    <w:rsid w:val="001D0410"/>
    <w:rsid w:val="001D1344"/>
    <w:rsid w:val="001D1676"/>
    <w:rsid w:val="001D2AAF"/>
    <w:rsid w:val="001D3D25"/>
    <w:rsid w:val="001D51F6"/>
    <w:rsid w:val="001D71E1"/>
    <w:rsid w:val="001E0249"/>
    <w:rsid w:val="001E1095"/>
    <w:rsid w:val="001E20CB"/>
    <w:rsid w:val="001E20F2"/>
    <w:rsid w:val="001E2AF7"/>
    <w:rsid w:val="001F545B"/>
    <w:rsid w:val="001F5500"/>
    <w:rsid w:val="001F6721"/>
    <w:rsid w:val="001F6F84"/>
    <w:rsid w:val="0020085B"/>
    <w:rsid w:val="00202172"/>
    <w:rsid w:val="0020255A"/>
    <w:rsid w:val="0020289E"/>
    <w:rsid w:val="00203514"/>
    <w:rsid w:val="0020690F"/>
    <w:rsid w:val="00206D8F"/>
    <w:rsid w:val="0020701B"/>
    <w:rsid w:val="00207032"/>
    <w:rsid w:val="0020747B"/>
    <w:rsid w:val="0020766A"/>
    <w:rsid w:val="00207D3F"/>
    <w:rsid w:val="002115C8"/>
    <w:rsid w:val="00212B8C"/>
    <w:rsid w:val="00212BC5"/>
    <w:rsid w:val="00212F06"/>
    <w:rsid w:val="00212F8D"/>
    <w:rsid w:val="00212FC6"/>
    <w:rsid w:val="00215E63"/>
    <w:rsid w:val="002178B2"/>
    <w:rsid w:val="00220EF8"/>
    <w:rsid w:val="00222830"/>
    <w:rsid w:val="00222856"/>
    <w:rsid w:val="002232B6"/>
    <w:rsid w:val="0022339D"/>
    <w:rsid w:val="00223AAC"/>
    <w:rsid w:val="00223E5B"/>
    <w:rsid w:val="002252B9"/>
    <w:rsid w:val="0022589A"/>
    <w:rsid w:val="0022594A"/>
    <w:rsid w:val="0022620A"/>
    <w:rsid w:val="00231136"/>
    <w:rsid w:val="00231319"/>
    <w:rsid w:val="002318B6"/>
    <w:rsid w:val="002318F4"/>
    <w:rsid w:val="00231A62"/>
    <w:rsid w:val="00232093"/>
    <w:rsid w:val="002328EE"/>
    <w:rsid w:val="00232DB3"/>
    <w:rsid w:val="00233010"/>
    <w:rsid w:val="002354E6"/>
    <w:rsid w:val="00235BE5"/>
    <w:rsid w:val="002370F6"/>
    <w:rsid w:val="002407DC"/>
    <w:rsid w:val="002410B1"/>
    <w:rsid w:val="00241146"/>
    <w:rsid w:val="002421AE"/>
    <w:rsid w:val="00242741"/>
    <w:rsid w:val="00243F80"/>
    <w:rsid w:val="002440C0"/>
    <w:rsid w:val="00244D9D"/>
    <w:rsid w:val="0024546A"/>
    <w:rsid w:val="00246120"/>
    <w:rsid w:val="002478BE"/>
    <w:rsid w:val="00247C80"/>
    <w:rsid w:val="002531C8"/>
    <w:rsid w:val="00253823"/>
    <w:rsid w:val="00254032"/>
    <w:rsid w:val="0025489E"/>
    <w:rsid w:val="00255157"/>
    <w:rsid w:val="00255491"/>
    <w:rsid w:val="00256BC5"/>
    <w:rsid w:val="00260089"/>
    <w:rsid w:val="002605EB"/>
    <w:rsid w:val="00262C4E"/>
    <w:rsid w:val="0026345A"/>
    <w:rsid w:val="0026646B"/>
    <w:rsid w:val="002673D0"/>
    <w:rsid w:val="00267B5D"/>
    <w:rsid w:val="002701C7"/>
    <w:rsid w:val="002704A6"/>
    <w:rsid w:val="00270A0E"/>
    <w:rsid w:val="0027110D"/>
    <w:rsid w:val="002711BE"/>
    <w:rsid w:val="00271A8E"/>
    <w:rsid w:val="002752E2"/>
    <w:rsid w:val="0027725E"/>
    <w:rsid w:val="0027797A"/>
    <w:rsid w:val="0028033E"/>
    <w:rsid w:val="00280DE7"/>
    <w:rsid w:val="00280E9C"/>
    <w:rsid w:val="00282C76"/>
    <w:rsid w:val="002837A8"/>
    <w:rsid w:val="0028381C"/>
    <w:rsid w:val="002844A1"/>
    <w:rsid w:val="00284EE5"/>
    <w:rsid w:val="00285765"/>
    <w:rsid w:val="00286E06"/>
    <w:rsid w:val="00290511"/>
    <w:rsid w:val="00290D96"/>
    <w:rsid w:val="00290FA9"/>
    <w:rsid w:val="00292604"/>
    <w:rsid w:val="002938AF"/>
    <w:rsid w:val="0029391A"/>
    <w:rsid w:val="00293E7F"/>
    <w:rsid w:val="00295B21"/>
    <w:rsid w:val="00295CAD"/>
    <w:rsid w:val="0029744D"/>
    <w:rsid w:val="0029794F"/>
    <w:rsid w:val="00297DBF"/>
    <w:rsid w:val="002A0E2A"/>
    <w:rsid w:val="002A4620"/>
    <w:rsid w:val="002A4908"/>
    <w:rsid w:val="002A4D35"/>
    <w:rsid w:val="002A5329"/>
    <w:rsid w:val="002A569C"/>
    <w:rsid w:val="002A5FD6"/>
    <w:rsid w:val="002A72FB"/>
    <w:rsid w:val="002A7472"/>
    <w:rsid w:val="002A7C6B"/>
    <w:rsid w:val="002B019E"/>
    <w:rsid w:val="002B082E"/>
    <w:rsid w:val="002B1703"/>
    <w:rsid w:val="002B56D6"/>
    <w:rsid w:val="002C1D8A"/>
    <w:rsid w:val="002C2259"/>
    <w:rsid w:val="002C451C"/>
    <w:rsid w:val="002C503F"/>
    <w:rsid w:val="002C6934"/>
    <w:rsid w:val="002C6D67"/>
    <w:rsid w:val="002C7308"/>
    <w:rsid w:val="002C73FC"/>
    <w:rsid w:val="002C7BE0"/>
    <w:rsid w:val="002D0649"/>
    <w:rsid w:val="002D19F8"/>
    <w:rsid w:val="002D36E5"/>
    <w:rsid w:val="002D466B"/>
    <w:rsid w:val="002D54C3"/>
    <w:rsid w:val="002D7673"/>
    <w:rsid w:val="002E2917"/>
    <w:rsid w:val="002E34DD"/>
    <w:rsid w:val="002E3627"/>
    <w:rsid w:val="002E4DF8"/>
    <w:rsid w:val="002E5F95"/>
    <w:rsid w:val="002E66BC"/>
    <w:rsid w:val="002E67E9"/>
    <w:rsid w:val="002E6E3F"/>
    <w:rsid w:val="002E7F72"/>
    <w:rsid w:val="002F074C"/>
    <w:rsid w:val="002F1581"/>
    <w:rsid w:val="002F1EBC"/>
    <w:rsid w:val="002F222F"/>
    <w:rsid w:val="002F28A4"/>
    <w:rsid w:val="002F43D5"/>
    <w:rsid w:val="002F44C7"/>
    <w:rsid w:val="002F72CC"/>
    <w:rsid w:val="00300097"/>
    <w:rsid w:val="0030290E"/>
    <w:rsid w:val="003034FA"/>
    <w:rsid w:val="003039DE"/>
    <w:rsid w:val="0030408E"/>
    <w:rsid w:val="00304234"/>
    <w:rsid w:val="00305710"/>
    <w:rsid w:val="00306D08"/>
    <w:rsid w:val="003079E2"/>
    <w:rsid w:val="003110C7"/>
    <w:rsid w:val="003115A9"/>
    <w:rsid w:val="00312AA3"/>
    <w:rsid w:val="00312D3E"/>
    <w:rsid w:val="00312EC0"/>
    <w:rsid w:val="00313084"/>
    <w:rsid w:val="00315749"/>
    <w:rsid w:val="00317E5E"/>
    <w:rsid w:val="00320236"/>
    <w:rsid w:val="00321933"/>
    <w:rsid w:val="00321CE4"/>
    <w:rsid w:val="00322A38"/>
    <w:rsid w:val="0032485C"/>
    <w:rsid w:val="00325410"/>
    <w:rsid w:val="00325D1A"/>
    <w:rsid w:val="00327296"/>
    <w:rsid w:val="0032786A"/>
    <w:rsid w:val="00327FCF"/>
    <w:rsid w:val="003301ED"/>
    <w:rsid w:val="0033039C"/>
    <w:rsid w:val="0033068F"/>
    <w:rsid w:val="003306E7"/>
    <w:rsid w:val="00332607"/>
    <w:rsid w:val="00332876"/>
    <w:rsid w:val="00333990"/>
    <w:rsid w:val="00334967"/>
    <w:rsid w:val="00336925"/>
    <w:rsid w:val="003369BE"/>
    <w:rsid w:val="0033787D"/>
    <w:rsid w:val="00340505"/>
    <w:rsid w:val="00340F19"/>
    <w:rsid w:val="00344CAC"/>
    <w:rsid w:val="00344ED8"/>
    <w:rsid w:val="00345A13"/>
    <w:rsid w:val="00345C0E"/>
    <w:rsid w:val="00346494"/>
    <w:rsid w:val="00346AF3"/>
    <w:rsid w:val="00351EB5"/>
    <w:rsid w:val="00352CA2"/>
    <w:rsid w:val="00353727"/>
    <w:rsid w:val="00354F47"/>
    <w:rsid w:val="00355692"/>
    <w:rsid w:val="0035654B"/>
    <w:rsid w:val="0035730B"/>
    <w:rsid w:val="003577E7"/>
    <w:rsid w:val="003615DF"/>
    <w:rsid w:val="00362053"/>
    <w:rsid w:val="00363A18"/>
    <w:rsid w:val="003640DE"/>
    <w:rsid w:val="00364558"/>
    <w:rsid w:val="00365EE2"/>
    <w:rsid w:val="00367FE0"/>
    <w:rsid w:val="00371621"/>
    <w:rsid w:val="003716C9"/>
    <w:rsid w:val="00372DE3"/>
    <w:rsid w:val="00374A9D"/>
    <w:rsid w:val="0037644D"/>
    <w:rsid w:val="0038052A"/>
    <w:rsid w:val="00384CC3"/>
    <w:rsid w:val="00385240"/>
    <w:rsid w:val="00385261"/>
    <w:rsid w:val="00385BD0"/>
    <w:rsid w:val="00385F39"/>
    <w:rsid w:val="003860EE"/>
    <w:rsid w:val="00390338"/>
    <w:rsid w:val="00390CD9"/>
    <w:rsid w:val="0039488A"/>
    <w:rsid w:val="00394A63"/>
    <w:rsid w:val="00396240"/>
    <w:rsid w:val="00396242"/>
    <w:rsid w:val="003967A4"/>
    <w:rsid w:val="0039721E"/>
    <w:rsid w:val="00397D8C"/>
    <w:rsid w:val="003A0302"/>
    <w:rsid w:val="003A14A4"/>
    <w:rsid w:val="003A15BC"/>
    <w:rsid w:val="003A2311"/>
    <w:rsid w:val="003A260F"/>
    <w:rsid w:val="003A272F"/>
    <w:rsid w:val="003A2C33"/>
    <w:rsid w:val="003A2EC1"/>
    <w:rsid w:val="003A34EF"/>
    <w:rsid w:val="003A3CBA"/>
    <w:rsid w:val="003A44EB"/>
    <w:rsid w:val="003A68BC"/>
    <w:rsid w:val="003A7047"/>
    <w:rsid w:val="003A71A7"/>
    <w:rsid w:val="003B35F4"/>
    <w:rsid w:val="003B3A4E"/>
    <w:rsid w:val="003B5201"/>
    <w:rsid w:val="003B58A4"/>
    <w:rsid w:val="003B5BF7"/>
    <w:rsid w:val="003B5F0E"/>
    <w:rsid w:val="003B6A4E"/>
    <w:rsid w:val="003B6E60"/>
    <w:rsid w:val="003B7CA2"/>
    <w:rsid w:val="003C0368"/>
    <w:rsid w:val="003C1DF9"/>
    <w:rsid w:val="003C32DA"/>
    <w:rsid w:val="003C5976"/>
    <w:rsid w:val="003C5A52"/>
    <w:rsid w:val="003C5AB9"/>
    <w:rsid w:val="003C61F2"/>
    <w:rsid w:val="003C7802"/>
    <w:rsid w:val="003D2265"/>
    <w:rsid w:val="003D2F2B"/>
    <w:rsid w:val="003D37B7"/>
    <w:rsid w:val="003D46EB"/>
    <w:rsid w:val="003D4D80"/>
    <w:rsid w:val="003D54A2"/>
    <w:rsid w:val="003D5842"/>
    <w:rsid w:val="003D59DA"/>
    <w:rsid w:val="003D5B55"/>
    <w:rsid w:val="003D5D1A"/>
    <w:rsid w:val="003D7382"/>
    <w:rsid w:val="003D77BF"/>
    <w:rsid w:val="003E08D0"/>
    <w:rsid w:val="003E0F51"/>
    <w:rsid w:val="003E1375"/>
    <w:rsid w:val="003E4522"/>
    <w:rsid w:val="003E4FB6"/>
    <w:rsid w:val="003E5B6F"/>
    <w:rsid w:val="003E7112"/>
    <w:rsid w:val="003E720A"/>
    <w:rsid w:val="003E7529"/>
    <w:rsid w:val="003E7EA8"/>
    <w:rsid w:val="003F24F5"/>
    <w:rsid w:val="003F35D2"/>
    <w:rsid w:val="003F4774"/>
    <w:rsid w:val="003F59DD"/>
    <w:rsid w:val="003F7898"/>
    <w:rsid w:val="003F7B96"/>
    <w:rsid w:val="003F7CE6"/>
    <w:rsid w:val="003F7F0E"/>
    <w:rsid w:val="00401E22"/>
    <w:rsid w:val="00403675"/>
    <w:rsid w:val="00406B76"/>
    <w:rsid w:val="00406C99"/>
    <w:rsid w:val="00406E58"/>
    <w:rsid w:val="004070E0"/>
    <w:rsid w:val="00407FB6"/>
    <w:rsid w:val="0041035A"/>
    <w:rsid w:val="00412107"/>
    <w:rsid w:val="00413950"/>
    <w:rsid w:val="004162F0"/>
    <w:rsid w:val="00422B8F"/>
    <w:rsid w:val="00430CAF"/>
    <w:rsid w:val="00432561"/>
    <w:rsid w:val="00436F12"/>
    <w:rsid w:val="00436F47"/>
    <w:rsid w:val="0043750F"/>
    <w:rsid w:val="004406C0"/>
    <w:rsid w:val="004407C7"/>
    <w:rsid w:val="004422FB"/>
    <w:rsid w:val="00445700"/>
    <w:rsid w:val="00446188"/>
    <w:rsid w:val="004461E7"/>
    <w:rsid w:val="00450212"/>
    <w:rsid w:val="00450218"/>
    <w:rsid w:val="0045071E"/>
    <w:rsid w:val="004524C5"/>
    <w:rsid w:val="0045268B"/>
    <w:rsid w:val="004530A6"/>
    <w:rsid w:val="00453743"/>
    <w:rsid w:val="00453DC1"/>
    <w:rsid w:val="00455139"/>
    <w:rsid w:val="004551F2"/>
    <w:rsid w:val="0045629C"/>
    <w:rsid w:val="004620E3"/>
    <w:rsid w:val="004645FC"/>
    <w:rsid w:val="004659A0"/>
    <w:rsid w:val="00465CD0"/>
    <w:rsid w:val="00466695"/>
    <w:rsid w:val="00466826"/>
    <w:rsid w:val="0046703E"/>
    <w:rsid w:val="00467DC0"/>
    <w:rsid w:val="00467FCF"/>
    <w:rsid w:val="0047006F"/>
    <w:rsid w:val="004709CB"/>
    <w:rsid w:val="00472A1E"/>
    <w:rsid w:val="00473997"/>
    <w:rsid w:val="004740B4"/>
    <w:rsid w:val="004744CA"/>
    <w:rsid w:val="00475D9D"/>
    <w:rsid w:val="004765B2"/>
    <w:rsid w:val="00476CD3"/>
    <w:rsid w:val="00477C50"/>
    <w:rsid w:val="004800D2"/>
    <w:rsid w:val="00480FEE"/>
    <w:rsid w:val="00481637"/>
    <w:rsid w:val="00481D51"/>
    <w:rsid w:val="004823CC"/>
    <w:rsid w:val="00483FB2"/>
    <w:rsid w:val="0048477C"/>
    <w:rsid w:val="00485599"/>
    <w:rsid w:val="00485D07"/>
    <w:rsid w:val="004914E9"/>
    <w:rsid w:val="00491C18"/>
    <w:rsid w:val="00491E56"/>
    <w:rsid w:val="00492AD0"/>
    <w:rsid w:val="00493565"/>
    <w:rsid w:val="00493A34"/>
    <w:rsid w:val="004957D9"/>
    <w:rsid w:val="00496055"/>
    <w:rsid w:val="004964D9"/>
    <w:rsid w:val="00496A54"/>
    <w:rsid w:val="00497CBD"/>
    <w:rsid w:val="004A0249"/>
    <w:rsid w:val="004A093E"/>
    <w:rsid w:val="004A09F1"/>
    <w:rsid w:val="004A18E7"/>
    <w:rsid w:val="004A2812"/>
    <w:rsid w:val="004A3A63"/>
    <w:rsid w:val="004A3EDA"/>
    <w:rsid w:val="004A57AD"/>
    <w:rsid w:val="004A5BC8"/>
    <w:rsid w:val="004A6F16"/>
    <w:rsid w:val="004B0044"/>
    <w:rsid w:val="004B2338"/>
    <w:rsid w:val="004B2BE8"/>
    <w:rsid w:val="004B4E7E"/>
    <w:rsid w:val="004B55ED"/>
    <w:rsid w:val="004B6277"/>
    <w:rsid w:val="004B7A53"/>
    <w:rsid w:val="004C1D22"/>
    <w:rsid w:val="004C284B"/>
    <w:rsid w:val="004C286B"/>
    <w:rsid w:val="004C3568"/>
    <w:rsid w:val="004C4343"/>
    <w:rsid w:val="004C782E"/>
    <w:rsid w:val="004C7AE2"/>
    <w:rsid w:val="004D208C"/>
    <w:rsid w:val="004D3214"/>
    <w:rsid w:val="004D58C6"/>
    <w:rsid w:val="004D5E04"/>
    <w:rsid w:val="004D5F11"/>
    <w:rsid w:val="004D609E"/>
    <w:rsid w:val="004D6BA5"/>
    <w:rsid w:val="004D738E"/>
    <w:rsid w:val="004E0BC0"/>
    <w:rsid w:val="004E0DAB"/>
    <w:rsid w:val="004E134C"/>
    <w:rsid w:val="004E13FF"/>
    <w:rsid w:val="004E169E"/>
    <w:rsid w:val="004E18E0"/>
    <w:rsid w:val="004E20B6"/>
    <w:rsid w:val="004E220A"/>
    <w:rsid w:val="004E2B07"/>
    <w:rsid w:val="004E43C4"/>
    <w:rsid w:val="004E47AB"/>
    <w:rsid w:val="004E4CB3"/>
    <w:rsid w:val="004E4E89"/>
    <w:rsid w:val="004E4F02"/>
    <w:rsid w:val="004E7F36"/>
    <w:rsid w:val="004F218B"/>
    <w:rsid w:val="004F342D"/>
    <w:rsid w:val="004F3879"/>
    <w:rsid w:val="004F3B95"/>
    <w:rsid w:val="004F3CF0"/>
    <w:rsid w:val="004F4238"/>
    <w:rsid w:val="004F45C3"/>
    <w:rsid w:val="004F56B8"/>
    <w:rsid w:val="004F59A9"/>
    <w:rsid w:val="004F5D15"/>
    <w:rsid w:val="004F76FC"/>
    <w:rsid w:val="005001D5"/>
    <w:rsid w:val="005009D4"/>
    <w:rsid w:val="00500A89"/>
    <w:rsid w:val="005021BD"/>
    <w:rsid w:val="005021C2"/>
    <w:rsid w:val="0050240F"/>
    <w:rsid w:val="0050259B"/>
    <w:rsid w:val="00503E8D"/>
    <w:rsid w:val="00503E9C"/>
    <w:rsid w:val="00505013"/>
    <w:rsid w:val="005072F6"/>
    <w:rsid w:val="00507C59"/>
    <w:rsid w:val="00507CEB"/>
    <w:rsid w:val="00507E48"/>
    <w:rsid w:val="0051026D"/>
    <w:rsid w:val="0051085B"/>
    <w:rsid w:val="0051462A"/>
    <w:rsid w:val="005146CC"/>
    <w:rsid w:val="00516B38"/>
    <w:rsid w:val="00516E87"/>
    <w:rsid w:val="0051718A"/>
    <w:rsid w:val="00517706"/>
    <w:rsid w:val="00517EF0"/>
    <w:rsid w:val="00521C27"/>
    <w:rsid w:val="00522315"/>
    <w:rsid w:val="00522BF6"/>
    <w:rsid w:val="00525503"/>
    <w:rsid w:val="00525766"/>
    <w:rsid w:val="00530CE3"/>
    <w:rsid w:val="00532552"/>
    <w:rsid w:val="0053571B"/>
    <w:rsid w:val="005362A6"/>
    <w:rsid w:val="005410DA"/>
    <w:rsid w:val="0054277F"/>
    <w:rsid w:val="005434BF"/>
    <w:rsid w:val="00543973"/>
    <w:rsid w:val="005461C8"/>
    <w:rsid w:val="00546AD1"/>
    <w:rsid w:val="00546F9D"/>
    <w:rsid w:val="00547510"/>
    <w:rsid w:val="0054790C"/>
    <w:rsid w:val="00547B12"/>
    <w:rsid w:val="00554387"/>
    <w:rsid w:val="00556118"/>
    <w:rsid w:val="00556C71"/>
    <w:rsid w:val="005577AE"/>
    <w:rsid w:val="005577FF"/>
    <w:rsid w:val="005578F2"/>
    <w:rsid w:val="00562A4F"/>
    <w:rsid w:val="00563897"/>
    <w:rsid w:val="00564311"/>
    <w:rsid w:val="005648A6"/>
    <w:rsid w:val="005660FF"/>
    <w:rsid w:val="00566B02"/>
    <w:rsid w:val="0056748E"/>
    <w:rsid w:val="00567FCF"/>
    <w:rsid w:val="005703F9"/>
    <w:rsid w:val="005726D6"/>
    <w:rsid w:val="005751CF"/>
    <w:rsid w:val="00576E4E"/>
    <w:rsid w:val="0058126A"/>
    <w:rsid w:val="00581652"/>
    <w:rsid w:val="00582EAF"/>
    <w:rsid w:val="00582EEA"/>
    <w:rsid w:val="00583993"/>
    <w:rsid w:val="00583EF2"/>
    <w:rsid w:val="00586FB5"/>
    <w:rsid w:val="00587BCA"/>
    <w:rsid w:val="00590259"/>
    <w:rsid w:val="00590F28"/>
    <w:rsid w:val="0059237F"/>
    <w:rsid w:val="00592979"/>
    <w:rsid w:val="00593072"/>
    <w:rsid w:val="005952FF"/>
    <w:rsid w:val="00595876"/>
    <w:rsid w:val="005973D4"/>
    <w:rsid w:val="00597AB2"/>
    <w:rsid w:val="005A06A3"/>
    <w:rsid w:val="005A0F0F"/>
    <w:rsid w:val="005A10DA"/>
    <w:rsid w:val="005A1E1A"/>
    <w:rsid w:val="005A1F0E"/>
    <w:rsid w:val="005A2927"/>
    <w:rsid w:val="005A49FD"/>
    <w:rsid w:val="005A6289"/>
    <w:rsid w:val="005B0BD3"/>
    <w:rsid w:val="005B1631"/>
    <w:rsid w:val="005B2AB3"/>
    <w:rsid w:val="005B6084"/>
    <w:rsid w:val="005B637A"/>
    <w:rsid w:val="005B6AF1"/>
    <w:rsid w:val="005C1F00"/>
    <w:rsid w:val="005C2E65"/>
    <w:rsid w:val="005C3071"/>
    <w:rsid w:val="005C3FE4"/>
    <w:rsid w:val="005C4863"/>
    <w:rsid w:val="005C55C7"/>
    <w:rsid w:val="005D07DD"/>
    <w:rsid w:val="005D0E3E"/>
    <w:rsid w:val="005D3F4A"/>
    <w:rsid w:val="005D69D1"/>
    <w:rsid w:val="005D7F07"/>
    <w:rsid w:val="005E1FFF"/>
    <w:rsid w:val="005E3AA1"/>
    <w:rsid w:val="005E47A8"/>
    <w:rsid w:val="005E6CEE"/>
    <w:rsid w:val="005E6CF5"/>
    <w:rsid w:val="005E6F31"/>
    <w:rsid w:val="005E7396"/>
    <w:rsid w:val="005F04D7"/>
    <w:rsid w:val="005F098B"/>
    <w:rsid w:val="005F1223"/>
    <w:rsid w:val="005F1384"/>
    <w:rsid w:val="005F29A3"/>
    <w:rsid w:val="005F2A84"/>
    <w:rsid w:val="005F2D38"/>
    <w:rsid w:val="005F3057"/>
    <w:rsid w:val="005F352E"/>
    <w:rsid w:val="005F6B9B"/>
    <w:rsid w:val="005F6ED5"/>
    <w:rsid w:val="00601DA3"/>
    <w:rsid w:val="006029D7"/>
    <w:rsid w:val="00602A85"/>
    <w:rsid w:val="0060319C"/>
    <w:rsid w:val="00603AFA"/>
    <w:rsid w:val="00605799"/>
    <w:rsid w:val="00605B44"/>
    <w:rsid w:val="00605D61"/>
    <w:rsid w:val="00606276"/>
    <w:rsid w:val="00610704"/>
    <w:rsid w:val="00611570"/>
    <w:rsid w:val="00611993"/>
    <w:rsid w:val="00611B42"/>
    <w:rsid w:val="006134FB"/>
    <w:rsid w:val="006138A3"/>
    <w:rsid w:val="00613EF8"/>
    <w:rsid w:val="00615B3F"/>
    <w:rsid w:val="00616B9F"/>
    <w:rsid w:val="0061760E"/>
    <w:rsid w:val="0062098E"/>
    <w:rsid w:val="00623B63"/>
    <w:rsid w:val="00625B57"/>
    <w:rsid w:val="00625D5F"/>
    <w:rsid w:val="00625ECB"/>
    <w:rsid w:val="0062736F"/>
    <w:rsid w:val="006273ED"/>
    <w:rsid w:val="0063129D"/>
    <w:rsid w:val="00632E7C"/>
    <w:rsid w:val="00636084"/>
    <w:rsid w:val="0063716E"/>
    <w:rsid w:val="006379A0"/>
    <w:rsid w:val="00640165"/>
    <w:rsid w:val="006441CD"/>
    <w:rsid w:val="00644DAF"/>
    <w:rsid w:val="00645110"/>
    <w:rsid w:val="006463AE"/>
    <w:rsid w:val="006466EA"/>
    <w:rsid w:val="00646916"/>
    <w:rsid w:val="00646BB6"/>
    <w:rsid w:val="006478DD"/>
    <w:rsid w:val="00650348"/>
    <w:rsid w:val="006509C5"/>
    <w:rsid w:val="0065116D"/>
    <w:rsid w:val="00651828"/>
    <w:rsid w:val="00653D66"/>
    <w:rsid w:val="00653E6C"/>
    <w:rsid w:val="006551FE"/>
    <w:rsid w:val="006567AE"/>
    <w:rsid w:val="00656EB6"/>
    <w:rsid w:val="00657A43"/>
    <w:rsid w:val="00662C1E"/>
    <w:rsid w:val="00662F94"/>
    <w:rsid w:val="00664F9D"/>
    <w:rsid w:val="0066533E"/>
    <w:rsid w:val="00665807"/>
    <w:rsid w:val="006666FF"/>
    <w:rsid w:val="00667835"/>
    <w:rsid w:val="00670135"/>
    <w:rsid w:val="006703E2"/>
    <w:rsid w:val="00670488"/>
    <w:rsid w:val="0067171C"/>
    <w:rsid w:val="00671763"/>
    <w:rsid w:val="00671C1A"/>
    <w:rsid w:val="00671C29"/>
    <w:rsid w:val="00671D79"/>
    <w:rsid w:val="0067395C"/>
    <w:rsid w:val="0067456D"/>
    <w:rsid w:val="00675F36"/>
    <w:rsid w:val="00676D7E"/>
    <w:rsid w:val="00677378"/>
    <w:rsid w:val="00680B2C"/>
    <w:rsid w:val="006818D2"/>
    <w:rsid w:val="00683174"/>
    <w:rsid w:val="00685456"/>
    <w:rsid w:val="006857A5"/>
    <w:rsid w:val="006905AE"/>
    <w:rsid w:val="00691001"/>
    <w:rsid w:val="00692DA4"/>
    <w:rsid w:val="00693ADD"/>
    <w:rsid w:val="00693F49"/>
    <w:rsid w:val="00694DBA"/>
    <w:rsid w:val="0069514B"/>
    <w:rsid w:val="00696D09"/>
    <w:rsid w:val="006A0E5C"/>
    <w:rsid w:val="006A1521"/>
    <w:rsid w:val="006A28B3"/>
    <w:rsid w:val="006A29F2"/>
    <w:rsid w:val="006A360C"/>
    <w:rsid w:val="006A3668"/>
    <w:rsid w:val="006A40BC"/>
    <w:rsid w:val="006A4C38"/>
    <w:rsid w:val="006A5C18"/>
    <w:rsid w:val="006A7278"/>
    <w:rsid w:val="006A74C5"/>
    <w:rsid w:val="006B0A43"/>
    <w:rsid w:val="006B0E18"/>
    <w:rsid w:val="006B18ED"/>
    <w:rsid w:val="006B1A65"/>
    <w:rsid w:val="006B3739"/>
    <w:rsid w:val="006B3897"/>
    <w:rsid w:val="006B48B0"/>
    <w:rsid w:val="006B6C67"/>
    <w:rsid w:val="006B6C94"/>
    <w:rsid w:val="006B739E"/>
    <w:rsid w:val="006B7730"/>
    <w:rsid w:val="006B79FB"/>
    <w:rsid w:val="006C086C"/>
    <w:rsid w:val="006C26FB"/>
    <w:rsid w:val="006C2D61"/>
    <w:rsid w:val="006C456F"/>
    <w:rsid w:val="006C4E62"/>
    <w:rsid w:val="006C5683"/>
    <w:rsid w:val="006C5EF4"/>
    <w:rsid w:val="006D04A6"/>
    <w:rsid w:val="006D201F"/>
    <w:rsid w:val="006D3E48"/>
    <w:rsid w:val="006D4410"/>
    <w:rsid w:val="006D442B"/>
    <w:rsid w:val="006D478F"/>
    <w:rsid w:val="006D4C71"/>
    <w:rsid w:val="006D651E"/>
    <w:rsid w:val="006D6622"/>
    <w:rsid w:val="006D6F93"/>
    <w:rsid w:val="006E0033"/>
    <w:rsid w:val="006E0BF5"/>
    <w:rsid w:val="006E0C28"/>
    <w:rsid w:val="006E11E7"/>
    <w:rsid w:val="006E353E"/>
    <w:rsid w:val="006E5A8F"/>
    <w:rsid w:val="006E632C"/>
    <w:rsid w:val="006E68D2"/>
    <w:rsid w:val="006E6D9D"/>
    <w:rsid w:val="006F17FC"/>
    <w:rsid w:val="006F25CA"/>
    <w:rsid w:val="006F4B2D"/>
    <w:rsid w:val="006F4DDD"/>
    <w:rsid w:val="006F7E2B"/>
    <w:rsid w:val="00701779"/>
    <w:rsid w:val="00702349"/>
    <w:rsid w:val="00702710"/>
    <w:rsid w:val="00702EE9"/>
    <w:rsid w:val="0070590B"/>
    <w:rsid w:val="007065C5"/>
    <w:rsid w:val="00710DE3"/>
    <w:rsid w:val="0071110F"/>
    <w:rsid w:val="00712A79"/>
    <w:rsid w:val="007134EA"/>
    <w:rsid w:val="007138EC"/>
    <w:rsid w:val="00713BAA"/>
    <w:rsid w:val="007143BE"/>
    <w:rsid w:val="00714F30"/>
    <w:rsid w:val="0071531C"/>
    <w:rsid w:val="00715664"/>
    <w:rsid w:val="00715C37"/>
    <w:rsid w:val="00717DF4"/>
    <w:rsid w:val="00720604"/>
    <w:rsid w:val="00722320"/>
    <w:rsid w:val="00726E21"/>
    <w:rsid w:val="00727151"/>
    <w:rsid w:val="007271BF"/>
    <w:rsid w:val="007278E5"/>
    <w:rsid w:val="007278F2"/>
    <w:rsid w:val="00727BA8"/>
    <w:rsid w:val="00730386"/>
    <w:rsid w:val="00730C1B"/>
    <w:rsid w:val="007338DF"/>
    <w:rsid w:val="00733C8E"/>
    <w:rsid w:val="0073441D"/>
    <w:rsid w:val="00735162"/>
    <w:rsid w:val="00736C6D"/>
    <w:rsid w:val="0073775F"/>
    <w:rsid w:val="007415E5"/>
    <w:rsid w:val="007428E0"/>
    <w:rsid w:val="00743226"/>
    <w:rsid w:val="007444CB"/>
    <w:rsid w:val="00744506"/>
    <w:rsid w:val="00744BE5"/>
    <w:rsid w:val="00744C4C"/>
    <w:rsid w:val="00745D7C"/>
    <w:rsid w:val="00745E5D"/>
    <w:rsid w:val="00751403"/>
    <w:rsid w:val="0075293D"/>
    <w:rsid w:val="00752BF5"/>
    <w:rsid w:val="00752E34"/>
    <w:rsid w:val="00753184"/>
    <w:rsid w:val="00753401"/>
    <w:rsid w:val="00754A2C"/>
    <w:rsid w:val="007550F8"/>
    <w:rsid w:val="00756813"/>
    <w:rsid w:val="00760C1A"/>
    <w:rsid w:val="0076132A"/>
    <w:rsid w:val="00762556"/>
    <w:rsid w:val="0076403F"/>
    <w:rsid w:val="00764119"/>
    <w:rsid w:val="00764575"/>
    <w:rsid w:val="007661CE"/>
    <w:rsid w:val="00766673"/>
    <w:rsid w:val="0076711D"/>
    <w:rsid w:val="007672E0"/>
    <w:rsid w:val="007675B2"/>
    <w:rsid w:val="007679A9"/>
    <w:rsid w:val="00772B09"/>
    <w:rsid w:val="00773E87"/>
    <w:rsid w:val="00774159"/>
    <w:rsid w:val="0077476C"/>
    <w:rsid w:val="007770E4"/>
    <w:rsid w:val="00777823"/>
    <w:rsid w:val="007779D9"/>
    <w:rsid w:val="00781BA1"/>
    <w:rsid w:val="00781CF8"/>
    <w:rsid w:val="007824D6"/>
    <w:rsid w:val="007835C8"/>
    <w:rsid w:val="00785365"/>
    <w:rsid w:val="007870E9"/>
    <w:rsid w:val="0078791B"/>
    <w:rsid w:val="007902FC"/>
    <w:rsid w:val="00790308"/>
    <w:rsid w:val="00790414"/>
    <w:rsid w:val="00790820"/>
    <w:rsid w:val="0079085B"/>
    <w:rsid w:val="00793B0C"/>
    <w:rsid w:val="00793C35"/>
    <w:rsid w:val="007940F1"/>
    <w:rsid w:val="00794842"/>
    <w:rsid w:val="00794CCF"/>
    <w:rsid w:val="007952DF"/>
    <w:rsid w:val="007972B0"/>
    <w:rsid w:val="007A134A"/>
    <w:rsid w:val="007A1DAA"/>
    <w:rsid w:val="007A20B5"/>
    <w:rsid w:val="007A2383"/>
    <w:rsid w:val="007A2B87"/>
    <w:rsid w:val="007A4601"/>
    <w:rsid w:val="007A4ADB"/>
    <w:rsid w:val="007A508E"/>
    <w:rsid w:val="007A5BA8"/>
    <w:rsid w:val="007A5C37"/>
    <w:rsid w:val="007A5CFA"/>
    <w:rsid w:val="007A60EE"/>
    <w:rsid w:val="007A686A"/>
    <w:rsid w:val="007A73BC"/>
    <w:rsid w:val="007B0487"/>
    <w:rsid w:val="007B1374"/>
    <w:rsid w:val="007B1A16"/>
    <w:rsid w:val="007B207F"/>
    <w:rsid w:val="007B3ACC"/>
    <w:rsid w:val="007B5946"/>
    <w:rsid w:val="007B5A36"/>
    <w:rsid w:val="007B5C3B"/>
    <w:rsid w:val="007B609A"/>
    <w:rsid w:val="007B7707"/>
    <w:rsid w:val="007C0659"/>
    <w:rsid w:val="007C3EC0"/>
    <w:rsid w:val="007C4F65"/>
    <w:rsid w:val="007C5951"/>
    <w:rsid w:val="007C639E"/>
    <w:rsid w:val="007C6E9F"/>
    <w:rsid w:val="007C7072"/>
    <w:rsid w:val="007D0510"/>
    <w:rsid w:val="007D387B"/>
    <w:rsid w:val="007D78E7"/>
    <w:rsid w:val="007E1520"/>
    <w:rsid w:val="007E2C29"/>
    <w:rsid w:val="007E358F"/>
    <w:rsid w:val="007E4DED"/>
    <w:rsid w:val="007E5027"/>
    <w:rsid w:val="007E5388"/>
    <w:rsid w:val="007E6CE8"/>
    <w:rsid w:val="007E7204"/>
    <w:rsid w:val="007E7D1A"/>
    <w:rsid w:val="007F06B2"/>
    <w:rsid w:val="007F0A86"/>
    <w:rsid w:val="007F154B"/>
    <w:rsid w:val="007F2085"/>
    <w:rsid w:val="007F2C4A"/>
    <w:rsid w:val="007F2F5F"/>
    <w:rsid w:val="007F2FDC"/>
    <w:rsid w:val="007F43A4"/>
    <w:rsid w:val="007F4CB5"/>
    <w:rsid w:val="007F4CF7"/>
    <w:rsid w:val="007F57B9"/>
    <w:rsid w:val="008009BA"/>
    <w:rsid w:val="008009FA"/>
    <w:rsid w:val="0080778D"/>
    <w:rsid w:val="0081008F"/>
    <w:rsid w:val="0081058C"/>
    <w:rsid w:val="008128FA"/>
    <w:rsid w:val="008139E9"/>
    <w:rsid w:val="00815BFA"/>
    <w:rsid w:val="00817A52"/>
    <w:rsid w:val="00821393"/>
    <w:rsid w:val="00822BF7"/>
    <w:rsid w:val="0082331C"/>
    <w:rsid w:val="00823BD7"/>
    <w:rsid w:val="00823FCC"/>
    <w:rsid w:val="00825608"/>
    <w:rsid w:val="008257AA"/>
    <w:rsid w:val="00826F93"/>
    <w:rsid w:val="00831C9C"/>
    <w:rsid w:val="00833885"/>
    <w:rsid w:val="008348B9"/>
    <w:rsid w:val="00840F3E"/>
    <w:rsid w:val="008418BC"/>
    <w:rsid w:val="008423F1"/>
    <w:rsid w:val="0084448B"/>
    <w:rsid w:val="00844D56"/>
    <w:rsid w:val="0084526D"/>
    <w:rsid w:val="008469DD"/>
    <w:rsid w:val="008473E5"/>
    <w:rsid w:val="00847D00"/>
    <w:rsid w:val="008506D8"/>
    <w:rsid w:val="0085097B"/>
    <w:rsid w:val="0085104F"/>
    <w:rsid w:val="00851781"/>
    <w:rsid w:val="00853BA8"/>
    <w:rsid w:val="008549DC"/>
    <w:rsid w:val="00855B1C"/>
    <w:rsid w:val="00855F68"/>
    <w:rsid w:val="0085677A"/>
    <w:rsid w:val="00856BA0"/>
    <w:rsid w:val="00856DB8"/>
    <w:rsid w:val="00857987"/>
    <w:rsid w:val="0086015D"/>
    <w:rsid w:val="008601D6"/>
    <w:rsid w:val="00861081"/>
    <w:rsid w:val="00862FC4"/>
    <w:rsid w:val="0086342D"/>
    <w:rsid w:val="008640FF"/>
    <w:rsid w:val="008655C0"/>
    <w:rsid w:val="00870CB4"/>
    <w:rsid w:val="008711BC"/>
    <w:rsid w:val="008728C1"/>
    <w:rsid w:val="00873399"/>
    <w:rsid w:val="0087349E"/>
    <w:rsid w:val="0087412D"/>
    <w:rsid w:val="00874956"/>
    <w:rsid w:val="00874F48"/>
    <w:rsid w:val="00875CCE"/>
    <w:rsid w:val="008764D0"/>
    <w:rsid w:val="00876A82"/>
    <w:rsid w:val="00877A9D"/>
    <w:rsid w:val="00880947"/>
    <w:rsid w:val="00880EA5"/>
    <w:rsid w:val="00883EE4"/>
    <w:rsid w:val="00884027"/>
    <w:rsid w:val="00884661"/>
    <w:rsid w:val="00884857"/>
    <w:rsid w:val="00885AE7"/>
    <w:rsid w:val="008874EA"/>
    <w:rsid w:val="00892753"/>
    <w:rsid w:val="00892963"/>
    <w:rsid w:val="00892A18"/>
    <w:rsid w:val="008932F0"/>
    <w:rsid w:val="00896038"/>
    <w:rsid w:val="0089669E"/>
    <w:rsid w:val="00896DDF"/>
    <w:rsid w:val="008A0A46"/>
    <w:rsid w:val="008A152B"/>
    <w:rsid w:val="008A26AC"/>
    <w:rsid w:val="008A2F49"/>
    <w:rsid w:val="008A38B4"/>
    <w:rsid w:val="008A415C"/>
    <w:rsid w:val="008A49CB"/>
    <w:rsid w:val="008A5D62"/>
    <w:rsid w:val="008A63C3"/>
    <w:rsid w:val="008A6AF6"/>
    <w:rsid w:val="008A7569"/>
    <w:rsid w:val="008A7787"/>
    <w:rsid w:val="008A78BD"/>
    <w:rsid w:val="008B0CDA"/>
    <w:rsid w:val="008B1E0F"/>
    <w:rsid w:val="008B2052"/>
    <w:rsid w:val="008B2A98"/>
    <w:rsid w:val="008B337E"/>
    <w:rsid w:val="008B4A60"/>
    <w:rsid w:val="008B679E"/>
    <w:rsid w:val="008B7F31"/>
    <w:rsid w:val="008C0029"/>
    <w:rsid w:val="008C0947"/>
    <w:rsid w:val="008C1E56"/>
    <w:rsid w:val="008C3201"/>
    <w:rsid w:val="008C341A"/>
    <w:rsid w:val="008C4B90"/>
    <w:rsid w:val="008C6BBC"/>
    <w:rsid w:val="008C6C61"/>
    <w:rsid w:val="008D2FD8"/>
    <w:rsid w:val="008D6085"/>
    <w:rsid w:val="008D67FF"/>
    <w:rsid w:val="008E0E1A"/>
    <w:rsid w:val="008E2687"/>
    <w:rsid w:val="008E2B3A"/>
    <w:rsid w:val="008E2DBD"/>
    <w:rsid w:val="008E3E4B"/>
    <w:rsid w:val="008E50C6"/>
    <w:rsid w:val="008E55A6"/>
    <w:rsid w:val="008E5B66"/>
    <w:rsid w:val="008E66E6"/>
    <w:rsid w:val="008E6B01"/>
    <w:rsid w:val="008E7594"/>
    <w:rsid w:val="008E7794"/>
    <w:rsid w:val="008F0914"/>
    <w:rsid w:val="008F14FE"/>
    <w:rsid w:val="008F1E6B"/>
    <w:rsid w:val="008F2A96"/>
    <w:rsid w:val="008F2B7A"/>
    <w:rsid w:val="008F3C69"/>
    <w:rsid w:val="008F4BA4"/>
    <w:rsid w:val="008F52A6"/>
    <w:rsid w:val="008F683C"/>
    <w:rsid w:val="008F6D4E"/>
    <w:rsid w:val="008F7538"/>
    <w:rsid w:val="00901007"/>
    <w:rsid w:val="00901327"/>
    <w:rsid w:val="00901B71"/>
    <w:rsid w:val="0090322A"/>
    <w:rsid w:val="00905EE9"/>
    <w:rsid w:val="009111D4"/>
    <w:rsid w:val="00911A92"/>
    <w:rsid w:val="00912539"/>
    <w:rsid w:val="00914FD6"/>
    <w:rsid w:val="0091500F"/>
    <w:rsid w:val="00915D5A"/>
    <w:rsid w:val="00916ACA"/>
    <w:rsid w:val="00920291"/>
    <w:rsid w:val="00921803"/>
    <w:rsid w:val="00921DD1"/>
    <w:rsid w:val="009228EA"/>
    <w:rsid w:val="00924A91"/>
    <w:rsid w:val="009267D3"/>
    <w:rsid w:val="00927374"/>
    <w:rsid w:val="00927EAD"/>
    <w:rsid w:val="0093060A"/>
    <w:rsid w:val="00931186"/>
    <w:rsid w:val="00931836"/>
    <w:rsid w:val="009322A8"/>
    <w:rsid w:val="00932490"/>
    <w:rsid w:val="009328DF"/>
    <w:rsid w:val="00933054"/>
    <w:rsid w:val="00933ADD"/>
    <w:rsid w:val="00935934"/>
    <w:rsid w:val="00936C19"/>
    <w:rsid w:val="009371DE"/>
    <w:rsid w:val="0094174C"/>
    <w:rsid w:val="0094208F"/>
    <w:rsid w:val="0094318E"/>
    <w:rsid w:val="009446A1"/>
    <w:rsid w:val="00946937"/>
    <w:rsid w:val="009479E4"/>
    <w:rsid w:val="00947C7E"/>
    <w:rsid w:val="0095032D"/>
    <w:rsid w:val="00950D71"/>
    <w:rsid w:val="00950E23"/>
    <w:rsid w:val="00953F01"/>
    <w:rsid w:val="00956183"/>
    <w:rsid w:val="009564EC"/>
    <w:rsid w:val="00956AF6"/>
    <w:rsid w:val="0095700F"/>
    <w:rsid w:val="0095738E"/>
    <w:rsid w:val="00961248"/>
    <w:rsid w:val="009617C4"/>
    <w:rsid w:val="009618E3"/>
    <w:rsid w:val="0096201C"/>
    <w:rsid w:val="00963108"/>
    <w:rsid w:val="009633E9"/>
    <w:rsid w:val="009663C4"/>
    <w:rsid w:val="0096766D"/>
    <w:rsid w:val="009733BA"/>
    <w:rsid w:val="00974628"/>
    <w:rsid w:val="00974A17"/>
    <w:rsid w:val="00976D5D"/>
    <w:rsid w:val="00977AFB"/>
    <w:rsid w:val="009801EA"/>
    <w:rsid w:val="00981860"/>
    <w:rsid w:val="00981935"/>
    <w:rsid w:val="0098252B"/>
    <w:rsid w:val="009842CD"/>
    <w:rsid w:val="00984BDF"/>
    <w:rsid w:val="00985346"/>
    <w:rsid w:val="0098619A"/>
    <w:rsid w:val="0098645A"/>
    <w:rsid w:val="0098743D"/>
    <w:rsid w:val="00990C41"/>
    <w:rsid w:val="009929B7"/>
    <w:rsid w:val="009938AD"/>
    <w:rsid w:val="00993D21"/>
    <w:rsid w:val="00994086"/>
    <w:rsid w:val="0099560D"/>
    <w:rsid w:val="009961B1"/>
    <w:rsid w:val="009A00A7"/>
    <w:rsid w:val="009A143C"/>
    <w:rsid w:val="009A3CFA"/>
    <w:rsid w:val="009A4989"/>
    <w:rsid w:val="009A59CF"/>
    <w:rsid w:val="009A6181"/>
    <w:rsid w:val="009B0D4D"/>
    <w:rsid w:val="009B3D4E"/>
    <w:rsid w:val="009B3D92"/>
    <w:rsid w:val="009B56AB"/>
    <w:rsid w:val="009B601E"/>
    <w:rsid w:val="009B65E8"/>
    <w:rsid w:val="009B79BD"/>
    <w:rsid w:val="009C097C"/>
    <w:rsid w:val="009C4DAF"/>
    <w:rsid w:val="009C6CB2"/>
    <w:rsid w:val="009C708A"/>
    <w:rsid w:val="009C752D"/>
    <w:rsid w:val="009C7E52"/>
    <w:rsid w:val="009D0879"/>
    <w:rsid w:val="009D16E9"/>
    <w:rsid w:val="009D2D96"/>
    <w:rsid w:val="009D675C"/>
    <w:rsid w:val="009D7646"/>
    <w:rsid w:val="009D7BE4"/>
    <w:rsid w:val="009D7E1E"/>
    <w:rsid w:val="009E1BCC"/>
    <w:rsid w:val="009E1C37"/>
    <w:rsid w:val="009E2179"/>
    <w:rsid w:val="009E4288"/>
    <w:rsid w:val="009E462A"/>
    <w:rsid w:val="009E50B7"/>
    <w:rsid w:val="009E56B9"/>
    <w:rsid w:val="009E7213"/>
    <w:rsid w:val="009E73A0"/>
    <w:rsid w:val="009F0F0C"/>
    <w:rsid w:val="009F541F"/>
    <w:rsid w:val="00A00F1B"/>
    <w:rsid w:val="00A014B4"/>
    <w:rsid w:val="00A029A6"/>
    <w:rsid w:val="00A032A5"/>
    <w:rsid w:val="00A046F2"/>
    <w:rsid w:val="00A04D3A"/>
    <w:rsid w:val="00A053AE"/>
    <w:rsid w:val="00A06542"/>
    <w:rsid w:val="00A10FF5"/>
    <w:rsid w:val="00A114FF"/>
    <w:rsid w:val="00A125E3"/>
    <w:rsid w:val="00A14004"/>
    <w:rsid w:val="00A14B80"/>
    <w:rsid w:val="00A15EFF"/>
    <w:rsid w:val="00A174E0"/>
    <w:rsid w:val="00A21CD4"/>
    <w:rsid w:val="00A23581"/>
    <w:rsid w:val="00A24100"/>
    <w:rsid w:val="00A24CB0"/>
    <w:rsid w:val="00A25B5A"/>
    <w:rsid w:val="00A26DA1"/>
    <w:rsid w:val="00A278B2"/>
    <w:rsid w:val="00A30F3E"/>
    <w:rsid w:val="00A3122E"/>
    <w:rsid w:val="00A312C1"/>
    <w:rsid w:val="00A3196F"/>
    <w:rsid w:val="00A33EB6"/>
    <w:rsid w:val="00A34693"/>
    <w:rsid w:val="00A35280"/>
    <w:rsid w:val="00A36753"/>
    <w:rsid w:val="00A37675"/>
    <w:rsid w:val="00A40AC8"/>
    <w:rsid w:val="00A44EAD"/>
    <w:rsid w:val="00A44EE8"/>
    <w:rsid w:val="00A45025"/>
    <w:rsid w:val="00A457B5"/>
    <w:rsid w:val="00A463AE"/>
    <w:rsid w:val="00A501DA"/>
    <w:rsid w:val="00A52A39"/>
    <w:rsid w:val="00A52B4F"/>
    <w:rsid w:val="00A542B6"/>
    <w:rsid w:val="00A543F6"/>
    <w:rsid w:val="00A54FB9"/>
    <w:rsid w:val="00A5564B"/>
    <w:rsid w:val="00A563AA"/>
    <w:rsid w:val="00A57A3D"/>
    <w:rsid w:val="00A60B78"/>
    <w:rsid w:val="00A61625"/>
    <w:rsid w:val="00A61BCA"/>
    <w:rsid w:val="00A62212"/>
    <w:rsid w:val="00A624AD"/>
    <w:rsid w:val="00A632C9"/>
    <w:rsid w:val="00A63EBD"/>
    <w:rsid w:val="00A6423C"/>
    <w:rsid w:val="00A64BCE"/>
    <w:rsid w:val="00A6583C"/>
    <w:rsid w:val="00A65C1B"/>
    <w:rsid w:val="00A65E74"/>
    <w:rsid w:val="00A66351"/>
    <w:rsid w:val="00A66B5E"/>
    <w:rsid w:val="00A66BA6"/>
    <w:rsid w:val="00A66D31"/>
    <w:rsid w:val="00A66E83"/>
    <w:rsid w:val="00A6708F"/>
    <w:rsid w:val="00A7051D"/>
    <w:rsid w:val="00A71498"/>
    <w:rsid w:val="00A73DC8"/>
    <w:rsid w:val="00A7456B"/>
    <w:rsid w:val="00A74724"/>
    <w:rsid w:val="00A74E5C"/>
    <w:rsid w:val="00A75470"/>
    <w:rsid w:val="00A759C2"/>
    <w:rsid w:val="00A76D98"/>
    <w:rsid w:val="00A76D9C"/>
    <w:rsid w:val="00A76EE4"/>
    <w:rsid w:val="00A7709D"/>
    <w:rsid w:val="00A814AD"/>
    <w:rsid w:val="00A83F06"/>
    <w:rsid w:val="00A84D10"/>
    <w:rsid w:val="00A851A4"/>
    <w:rsid w:val="00A85301"/>
    <w:rsid w:val="00A85761"/>
    <w:rsid w:val="00A877B8"/>
    <w:rsid w:val="00A906C2"/>
    <w:rsid w:val="00A90AF1"/>
    <w:rsid w:val="00A9190A"/>
    <w:rsid w:val="00A92B4D"/>
    <w:rsid w:val="00A9340F"/>
    <w:rsid w:val="00A953E5"/>
    <w:rsid w:val="00A95A19"/>
    <w:rsid w:val="00A96F64"/>
    <w:rsid w:val="00A97415"/>
    <w:rsid w:val="00AA23BF"/>
    <w:rsid w:val="00AA3A4A"/>
    <w:rsid w:val="00AA3BEA"/>
    <w:rsid w:val="00AA5800"/>
    <w:rsid w:val="00AA5E52"/>
    <w:rsid w:val="00AA69CD"/>
    <w:rsid w:val="00AA771A"/>
    <w:rsid w:val="00AA7EC6"/>
    <w:rsid w:val="00AB05FE"/>
    <w:rsid w:val="00AB0B5F"/>
    <w:rsid w:val="00AB1B21"/>
    <w:rsid w:val="00AB2EF2"/>
    <w:rsid w:val="00AB3297"/>
    <w:rsid w:val="00AB42EF"/>
    <w:rsid w:val="00AB6AC6"/>
    <w:rsid w:val="00AB77D2"/>
    <w:rsid w:val="00AC1AE7"/>
    <w:rsid w:val="00AC4EF7"/>
    <w:rsid w:val="00AC4F70"/>
    <w:rsid w:val="00AC676A"/>
    <w:rsid w:val="00AC6994"/>
    <w:rsid w:val="00AD2128"/>
    <w:rsid w:val="00AD502C"/>
    <w:rsid w:val="00AD5805"/>
    <w:rsid w:val="00AD6057"/>
    <w:rsid w:val="00AD78C2"/>
    <w:rsid w:val="00AE2383"/>
    <w:rsid w:val="00AE2CEB"/>
    <w:rsid w:val="00AE3184"/>
    <w:rsid w:val="00AE38A9"/>
    <w:rsid w:val="00AE453F"/>
    <w:rsid w:val="00AE551C"/>
    <w:rsid w:val="00AE570A"/>
    <w:rsid w:val="00AE5DEB"/>
    <w:rsid w:val="00AF1F0E"/>
    <w:rsid w:val="00AF2126"/>
    <w:rsid w:val="00AF333D"/>
    <w:rsid w:val="00AF3868"/>
    <w:rsid w:val="00AF4843"/>
    <w:rsid w:val="00AF67F2"/>
    <w:rsid w:val="00AF6F13"/>
    <w:rsid w:val="00AF7A17"/>
    <w:rsid w:val="00B007F2"/>
    <w:rsid w:val="00B015CD"/>
    <w:rsid w:val="00B01612"/>
    <w:rsid w:val="00B01D7F"/>
    <w:rsid w:val="00B07665"/>
    <w:rsid w:val="00B10473"/>
    <w:rsid w:val="00B10CB9"/>
    <w:rsid w:val="00B13301"/>
    <w:rsid w:val="00B14103"/>
    <w:rsid w:val="00B14EA7"/>
    <w:rsid w:val="00B17992"/>
    <w:rsid w:val="00B20461"/>
    <w:rsid w:val="00B215A0"/>
    <w:rsid w:val="00B21E9C"/>
    <w:rsid w:val="00B22957"/>
    <w:rsid w:val="00B24678"/>
    <w:rsid w:val="00B251AC"/>
    <w:rsid w:val="00B27A1F"/>
    <w:rsid w:val="00B27A92"/>
    <w:rsid w:val="00B30700"/>
    <w:rsid w:val="00B316E8"/>
    <w:rsid w:val="00B32702"/>
    <w:rsid w:val="00B32901"/>
    <w:rsid w:val="00B33081"/>
    <w:rsid w:val="00B34377"/>
    <w:rsid w:val="00B350EF"/>
    <w:rsid w:val="00B352F0"/>
    <w:rsid w:val="00B35B1F"/>
    <w:rsid w:val="00B40993"/>
    <w:rsid w:val="00B409A1"/>
    <w:rsid w:val="00B40E96"/>
    <w:rsid w:val="00B429FE"/>
    <w:rsid w:val="00B430C9"/>
    <w:rsid w:val="00B44D4C"/>
    <w:rsid w:val="00B45551"/>
    <w:rsid w:val="00B46835"/>
    <w:rsid w:val="00B507BE"/>
    <w:rsid w:val="00B51ED0"/>
    <w:rsid w:val="00B52A7F"/>
    <w:rsid w:val="00B53C25"/>
    <w:rsid w:val="00B54B94"/>
    <w:rsid w:val="00B553EB"/>
    <w:rsid w:val="00B55EF4"/>
    <w:rsid w:val="00B56EAA"/>
    <w:rsid w:val="00B60412"/>
    <w:rsid w:val="00B60AD6"/>
    <w:rsid w:val="00B61A07"/>
    <w:rsid w:val="00B65462"/>
    <w:rsid w:val="00B6683C"/>
    <w:rsid w:val="00B672F1"/>
    <w:rsid w:val="00B6773A"/>
    <w:rsid w:val="00B71253"/>
    <w:rsid w:val="00B72302"/>
    <w:rsid w:val="00B7245A"/>
    <w:rsid w:val="00B72C57"/>
    <w:rsid w:val="00B73B3A"/>
    <w:rsid w:val="00B7574E"/>
    <w:rsid w:val="00B779D5"/>
    <w:rsid w:val="00B77EB8"/>
    <w:rsid w:val="00B77F9A"/>
    <w:rsid w:val="00B81264"/>
    <w:rsid w:val="00B82234"/>
    <w:rsid w:val="00B82F42"/>
    <w:rsid w:val="00B83065"/>
    <w:rsid w:val="00B83317"/>
    <w:rsid w:val="00B839EA"/>
    <w:rsid w:val="00B8574D"/>
    <w:rsid w:val="00B85A8C"/>
    <w:rsid w:val="00B86371"/>
    <w:rsid w:val="00B86395"/>
    <w:rsid w:val="00B86BCA"/>
    <w:rsid w:val="00B86C68"/>
    <w:rsid w:val="00B91A64"/>
    <w:rsid w:val="00B92F89"/>
    <w:rsid w:val="00B954CA"/>
    <w:rsid w:val="00B95699"/>
    <w:rsid w:val="00BA10FB"/>
    <w:rsid w:val="00BA1559"/>
    <w:rsid w:val="00BA229D"/>
    <w:rsid w:val="00BA33A5"/>
    <w:rsid w:val="00BA40EE"/>
    <w:rsid w:val="00BA529F"/>
    <w:rsid w:val="00BA68FD"/>
    <w:rsid w:val="00BA7197"/>
    <w:rsid w:val="00BB071E"/>
    <w:rsid w:val="00BB0926"/>
    <w:rsid w:val="00BB13E1"/>
    <w:rsid w:val="00BB17A8"/>
    <w:rsid w:val="00BB18D3"/>
    <w:rsid w:val="00BB2360"/>
    <w:rsid w:val="00BB4DA2"/>
    <w:rsid w:val="00BC07DC"/>
    <w:rsid w:val="00BC1443"/>
    <w:rsid w:val="00BC1DEC"/>
    <w:rsid w:val="00BC20B3"/>
    <w:rsid w:val="00BC21CD"/>
    <w:rsid w:val="00BC2310"/>
    <w:rsid w:val="00BC2732"/>
    <w:rsid w:val="00BC4340"/>
    <w:rsid w:val="00BC62AC"/>
    <w:rsid w:val="00BD02F3"/>
    <w:rsid w:val="00BD12A6"/>
    <w:rsid w:val="00BD1827"/>
    <w:rsid w:val="00BD4134"/>
    <w:rsid w:val="00BD42E8"/>
    <w:rsid w:val="00BD4854"/>
    <w:rsid w:val="00BD4B2B"/>
    <w:rsid w:val="00BD4BE6"/>
    <w:rsid w:val="00BD655D"/>
    <w:rsid w:val="00BE030A"/>
    <w:rsid w:val="00BE0B0D"/>
    <w:rsid w:val="00BE0D34"/>
    <w:rsid w:val="00BE170B"/>
    <w:rsid w:val="00BE2294"/>
    <w:rsid w:val="00BE3362"/>
    <w:rsid w:val="00BE3C58"/>
    <w:rsid w:val="00BE7061"/>
    <w:rsid w:val="00BE7078"/>
    <w:rsid w:val="00BE7FF1"/>
    <w:rsid w:val="00BF0D3F"/>
    <w:rsid w:val="00BF23FE"/>
    <w:rsid w:val="00BF3342"/>
    <w:rsid w:val="00C02DD8"/>
    <w:rsid w:val="00C035D6"/>
    <w:rsid w:val="00C0440D"/>
    <w:rsid w:val="00C06181"/>
    <w:rsid w:val="00C06B48"/>
    <w:rsid w:val="00C0777C"/>
    <w:rsid w:val="00C103BE"/>
    <w:rsid w:val="00C11063"/>
    <w:rsid w:val="00C11343"/>
    <w:rsid w:val="00C12067"/>
    <w:rsid w:val="00C131D8"/>
    <w:rsid w:val="00C13C74"/>
    <w:rsid w:val="00C15826"/>
    <w:rsid w:val="00C169F4"/>
    <w:rsid w:val="00C1792A"/>
    <w:rsid w:val="00C2078D"/>
    <w:rsid w:val="00C20E87"/>
    <w:rsid w:val="00C2210B"/>
    <w:rsid w:val="00C24D1C"/>
    <w:rsid w:val="00C25077"/>
    <w:rsid w:val="00C25CF4"/>
    <w:rsid w:val="00C27B29"/>
    <w:rsid w:val="00C3074A"/>
    <w:rsid w:val="00C30F42"/>
    <w:rsid w:val="00C331AE"/>
    <w:rsid w:val="00C33B78"/>
    <w:rsid w:val="00C34062"/>
    <w:rsid w:val="00C359ED"/>
    <w:rsid w:val="00C40A92"/>
    <w:rsid w:val="00C4103C"/>
    <w:rsid w:val="00C41C97"/>
    <w:rsid w:val="00C421D2"/>
    <w:rsid w:val="00C4238F"/>
    <w:rsid w:val="00C426CB"/>
    <w:rsid w:val="00C458B6"/>
    <w:rsid w:val="00C45F08"/>
    <w:rsid w:val="00C52BE6"/>
    <w:rsid w:val="00C5331D"/>
    <w:rsid w:val="00C554A4"/>
    <w:rsid w:val="00C555EE"/>
    <w:rsid w:val="00C5604D"/>
    <w:rsid w:val="00C57A8D"/>
    <w:rsid w:val="00C60783"/>
    <w:rsid w:val="00C61C3A"/>
    <w:rsid w:val="00C61FB5"/>
    <w:rsid w:val="00C62630"/>
    <w:rsid w:val="00C62C5E"/>
    <w:rsid w:val="00C62C99"/>
    <w:rsid w:val="00C631EE"/>
    <w:rsid w:val="00C67758"/>
    <w:rsid w:val="00C70D2F"/>
    <w:rsid w:val="00C711D6"/>
    <w:rsid w:val="00C72C9B"/>
    <w:rsid w:val="00C760F4"/>
    <w:rsid w:val="00C76453"/>
    <w:rsid w:val="00C81059"/>
    <w:rsid w:val="00C816EB"/>
    <w:rsid w:val="00C822DD"/>
    <w:rsid w:val="00C8342F"/>
    <w:rsid w:val="00C837FD"/>
    <w:rsid w:val="00C8424B"/>
    <w:rsid w:val="00C84463"/>
    <w:rsid w:val="00C8493B"/>
    <w:rsid w:val="00C84B2E"/>
    <w:rsid w:val="00C85F00"/>
    <w:rsid w:val="00C86ECA"/>
    <w:rsid w:val="00C86F71"/>
    <w:rsid w:val="00C87B07"/>
    <w:rsid w:val="00C91A2D"/>
    <w:rsid w:val="00C91E1E"/>
    <w:rsid w:val="00C92F1B"/>
    <w:rsid w:val="00C931B9"/>
    <w:rsid w:val="00C934AA"/>
    <w:rsid w:val="00C93523"/>
    <w:rsid w:val="00C93B02"/>
    <w:rsid w:val="00C93D67"/>
    <w:rsid w:val="00C94BEB"/>
    <w:rsid w:val="00C95D2E"/>
    <w:rsid w:val="00C96DDA"/>
    <w:rsid w:val="00C97FD3"/>
    <w:rsid w:val="00CA08BC"/>
    <w:rsid w:val="00CA0B20"/>
    <w:rsid w:val="00CA26FF"/>
    <w:rsid w:val="00CA41AB"/>
    <w:rsid w:val="00CB0271"/>
    <w:rsid w:val="00CB0E4B"/>
    <w:rsid w:val="00CB12D7"/>
    <w:rsid w:val="00CB1E17"/>
    <w:rsid w:val="00CB32DC"/>
    <w:rsid w:val="00CB38F0"/>
    <w:rsid w:val="00CB455E"/>
    <w:rsid w:val="00CB4A23"/>
    <w:rsid w:val="00CB4F30"/>
    <w:rsid w:val="00CB5E28"/>
    <w:rsid w:val="00CC026D"/>
    <w:rsid w:val="00CC124F"/>
    <w:rsid w:val="00CC1313"/>
    <w:rsid w:val="00CC145C"/>
    <w:rsid w:val="00CC1A29"/>
    <w:rsid w:val="00CC2099"/>
    <w:rsid w:val="00CC21F8"/>
    <w:rsid w:val="00CC2D03"/>
    <w:rsid w:val="00CC324D"/>
    <w:rsid w:val="00CC39EA"/>
    <w:rsid w:val="00CC5C39"/>
    <w:rsid w:val="00CC5E9F"/>
    <w:rsid w:val="00CD0477"/>
    <w:rsid w:val="00CD12B1"/>
    <w:rsid w:val="00CD3883"/>
    <w:rsid w:val="00CD49B4"/>
    <w:rsid w:val="00CE1219"/>
    <w:rsid w:val="00CE2234"/>
    <w:rsid w:val="00CE258A"/>
    <w:rsid w:val="00CE27B1"/>
    <w:rsid w:val="00CE29DB"/>
    <w:rsid w:val="00CE2D6B"/>
    <w:rsid w:val="00CE4E62"/>
    <w:rsid w:val="00CF0D44"/>
    <w:rsid w:val="00CF1648"/>
    <w:rsid w:val="00CF2073"/>
    <w:rsid w:val="00CF6CE5"/>
    <w:rsid w:val="00CF7337"/>
    <w:rsid w:val="00CF765E"/>
    <w:rsid w:val="00D03CEC"/>
    <w:rsid w:val="00D049F7"/>
    <w:rsid w:val="00D054F2"/>
    <w:rsid w:val="00D10083"/>
    <w:rsid w:val="00D10511"/>
    <w:rsid w:val="00D11FEC"/>
    <w:rsid w:val="00D13DDB"/>
    <w:rsid w:val="00D17430"/>
    <w:rsid w:val="00D20B5C"/>
    <w:rsid w:val="00D20B7E"/>
    <w:rsid w:val="00D21A63"/>
    <w:rsid w:val="00D21CEB"/>
    <w:rsid w:val="00D225E4"/>
    <w:rsid w:val="00D225FC"/>
    <w:rsid w:val="00D22722"/>
    <w:rsid w:val="00D262D4"/>
    <w:rsid w:val="00D26A2E"/>
    <w:rsid w:val="00D2797F"/>
    <w:rsid w:val="00D3074D"/>
    <w:rsid w:val="00D307DD"/>
    <w:rsid w:val="00D30F91"/>
    <w:rsid w:val="00D310FD"/>
    <w:rsid w:val="00D3207C"/>
    <w:rsid w:val="00D325D7"/>
    <w:rsid w:val="00D34F10"/>
    <w:rsid w:val="00D36093"/>
    <w:rsid w:val="00D3663C"/>
    <w:rsid w:val="00D3673C"/>
    <w:rsid w:val="00D36B75"/>
    <w:rsid w:val="00D37354"/>
    <w:rsid w:val="00D40212"/>
    <w:rsid w:val="00D4068C"/>
    <w:rsid w:val="00D41113"/>
    <w:rsid w:val="00D41576"/>
    <w:rsid w:val="00D41A65"/>
    <w:rsid w:val="00D42AAA"/>
    <w:rsid w:val="00D50681"/>
    <w:rsid w:val="00D52FC3"/>
    <w:rsid w:val="00D54086"/>
    <w:rsid w:val="00D54284"/>
    <w:rsid w:val="00D54BEF"/>
    <w:rsid w:val="00D54CAE"/>
    <w:rsid w:val="00D5641E"/>
    <w:rsid w:val="00D5693F"/>
    <w:rsid w:val="00D579CE"/>
    <w:rsid w:val="00D607E4"/>
    <w:rsid w:val="00D60982"/>
    <w:rsid w:val="00D60F82"/>
    <w:rsid w:val="00D61304"/>
    <w:rsid w:val="00D61308"/>
    <w:rsid w:val="00D624E7"/>
    <w:rsid w:val="00D6273D"/>
    <w:rsid w:val="00D62E5B"/>
    <w:rsid w:val="00D62E92"/>
    <w:rsid w:val="00D62FBF"/>
    <w:rsid w:val="00D63988"/>
    <w:rsid w:val="00D63D5A"/>
    <w:rsid w:val="00D63FDF"/>
    <w:rsid w:val="00D641B4"/>
    <w:rsid w:val="00D6458A"/>
    <w:rsid w:val="00D64614"/>
    <w:rsid w:val="00D66185"/>
    <w:rsid w:val="00D663A4"/>
    <w:rsid w:val="00D66F56"/>
    <w:rsid w:val="00D70043"/>
    <w:rsid w:val="00D70DCD"/>
    <w:rsid w:val="00D71740"/>
    <w:rsid w:val="00D72321"/>
    <w:rsid w:val="00D72972"/>
    <w:rsid w:val="00D72C5B"/>
    <w:rsid w:val="00D72F4D"/>
    <w:rsid w:val="00D735BF"/>
    <w:rsid w:val="00D73C39"/>
    <w:rsid w:val="00D74893"/>
    <w:rsid w:val="00D753BD"/>
    <w:rsid w:val="00D75E4A"/>
    <w:rsid w:val="00D76915"/>
    <w:rsid w:val="00D76B94"/>
    <w:rsid w:val="00D77965"/>
    <w:rsid w:val="00D8215F"/>
    <w:rsid w:val="00D82B60"/>
    <w:rsid w:val="00D82D68"/>
    <w:rsid w:val="00D83292"/>
    <w:rsid w:val="00D83A9D"/>
    <w:rsid w:val="00D851D0"/>
    <w:rsid w:val="00D87987"/>
    <w:rsid w:val="00D917DC"/>
    <w:rsid w:val="00D93273"/>
    <w:rsid w:val="00D93518"/>
    <w:rsid w:val="00D9445B"/>
    <w:rsid w:val="00D96DE2"/>
    <w:rsid w:val="00D96E18"/>
    <w:rsid w:val="00DA0192"/>
    <w:rsid w:val="00DA0BF0"/>
    <w:rsid w:val="00DA633F"/>
    <w:rsid w:val="00DA782C"/>
    <w:rsid w:val="00DA7DBF"/>
    <w:rsid w:val="00DB3A5C"/>
    <w:rsid w:val="00DB4439"/>
    <w:rsid w:val="00DC0EAA"/>
    <w:rsid w:val="00DC2C03"/>
    <w:rsid w:val="00DC2DAA"/>
    <w:rsid w:val="00DC427C"/>
    <w:rsid w:val="00DC46C5"/>
    <w:rsid w:val="00DC4B1F"/>
    <w:rsid w:val="00DC509A"/>
    <w:rsid w:val="00DC572F"/>
    <w:rsid w:val="00DD088B"/>
    <w:rsid w:val="00DD23B6"/>
    <w:rsid w:val="00DD410F"/>
    <w:rsid w:val="00DD5F08"/>
    <w:rsid w:val="00DD75F5"/>
    <w:rsid w:val="00DE178B"/>
    <w:rsid w:val="00DE1AF3"/>
    <w:rsid w:val="00DE1FF2"/>
    <w:rsid w:val="00DE33BE"/>
    <w:rsid w:val="00DE4193"/>
    <w:rsid w:val="00DE49CB"/>
    <w:rsid w:val="00DE4A9A"/>
    <w:rsid w:val="00DE5044"/>
    <w:rsid w:val="00DE5D27"/>
    <w:rsid w:val="00DE699B"/>
    <w:rsid w:val="00DE7491"/>
    <w:rsid w:val="00DE7936"/>
    <w:rsid w:val="00DF0477"/>
    <w:rsid w:val="00DF1409"/>
    <w:rsid w:val="00DF2622"/>
    <w:rsid w:val="00DF3CC9"/>
    <w:rsid w:val="00DF41D3"/>
    <w:rsid w:val="00E0104A"/>
    <w:rsid w:val="00E0129B"/>
    <w:rsid w:val="00E02B33"/>
    <w:rsid w:val="00E033A8"/>
    <w:rsid w:val="00E0386C"/>
    <w:rsid w:val="00E03FA6"/>
    <w:rsid w:val="00E0664C"/>
    <w:rsid w:val="00E109D9"/>
    <w:rsid w:val="00E10F77"/>
    <w:rsid w:val="00E1163E"/>
    <w:rsid w:val="00E13201"/>
    <w:rsid w:val="00E13399"/>
    <w:rsid w:val="00E15F67"/>
    <w:rsid w:val="00E1646B"/>
    <w:rsid w:val="00E16775"/>
    <w:rsid w:val="00E21353"/>
    <w:rsid w:val="00E21AD4"/>
    <w:rsid w:val="00E2292C"/>
    <w:rsid w:val="00E23B58"/>
    <w:rsid w:val="00E2478C"/>
    <w:rsid w:val="00E24F14"/>
    <w:rsid w:val="00E25EE3"/>
    <w:rsid w:val="00E26124"/>
    <w:rsid w:val="00E27047"/>
    <w:rsid w:val="00E2754C"/>
    <w:rsid w:val="00E31790"/>
    <w:rsid w:val="00E3451F"/>
    <w:rsid w:val="00E34FC2"/>
    <w:rsid w:val="00E3634C"/>
    <w:rsid w:val="00E37004"/>
    <w:rsid w:val="00E37A8E"/>
    <w:rsid w:val="00E40996"/>
    <w:rsid w:val="00E409BE"/>
    <w:rsid w:val="00E417FA"/>
    <w:rsid w:val="00E42A21"/>
    <w:rsid w:val="00E432E4"/>
    <w:rsid w:val="00E43590"/>
    <w:rsid w:val="00E43FB4"/>
    <w:rsid w:val="00E4475E"/>
    <w:rsid w:val="00E4501F"/>
    <w:rsid w:val="00E451D3"/>
    <w:rsid w:val="00E4685F"/>
    <w:rsid w:val="00E47089"/>
    <w:rsid w:val="00E515B1"/>
    <w:rsid w:val="00E517E4"/>
    <w:rsid w:val="00E51B72"/>
    <w:rsid w:val="00E52553"/>
    <w:rsid w:val="00E52ADE"/>
    <w:rsid w:val="00E54DDA"/>
    <w:rsid w:val="00E55643"/>
    <w:rsid w:val="00E575AC"/>
    <w:rsid w:val="00E6087E"/>
    <w:rsid w:val="00E61B0A"/>
    <w:rsid w:val="00E62341"/>
    <w:rsid w:val="00E629E2"/>
    <w:rsid w:val="00E632B3"/>
    <w:rsid w:val="00E6391D"/>
    <w:rsid w:val="00E640EA"/>
    <w:rsid w:val="00E64A34"/>
    <w:rsid w:val="00E6591F"/>
    <w:rsid w:val="00E6592C"/>
    <w:rsid w:val="00E667EF"/>
    <w:rsid w:val="00E700EB"/>
    <w:rsid w:val="00E71322"/>
    <w:rsid w:val="00E726AE"/>
    <w:rsid w:val="00E72AAA"/>
    <w:rsid w:val="00E72BE0"/>
    <w:rsid w:val="00E72C39"/>
    <w:rsid w:val="00E72C65"/>
    <w:rsid w:val="00E72D1F"/>
    <w:rsid w:val="00E733C7"/>
    <w:rsid w:val="00E74A08"/>
    <w:rsid w:val="00E75CDF"/>
    <w:rsid w:val="00E767A3"/>
    <w:rsid w:val="00E810AE"/>
    <w:rsid w:val="00E81EB1"/>
    <w:rsid w:val="00E8262A"/>
    <w:rsid w:val="00E82739"/>
    <w:rsid w:val="00E836A5"/>
    <w:rsid w:val="00E836DB"/>
    <w:rsid w:val="00E84099"/>
    <w:rsid w:val="00E84621"/>
    <w:rsid w:val="00E86449"/>
    <w:rsid w:val="00E920FE"/>
    <w:rsid w:val="00E938C2"/>
    <w:rsid w:val="00E95BFA"/>
    <w:rsid w:val="00E97176"/>
    <w:rsid w:val="00E9732E"/>
    <w:rsid w:val="00EA3090"/>
    <w:rsid w:val="00EA53B5"/>
    <w:rsid w:val="00EA6780"/>
    <w:rsid w:val="00EB286E"/>
    <w:rsid w:val="00EB39EA"/>
    <w:rsid w:val="00EB45FA"/>
    <w:rsid w:val="00EB47FA"/>
    <w:rsid w:val="00EB68F7"/>
    <w:rsid w:val="00EB69E3"/>
    <w:rsid w:val="00EB768D"/>
    <w:rsid w:val="00EC29E1"/>
    <w:rsid w:val="00EC2C82"/>
    <w:rsid w:val="00EC3064"/>
    <w:rsid w:val="00EC39C5"/>
    <w:rsid w:val="00EC6315"/>
    <w:rsid w:val="00EC6414"/>
    <w:rsid w:val="00EC655A"/>
    <w:rsid w:val="00EC6FD7"/>
    <w:rsid w:val="00ED2153"/>
    <w:rsid w:val="00ED42E5"/>
    <w:rsid w:val="00ED4CEF"/>
    <w:rsid w:val="00ED5275"/>
    <w:rsid w:val="00ED5523"/>
    <w:rsid w:val="00EE0EDB"/>
    <w:rsid w:val="00EE23EB"/>
    <w:rsid w:val="00EE3DD2"/>
    <w:rsid w:val="00EE3E6E"/>
    <w:rsid w:val="00EE403A"/>
    <w:rsid w:val="00EE6C38"/>
    <w:rsid w:val="00EE6E96"/>
    <w:rsid w:val="00EE6F07"/>
    <w:rsid w:val="00EF1F47"/>
    <w:rsid w:val="00EF253A"/>
    <w:rsid w:val="00EF433B"/>
    <w:rsid w:val="00EF4B50"/>
    <w:rsid w:val="00EF58B0"/>
    <w:rsid w:val="00EF5CBB"/>
    <w:rsid w:val="00EF6D34"/>
    <w:rsid w:val="00F0047D"/>
    <w:rsid w:val="00F01B33"/>
    <w:rsid w:val="00F01F9A"/>
    <w:rsid w:val="00F02112"/>
    <w:rsid w:val="00F02D99"/>
    <w:rsid w:val="00F0314C"/>
    <w:rsid w:val="00F04150"/>
    <w:rsid w:val="00F0759A"/>
    <w:rsid w:val="00F10EC8"/>
    <w:rsid w:val="00F12A04"/>
    <w:rsid w:val="00F155CA"/>
    <w:rsid w:val="00F172F5"/>
    <w:rsid w:val="00F17C66"/>
    <w:rsid w:val="00F23B51"/>
    <w:rsid w:val="00F24613"/>
    <w:rsid w:val="00F27554"/>
    <w:rsid w:val="00F275E2"/>
    <w:rsid w:val="00F301AA"/>
    <w:rsid w:val="00F31505"/>
    <w:rsid w:val="00F31BCC"/>
    <w:rsid w:val="00F33D84"/>
    <w:rsid w:val="00F3520D"/>
    <w:rsid w:val="00F353CF"/>
    <w:rsid w:val="00F40057"/>
    <w:rsid w:val="00F414E5"/>
    <w:rsid w:val="00F42018"/>
    <w:rsid w:val="00F43538"/>
    <w:rsid w:val="00F438D7"/>
    <w:rsid w:val="00F440B8"/>
    <w:rsid w:val="00F44A96"/>
    <w:rsid w:val="00F458CA"/>
    <w:rsid w:val="00F463EA"/>
    <w:rsid w:val="00F517A2"/>
    <w:rsid w:val="00F521F0"/>
    <w:rsid w:val="00F579C4"/>
    <w:rsid w:val="00F60EFE"/>
    <w:rsid w:val="00F61528"/>
    <w:rsid w:val="00F6170C"/>
    <w:rsid w:val="00F63ABB"/>
    <w:rsid w:val="00F6466E"/>
    <w:rsid w:val="00F64682"/>
    <w:rsid w:val="00F66C1D"/>
    <w:rsid w:val="00F70A1E"/>
    <w:rsid w:val="00F71651"/>
    <w:rsid w:val="00F72AE3"/>
    <w:rsid w:val="00F75A46"/>
    <w:rsid w:val="00F76006"/>
    <w:rsid w:val="00F76186"/>
    <w:rsid w:val="00F765B8"/>
    <w:rsid w:val="00F77608"/>
    <w:rsid w:val="00F776A5"/>
    <w:rsid w:val="00F7788E"/>
    <w:rsid w:val="00F8036D"/>
    <w:rsid w:val="00F81F28"/>
    <w:rsid w:val="00F85613"/>
    <w:rsid w:val="00F85AF5"/>
    <w:rsid w:val="00F868BA"/>
    <w:rsid w:val="00F86C27"/>
    <w:rsid w:val="00F8731B"/>
    <w:rsid w:val="00F90D53"/>
    <w:rsid w:val="00F914DE"/>
    <w:rsid w:val="00F916C8"/>
    <w:rsid w:val="00F91DD7"/>
    <w:rsid w:val="00F923C8"/>
    <w:rsid w:val="00F9279B"/>
    <w:rsid w:val="00F93163"/>
    <w:rsid w:val="00F93F45"/>
    <w:rsid w:val="00F95811"/>
    <w:rsid w:val="00F9644A"/>
    <w:rsid w:val="00F965E9"/>
    <w:rsid w:val="00F966C7"/>
    <w:rsid w:val="00F96AAB"/>
    <w:rsid w:val="00F96FAE"/>
    <w:rsid w:val="00F972F0"/>
    <w:rsid w:val="00F97C64"/>
    <w:rsid w:val="00FA021F"/>
    <w:rsid w:val="00FA0709"/>
    <w:rsid w:val="00FA1D9D"/>
    <w:rsid w:val="00FA278C"/>
    <w:rsid w:val="00FA287D"/>
    <w:rsid w:val="00FA2924"/>
    <w:rsid w:val="00FA386D"/>
    <w:rsid w:val="00FA3CFD"/>
    <w:rsid w:val="00FA45BE"/>
    <w:rsid w:val="00FA5733"/>
    <w:rsid w:val="00FA58CB"/>
    <w:rsid w:val="00FA5F9E"/>
    <w:rsid w:val="00FB12C4"/>
    <w:rsid w:val="00FB1780"/>
    <w:rsid w:val="00FB271B"/>
    <w:rsid w:val="00FB3FDB"/>
    <w:rsid w:val="00FB478C"/>
    <w:rsid w:val="00FB4C65"/>
    <w:rsid w:val="00FB5630"/>
    <w:rsid w:val="00FB582A"/>
    <w:rsid w:val="00FB5CA2"/>
    <w:rsid w:val="00FB6697"/>
    <w:rsid w:val="00FB790C"/>
    <w:rsid w:val="00FC040A"/>
    <w:rsid w:val="00FC1257"/>
    <w:rsid w:val="00FC1982"/>
    <w:rsid w:val="00FC2743"/>
    <w:rsid w:val="00FC4142"/>
    <w:rsid w:val="00FC4C69"/>
    <w:rsid w:val="00FC5764"/>
    <w:rsid w:val="00FC72D4"/>
    <w:rsid w:val="00FC74D0"/>
    <w:rsid w:val="00FD0BCD"/>
    <w:rsid w:val="00FD14B1"/>
    <w:rsid w:val="00FD2518"/>
    <w:rsid w:val="00FD2C7C"/>
    <w:rsid w:val="00FD2D99"/>
    <w:rsid w:val="00FD3585"/>
    <w:rsid w:val="00FD3634"/>
    <w:rsid w:val="00FD4135"/>
    <w:rsid w:val="00FD44F0"/>
    <w:rsid w:val="00FD518A"/>
    <w:rsid w:val="00FD585E"/>
    <w:rsid w:val="00FD5863"/>
    <w:rsid w:val="00FD5F47"/>
    <w:rsid w:val="00FD675B"/>
    <w:rsid w:val="00FD772D"/>
    <w:rsid w:val="00FE0D4C"/>
    <w:rsid w:val="00FE12DA"/>
    <w:rsid w:val="00FE1493"/>
    <w:rsid w:val="00FE2D24"/>
    <w:rsid w:val="00FE332B"/>
    <w:rsid w:val="00FE49E1"/>
    <w:rsid w:val="00FE4A23"/>
    <w:rsid w:val="00FE6AD7"/>
    <w:rsid w:val="00FF1401"/>
    <w:rsid w:val="00FF14CE"/>
    <w:rsid w:val="00FF2AF9"/>
    <w:rsid w:val="00FF342B"/>
    <w:rsid w:val="00FF4159"/>
    <w:rsid w:val="00FF475D"/>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7FFD7"/>
  <w15:docId w15:val="{52BA327C-D477-4308-AE21-E09A925D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6E9"/>
    <w:pPr>
      <w:spacing w:after="200" w:line="276" w:lineRule="auto"/>
    </w:pPr>
    <w:rPr>
      <w:sz w:val="22"/>
      <w:szCs w:val="22"/>
      <w:lang w:val="en-US" w:eastAsia="en-US"/>
    </w:rPr>
  </w:style>
  <w:style w:type="paragraph" w:styleId="Heading1">
    <w:name w:val="heading 1"/>
    <w:basedOn w:val="Normal"/>
    <w:next w:val="Normal"/>
    <w:link w:val="Heading1Char"/>
    <w:qFormat/>
    <w:rsid w:val="007870E9"/>
    <w:pPr>
      <w:keepNext/>
      <w:keepLines/>
      <w:spacing w:after="0" w:line="360" w:lineRule="auto"/>
      <w:jc w:val="both"/>
      <w:outlineLvl w:val="0"/>
    </w:pPr>
    <w:rPr>
      <w:rFonts w:ascii="Arial" w:eastAsia="Times New Roman" w:hAnsi="Arial" w:cs="Arial"/>
      <w:b/>
      <w:lang w:val="da-DK"/>
    </w:rPr>
  </w:style>
  <w:style w:type="paragraph" w:styleId="Heading2">
    <w:name w:val="heading 2"/>
    <w:basedOn w:val="Normal"/>
    <w:next w:val="Normal"/>
    <w:link w:val="Heading2Char"/>
    <w:qFormat/>
    <w:rsid w:val="007870E9"/>
    <w:pPr>
      <w:spacing w:after="0" w:line="360" w:lineRule="auto"/>
      <w:outlineLvl w:val="1"/>
    </w:pPr>
    <w:rPr>
      <w:rFonts w:ascii="Arial" w:hAnsi="Arial" w:cs="Arial"/>
      <w:b/>
    </w:rPr>
  </w:style>
  <w:style w:type="paragraph" w:styleId="Heading3">
    <w:name w:val="heading 3"/>
    <w:basedOn w:val="Normal"/>
    <w:next w:val="Normal"/>
    <w:link w:val="Heading3Char"/>
    <w:qFormat/>
    <w:rsid w:val="007870E9"/>
    <w:pPr>
      <w:spacing w:after="0" w:line="360" w:lineRule="auto"/>
      <w:outlineLvl w:val="2"/>
    </w:pPr>
    <w:rPr>
      <w:rFonts w:ascii="Arial" w:hAnsi="Arial" w:cs="Arial"/>
      <w:b/>
    </w:rPr>
  </w:style>
  <w:style w:type="paragraph" w:styleId="Heading4">
    <w:name w:val="heading 4"/>
    <w:basedOn w:val="Normal"/>
    <w:next w:val="Normal"/>
    <w:link w:val="Heading4Char"/>
    <w:qFormat/>
    <w:rsid w:val="007870E9"/>
    <w:pPr>
      <w:spacing w:after="0" w:line="360" w:lineRule="auto"/>
      <w:outlineLvl w:val="3"/>
    </w:pPr>
    <w:rPr>
      <w:rFonts w:ascii="Arial" w:hAnsi="Arial" w:cs="Arial"/>
      <w:b/>
    </w:rPr>
  </w:style>
  <w:style w:type="paragraph" w:styleId="Heading5">
    <w:name w:val="heading 5"/>
    <w:basedOn w:val="Normal"/>
    <w:next w:val="Normal"/>
    <w:link w:val="Heading5Char"/>
    <w:qFormat/>
    <w:rsid w:val="00FD675B"/>
    <w:pPr>
      <w:keepNext/>
      <w:keepLines/>
      <w:numPr>
        <w:ilvl w:val="4"/>
        <w:numId w:val="1"/>
      </w:numPr>
      <w:spacing w:before="480" w:after="240" w:line="240" w:lineRule="auto"/>
      <w:outlineLvl w:val="4"/>
    </w:pPr>
    <w:rPr>
      <w:rFonts w:ascii="Arial" w:eastAsia="Times New Roman" w:hAnsi="Arial"/>
      <w:b/>
      <w:sz w:val="28"/>
      <w:szCs w:val="20"/>
    </w:rPr>
  </w:style>
  <w:style w:type="paragraph" w:styleId="Heading6">
    <w:name w:val="heading 6"/>
    <w:basedOn w:val="Normal"/>
    <w:next w:val="Normal"/>
    <w:link w:val="Heading6Char"/>
    <w:qFormat/>
    <w:rsid w:val="00332876"/>
    <w:pPr>
      <w:keepNext/>
      <w:keepLines/>
      <w:spacing w:before="360" w:after="240" w:line="240" w:lineRule="auto"/>
      <w:ind w:left="1440" w:hanging="720"/>
      <w:outlineLvl w:val="5"/>
    </w:pPr>
    <w:rPr>
      <w:rFonts w:ascii="Arial" w:eastAsia="Times New Roman" w:hAnsi="Arial"/>
      <w:b/>
      <w:sz w:val="24"/>
      <w:szCs w:val="20"/>
    </w:rPr>
  </w:style>
  <w:style w:type="paragraph" w:styleId="Heading7">
    <w:name w:val="heading 7"/>
    <w:basedOn w:val="Normal"/>
    <w:next w:val="Normal"/>
    <w:link w:val="Heading7Char"/>
    <w:qFormat/>
    <w:rsid w:val="00332876"/>
    <w:pPr>
      <w:keepNext/>
      <w:keepLines/>
      <w:widowControl w:val="0"/>
      <w:spacing w:after="0" w:line="240" w:lineRule="auto"/>
      <w:ind w:left="720"/>
      <w:jc w:val="center"/>
      <w:outlineLvl w:val="6"/>
    </w:pPr>
    <w:rPr>
      <w:rFonts w:ascii="Arial" w:eastAsia="Times New Roman" w:hAnsi="Arial"/>
      <w:b/>
      <w:snapToGrid w:val="0"/>
      <w:sz w:val="36"/>
      <w:szCs w:val="20"/>
    </w:rPr>
  </w:style>
  <w:style w:type="paragraph" w:styleId="Heading8">
    <w:name w:val="heading 8"/>
    <w:basedOn w:val="Normal"/>
    <w:next w:val="Normal"/>
    <w:link w:val="Heading8Char"/>
    <w:qFormat/>
    <w:rsid w:val="00332876"/>
    <w:pPr>
      <w:keepNext/>
      <w:keepLines/>
      <w:spacing w:after="0" w:line="240" w:lineRule="auto"/>
      <w:ind w:left="270" w:right="261"/>
      <w:jc w:val="center"/>
      <w:outlineLvl w:val="7"/>
    </w:pPr>
    <w:rPr>
      <w:rFonts w:ascii="Arial Black" w:eastAsia="Times New Roman" w:hAnsi="Arial Black"/>
      <w:b/>
      <w:color w:val="FF0000"/>
      <w:sz w:val="80"/>
      <w:szCs w:val="20"/>
      <w:lang w:val="en-GB"/>
    </w:rPr>
  </w:style>
  <w:style w:type="paragraph" w:styleId="Heading9">
    <w:name w:val="heading 9"/>
    <w:basedOn w:val="Normal"/>
    <w:next w:val="Normal"/>
    <w:link w:val="Heading9Char"/>
    <w:qFormat/>
    <w:rsid w:val="00332876"/>
    <w:pPr>
      <w:keepNext/>
      <w:keepLines/>
      <w:spacing w:after="0" w:line="240" w:lineRule="auto"/>
      <w:ind w:left="720"/>
      <w:jc w:val="center"/>
      <w:outlineLvl w:val="8"/>
    </w:pPr>
    <w:rPr>
      <w:rFonts w:ascii="Arial" w:eastAsia="Times New Roman" w:hAnsi="Arial"/>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D40212"/>
    <w:pPr>
      <w:spacing w:after="0" w:line="240" w:lineRule="auto"/>
    </w:pPr>
    <w:rPr>
      <w:rFonts w:ascii="Tahoma" w:hAnsi="Tahoma" w:cs="Tahoma"/>
      <w:sz w:val="16"/>
      <w:szCs w:val="16"/>
    </w:rPr>
  </w:style>
  <w:style w:type="character" w:customStyle="1" w:styleId="BalloonTextChar">
    <w:name w:val="Balloon Text Char"/>
    <w:link w:val="BalloonText"/>
    <w:rsid w:val="00D40212"/>
    <w:rPr>
      <w:rFonts w:ascii="Tahoma" w:hAnsi="Tahoma" w:cs="Tahoma"/>
      <w:sz w:val="16"/>
      <w:szCs w:val="16"/>
    </w:rPr>
  </w:style>
  <w:style w:type="paragraph" w:styleId="Header">
    <w:name w:val="header"/>
    <w:basedOn w:val="Normal"/>
    <w:link w:val="HeaderChar"/>
    <w:unhideWhenUsed/>
    <w:rsid w:val="00BF0D3F"/>
    <w:pPr>
      <w:tabs>
        <w:tab w:val="center" w:pos="4680"/>
        <w:tab w:val="right" w:pos="9360"/>
      </w:tabs>
      <w:spacing w:after="0" w:line="240" w:lineRule="auto"/>
    </w:pPr>
  </w:style>
  <w:style w:type="character" w:customStyle="1" w:styleId="HeaderChar">
    <w:name w:val="Header Char"/>
    <w:basedOn w:val="DefaultParagraphFont"/>
    <w:link w:val="Header"/>
    <w:rsid w:val="00BF0D3F"/>
  </w:style>
  <w:style w:type="paragraph" w:styleId="Footer">
    <w:name w:val="footer"/>
    <w:basedOn w:val="Normal"/>
    <w:link w:val="FooterChar"/>
    <w:unhideWhenUsed/>
    <w:rsid w:val="00BF0D3F"/>
    <w:pPr>
      <w:tabs>
        <w:tab w:val="center" w:pos="4680"/>
        <w:tab w:val="right" w:pos="9360"/>
      </w:tabs>
      <w:spacing w:after="0" w:line="240" w:lineRule="auto"/>
    </w:pPr>
  </w:style>
  <w:style w:type="character" w:customStyle="1" w:styleId="FooterChar">
    <w:name w:val="Footer Char"/>
    <w:basedOn w:val="DefaultParagraphFont"/>
    <w:link w:val="Footer"/>
    <w:rsid w:val="00BF0D3F"/>
  </w:style>
  <w:style w:type="paragraph" w:styleId="NormalWeb">
    <w:name w:val="Normal (Web)"/>
    <w:basedOn w:val="Normal"/>
    <w:uiPriority w:val="99"/>
    <w:unhideWhenUsed/>
    <w:rsid w:val="00C85F00"/>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E71322"/>
    <w:pPr>
      <w:ind w:left="720"/>
      <w:contextualSpacing/>
    </w:pPr>
  </w:style>
  <w:style w:type="table" w:styleId="TableGrid">
    <w:name w:val="Table Grid"/>
    <w:basedOn w:val="TableNormal"/>
    <w:uiPriority w:val="59"/>
    <w:rsid w:val="00297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B082E"/>
    <w:rPr>
      <w:rFonts w:ascii="Arial" w:hAnsi="Arial" w:cs="Arial" w:hint="default"/>
      <w:b w:val="0"/>
      <w:bCs w:val="0"/>
      <w:i w:val="0"/>
      <w:iCs w:val="0"/>
      <w:color w:val="000000"/>
      <w:sz w:val="20"/>
      <w:szCs w:val="20"/>
    </w:rPr>
  </w:style>
  <w:style w:type="character" w:customStyle="1" w:styleId="Heading1Char">
    <w:name w:val="Heading 1 Char"/>
    <w:basedOn w:val="DefaultParagraphFont"/>
    <w:link w:val="Heading1"/>
    <w:rsid w:val="007870E9"/>
    <w:rPr>
      <w:rFonts w:ascii="Arial" w:eastAsia="Times New Roman" w:hAnsi="Arial" w:cs="Arial"/>
      <w:b/>
      <w:sz w:val="22"/>
      <w:szCs w:val="22"/>
      <w:lang w:val="da-DK" w:eastAsia="en-US"/>
    </w:rPr>
  </w:style>
  <w:style w:type="character" w:customStyle="1" w:styleId="Heading2Char">
    <w:name w:val="Heading 2 Char"/>
    <w:basedOn w:val="DefaultParagraphFont"/>
    <w:link w:val="Heading2"/>
    <w:rsid w:val="007870E9"/>
    <w:rPr>
      <w:rFonts w:ascii="Arial" w:hAnsi="Arial" w:cs="Arial"/>
      <w:b/>
      <w:sz w:val="22"/>
      <w:szCs w:val="22"/>
      <w:lang w:val="en-US" w:eastAsia="en-US"/>
    </w:rPr>
  </w:style>
  <w:style w:type="character" w:customStyle="1" w:styleId="Heading3Char">
    <w:name w:val="Heading 3 Char"/>
    <w:basedOn w:val="DefaultParagraphFont"/>
    <w:link w:val="Heading3"/>
    <w:rsid w:val="007870E9"/>
    <w:rPr>
      <w:rFonts w:ascii="Arial" w:hAnsi="Arial" w:cs="Arial"/>
      <w:b/>
      <w:sz w:val="22"/>
      <w:szCs w:val="22"/>
      <w:lang w:val="en-US" w:eastAsia="en-US"/>
    </w:rPr>
  </w:style>
  <w:style w:type="character" w:customStyle="1" w:styleId="Heading4Char">
    <w:name w:val="Heading 4 Char"/>
    <w:basedOn w:val="DefaultParagraphFont"/>
    <w:link w:val="Heading4"/>
    <w:rsid w:val="007870E9"/>
    <w:rPr>
      <w:rFonts w:ascii="Arial" w:hAnsi="Arial" w:cs="Arial"/>
      <w:b/>
      <w:sz w:val="22"/>
      <w:szCs w:val="22"/>
      <w:lang w:val="en-US" w:eastAsia="en-US"/>
    </w:rPr>
  </w:style>
  <w:style w:type="character" w:customStyle="1" w:styleId="Heading5Char">
    <w:name w:val="Heading 5 Char"/>
    <w:basedOn w:val="DefaultParagraphFont"/>
    <w:link w:val="Heading5"/>
    <w:rsid w:val="00FD675B"/>
    <w:rPr>
      <w:rFonts w:ascii="Arial" w:eastAsia="Times New Roman" w:hAnsi="Arial"/>
      <w:b/>
      <w:sz w:val="28"/>
      <w:lang w:val="en-US" w:eastAsia="en-US"/>
    </w:rPr>
  </w:style>
  <w:style w:type="paragraph" w:styleId="BodyTextIndent3">
    <w:name w:val="Body Text Indent 3"/>
    <w:basedOn w:val="Normal"/>
    <w:link w:val="BodyTextIndent3Char"/>
    <w:semiHidden/>
    <w:rsid w:val="00FD675B"/>
    <w:pPr>
      <w:keepNext/>
      <w:keepLines/>
      <w:spacing w:after="0" w:line="240" w:lineRule="auto"/>
      <w:ind w:left="720"/>
    </w:pPr>
    <w:rPr>
      <w:rFonts w:ascii="Arial" w:eastAsia="Times New Roman" w:hAnsi="Arial"/>
      <w:sz w:val="24"/>
      <w:szCs w:val="20"/>
    </w:rPr>
  </w:style>
  <w:style w:type="character" w:customStyle="1" w:styleId="BodyTextIndent3Char">
    <w:name w:val="Body Text Indent 3 Char"/>
    <w:basedOn w:val="DefaultParagraphFont"/>
    <w:link w:val="BodyTextIndent3"/>
    <w:semiHidden/>
    <w:rsid w:val="00FD675B"/>
    <w:rPr>
      <w:rFonts w:ascii="Arial" w:eastAsia="Times New Roman" w:hAnsi="Arial"/>
      <w:sz w:val="24"/>
      <w:lang w:val="en-US" w:eastAsia="en-US"/>
    </w:rPr>
  </w:style>
  <w:style w:type="character" w:customStyle="1" w:styleId="Heading6Char">
    <w:name w:val="Heading 6 Char"/>
    <w:basedOn w:val="DefaultParagraphFont"/>
    <w:link w:val="Heading6"/>
    <w:rsid w:val="00332876"/>
    <w:rPr>
      <w:rFonts w:ascii="Arial" w:eastAsia="Times New Roman" w:hAnsi="Arial"/>
      <w:b/>
      <w:sz w:val="24"/>
      <w:lang w:val="en-US" w:eastAsia="en-US"/>
    </w:rPr>
  </w:style>
  <w:style w:type="character" w:customStyle="1" w:styleId="Heading7Char">
    <w:name w:val="Heading 7 Char"/>
    <w:basedOn w:val="DefaultParagraphFont"/>
    <w:link w:val="Heading7"/>
    <w:rsid w:val="00332876"/>
    <w:rPr>
      <w:rFonts w:ascii="Arial" w:eastAsia="Times New Roman" w:hAnsi="Arial"/>
      <w:b/>
      <w:snapToGrid w:val="0"/>
      <w:sz w:val="36"/>
      <w:lang w:val="en-US" w:eastAsia="en-US"/>
    </w:rPr>
  </w:style>
  <w:style w:type="character" w:customStyle="1" w:styleId="Heading8Char">
    <w:name w:val="Heading 8 Char"/>
    <w:basedOn w:val="DefaultParagraphFont"/>
    <w:link w:val="Heading8"/>
    <w:rsid w:val="00332876"/>
    <w:rPr>
      <w:rFonts w:ascii="Arial Black" w:eastAsia="Times New Roman" w:hAnsi="Arial Black"/>
      <w:b/>
      <w:color w:val="FF0000"/>
      <w:sz w:val="80"/>
      <w:lang w:val="en-GB" w:eastAsia="en-US"/>
    </w:rPr>
  </w:style>
  <w:style w:type="character" w:customStyle="1" w:styleId="Heading9Char">
    <w:name w:val="Heading 9 Char"/>
    <w:basedOn w:val="DefaultParagraphFont"/>
    <w:link w:val="Heading9"/>
    <w:rsid w:val="00332876"/>
    <w:rPr>
      <w:rFonts w:ascii="Arial" w:eastAsia="Times New Roman" w:hAnsi="Arial"/>
      <w:b/>
      <w:sz w:val="24"/>
      <w:lang w:val="en-US" w:eastAsia="en-US"/>
    </w:rPr>
  </w:style>
  <w:style w:type="paragraph" w:styleId="TOC1">
    <w:name w:val="toc 1"/>
    <w:basedOn w:val="Normal"/>
    <w:next w:val="Normal"/>
    <w:autoRedefine/>
    <w:uiPriority w:val="39"/>
    <w:rsid w:val="00306D08"/>
    <w:pPr>
      <w:spacing w:before="120" w:after="120"/>
    </w:pPr>
    <w:rPr>
      <w:rFonts w:asciiTheme="minorHAnsi" w:hAnsiTheme="minorHAnsi" w:cstheme="minorHAnsi"/>
      <w:b/>
      <w:bCs/>
      <w:caps/>
      <w:sz w:val="20"/>
      <w:szCs w:val="20"/>
    </w:rPr>
  </w:style>
  <w:style w:type="paragraph" w:styleId="BodyTextIndent">
    <w:name w:val="Body Text Indent"/>
    <w:basedOn w:val="Normal"/>
    <w:link w:val="BodyTextIndentChar"/>
    <w:semiHidden/>
    <w:rsid w:val="00332876"/>
    <w:pPr>
      <w:keepNext/>
      <w:keepLines/>
      <w:spacing w:after="0" w:line="240" w:lineRule="auto"/>
      <w:jc w:val="center"/>
    </w:pPr>
    <w:rPr>
      <w:rFonts w:ascii="Arial" w:eastAsia="Times New Roman" w:hAnsi="Arial"/>
      <w:sz w:val="36"/>
      <w:szCs w:val="20"/>
    </w:rPr>
  </w:style>
  <w:style w:type="character" w:customStyle="1" w:styleId="BodyTextIndentChar">
    <w:name w:val="Body Text Indent Char"/>
    <w:basedOn w:val="DefaultParagraphFont"/>
    <w:link w:val="BodyTextIndent"/>
    <w:semiHidden/>
    <w:rsid w:val="00332876"/>
    <w:rPr>
      <w:rFonts w:ascii="Arial" w:eastAsia="Times New Roman" w:hAnsi="Arial"/>
      <w:sz w:val="36"/>
      <w:lang w:val="en-US" w:eastAsia="en-US"/>
    </w:rPr>
  </w:style>
  <w:style w:type="paragraph" w:styleId="BodyTextIndent2">
    <w:name w:val="Body Text Indent 2"/>
    <w:basedOn w:val="Normal"/>
    <w:link w:val="BodyTextIndent2Char"/>
    <w:semiHidden/>
    <w:rsid w:val="00332876"/>
    <w:pPr>
      <w:keepNext/>
      <w:keepLines/>
      <w:tabs>
        <w:tab w:val="right" w:pos="4230"/>
      </w:tabs>
      <w:spacing w:after="0" w:line="240" w:lineRule="auto"/>
      <w:ind w:left="4320" w:hanging="1440"/>
    </w:pPr>
    <w:rPr>
      <w:rFonts w:ascii="Arial" w:eastAsia="Times New Roman" w:hAnsi="Arial"/>
      <w:sz w:val="24"/>
      <w:szCs w:val="20"/>
    </w:rPr>
  </w:style>
  <w:style w:type="character" w:customStyle="1" w:styleId="BodyTextIndent2Char">
    <w:name w:val="Body Text Indent 2 Char"/>
    <w:basedOn w:val="DefaultParagraphFont"/>
    <w:link w:val="BodyTextIndent2"/>
    <w:semiHidden/>
    <w:rsid w:val="00332876"/>
    <w:rPr>
      <w:rFonts w:ascii="Arial" w:eastAsia="Times New Roman" w:hAnsi="Arial"/>
      <w:sz w:val="24"/>
      <w:lang w:val="en-US" w:eastAsia="en-US"/>
    </w:rPr>
  </w:style>
  <w:style w:type="paragraph" w:styleId="Caption">
    <w:name w:val="caption"/>
    <w:basedOn w:val="Normal"/>
    <w:next w:val="Normal"/>
    <w:qFormat/>
    <w:rsid w:val="00332876"/>
    <w:pPr>
      <w:keepNext/>
      <w:keepLines/>
      <w:framePr w:w="9654" w:h="12954" w:hSpace="180" w:wrap="auto" w:vAnchor="text" w:hAnchor="page" w:x="1357" w:y="141"/>
      <w:spacing w:after="0" w:line="240" w:lineRule="auto"/>
      <w:ind w:left="720"/>
      <w:jc w:val="center"/>
    </w:pPr>
    <w:rPr>
      <w:rFonts w:ascii="Arial" w:eastAsia="Times New Roman" w:hAnsi="Arial"/>
      <w:b/>
      <w:sz w:val="44"/>
      <w:szCs w:val="20"/>
    </w:rPr>
  </w:style>
  <w:style w:type="paragraph" w:styleId="TOC2">
    <w:name w:val="toc 2"/>
    <w:basedOn w:val="Normal"/>
    <w:next w:val="Normal"/>
    <w:autoRedefine/>
    <w:uiPriority w:val="39"/>
    <w:rsid w:val="006A0E5C"/>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rsid w:val="006A0E5C"/>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rsid w:val="0078791B"/>
    <w:pPr>
      <w:spacing w:after="0"/>
      <w:ind w:left="660"/>
    </w:pPr>
    <w:rPr>
      <w:rFonts w:asciiTheme="minorHAnsi" w:hAnsiTheme="minorHAnsi" w:cstheme="minorHAnsi"/>
      <w:sz w:val="18"/>
      <w:szCs w:val="18"/>
    </w:rPr>
  </w:style>
  <w:style w:type="paragraph" w:styleId="TOC5">
    <w:name w:val="toc 5"/>
    <w:basedOn w:val="Normal"/>
    <w:next w:val="Normal"/>
    <w:autoRedefine/>
    <w:uiPriority w:val="39"/>
    <w:rsid w:val="00A63EBD"/>
    <w:pPr>
      <w:spacing w:after="0"/>
      <w:ind w:left="880"/>
    </w:pPr>
    <w:rPr>
      <w:rFonts w:asciiTheme="minorHAnsi" w:hAnsiTheme="minorHAnsi" w:cstheme="minorHAnsi"/>
      <w:sz w:val="18"/>
      <w:szCs w:val="18"/>
    </w:rPr>
  </w:style>
  <w:style w:type="paragraph" w:styleId="TOC6">
    <w:name w:val="toc 6"/>
    <w:basedOn w:val="Normal"/>
    <w:next w:val="Normal"/>
    <w:autoRedefine/>
    <w:uiPriority w:val="39"/>
    <w:rsid w:val="00332876"/>
    <w:pPr>
      <w:spacing w:after="0"/>
      <w:ind w:left="1100"/>
    </w:pPr>
    <w:rPr>
      <w:rFonts w:asciiTheme="minorHAnsi" w:hAnsiTheme="minorHAnsi" w:cstheme="minorHAnsi"/>
      <w:sz w:val="18"/>
      <w:szCs w:val="18"/>
    </w:rPr>
  </w:style>
  <w:style w:type="paragraph" w:styleId="TOC7">
    <w:name w:val="toc 7"/>
    <w:basedOn w:val="Normal"/>
    <w:next w:val="Normal"/>
    <w:autoRedefine/>
    <w:uiPriority w:val="39"/>
    <w:rsid w:val="00332876"/>
    <w:pPr>
      <w:spacing w:after="0"/>
      <w:ind w:left="1320"/>
    </w:pPr>
    <w:rPr>
      <w:rFonts w:asciiTheme="minorHAnsi" w:hAnsiTheme="minorHAnsi" w:cstheme="minorHAnsi"/>
      <w:sz w:val="18"/>
      <w:szCs w:val="18"/>
    </w:rPr>
  </w:style>
  <w:style w:type="paragraph" w:styleId="TOC8">
    <w:name w:val="toc 8"/>
    <w:basedOn w:val="Normal"/>
    <w:next w:val="Normal"/>
    <w:autoRedefine/>
    <w:uiPriority w:val="39"/>
    <w:rsid w:val="00332876"/>
    <w:pPr>
      <w:spacing w:after="0"/>
      <w:ind w:left="1540"/>
    </w:pPr>
    <w:rPr>
      <w:rFonts w:asciiTheme="minorHAnsi" w:hAnsiTheme="minorHAnsi" w:cstheme="minorHAnsi"/>
      <w:sz w:val="18"/>
      <w:szCs w:val="18"/>
    </w:rPr>
  </w:style>
  <w:style w:type="paragraph" w:styleId="TOC9">
    <w:name w:val="toc 9"/>
    <w:basedOn w:val="Normal"/>
    <w:next w:val="Normal"/>
    <w:autoRedefine/>
    <w:uiPriority w:val="39"/>
    <w:rsid w:val="00332876"/>
    <w:pPr>
      <w:spacing w:after="0"/>
      <w:ind w:left="1760"/>
    </w:pPr>
    <w:rPr>
      <w:rFonts w:asciiTheme="minorHAnsi" w:hAnsiTheme="minorHAnsi" w:cstheme="minorHAnsi"/>
      <w:sz w:val="18"/>
      <w:szCs w:val="18"/>
    </w:rPr>
  </w:style>
  <w:style w:type="paragraph" w:customStyle="1" w:styleId="GeneralPolicyHeading">
    <w:name w:val="General Policy Heading"/>
    <w:basedOn w:val="Heading9"/>
    <w:rsid w:val="00332876"/>
    <w:pPr>
      <w:spacing w:before="240" w:after="240"/>
      <w:jc w:val="left"/>
    </w:pPr>
  </w:style>
  <w:style w:type="paragraph" w:customStyle="1" w:styleId="Normal1">
    <w:name w:val="Normal 1"/>
    <w:basedOn w:val="Normal"/>
    <w:rsid w:val="00332876"/>
    <w:pPr>
      <w:keepNext/>
      <w:keepLines/>
      <w:spacing w:after="0" w:line="240" w:lineRule="auto"/>
    </w:pPr>
    <w:rPr>
      <w:rFonts w:ascii="Arial" w:eastAsia="Times New Roman" w:hAnsi="Arial"/>
      <w:b/>
      <w:sz w:val="24"/>
      <w:szCs w:val="20"/>
    </w:rPr>
  </w:style>
  <w:style w:type="paragraph" w:styleId="Index1">
    <w:name w:val="index 1"/>
    <w:basedOn w:val="Normal"/>
    <w:next w:val="Normal"/>
    <w:autoRedefine/>
    <w:semiHidden/>
    <w:rsid w:val="00332876"/>
    <w:pPr>
      <w:keepNext/>
      <w:keepLines/>
      <w:spacing w:after="0" w:line="240" w:lineRule="auto"/>
      <w:ind w:left="240" w:hanging="240"/>
    </w:pPr>
    <w:rPr>
      <w:rFonts w:ascii="Arial" w:eastAsia="Times New Roman" w:hAnsi="Arial"/>
      <w:sz w:val="24"/>
      <w:szCs w:val="20"/>
    </w:rPr>
  </w:style>
  <w:style w:type="paragraph" w:styleId="Index2">
    <w:name w:val="index 2"/>
    <w:basedOn w:val="Normal"/>
    <w:next w:val="Normal"/>
    <w:autoRedefine/>
    <w:semiHidden/>
    <w:rsid w:val="00332876"/>
    <w:pPr>
      <w:keepNext/>
      <w:keepLines/>
      <w:spacing w:after="0" w:line="240" w:lineRule="auto"/>
      <w:ind w:left="480" w:hanging="240"/>
    </w:pPr>
    <w:rPr>
      <w:rFonts w:ascii="Arial" w:eastAsia="Times New Roman" w:hAnsi="Arial"/>
      <w:sz w:val="24"/>
      <w:szCs w:val="20"/>
    </w:rPr>
  </w:style>
  <w:style w:type="paragraph" w:styleId="Index3">
    <w:name w:val="index 3"/>
    <w:basedOn w:val="Normal"/>
    <w:next w:val="Normal"/>
    <w:autoRedefine/>
    <w:semiHidden/>
    <w:rsid w:val="00332876"/>
    <w:pPr>
      <w:keepNext/>
      <w:keepLines/>
      <w:spacing w:after="0" w:line="240" w:lineRule="auto"/>
      <w:ind w:left="720" w:hanging="240"/>
    </w:pPr>
    <w:rPr>
      <w:rFonts w:ascii="Arial" w:eastAsia="Times New Roman" w:hAnsi="Arial"/>
      <w:sz w:val="24"/>
      <w:szCs w:val="20"/>
    </w:rPr>
  </w:style>
  <w:style w:type="paragraph" w:styleId="Index4">
    <w:name w:val="index 4"/>
    <w:basedOn w:val="Normal"/>
    <w:next w:val="Normal"/>
    <w:autoRedefine/>
    <w:semiHidden/>
    <w:rsid w:val="00332876"/>
    <w:pPr>
      <w:keepNext/>
      <w:keepLines/>
      <w:spacing w:after="0" w:line="240" w:lineRule="auto"/>
      <w:ind w:left="960" w:hanging="240"/>
    </w:pPr>
    <w:rPr>
      <w:rFonts w:ascii="Arial" w:eastAsia="Times New Roman" w:hAnsi="Arial"/>
      <w:sz w:val="24"/>
      <w:szCs w:val="20"/>
    </w:rPr>
  </w:style>
  <w:style w:type="paragraph" w:styleId="Index5">
    <w:name w:val="index 5"/>
    <w:basedOn w:val="Normal"/>
    <w:next w:val="Normal"/>
    <w:autoRedefine/>
    <w:semiHidden/>
    <w:rsid w:val="00332876"/>
    <w:pPr>
      <w:keepNext/>
      <w:keepLines/>
      <w:spacing w:after="0" w:line="240" w:lineRule="auto"/>
      <w:ind w:left="1200" w:hanging="240"/>
    </w:pPr>
    <w:rPr>
      <w:rFonts w:ascii="Arial" w:eastAsia="Times New Roman" w:hAnsi="Arial"/>
      <w:sz w:val="24"/>
      <w:szCs w:val="20"/>
    </w:rPr>
  </w:style>
  <w:style w:type="paragraph" w:styleId="Index6">
    <w:name w:val="index 6"/>
    <w:basedOn w:val="Normal"/>
    <w:next w:val="Normal"/>
    <w:autoRedefine/>
    <w:semiHidden/>
    <w:rsid w:val="00332876"/>
    <w:pPr>
      <w:keepNext/>
      <w:keepLines/>
      <w:spacing w:after="0" w:line="240" w:lineRule="auto"/>
      <w:ind w:left="1440" w:hanging="240"/>
    </w:pPr>
    <w:rPr>
      <w:rFonts w:ascii="Arial" w:eastAsia="Times New Roman" w:hAnsi="Arial"/>
      <w:sz w:val="24"/>
      <w:szCs w:val="20"/>
    </w:rPr>
  </w:style>
  <w:style w:type="paragraph" w:styleId="Index7">
    <w:name w:val="index 7"/>
    <w:basedOn w:val="Normal"/>
    <w:next w:val="Normal"/>
    <w:autoRedefine/>
    <w:semiHidden/>
    <w:rsid w:val="00332876"/>
    <w:pPr>
      <w:keepNext/>
      <w:keepLines/>
      <w:spacing w:after="0" w:line="240" w:lineRule="auto"/>
      <w:ind w:left="1680" w:hanging="240"/>
    </w:pPr>
    <w:rPr>
      <w:rFonts w:ascii="Arial" w:eastAsia="Times New Roman" w:hAnsi="Arial"/>
      <w:sz w:val="24"/>
      <w:szCs w:val="20"/>
    </w:rPr>
  </w:style>
  <w:style w:type="paragraph" w:styleId="Index8">
    <w:name w:val="index 8"/>
    <w:basedOn w:val="Normal"/>
    <w:next w:val="Normal"/>
    <w:autoRedefine/>
    <w:semiHidden/>
    <w:rsid w:val="00332876"/>
    <w:pPr>
      <w:keepNext/>
      <w:keepLines/>
      <w:spacing w:after="0" w:line="240" w:lineRule="auto"/>
      <w:ind w:left="1920" w:hanging="240"/>
    </w:pPr>
    <w:rPr>
      <w:rFonts w:ascii="Arial" w:eastAsia="Times New Roman" w:hAnsi="Arial"/>
      <w:sz w:val="24"/>
      <w:szCs w:val="20"/>
    </w:rPr>
  </w:style>
  <w:style w:type="paragraph" w:styleId="Index9">
    <w:name w:val="index 9"/>
    <w:basedOn w:val="Normal"/>
    <w:next w:val="Normal"/>
    <w:autoRedefine/>
    <w:semiHidden/>
    <w:rsid w:val="00332876"/>
    <w:pPr>
      <w:keepNext/>
      <w:keepLines/>
      <w:spacing w:after="0" w:line="240" w:lineRule="auto"/>
      <w:ind w:left="2160" w:hanging="240"/>
    </w:pPr>
    <w:rPr>
      <w:rFonts w:ascii="Arial" w:eastAsia="Times New Roman" w:hAnsi="Arial"/>
      <w:sz w:val="24"/>
      <w:szCs w:val="20"/>
    </w:rPr>
  </w:style>
  <w:style w:type="paragraph" w:styleId="IndexHeading">
    <w:name w:val="index heading"/>
    <w:basedOn w:val="Normal"/>
    <w:next w:val="Index1"/>
    <w:semiHidden/>
    <w:rsid w:val="00332876"/>
    <w:pPr>
      <w:keepNext/>
      <w:keepLines/>
      <w:spacing w:after="0" w:line="240" w:lineRule="auto"/>
      <w:ind w:left="720"/>
    </w:pPr>
    <w:rPr>
      <w:rFonts w:ascii="Arial" w:eastAsia="Times New Roman" w:hAnsi="Arial"/>
      <w:sz w:val="24"/>
      <w:szCs w:val="20"/>
    </w:rPr>
  </w:style>
  <w:style w:type="character" w:styleId="CommentReference">
    <w:name w:val="annotation reference"/>
    <w:semiHidden/>
    <w:rsid w:val="00332876"/>
    <w:rPr>
      <w:sz w:val="16"/>
    </w:rPr>
  </w:style>
  <w:style w:type="paragraph" w:styleId="CommentText">
    <w:name w:val="annotation text"/>
    <w:basedOn w:val="Normal"/>
    <w:link w:val="CommentTextChar"/>
    <w:semiHidden/>
    <w:rsid w:val="00332876"/>
    <w:pPr>
      <w:keepNext/>
      <w:keepLines/>
      <w:spacing w:after="0" w:line="240" w:lineRule="auto"/>
      <w:ind w:left="720"/>
    </w:pPr>
    <w:rPr>
      <w:rFonts w:ascii="Arial" w:eastAsia="Times New Roman" w:hAnsi="Arial"/>
      <w:sz w:val="20"/>
      <w:szCs w:val="20"/>
    </w:rPr>
  </w:style>
  <w:style w:type="character" w:customStyle="1" w:styleId="CommentTextChar">
    <w:name w:val="Comment Text Char"/>
    <w:basedOn w:val="DefaultParagraphFont"/>
    <w:link w:val="CommentText"/>
    <w:semiHidden/>
    <w:rsid w:val="00332876"/>
    <w:rPr>
      <w:rFonts w:ascii="Arial" w:eastAsia="Times New Roman" w:hAnsi="Arial"/>
      <w:lang w:val="en-US" w:eastAsia="en-US"/>
    </w:rPr>
  </w:style>
  <w:style w:type="paragraph" w:styleId="DocumentMap">
    <w:name w:val="Document Map"/>
    <w:basedOn w:val="Normal"/>
    <w:link w:val="DocumentMapChar"/>
    <w:semiHidden/>
    <w:rsid w:val="00332876"/>
    <w:pPr>
      <w:keepNext/>
      <w:keepLines/>
      <w:shd w:val="clear" w:color="auto" w:fill="000080"/>
      <w:spacing w:after="0" w:line="240" w:lineRule="auto"/>
      <w:ind w:left="720"/>
    </w:pPr>
    <w:rPr>
      <w:rFonts w:ascii="Tahoma" w:eastAsia="Times New Roman" w:hAnsi="Tahoma"/>
      <w:sz w:val="24"/>
      <w:szCs w:val="20"/>
    </w:rPr>
  </w:style>
  <w:style w:type="character" w:customStyle="1" w:styleId="DocumentMapChar">
    <w:name w:val="Document Map Char"/>
    <w:basedOn w:val="DefaultParagraphFont"/>
    <w:link w:val="DocumentMap"/>
    <w:semiHidden/>
    <w:rsid w:val="00332876"/>
    <w:rPr>
      <w:rFonts w:ascii="Tahoma" w:eastAsia="Times New Roman" w:hAnsi="Tahoma"/>
      <w:sz w:val="24"/>
      <w:shd w:val="clear" w:color="auto" w:fill="000080"/>
      <w:lang w:val="en-US" w:eastAsia="en-US"/>
    </w:rPr>
  </w:style>
  <w:style w:type="character" w:styleId="Hyperlink">
    <w:name w:val="Hyperlink"/>
    <w:uiPriority w:val="99"/>
    <w:rsid w:val="00332876"/>
    <w:rPr>
      <w:color w:val="0000FF"/>
      <w:u w:val="single"/>
    </w:rPr>
  </w:style>
  <w:style w:type="paragraph" w:customStyle="1" w:styleId="ISOFULLTEXT">
    <w:name w:val="ISO FULL TEXT"/>
    <w:basedOn w:val="Normal"/>
    <w:rsid w:val="00332876"/>
    <w:pPr>
      <w:widowControl w:val="0"/>
      <w:tabs>
        <w:tab w:val="left" w:pos="720"/>
      </w:tabs>
      <w:spacing w:before="60" w:after="144" w:line="240" w:lineRule="auto"/>
    </w:pPr>
    <w:rPr>
      <w:rFonts w:ascii="Arial" w:eastAsia="Times New Roman" w:hAnsi="Arial"/>
      <w:sz w:val="24"/>
      <w:szCs w:val="20"/>
    </w:rPr>
  </w:style>
  <w:style w:type="character" w:styleId="FollowedHyperlink">
    <w:name w:val="FollowedHyperlink"/>
    <w:uiPriority w:val="99"/>
    <w:semiHidden/>
    <w:rsid w:val="00332876"/>
    <w:rPr>
      <w:color w:val="800080"/>
      <w:u w:val="single"/>
    </w:rPr>
  </w:style>
  <w:style w:type="character" w:customStyle="1" w:styleId="ISOCOMMENT">
    <w:name w:val="ISO COMMENT"/>
    <w:rsid w:val="00332876"/>
    <w:rPr>
      <w:rFonts w:ascii="Times New Roman" w:hAnsi="Times New Roman"/>
      <w:i/>
      <w:noProof w:val="0"/>
      <w:color w:val="0000FF"/>
      <w:sz w:val="20"/>
      <w:lang w:val="en-US"/>
    </w:rPr>
  </w:style>
  <w:style w:type="paragraph" w:styleId="BodyText">
    <w:name w:val="Body Text"/>
    <w:basedOn w:val="Normal"/>
    <w:link w:val="BodyTextChar"/>
    <w:semiHidden/>
    <w:rsid w:val="00332876"/>
    <w:pPr>
      <w:spacing w:after="0" w:line="240" w:lineRule="auto"/>
    </w:pPr>
    <w:rPr>
      <w:rFonts w:ascii="Arial" w:eastAsia="Times New Roman" w:hAnsi="Arial" w:cs="Arial"/>
      <w:color w:val="000000"/>
      <w:sz w:val="24"/>
      <w:szCs w:val="24"/>
    </w:rPr>
  </w:style>
  <w:style w:type="character" w:customStyle="1" w:styleId="BodyTextChar">
    <w:name w:val="Body Text Char"/>
    <w:basedOn w:val="DefaultParagraphFont"/>
    <w:link w:val="BodyText"/>
    <w:semiHidden/>
    <w:rsid w:val="00332876"/>
    <w:rPr>
      <w:rFonts w:ascii="Arial" w:eastAsia="Times New Roman" w:hAnsi="Arial" w:cs="Arial"/>
      <w:color w:val="000000"/>
      <w:sz w:val="24"/>
      <w:szCs w:val="24"/>
      <w:lang w:val="en-US" w:eastAsia="en-US"/>
    </w:rPr>
  </w:style>
  <w:style w:type="paragraph" w:styleId="BodyText2">
    <w:name w:val="Body Text 2"/>
    <w:basedOn w:val="Normal"/>
    <w:link w:val="BodyText2Char"/>
    <w:semiHidden/>
    <w:rsid w:val="00332876"/>
    <w:pPr>
      <w:keepNext/>
      <w:keepLines/>
      <w:spacing w:after="0" w:line="240" w:lineRule="auto"/>
    </w:pPr>
    <w:rPr>
      <w:rFonts w:ascii="Arial" w:eastAsia="Times New Roman" w:hAnsi="Arial" w:cs="Arial"/>
      <w:color w:val="0000FF"/>
      <w:sz w:val="24"/>
      <w:szCs w:val="20"/>
    </w:rPr>
  </w:style>
  <w:style w:type="character" w:customStyle="1" w:styleId="BodyText2Char">
    <w:name w:val="Body Text 2 Char"/>
    <w:basedOn w:val="DefaultParagraphFont"/>
    <w:link w:val="BodyText2"/>
    <w:semiHidden/>
    <w:rsid w:val="00332876"/>
    <w:rPr>
      <w:rFonts w:ascii="Arial" w:eastAsia="Times New Roman" w:hAnsi="Arial" w:cs="Arial"/>
      <w:color w:val="0000FF"/>
      <w:sz w:val="24"/>
      <w:lang w:val="en-US" w:eastAsia="en-US"/>
    </w:rPr>
  </w:style>
  <w:style w:type="paragraph" w:styleId="BodyText3">
    <w:name w:val="Body Text 3"/>
    <w:basedOn w:val="Normal"/>
    <w:link w:val="BodyText3Char"/>
    <w:semiHidden/>
    <w:rsid w:val="00332876"/>
    <w:pPr>
      <w:keepNext/>
      <w:keepLines/>
      <w:spacing w:after="0" w:line="240" w:lineRule="auto"/>
    </w:pPr>
    <w:rPr>
      <w:rFonts w:ascii="Arial" w:eastAsia="Times New Roman" w:hAnsi="Arial" w:cs="Arial"/>
      <w:color w:val="000000"/>
      <w:sz w:val="28"/>
      <w:szCs w:val="20"/>
    </w:rPr>
  </w:style>
  <w:style w:type="character" w:customStyle="1" w:styleId="BodyText3Char">
    <w:name w:val="Body Text 3 Char"/>
    <w:basedOn w:val="DefaultParagraphFont"/>
    <w:link w:val="BodyText3"/>
    <w:semiHidden/>
    <w:rsid w:val="00332876"/>
    <w:rPr>
      <w:rFonts w:ascii="Arial" w:eastAsia="Times New Roman" w:hAnsi="Arial" w:cs="Arial"/>
      <w:color w:val="000000"/>
      <w:sz w:val="28"/>
      <w:lang w:val="en-US" w:eastAsia="en-US"/>
    </w:rPr>
  </w:style>
  <w:style w:type="character" w:styleId="Emphasis">
    <w:name w:val="Emphasis"/>
    <w:uiPriority w:val="20"/>
    <w:qFormat/>
    <w:rsid w:val="00332876"/>
    <w:rPr>
      <w:i/>
      <w:iCs/>
    </w:rPr>
  </w:style>
  <w:style w:type="character" w:styleId="Strong">
    <w:name w:val="Strong"/>
    <w:uiPriority w:val="22"/>
    <w:qFormat/>
    <w:rsid w:val="00332876"/>
    <w:rPr>
      <w:b/>
      <w:bCs/>
    </w:rPr>
  </w:style>
  <w:style w:type="paragraph" w:customStyle="1" w:styleId="Default">
    <w:name w:val="Default"/>
    <w:rsid w:val="00332876"/>
    <w:pPr>
      <w:autoSpaceDE w:val="0"/>
      <w:autoSpaceDN w:val="0"/>
      <w:adjustRightInd w:val="0"/>
    </w:pPr>
    <w:rPr>
      <w:rFonts w:cs="Calibri"/>
      <w:color w:val="000000"/>
      <w:sz w:val="24"/>
      <w:szCs w:val="24"/>
      <w:lang w:val="en-US" w:eastAsia="en-US"/>
    </w:rPr>
  </w:style>
  <w:style w:type="numbering" w:customStyle="1" w:styleId="NoList1">
    <w:name w:val="No List1"/>
    <w:next w:val="NoList"/>
    <w:uiPriority w:val="99"/>
    <w:semiHidden/>
    <w:unhideWhenUsed/>
    <w:rsid w:val="00332876"/>
  </w:style>
  <w:style w:type="character" w:customStyle="1" w:styleId="WW8Num3z0">
    <w:name w:val="WW8Num3z0"/>
    <w:rsid w:val="00332876"/>
    <w:rPr>
      <w:rFonts w:ascii="Symbol" w:hAnsi="Symbol"/>
    </w:rPr>
  </w:style>
  <w:style w:type="character" w:customStyle="1" w:styleId="WW8Num4z0">
    <w:name w:val="WW8Num4z0"/>
    <w:rsid w:val="00332876"/>
    <w:rPr>
      <w:rFonts w:ascii="Symbol" w:hAnsi="Symbol"/>
    </w:rPr>
  </w:style>
  <w:style w:type="character" w:customStyle="1" w:styleId="WW8Num6z0">
    <w:name w:val="WW8Num6z0"/>
    <w:rsid w:val="00332876"/>
    <w:rPr>
      <w:rFonts w:ascii="Symbol" w:hAnsi="Symbol"/>
    </w:rPr>
  </w:style>
  <w:style w:type="character" w:customStyle="1" w:styleId="WW8Num11z0">
    <w:name w:val="WW8Num11z0"/>
    <w:rsid w:val="00332876"/>
    <w:rPr>
      <w:rFonts w:ascii="Symbol" w:hAnsi="Symbol" w:cs="Times New Roman"/>
    </w:rPr>
  </w:style>
  <w:style w:type="character" w:customStyle="1" w:styleId="WW8Num11z1">
    <w:name w:val="WW8Num11z1"/>
    <w:rsid w:val="00332876"/>
    <w:rPr>
      <w:rFonts w:ascii="Courier New" w:hAnsi="Courier New" w:cs="Courier New"/>
    </w:rPr>
  </w:style>
  <w:style w:type="character" w:customStyle="1" w:styleId="WW8Num11z2">
    <w:name w:val="WW8Num11z2"/>
    <w:rsid w:val="00332876"/>
    <w:rPr>
      <w:rFonts w:ascii="Wingdings" w:hAnsi="Wingdings" w:cs="Times New Roman"/>
    </w:rPr>
  </w:style>
  <w:style w:type="character" w:customStyle="1" w:styleId="WW8Num13z0">
    <w:name w:val="WW8Num13z0"/>
    <w:rsid w:val="00332876"/>
    <w:rPr>
      <w:rFonts w:ascii="Symbol" w:hAnsi="Symbol"/>
    </w:rPr>
  </w:style>
  <w:style w:type="character" w:customStyle="1" w:styleId="WW8Num14z0">
    <w:name w:val="WW8Num14z0"/>
    <w:rsid w:val="00332876"/>
    <w:rPr>
      <w:rFonts w:ascii="Symbol" w:hAnsi="Symbol"/>
    </w:rPr>
  </w:style>
  <w:style w:type="character" w:customStyle="1" w:styleId="WW8Num17z0">
    <w:name w:val="WW8Num17z0"/>
    <w:rsid w:val="00332876"/>
    <w:rPr>
      <w:rFonts w:ascii="Symbol" w:hAnsi="Symbol"/>
    </w:rPr>
  </w:style>
  <w:style w:type="character" w:customStyle="1" w:styleId="WW8Num22z0">
    <w:name w:val="WW8Num22z0"/>
    <w:rsid w:val="00332876"/>
    <w:rPr>
      <w:rFonts w:ascii="Symbol" w:hAnsi="Symbol"/>
    </w:rPr>
  </w:style>
  <w:style w:type="character" w:customStyle="1" w:styleId="WW8Num23z0">
    <w:name w:val="WW8Num23z0"/>
    <w:rsid w:val="00332876"/>
    <w:rPr>
      <w:rFonts w:ascii="Symbol" w:hAnsi="Symbol"/>
    </w:rPr>
  </w:style>
  <w:style w:type="character" w:customStyle="1" w:styleId="WW8Num24z0">
    <w:name w:val="WW8Num24z0"/>
    <w:rsid w:val="00332876"/>
    <w:rPr>
      <w:rFonts w:ascii="Symbol" w:hAnsi="Symbol"/>
    </w:rPr>
  </w:style>
  <w:style w:type="character" w:customStyle="1" w:styleId="WW8Num28z0">
    <w:name w:val="WW8Num28z0"/>
    <w:rsid w:val="00332876"/>
    <w:rPr>
      <w:rFonts w:ascii="Symbol" w:hAnsi="Symbol"/>
    </w:rPr>
  </w:style>
  <w:style w:type="character" w:customStyle="1" w:styleId="WW8Num29z0">
    <w:name w:val="WW8Num29z0"/>
    <w:rsid w:val="00332876"/>
    <w:rPr>
      <w:rFonts w:ascii="Symbol" w:hAnsi="Symbol"/>
    </w:rPr>
  </w:style>
  <w:style w:type="character" w:customStyle="1" w:styleId="WW8Num29z1">
    <w:name w:val="WW8Num29z1"/>
    <w:rsid w:val="00332876"/>
    <w:rPr>
      <w:rFonts w:ascii="Courier New" w:hAnsi="Courier New"/>
    </w:rPr>
  </w:style>
  <w:style w:type="character" w:customStyle="1" w:styleId="WW8Num29z2">
    <w:name w:val="WW8Num29z2"/>
    <w:rsid w:val="00332876"/>
    <w:rPr>
      <w:rFonts w:ascii="Wingdings" w:hAnsi="Wingdings"/>
    </w:rPr>
  </w:style>
  <w:style w:type="character" w:customStyle="1" w:styleId="WW8Num30z0">
    <w:name w:val="WW8Num30z0"/>
    <w:rsid w:val="00332876"/>
    <w:rPr>
      <w:rFonts w:ascii="Symbol" w:hAnsi="Symbol"/>
    </w:rPr>
  </w:style>
  <w:style w:type="character" w:customStyle="1" w:styleId="WW8Num30z1">
    <w:name w:val="WW8Num30z1"/>
    <w:rsid w:val="00332876"/>
    <w:rPr>
      <w:rFonts w:ascii="Courier New" w:hAnsi="Courier New"/>
    </w:rPr>
  </w:style>
  <w:style w:type="character" w:customStyle="1" w:styleId="WW8Num30z2">
    <w:name w:val="WW8Num30z2"/>
    <w:rsid w:val="00332876"/>
    <w:rPr>
      <w:rFonts w:ascii="Wingdings" w:hAnsi="Wingdings"/>
    </w:rPr>
  </w:style>
  <w:style w:type="character" w:customStyle="1" w:styleId="WW8Num31z1">
    <w:name w:val="WW8Num31z1"/>
    <w:rsid w:val="00332876"/>
    <w:rPr>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32z0">
    <w:name w:val="WW8Num32z0"/>
    <w:rsid w:val="00332876"/>
    <w:rPr>
      <w:rFonts w:ascii="Symbol" w:hAnsi="Symbol"/>
    </w:rPr>
  </w:style>
  <w:style w:type="character" w:customStyle="1" w:styleId="WW8Num35z0">
    <w:name w:val="WW8Num35z0"/>
    <w:rsid w:val="00332876"/>
    <w:rPr>
      <w:rFonts w:ascii="Symbol" w:hAnsi="Symbol"/>
    </w:rPr>
  </w:style>
  <w:style w:type="character" w:customStyle="1" w:styleId="WW8Num35z2">
    <w:name w:val="WW8Num35z2"/>
    <w:rsid w:val="00332876"/>
    <w:rPr>
      <w:rFonts w:ascii="Wingdings" w:hAnsi="Wingdings"/>
    </w:rPr>
  </w:style>
  <w:style w:type="character" w:customStyle="1" w:styleId="WW8Num35z4">
    <w:name w:val="WW8Num35z4"/>
    <w:rsid w:val="00332876"/>
    <w:rPr>
      <w:rFonts w:ascii="Courier New" w:hAnsi="Courier New"/>
    </w:rPr>
  </w:style>
  <w:style w:type="character" w:customStyle="1" w:styleId="WW8Num36z0">
    <w:name w:val="WW8Num36z0"/>
    <w:rsid w:val="00332876"/>
    <w:rPr>
      <w:rFonts w:ascii="Symbol" w:hAnsi="Symbol"/>
    </w:rPr>
  </w:style>
  <w:style w:type="character" w:customStyle="1" w:styleId="WW8Num37z0">
    <w:name w:val="WW8Num37z0"/>
    <w:rsid w:val="00332876"/>
    <w:rPr>
      <w:rFonts w:ascii="Symbol" w:hAnsi="Symbol"/>
    </w:rPr>
  </w:style>
  <w:style w:type="character" w:customStyle="1" w:styleId="WW8Num39z0">
    <w:name w:val="WW8Num39z0"/>
    <w:rsid w:val="00332876"/>
    <w:rPr>
      <w:rFonts w:ascii="Symbol" w:hAnsi="Symbol"/>
    </w:rPr>
  </w:style>
  <w:style w:type="character" w:customStyle="1" w:styleId="WW8Num42z0">
    <w:name w:val="WW8Num42z0"/>
    <w:rsid w:val="00332876"/>
    <w:rPr>
      <w:rFonts w:ascii="Symbol" w:hAnsi="Symbol"/>
    </w:rPr>
  </w:style>
  <w:style w:type="character" w:customStyle="1" w:styleId="WW8Num43z0">
    <w:name w:val="WW8Num43z0"/>
    <w:rsid w:val="00332876"/>
    <w:rPr>
      <w:rFonts w:ascii="Symbol" w:hAnsi="Symbol"/>
    </w:rPr>
  </w:style>
  <w:style w:type="character" w:customStyle="1" w:styleId="WW8Num47z0">
    <w:name w:val="WW8Num47z0"/>
    <w:rsid w:val="00332876"/>
    <w:rPr>
      <w:rFonts w:ascii="Symbol" w:hAnsi="Symbol"/>
    </w:rPr>
  </w:style>
  <w:style w:type="character" w:customStyle="1" w:styleId="WW8Num48z0">
    <w:name w:val="WW8Num48z0"/>
    <w:rsid w:val="00332876"/>
    <w:rPr>
      <w:rFonts w:ascii="Symbol" w:hAnsi="Symbol"/>
    </w:rPr>
  </w:style>
  <w:style w:type="character" w:customStyle="1" w:styleId="WW8Num49z0">
    <w:name w:val="WW8Num49z0"/>
    <w:rsid w:val="00332876"/>
    <w:rPr>
      <w:rFonts w:ascii="Symbol" w:hAnsi="Symbol"/>
    </w:rPr>
  </w:style>
  <w:style w:type="character" w:customStyle="1" w:styleId="WW8Num50z0">
    <w:name w:val="WW8Num50z0"/>
    <w:rsid w:val="00332876"/>
    <w:rPr>
      <w:rFonts w:ascii="Symbol" w:hAnsi="Symbol"/>
    </w:rPr>
  </w:style>
  <w:style w:type="character" w:customStyle="1" w:styleId="WW8Num55z0">
    <w:name w:val="WW8Num55z0"/>
    <w:rsid w:val="00332876"/>
    <w:rPr>
      <w:rFonts w:ascii="Symbol" w:hAnsi="Symbol"/>
    </w:rPr>
  </w:style>
  <w:style w:type="character" w:customStyle="1" w:styleId="WW8Num56z0">
    <w:name w:val="WW8Num56z0"/>
    <w:rsid w:val="00332876"/>
    <w:rPr>
      <w:rFonts w:ascii="Symbol" w:hAnsi="Symbol"/>
    </w:rPr>
  </w:style>
  <w:style w:type="character" w:customStyle="1" w:styleId="WW8Num59z0">
    <w:name w:val="WW8Num59z0"/>
    <w:rsid w:val="00332876"/>
    <w:rPr>
      <w:rFonts w:ascii="Symbol" w:hAnsi="Symbol"/>
    </w:rPr>
  </w:style>
  <w:style w:type="character" w:customStyle="1" w:styleId="WW8Num61z0">
    <w:name w:val="WW8Num61z0"/>
    <w:rsid w:val="00332876"/>
    <w:rPr>
      <w:rFonts w:ascii="Symbol" w:hAnsi="Symbol"/>
    </w:rPr>
  </w:style>
  <w:style w:type="character" w:customStyle="1" w:styleId="WW8Num64z0">
    <w:name w:val="WW8Num64z0"/>
    <w:rsid w:val="00332876"/>
    <w:rPr>
      <w:rFonts w:ascii="Symbol" w:hAnsi="Symbol"/>
    </w:rPr>
  </w:style>
  <w:style w:type="character" w:customStyle="1" w:styleId="WW8Num66z0">
    <w:name w:val="WW8Num66z0"/>
    <w:rsid w:val="00332876"/>
    <w:rPr>
      <w:rFonts w:ascii="Symbol" w:hAnsi="Symbol"/>
    </w:rPr>
  </w:style>
  <w:style w:type="character" w:customStyle="1" w:styleId="WW8Num67z0">
    <w:name w:val="WW8Num67z0"/>
    <w:rsid w:val="00332876"/>
    <w:rPr>
      <w:rFonts w:ascii="Symbol" w:hAnsi="Symbol"/>
    </w:rPr>
  </w:style>
  <w:style w:type="character" w:customStyle="1" w:styleId="WW8Num68z0">
    <w:name w:val="WW8Num68z0"/>
    <w:rsid w:val="00332876"/>
    <w:rPr>
      <w:rFonts w:ascii="Symbol" w:hAnsi="Symbol"/>
    </w:rPr>
  </w:style>
  <w:style w:type="character" w:customStyle="1" w:styleId="WW8Num69z0">
    <w:name w:val="WW8Num69z0"/>
    <w:rsid w:val="00332876"/>
    <w:rPr>
      <w:rFonts w:ascii="Symbol" w:hAnsi="Symbol"/>
    </w:rPr>
  </w:style>
  <w:style w:type="character" w:customStyle="1" w:styleId="WW8Num70z0">
    <w:name w:val="WW8Num70z0"/>
    <w:rsid w:val="00332876"/>
    <w:rPr>
      <w:rFonts w:ascii="Symbol" w:hAnsi="Symbol"/>
    </w:rPr>
  </w:style>
  <w:style w:type="character" w:customStyle="1" w:styleId="WW8Num73z1">
    <w:name w:val="WW8Num73z1"/>
    <w:rsid w:val="00332876"/>
    <w:rPr>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77z0">
    <w:name w:val="WW8Num77z0"/>
    <w:rsid w:val="00332876"/>
    <w:rPr>
      <w:rFonts w:ascii="Symbol" w:hAnsi="Symbol"/>
    </w:rPr>
  </w:style>
  <w:style w:type="character" w:customStyle="1" w:styleId="WW8Num80z0">
    <w:name w:val="WW8Num80z0"/>
    <w:rsid w:val="00332876"/>
    <w:rPr>
      <w:rFonts w:ascii="Symbol" w:hAnsi="Symbol"/>
    </w:rPr>
  </w:style>
  <w:style w:type="character" w:customStyle="1" w:styleId="WW8Num82z0">
    <w:name w:val="WW8Num82z0"/>
    <w:rsid w:val="00332876"/>
    <w:rPr>
      <w:b w:val="0"/>
    </w:rPr>
  </w:style>
  <w:style w:type="character" w:customStyle="1" w:styleId="WW8Num84z0">
    <w:name w:val="WW8Num84z0"/>
    <w:rsid w:val="00332876"/>
    <w:rPr>
      <w:rFonts w:ascii="Symbol" w:hAnsi="Symbol"/>
    </w:rPr>
  </w:style>
  <w:style w:type="character" w:customStyle="1" w:styleId="WW8Num86z0">
    <w:name w:val="WW8Num86z0"/>
    <w:rsid w:val="00332876"/>
    <w:rPr>
      <w:rFonts w:ascii="Symbol" w:hAnsi="Symbol"/>
    </w:rPr>
  </w:style>
  <w:style w:type="character" w:customStyle="1" w:styleId="WW8Num87z0">
    <w:name w:val="WW8Num87z0"/>
    <w:rsid w:val="00332876"/>
    <w:rPr>
      <w:rFonts w:ascii="Symbol" w:hAnsi="Symbol"/>
    </w:rPr>
  </w:style>
  <w:style w:type="character" w:customStyle="1" w:styleId="WW8Num89z0">
    <w:name w:val="WW8Num89z0"/>
    <w:rsid w:val="00332876"/>
    <w:rPr>
      <w:rFonts w:ascii="Symbol" w:hAnsi="Symbol"/>
    </w:rPr>
  </w:style>
  <w:style w:type="character" w:customStyle="1" w:styleId="WW8Num91z0">
    <w:name w:val="WW8Num91z0"/>
    <w:rsid w:val="00332876"/>
    <w:rPr>
      <w:rFonts w:ascii="Symbol" w:hAnsi="Symbol"/>
    </w:rPr>
  </w:style>
  <w:style w:type="character" w:customStyle="1" w:styleId="WW8Num92z0">
    <w:name w:val="WW8Num92z0"/>
    <w:rsid w:val="00332876"/>
    <w:rPr>
      <w:rFonts w:ascii="Symbol" w:hAnsi="Symbol"/>
    </w:rPr>
  </w:style>
  <w:style w:type="character" w:customStyle="1" w:styleId="WW8Num93z0">
    <w:name w:val="WW8Num93z0"/>
    <w:rsid w:val="00332876"/>
    <w:rPr>
      <w:rFonts w:ascii="Symbol" w:hAnsi="Symbol"/>
    </w:rPr>
  </w:style>
  <w:style w:type="character" w:customStyle="1" w:styleId="WW8Num94z0">
    <w:name w:val="WW8Num94z0"/>
    <w:rsid w:val="00332876"/>
    <w:rPr>
      <w:rFonts w:ascii="Symbol" w:hAnsi="Symbol"/>
    </w:rPr>
  </w:style>
  <w:style w:type="character" w:customStyle="1" w:styleId="WW8Num95z0">
    <w:name w:val="WW8Num95z0"/>
    <w:rsid w:val="00332876"/>
    <w:rPr>
      <w:rFonts w:ascii="Symbol" w:hAnsi="Symbol"/>
    </w:rPr>
  </w:style>
  <w:style w:type="character" w:customStyle="1" w:styleId="WW8Num97z0">
    <w:name w:val="WW8Num97z0"/>
    <w:rsid w:val="00332876"/>
    <w:rPr>
      <w:rFonts w:ascii="Symbol" w:hAnsi="Symbol"/>
    </w:rPr>
  </w:style>
  <w:style w:type="character" w:customStyle="1" w:styleId="WW8Num99z0">
    <w:name w:val="WW8Num99z0"/>
    <w:rsid w:val="00332876"/>
    <w:rPr>
      <w:rFonts w:ascii="Symbol" w:hAnsi="Symbol"/>
    </w:rPr>
  </w:style>
  <w:style w:type="character" w:customStyle="1" w:styleId="WW8Num100z0">
    <w:name w:val="WW8Num100z0"/>
    <w:rsid w:val="00332876"/>
    <w:rPr>
      <w:rFonts w:ascii="Symbol" w:hAnsi="Symbol"/>
    </w:rPr>
  </w:style>
  <w:style w:type="character" w:customStyle="1" w:styleId="WW8Num103z0">
    <w:name w:val="WW8Num103z0"/>
    <w:rsid w:val="00332876"/>
    <w:rPr>
      <w:rFonts w:ascii="Symbol" w:hAnsi="Symbol"/>
    </w:rPr>
  </w:style>
  <w:style w:type="character" w:customStyle="1" w:styleId="WW8Num104z0">
    <w:name w:val="WW8Num104z0"/>
    <w:rsid w:val="00332876"/>
    <w:rPr>
      <w:rFonts w:ascii="Symbol" w:hAnsi="Symbol"/>
    </w:rPr>
  </w:style>
  <w:style w:type="character" w:customStyle="1" w:styleId="WW8Num105z0">
    <w:name w:val="WW8Num105z0"/>
    <w:rsid w:val="00332876"/>
    <w:rPr>
      <w:rFonts w:ascii="Symbol" w:hAnsi="Symbol"/>
    </w:rPr>
  </w:style>
  <w:style w:type="character" w:customStyle="1" w:styleId="WW8Num107z0">
    <w:name w:val="WW8Num107z0"/>
    <w:rsid w:val="00332876"/>
    <w:rPr>
      <w:rFonts w:ascii="Symbol" w:hAnsi="Symbol"/>
    </w:rPr>
  </w:style>
  <w:style w:type="character" w:customStyle="1" w:styleId="WW8Num108z0">
    <w:name w:val="WW8Num108z0"/>
    <w:rsid w:val="00332876"/>
    <w:rPr>
      <w:rFonts w:ascii="Symbol" w:hAnsi="Symbol"/>
    </w:rPr>
  </w:style>
  <w:style w:type="character" w:customStyle="1" w:styleId="WW8Num111z0">
    <w:name w:val="WW8Num111z0"/>
    <w:rsid w:val="00332876"/>
    <w:rPr>
      <w:rFonts w:ascii="Symbol" w:hAnsi="Symbol"/>
    </w:rPr>
  </w:style>
  <w:style w:type="character" w:customStyle="1" w:styleId="WW8Num112z0">
    <w:name w:val="WW8Num112z0"/>
    <w:rsid w:val="00332876"/>
    <w:rPr>
      <w:rFonts w:ascii="Symbol" w:hAnsi="Symbol"/>
    </w:rPr>
  </w:style>
  <w:style w:type="character" w:customStyle="1" w:styleId="WW8Num113z0">
    <w:name w:val="WW8Num113z0"/>
    <w:rsid w:val="00332876"/>
    <w:rPr>
      <w:rFonts w:ascii="Symbol" w:hAnsi="Symbol"/>
    </w:rPr>
  </w:style>
  <w:style w:type="character" w:customStyle="1" w:styleId="WW8Num114z0">
    <w:name w:val="WW8Num114z0"/>
    <w:rsid w:val="00332876"/>
    <w:rPr>
      <w:rFonts w:ascii="Symbol" w:hAnsi="Symbol"/>
    </w:rPr>
  </w:style>
  <w:style w:type="character" w:customStyle="1" w:styleId="WW8Num115z0">
    <w:name w:val="WW8Num115z0"/>
    <w:rsid w:val="00332876"/>
    <w:rPr>
      <w:rFonts w:ascii="Symbol" w:hAnsi="Symbol"/>
    </w:rPr>
  </w:style>
  <w:style w:type="character" w:customStyle="1" w:styleId="WW8Num116z0">
    <w:name w:val="WW8Num116z0"/>
    <w:rsid w:val="00332876"/>
    <w:rPr>
      <w:rFonts w:ascii="Arial" w:hAnsi="Arial"/>
      <w:b w:val="0"/>
      <w:i w:val="0"/>
      <w:caps w:val="0"/>
      <w:smallCaps w:val="0"/>
      <w:strike w:val="0"/>
      <w:dstrike w:val="0"/>
      <w:vanish w:val="0"/>
      <w:color w:val="auto"/>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1z0">
    <w:name w:val="WW8Num121z0"/>
    <w:rsid w:val="00332876"/>
    <w:rPr>
      <w:rFonts w:ascii="Symbol" w:hAnsi="Symbol"/>
    </w:rPr>
  </w:style>
  <w:style w:type="character" w:customStyle="1" w:styleId="WW8Num122z0">
    <w:name w:val="WW8Num122z0"/>
    <w:rsid w:val="00332876"/>
    <w:rPr>
      <w:rFonts w:ascii="Symbol" w:hAnsi="Symbol"/>
    </w:rPr>
  </w:style>
  <w:style w:type="character" w:customStyle="1" w:styleId="WW8Num123z0">
    <w:name w:val="WW8Num123z0"/>
    <w:rsid w:val="00332876"/>
    <w:rPr>
      <w:rFonts w:ascii="Symbol" w:hAnsi="Symbol"/>
    </w:rPr>
  </w:style>
  <w:style w:type="character" w:customStyle="1" w:styleId="WW8Num124z0">
    <w:name w:val="WW8Num124z0"/>
    <w:rsid w:val="00332876"/>
    <w:rPr>
      <w:rFonts w:ascii="Symbol" w:hAnsi="Symbol"/>
    </w:rPr>
  </w:style>
  <w:style w:type="character" w:customStyle="1" w:styleId="WW8Num125z0">
    <w:name w:val="WW8Num125z0"/>
    <w:rsid w:val="00332876"/>
    <w:rPr>
      <w:rFonts w:ascii="Symbol" w:hAnsi="Symbol"/>
    </w:rPr>
  </w:style>
  <w:style w:type="character" w:customStyle="1" w:styleId="WW8Num126z0">
    <w:name w:val="WW8Num126z0"/>
    <w:rsid w:val="00332876"/>
    <w:rPr>
      <w:rFonts w:ascii="Symbol" w:hAnsi="Symbol"/>
    </w:rPr>
  </w:style>
  <w:style w:type="character" w:customStyle="1" w:styleId="WW8Num128z0">
    <w:name w:val="WW8Num128z0"/>
    <w:rsid w:val="00332876"/>
    <w:rPr>
      <w:rFonts w:ascii="Symbol" w:hAnsi="Symbol"/>
    </w:rPr>
  </w:style>
  <w:style w:type="character" w:customStyle="1" w:styleId="WW8Num129z0">
    <w:name w:val="WW8Num129z0"/>
    <w:rsid w:val="00332876"/>
    <w:rPr>
      <w:rFonts w:ascii="Symbol" w:hAnsi="Symbol"/>
    </w:rPr>
  </w:style>
  <w:style w:type="character" w:customStyle="1" w:styleId="WW8Num131z0">
    <w:name w:val="WW8Num131z0"/>
    <w:rsid w:val="00332876"/>
    <w:rPr>
      <w:rFonts w:ascii="Symbol" w:hAnsi="Symbol"/>
    </w:rPr>
  </w:style>
  <w:style w:type="character" w:customStyle="1" w:styleId="WW8Num132z0">
    <w:name w:val="WW8Num132z0"/>
    <w:rsid w:val="00332876"/>
    <w:rPr>
      <w:rFonts w:ascii="Symbol" w:hAnsi="Symbol"/>
    </w:rPr>
  </w:style>
  <w:style w:type="character" w:customStyle="1" w:styleId="WW8NumSt15z0">
    <w:name w:val="WW8NumSt15z0"/>
    <w:rsid w:val="00332876"/>
    <w:rPr>
      <w:rFonts w:ascii="Symbol" w:hAnsi="Symbol"/>
    </w:rPr>
  </w:style>
  <w:style w:type="character" w:customStyle="1" w:styleId="goohl3">
    <w:name w:val="goohl3"/>
    <w:basedOn w:val="DefaultParagraphFont"/>
    <w:rsid w:val="00332876"/>
  </w:style>
  <w:style w:type="character" w:customStyle="1" w:styleId="goohl4">
    <w:name w:val="goohl4"/>
    <w:basedOn w:val="DefaultParagraphFont"/>
    <w:rsid w:val="00332876"/>
  </w:style>
  <w:style w:type="character" w:customStyle="1" w:styleId="goohl0">
    <w:name w:val="goohl0"/>
    <w:basedOn w:val="DefaultParagraphFont"/>
    <w:rsid w:val="00332876"/>
  </w:style>
  <w:style w:type="character" w:customStyle="1" w:styleId="goohl1">
    <w:name w:val="goohl1"/>
    <w:basedOn w:val="DefaultParagraphFont"/>
    <w:rsid w:val="00332876"/>
  </w:style>
  <w:style w:type="paragraph" w:customStyle="1" w:styleId="Heading">
    <w:name w:val="Heading"/>
    <w:basedOn w:val="Normal"/>
    <w:next w:val="BodyText"/>
    <w:rsid w:val="00332876"/>
    <w:pPr>
      <w:keepNext/>
      <w:keepLines/>
      <w:suppressAutoHyphens/>
      <w:spacing w:before="240" w:after="120" w:line="240" w:lineRule="auto"/>
      <w:ind w:left="720"/>
    </w:pPr>
    <w:rPr>
      <w:rFonts w:ascii="Arial" w:eastAsia="MS Mincho" w:hAnsi="Arial" w:cs="Tahoma"/>
      <w:sz w:val="28"/>
      <w:szCs w:val="28"/>
      <w:lang w:eastAsia="ar-SA"/>
    </w:rPr>
  </w:style>
  <w:style w:type="paragraph" w:styleId="List">
    <w:name w:val="List"/>
    <w:basedOn w:val="BodyText"/>
    <w:semiHidden/>
    <w:rsid w:val="00332876"/>
    <w:pPr>
      <w:suppressAutoHyphens/>
    </w:pPr>
    <w:rPr>
      <w:rFonts w:cs="Tahoma"/>
      <w:lang w:eastAsia="ar-SA"/>
    </w:rPr>
  </w:style>
  <w:style w:type="paragraph" w:customStyle="1" w:styleId="Index">
    <w:name w:val="Index"/>
    <w:basedOn w:val="Normal"/>
    <w:rsid w:val="00332876"/>
    <w:pPr>
      <w:keepNext/>
      <w:keepLines/>
      <w:suppressLineNumbers/>
      <w:suppressAutoHyphens/>
      <w:spacing w:after="0" w:line="240" w:lineRule="auto"/>
      <w:ind w:left="720"/>
    </w:pPr>
    <w:rPr>
      <w:rFonts w:ascii="Arial" w:eastAsia="Times New Roman" w:hAnsi="Arial" w:cs="Tahoma"/>
      <w:sz w:val="24"/>
      <w:szCs w:val="20"/>
      <w:lang w:eastAsia="ar-SA"/>
    </w:rPr>
  </w:style>
  <w:style w:type="paragraph" w:styleId="BlockText">
    <w:name w:val="Block Text"/>
    <w:basedOn w:val="Normal"/>
    <w:semiHidden/>
    <w:rsid w:val="00332876"/>
    <w:pPr>
      <w:keepNext/>
      <w:keepLines/>
      <w:tabs>
        <w:tab w:val="left" w:pos="-1350"/>
      </w:tabs>
      <w:suppressAutoHyphens/>
      <w:spacing w:after="0" w:line="240" w:lineRule="auto"/>
      <w:ind w:left="720" w:right="960"/>
    </w:pPr>
    <w:rPr>
      <w:rFonts w:ascii="Arial" w:eastAsia="Times New Roman" w:hAnsi="Arial" w:cs="Arial"/>
      <w:sz w:val="28"/>
      <w:szCs w:val="28"/>
      <w:lang w:eastAsia="ar-SA"/>
    </w:rPr>
  </w:style>
  <w:style w:type="paragraph" w:customStyle="1" w:styleId="Framecontents">
    <w:name w:val="Frame contents"/>
    <w:basedOn w:val="BodyText"/>
    <w:rsid w:val="00332876"/>
    <w:pPr>
      <w:suppressAutoHyphens/>
    </w:pPr>
    <w:rPr>
      <w:lang w:eastAsia="ar-SA"/>
    </w:rPr>
  </w:style>
  <w:style w:type="paragraph" w:customStyle="1" w:styleId="Contents10">
    <w:name w:val="Contents 10"/>
    <w:basedOn w:val="Index"/>
    <w:rsid w:val="00332876"/>
    <w:pPr>
      <w:tabs>
        <w:tab w:val="right" w:leader="dot" w:pos="9972"/>
      </w:tabs>
      <w:ind w:left="2547"/>
    </w:pPr>
  </w:style>
  <w:style w:type="paragraph" w:customStyle="1" w:styleId="TableContents">
    <w:name w:val="Table Contents"/>
    <w:basedOn w:val="Normal"/>
    <w:rsid w:val="00332876"/>
    <w:pPr>
      <w:keepNext/>
      <w:keepLines/>
      <w:suppressLineNumbers/>
      <w:suppressAutoHyphens/>
      <w:spacing w:after="0" w:line="240" w:lineRule="auto"/>
      <w:ind w:left="720"/>
    </w:pPr>
    <w:rPr>
      <w:rFonts w:ascii="Arial" w:eastAsia="Times New Roman" w:hAnsi="Arial"/>
      <w:sz w:val="24"/>
      <w:szCs w:val="20"/>
      <w:lang w:eastAsia="ar-SA"/>
    </w:rPr>
  </w:style>
  <w:style w:type="paragraph" w:customStyle="1" w:styleId="TableHeading">
    <w:name w:val="Table Heading"/>
    <w:basedOn w:val="TableContents"/>
    <w:rsid w:val="00332876"/>
    <w:pPr>
      <w:jc w:val="center"/>
    </w:pPr>
    <w:rPr>
      <w:b/>
      <w:bCs/>
    </w:rPr>
  </w:style>
  <w:style w:type="character" w:styleId="SubtleEmphasis">
    <w:name w:val="Subtle Emphasis"/>
    <w:uiPriority w:val="19"/>
    <w:qFormat/>
    <w:rsid w:val="00332876"/>
    <w:rPr>
      <w:i/>
      <w:iCs/>
      <w:color w:val="808080"/>
    </w:rPr>
  </w:style>
  <w:style w:type="paragraph" w:styleId="TOCHeading">
    <w:name w:val="TOC Heading"/>
    <w:basedOn w:val="Heading1"/>
    <w:next w:val="Normal"/>
    <w:uiPriority w:val="39"/>
    <w:unhideWhenUsed/>
    <w:qFormat/>
    <w:rsid w:val="00332876"/>
    <w:pPr>
      <w:spacing w:line="276" w:lineRule="auto"/>
      <w:outlineLvl w:val="9"/>
    </w:pPr>
    <w:rPr>
      <w:rFonts w:ascii="Cambria" w:eastAsia="MS Gothic" w:hAnsi="Cambria"/>
      <w:bCs/>
      <w:color w:val="365F91"/>
      <w:sz w:val="28"/>
      <w:szCs w:val="28"/>
      <w:lang w:val="en-US" w:eastAsia="ja-JP"/>
    </w:rPr>
  </w:style>
  <w:style w:type="character" w:customStyle="1" w:styleId="hps">
    <w:name w:val="hps"/>
    <w:basedOn w:val="DefaultParagraphFont"/>
    <w:rsid w:val="000416A2"/>
  </w:style>
  <w:style w:type="character" w:customStyle="1" w:styleId="shorttext">
    <w:name w:val="short_text"/>
    <w:basedOn w:val="DefaultParagraphFont"/>
    <w:rsid w:val="000416A2"/>
  </w:style>
  <w:style w:type="character" w:customStyle="1" w:styleId="longtext">
    <w:name w:val="long_text"/>
    <w:basedOn w:val="DefaultParagraphFont"/>
    <w:rsid w:val="001A7106"/>
  </w:style>
  <w:style w:type="paragraph" w:customStyle="1" w:styleId="msonormal0">
    <w:name w:val="msonormal"/>
    <w:basedOn w:val="Normal"/>
    <w:rsid w:val="0067395C"/>
    <w:pPr>
      <w:spacing w:before="100" w:beforeAutospacing="1" w:after="100" w:afterAutospacing="1" w:line="240" w:lineRule="auto"/>
    </w:pPr>
    <w:rPr>
      <w:rFonts w:ascii="Times New Roman" w:eastAsia="Times New Roman" w:hAnsi="Times New Roman"/>
      <w:sz w:val="24"/>
      <w:szCs w:val="24"/>
      <w:lang w:eastAsia="ja-JP"/>
    </w:rPr>
  </w:style>
  <w:style w:type="paragraph" w:customStyle="1" w:styleId="xl63">
    <w:name w:val="xl63"/>
    <w:basedOn w:val="Normal"/>
    <w:rsid w:val="0067395C"/>
    <w:pPr>
      <w:spacing w:before="100" w:beforeAutospacing="1" w:after="100" w:afterAutospacing="1" w:line="240" w:lineRule="auto"/>
      <w:textAlignment w:val="center"/>
    </w:pPr>
    <w:rPr>
      <w:rFonts w:ascii="Arial" w:eastAsia="Times New Roman" w:hAnsi="Arial" w:cs="Arial"/>
      <w:sz w:val="20"/>
      <w:szCs w:val="20"/>
      <w:lang w:eastAsia="ja-JP"/>
    </w:rPr>
  </w:style>
  <w:style w:type="paragraph" w:customStyle="1" w:styleId="xl64">
    <w:name w:val="xl64"/>
    <w:basedOn w:val="Normal"/>
    <w:rsid w:val="0067395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Arial" w:eastAsia="Times New Roman" w:hAnsi="Arial" w:cs="Arial"/>
      <w:sz w:val="14"/>
      <w:szCs w:val="14"/>
      <w:lang w:eastAsia="ja-JP"/>
    </w:rPr>
  </w:style>
  <w:style w:type="paragraph" w:customStyle="1" w:styleId="xl65">
    <w:name w:val="xl65"/>
    <w:basedOn w:val="Normal"/>
    <w:rsid w:val="0067395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w:eastAsia="Times New Roman" w:hAnsi="Arial" w:cs="Arial"/>
      <w:sz w:val="14"/>
      <w:szCs w:val="14"/>
      <w:lang w:eastAsia="ja-JP"/>
    </w:rPr>
  </w:style>
  <w:style w:type="paragraph" w:customStyle="1" w:styleId="xl66">
    <w:name w:val="xl66"/>
    <w:basedOn w:val="Normal"/>
    <w:rsid w:val="0067395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w:eastAsia="Times New Roman" w:hAnsi="Arial" w:cs="Arial"/>
      <w:sz w:val="14"/>
      <w:szCs w:val="14"/>
      <w:lang w:eastAsia="ja-JP"/>
    </w:rPr>
  </w:style>
  <w:style w:type="paragraph" w:customStyle="1" w:styleId="xl67">
    <w:name w:val="xl67"/>
    <w:basedOn w:val="Normal"/>
    <w:rsid w:val="0067395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w:eastAsia="Times New Roman" w:hAnsi="Arial" w:cs="Arial"/>
      <w:sz w:val="14"/>
      <w:szCs w:val="14"/>
      <w:lang w:eastAsia="ja-JP"/>
    </w:rPr>
  </w:style>
  <w:style w:type="paragraph" w:customStyle="1" w:styleId="xl68">
    <w:name w:val="xl68"/>
    <w:basedOn w:val="Normal"/>
    <w:rsid w:val="0067395C"/>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w:eastAsia="Times New Roman" w:hAnsi="Arial" w:cs="Arial"/>
      <w:sz w:val="14"/>
      <w:szCs w:val="14"/>
      <w:lang w:eastAsia="ja-JP"/>
    </w:rPr>
  </w:style>
  <w:style w:type="paragraph" w:customStyle="1" w:styleId="xl69">
    <w:name w:val="xl69"/>
    <w:basedOn w:val="Normal"/>
    <w:rsid w:val="0067395C"/>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Arial" w:eastAsia="Times New Roman" w:hAnsi="Arial" w:cs="Arial"/>
      <w:sz w:val="20"/>
      <w:szCs w:val="20"/>
      <w:lang w:eastAsia="ja-JP"/>
    </w:rPr>
  </w:style>
  <w:style w:type="paragraph" w:customStyle="1" w:styleId="xl70">
    <w:name w:val="xl70"/>
    <w:basedOn w:val="Normal"/>
    <w:rsid w:val="0067395C"/>
    <w:pPr>
      <w:spacing w:before="100" w:beforeAutospacing="1" w:after="100" w:afterAutospacing="1" w:line="240" w:lineRule="auto"/>
      <w:textAlignment w:val="center"/>
    </w:pPr>
    <w:rPr>
      <w:rFonts w:ascii="Arial" w:eastAsia="Times New Roman" w:hAnsi="Arial" w:cs="Arial"/>
      <w:sz w:val="14"/>
      <w:szCs w:val="14"/>
      <w:lang w:eastAsia="ja-JP"/>
    </w:rPr>
  </w:style>
  <w:style w:type="paragraph" w:customStyle="1" w:styleId="xl71">
    <w:name w:val="xl71"/>
    <w:basedOn w:val="Normal"/>
    <w:rsid w:val="0067395C"/>
    <w:pPr>
      <w:pBdr>
        <w:top w:val="single" w:sz="4" w:space="0" w:color="BFBFBF"/>
        <w:left w:val="single" w:sz="4" w:space="0" w:color="auto"/>
        <w:bottom w:val="single" w:sz="4" w:space="0" w:color="BFBFBF"/>
        <w:right w:val="single" w:sz="4" w:space="0" w:color="auto"/>
      </w:pBdr>
      <w:spacing w:before="100" w:beforeAutospacing="1" w:after="100" w:afterAutospacing="1" w:line="240" w:lineRule="auto"/>
      <w:jc w:val="center"/>
      <w:textAlignment w:val="center"/>
    </w:pPr>
    <w:rPr>
      <w:rFonts w:eastAsia="Times New Roman" w:cs="Calibri"/>
      <w:sz w:val="20"/>
      <w:szCs w:val="20"/>
      <w:lang w:eastAsia="ja-JP"/>
    </w:rPr>
  </w:style>
  <w:style w:type="paragraph" w:customStyle="1" w:styleId="xl72">
    <w:name w:val="xl72"/>
    <w:basedOn w:val="Normal"/>
    <w:rsid w:val="0067395C"/>
    <w:pPr>
      <w:pBdr>
        <w:top w:val="single" w:sz="4" w:space="0" w:color="BFBFBF"/>
        <w:left w:val="single" w:sz="4" w:space="0" w:color="auto"/>
        <w:bottom w:val="single" w:sz="4" w:space="0" w:color="BFBFBF"/>
        <w:right w:val="single" w:sz="4" w:space="0" w:color="auto"/>
      </w:pBdr>
      <w:spacing w:before="100" w:beforeAutospacing="1" w:after="100" w:afterAutospacing="1" w:line="240" w:lineRule="auto"/>
      <w:textAlignment w:val="center"/>
    </w:pPr>
    <w:rPr>
      <w:rFonts w:ascii="Arial" w:eastAsia="Times New Roman" w:hAnsi="Arial" w:cs="Arial"/>
      <w:sz w:val="20"/>
      <w:szCs w:val="20"/>
      <w:lang w:eastAsia="ja-JP"/>
    </w:rPr>
  </w:style>
  <w:style w:type="paragraph" w:customStyle="1" w:styleId="xl73">
    <w:name w:val="xl73"/>
    <w:basedOn w:val="Normal"/>
    <w:rsid w:val="0067395C"/>
    <w:pPr>
      <w:pBdr>
        <w:top w:val="single" w:sz="4" w:space="0" w:color="auto"/>
        <w:left w:val="single" w:sz="4" w:space="0" w:color="auto"/>
        <w:bottom w:val="single" w:sz="4" w:space="0" w:color="BFBFBF"/>
        <w:right w:val="single" w:sz="4" w:space="0" w:color="auto"/>
      </w:pBdr>
      <w:spacing w:before="100" w:beforeAutospacing="1" w:after="100" w:afterAutospacing="1" w:line="240" w:lineRule="auto"/>
      <w:jc w:val="center"/>
      <w:textAlignment w:val="center"/>
    </w:pPr>
    <w:rPr>
      <w:rFonts w:ascii="Wingdings 2" w:eastAsia="Times New Roman" w:hAnsi="Wingdings 2"/>
      <w:sz w:val="20"/>
      <w:szCs w:val="20"/>
      <w:lang w:eastAsia="ja-JP"/>
    </w:rPr>
  </w:style>
  <w:style w:type="paragraph" w:customStyle="1" w:styleId="xl74">
    <w:name w:val="xl74"/>
    <w:basedOn w:val="Normal"/>
    <w:rsid w:val="0067395C"/>
    <w:pPr>
      <w:pBdr>
        <w:top w:val="single" w:sz="4" w:space="0" w:color="auto"/>
        <w:left w:val="single" w:sz="4" w:space="0" w:color="auto"/>
        <w:bottom w:val="single" w:sz="4" w:space="0" w:color="BFBFBF"/>
        <w:right w:val="single" w:sz="4" w:space="0" w:color="auto"/>
      </w:pBdr>
      <w:spacing w:before="100" w:beforeAutospacing="1" w:after="100" w:afterAutospacing="1" w:line="240" w:lineRule="auto"/>
      <w:jc w:val="center"/>
      <w:textAlignment w:val="center"/>
    </w:pPr>
    <w:rPr>
      <w:rFonts w:eastAsia="Times New Roman" w:cs="Calibri"/>
      <w:sz w:val="20"/>
      <w:szCs w:val="20"/>
      <w:lang w:eastAsia="ja-JP"/>
    </w:rPr>
  </w:style>
  <w:style w:type="paragraph" w:customStyle="1" w:styleId="xl75">
    <w:name w:val="xl75"/>
    <w:basedOn w:val="Normal"/>
    <w:rsid w:val="0067395C"/>
    <w:pPr>
      <w:pBdr>
        <w:top w:val="single" w:sz="4" w:space="0" w:color="BFBFBF"/>
        <w:left w:val="single" w:sz="4" w:space="0" w:color="auto"/>
        <w:bottom w:val="single" w:sz="4" w:space="0" w:color="BFBFBF"/>
        <w:right w:val="single" w:sz="4" w:space="0" w:color="auto"/>
      </w:pBdr>
      <w:spacing w:before="100" w:beforeAutospacing="1" w:after="100" w:afterAutospacing="1" w:line="240" w:lineRule="auto"/>
      <w:jc w:val="center"/>
      <w:textAlignment w:val="center"/>
    </w:pPr>
    <w:rPr>
      <w:rFonts w:ascii="Wingdings 2" w:eastAsia="Times New Roman" w:hAnsi="Wingdings 2"/>
      <w:sz w:val="20"/>
      <w:szCs w:val="20"/>
      <w:lang w:eastAsia="ja-JP"/>
    </w:rPr>
  </w:style>
  <w:style w:type="paragraph" w:customStyle="1" w:styleId="xl76">
    <w:name w:val="xl76"/>
    <w:basedOn w:val="Normal"/>
    <w:rsid w:val="0067395C"/>
    <w:pPr>
      <w:pBdr>
        <w:top w:val="single" w:sz="4" w:space="0" w:color="BFBFBF"/>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Calibri"/>
      <w:sz w:val="20"/>
      <w:szCs w:val="20"/>
      <w:lang w:eastAsia="ja-JP"/>
    </w:rPr>
  </w:style>
  <w:style w:type="paragraph" w:customStyle="1" w:styleId="xl77">
    <w:name w:val="xl77"/>
    <w:basedOn w:val="Normal"/>
    <w:rsid w:val="0067395C"/>
    <w:pPr>
      <w:pBdr>
        <w:top w:val="single" w:sz="4" w:space="0" w:color="BFBFBF"/>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Wingdings 2" w:eastAsia="Times New Roman" w:hAnsi="Wingdings 2"/>
      <w:sz w:val="20"/>
      <w:szCs w:val="20"/>
      <w:lang w:eastAsia="ja-JP"/>
    </w:rPr>
  </w:style>
  <w:style w:type="paragraph" w:customStyle="1" w:styleId="xl78">
    <w:name w:val="xl78"/>
    <w:basedOn w:val="Normal"/>
    <w:rsid w:val="0067395C"/>
    <w:pPr>
      <w:spacing w:before="100" w:beforeAutospacing="1" w:after="100" w:afterAutospacing="1" w:line="240" w:lineRule="auto"/>
      <w:jc w:val="center"/>
      <w:textAlignment w:val="center"/>
    </w:pPr>
    <w:rPr>
      <w:rFonts w:ascii="Arial" w:eastAsia="Times New Roman" w:hAnsi="Arial" w:cs="Arial"/>
      <w:sz w:val="20"/>
      <w:szCs w:val="20"/>
      <w:lang w:eastAsia="ja-JP"/>
    </w:rPr>
  </w:style>
  <w:style w:type="paragraph" w:customStyle="1" w:styleId="xl79">
    <w:name w:val="xl79"/>
    <w:basedOn w:val="Normal"/>
    <w:rsid w:val="0067395C"/>
    <w:pPr>
      <w:pBdr>
        <w:top w:val="single" w:sz="4" w:space="0" w:color="auto"/>
        <w:left w:val="single" w:sz="4" w:space="0" w:color="auto"/>
        <w:bottom w:val="single" w:sz="4" w:space="0" w:color="BFBFBF"/>
        <w:right w:val="single" w:sz="4" w:space="0" w:color="auto"/>
      </w:pBdr>
      <w:spacing w:before="100" w:beforeAutospacing="1" w:after="100" w:afterAutospacing="1" w:line="240" w:lineRule="auto"/>
      <w:textAlignment w:val="center"/>
    </w:pPr>
    <w:rPr>
      <w:rFonts w:ascii="Arial" w:eastAsia="Times New Roman" w:hAnsi="Arial" w:cs="Arial"/>
      <w:b/>
      <w:bCs/>
      <w:sz w:val="20"/>
      <w:szCs w:val="20"/>
      <w:lang w:eastAsia="ja-JP"/>
    </w:rPr>
  </w:style>
  <w:style w:type="paragraph" w:customStyle="1" w:styleId="xl80">
    <w:name w:val="xl80"/>
    <w:basedOn w:val="Normal"/>
    <w:rsid w:val="0067395C"/>
    <w:pPr>
      <w:pBdr>
        <w:top w:val="single" w:sz="4" w:space="0" w:color="BFBFBF"/>
        <w:left w:val="single" w:sz="4" w:space="0" w:color="auto"/>
        <w:bottom w:val="single" w:sz="4" w:space="0" w:color="BFBFBF"/>
        <w:right w:val="single" w:sz="4" w:space="0" w:color="auto"/>
      </w:pBdr>
      <w:spacing w:before="100" w:beforeAutospacing="1" w:after="100" w:afterAutospacing="1" w:line="240" w:lineRule="auto"/>
      <w:textAlignment w:val="center"/>
    </w:pPr>
    <w:rPr>
      <w:rFonts w:ascii="Arial" w:eastAsia="Times New Roman" w:hAnsi="Arial" w:cs="Arial"/>
      <w:b/>
      <w:bCs/>
      <w:sz w:val="20"/>
      <w:szCs w:val="20"/>
      <w:lang w:eastAsia="ja-JP"/>
    </w:rPr>
  </w:style>
  <w:style w:type="paragraph" w:customStyle="1" w:styleId="xl81">
    <w:name w:val="xl81"/>
    <w:basedOn w:val="Normal"/>
    <w:rsid w:val="0067395C"/>
    <w:pPr>
      <w:pBdr>
        <w:top w:val="single" w:sz="4" w:space="0" w:color="BFBFBF"/>
        <w:left w:val="single" w:sz="4" w:space="0" w:color="auto"/>
        <w:bottom w:val="single" w:sz="4" w:space="0" w:color="BFBFBF"/>
        <w:right w:val="single" w:sz="4" w:space="0" w:color="auto"/>
      </w:pBdr>
      <w:spacing w:before="100" w:beforeAutospacing="1" w:after="100" w:afterAutospacing="1" w:line="240" w:lineRule="auto"/>
      <w:textAlignment w:val="center"/>
    </w:pPr>
    <w:rPr>
      <w:rFonts w:ascii="Arial" w:eastAsia="Times New Roman" w:hAnsi="Arial" w:cs="Arial"/>
      <w:sz w:val="20"/>
      <w:szCs w:val="20"/>
      <w:lang w:eastAsia="ja-JP"/>
    </w:rPr>
  </w:style>
  <w:style w:type="paragraph" w:customStyle="1" w:styleId="xl82">
    <w:name w:val="xl82"/>
    <w:basedOn w:val="Normal"/>
    <w:rsid w:val="0067395C"/>
    <w:pPr>
      <w:pBdr>
        <w:top w:val="single" w:sz="4" w:space="0" w:color="BFBFBF"/>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lang w:eastAsia="ja-JP"/>
    </w:rPr>
  </w:style>
  <w:style w:type="paragraph" w:customStyle="1" w:styleId="xl83">
    <w:name w:val="xl83"/>
    <w:basedOn w:val="Normal"/>
    <w:rsid w:val="0067395C"/>
    <w:pPr>
      <w:pBdr>
        <w:top w:val="single" w:sz="4" w:space="0" w:color="auto"/>
        <w:left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Arial" w:eastAsia="Times New Roman" w:hAnsi="Arial" w:cs="Arial"/>
      <w:sz w:val="20"/>
      <w:szCs w:val="20"/>
      <w:lang w:eastAsia="ja-JP"/>
    </w:rPr>
  </w:style>
  <w:style w:type="paragraph" w:customStyle="1" w:styleId="xl84">
    <w:name w:val="xl84"/>
    <w:basedOn w:val="Normal"/>
    <w:rsid w:val="0067395C"/>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Arial" w:eastAsia="Times New Roman" w:hAnsi="Arial" w:cs="Arial"/>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85538">
      <w:bodyDiv w:val="1"/>
      <w:marLeft w:val="0"/>
      <w:marRight w:val="0"/>
      <w:marTop w:val="0"/>
      <w:marBottom w:val="0"/>
      <w:divBdr>
        <w:top w:val="none" w:sz="0" w:space="0" w:color="auto"/>
        <w:left w:val="none" w:sz="0" w:space="0" w:color="auto"/>
        <w:bottom w:val="none" w:sz="0" w:space="0" w:color="auto"/>
        <w:right w:val="none" w:sz="0" w:space="0" w:color="auto"/>
      </w:divBdr>
    </w:div>
    <w:div w:id="83271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93B08-90FA-42D4-83DA-E055CA73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41</Pages>
  <Words>12095</Words>
  <Characters>68946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Bluecom</dc:creator>
  <cp:lastModifiedBy>Le Thi Nhung</cp:lastModifiedBy>
  <cp:revision>135</cp:revision>
  <cp:lastPrinted>2017-09-28T09:36:00Z</cp:lastPrinted>
  <dcterms:created xsi:type="dcterms:W3CDTF">2017-08-25T01:21:00Z</dcterms:created>
  <dcterms:modified xsi:type="dcterms:W3CDTF">2020-04-18T08:57:00Z</dcterms:modified>
</cp:coreProperties>
</file>