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4B8F" w14:textId="77777777" w:rsidR="00150D59" w:rsidRDefault="004D3FF0">
      <w:pPr>
        <w:pStyle w:val="Heading1"/>
        <w:spacing w:before="59"/>
        <w:ind w:left="66"/>
        <w:jc w:val="center"/>
      </w:pPr>
      <w:r>
        <w:t>GIAO</w:t>
      </w:r>
      <w:r>
        <w:rPr>
          <w:spacing w:val="-7"/>
        </w:rPr>
        <w:t xml:space="preserve"> </w:t>
      </w:r>
      <w:r>
        <w:t>TÁC</w:t>
      </w:r>
      <w:r>
        <w:rPr>
          <w:spacing w:val="-6"/>
        </w:rPr>
        <w:t xml:space="preserve"> </w:t>
      </w:r>
      <w:r>
        <w:t>PHÂN</w:t>
      </w:r>
      <w:r>
        <w:rPr>
          <w:spacing w:val="-6"/>
        </w:rPr>
        <w:t xml:space="preserve"> </w:t>
      </w:r>
      <w:r>
        <w:rPr>
          <w:spacing w:val="-5"/>
        </w:rPr>
        <w:t>TÁN</w:t>
      </w:r>
    </w:p>
    <w:p w14:paraId="5EFB9493" w14:textId="77777777" w:rsidR="00150D59" w:rsidRDefault="004D3FF0">
      <w:pPr>
        <w:pStyle w:val="Heading3"/>
        <w:numPr>
          <w:ilvl w:val="0"/>
          <w:numId w:val="1"/>
        </w:numPr>
        <w:tabs>
          <w:tab w:val="left" w:pos="393"/>
        </w:tabs>
        <w:spacing w:before="272"/>
        <w:ind w:left="393" w:hanging="215"/>
      </w:pPr>
      <w:r>
        <w:t>GIAO</w:t>
      </w:r>
      <w:r>
        <w:rPr>
          <w:spacing w:val="-5"/>
        </w:rPr>
        <w:t xml:space="preserve"> </w:t>
      </w:r>
      <w:r>
        <w:t>TÁC</w:t>
      </w:r>
      <w:r>
        <w:rPr>
          <w:spacing w:val="-5"/>
        </w:rPr>
        <w:t xml:space="preserve"> </w:t>
      </w:r>
      <w:r>
        <w:t>TRÊN</w:t>
      </w:r>
      <w:r>
        <w:rPr>
          <w:spacing w:val="-5"/>
        </w:rPr>
        <w:t xml:space="preserve"> </w:t>
      </w:r>
      <w:r>
        <w:t>CƠ</w:t>
      </w:r>
      <w:r>
        <w:rPr>
          <w:spacing w:val="-5"/>
        </w:rPr>
        <w:t xml:space="preserve"> </w:t>
      </w:r>
      <w:r>
        <w:t>SỞ</w:t>
      </w:r>
      <w:r>
        <w:rPr>
          <w:spacing w:val="-5"/>
        </w:rPr>
        <w:t xml:space="preserve"> </w:t>
      </w:r>
      <w:r>
        <w:t>DỮ</w:t>
      </w:r>
      <w:r>
        <w:rPr>
          <w:spacing w:val="-4"/>
        </w:rPr>
        <w:t xml:space="preserve"> </w:t>
      </w:r>
      <w:r>
        <w:t>LIỆU</w:t>
      </w:r>
      <w:r>
        <w:rPr>
          <w:spacing w:val="-5"/>
        </w:rPr>
        <w:t xml:space="preserve"> </w:t>
      </w:r>
      <w:r>
        <w:t>TẬP</w:t>
      </w:r>
      <w:r>
        <w:rPr>
          <w:spacing w:val="-3"/>
        </w:rPr>
        <w:t xml:space="preserve"> </w:t>
      </w:r>
      <w:r>
        <w:rPr>
          <w:spacing w:val="-2"/>
        </w:rPr>
        <w:t>TRUNG:</w:t>
      </w:r>
    </w:p>
    <w:p w14:paraId="747FAD41" w14:textId="77777777" w:rsidR="00150D59" w:rsidRDefault="004D3FF0">
      <w:pPr>
        <w:pStyle w:val="ListParagraph"/>
        <w:numPr>
          <w:ilvl w:val="1"/>
          <w:numId w:val="1"/>
        </w:numPr>
        <w:tabs>
          <w:tab w:val="left" w:pos="436"/>
        </w:tabs>
        <w:spacing w:before="280"/>
        <w:ind w:left="436" w:hanging="258"/>
        <w:rPr>
          <w:sz w:val="26"/>
        </w:rPr>
      </w:pPr>
      <w:r>
        <w:rPr>
          <w:sz w:val="26"/>
        </w:rPr>
        <w:t>Biến</w:t>
      </w:r>
      <w:r>
        <w:rPr>
          <w:spacing w:val="-4"/>
          <w:sz w:val="26"/>
        </w:rPr>
        <w:t xml:space="preserve"> </w:t>
      </w:r>
      <w:r>
        <w:rPr>
          <w:sz w:val="26"/>
        </w:rPr>
        <w:t>@@TRANCOUNT:</w:t>
      </w:r>
      <w:r>
        <w:rPr>
          <w:spacing w:val="-6"/>
          <w:sz w:val="26"/>
        </w:rPr>
        <w:t xml:space="preserve"> </w:t>
      </w:r>
      <w:r>
        <w:rPr>
          <w:sz w:val="26"/>
        </w:rPr>
        <w:t>trả</w:t>
      </w:r>
      <w:r>
        <w:rPr>
          <w:spacing w:val="-5"/>
          <w:sz w:val="26"/>
        </w:rPr>
        <w:t xml:space="preserve"> </w:t>
      </w:r>
      <w:r>
        <w:rPr>
          <w:sz w:val="26"/>
        </w:rPr>
        <w:t>về</w:t>
      </w:r>
      <w:r>
        <w:rPr>
          <w:spacing w:val="-3"/>
          <w:sz w:val="26"/>
        </w:rPr>
        <w:t xml:space="preserve"> </w:t>
      </w:r>
      <w:r>
        <w:rPr>
          <w:sz w:val="26"/>
        </w:rPr>
        <w:t>số</w:t>
      </w:r>
      <w:r>
        <w:rPr>
          <w:spacing w:val="-6"/>
          <w:sz w:val="26"/>
        </w:rPr>
        <w:t xml:space="preserve"> </w:t>
      </w:r>
      <w:r>
        <w:rPr>
          <w:sz w:val="26"/>
        </w:rPr>
        <w:t>giao</w:t>
      </w:r>
      <w:r>
        <w:rPr>
          <w:spacing w:val="-4"/>
          <w:sz w:val="26"/>
        </w:rPr>
        <w:t xml:space="preserve"> </w:t>
      </w:r>
      <w:r>
        <w:rPr>
          <w:sz w:val="26"/>
        </w:rPr>
        <w:t>tác</w:t>
      </w:r>
      <w:r>
        <w:rPr>
          <w:spacing w:val="-2"/>
          <w:sz w:val="26"/>
        </w:rPr>
        <w:t xml:space="preserve"> </w:t>
      </w:r>
      <w:r>
        <w:rPr>
          <w:sz w:val="26"/>
        </w:rPr>
        <w:t>đang</w:t>
      </w:r>
      <w:r>
        <w:rPr>
          <w:spacing w:val="-6"/>
          <w:sz w:val="26"/>
        </w:rPr>
        <w:t xml:space="preserve"> </w:t>
      </w:r>
      <w:r>
        <w:rPr>
          <w:sz w:val="26"/>
        </w:rPr>
        <w:t>hoạt</w:t>
      </w:r>
      <w:r>
        <w:rPr>
          <w:spacing w:val="-4"/>
          <w:sz w:val="26"/>
        </w:rPr>
        <w:t xml:space="preserve"> </w:t>
      </w:r>
      <w:r>
        <w:rPr>
          <w:sz w:val="26"/>
        </w:rPr>
        <w:t>động</w:t>
      </w:r>
      <w:r>
        <w:rPr>
          <w:spacing w:val="-5"/>
          <w:sz w:val="26"/>
        </w:rPr>
        <w:t xml:space="preserve"> </w:t>
      </w:r>
      <w:r>
        <w:rPr>
          <w:sz w:val="26"/>
        </w:rPr>
        <w:t>trên</w:t>
      </w:r>
      <w:r>
        <w:rPr>
          <w:spacing w:val="-6"/>
          <w:sz w:val="26"/>
        </w:rPr>
        <w:t xml:space="preserve"> </w:t>
      </w:r>
      <w:r>
        <w:rPr>
          <w:sz w:val="26"/>
        </w:rPr>
        <w:t>kết</w:t>
      </w:r>
      <w:r>
        <w:rPr>
          <w:spacing w:val="-6"/>
          <w:sz w:val="26"/>
        </w:rPr>
        <w:t xml:space="preserve"> </w:t>
      </w:r>
      <w:r>
        <w:rPr>
          <w:sz w:val="26"/>
        </w:rPr>
        <w:t>nối</w:t>
      </w:r>
      <w:r>
        <w:rPr>
          <w:spacing w:val="-5"/>
          <w:sz w:val="26"/>
        </w:rPr>
        <w:t xml:space="preserve"> </w:t>
      </w:r>
      <w:r>
        <w:rPr>
          <w:sz w:val="26"/>
        </w:rPr>
        <w:t>hiện</w:t>
      </w:r>
      <w:r>
        <w:rPr>
          <w:spacing w:val="-6"/>
          <w:sz w:val="26"/>
        </w:rPr>
        <w:t xml:space="preserve"> </w:t>
      </w:r>
      <w:r>
        <w:rPr>
          <w:spacing w:val="-5"/>
          <w:sz w:val="26"/>
        </w:rPr>
        <w:t>tại</w:t>
      </w:r>
    </w:p>
    <w:p w14:paraId="61269F5B" w14:textId="77777777" w:rsidR="00150D59" w:rsidRDefault="004D3FF0">
      <w:pPr>
        <w:spacing w:before="281"/>
        <w:ind w:left="178"/>
        <w:rPr>
          <w:sz w:val="26"/>
        </w:rPr>
      </w:pPr>
      <w:r>
        <w:rPr>
          <w:b/>
          <w:sz w:val="26"/>
        </w:rPr>
        <w:t>Kiểu</w:t>
      </w:r>
      <w:r>
        <w:rPr>
          <w:b/>
          <w:spacing w:val="-5"/>
          <w:sz w:val="26"/>
        </w:rPr>
        <w:t xml:space="preserve"> </w:t>
      </w:r>
      <w:r>
        <w:rPr>
          <w:b/>
          <w:sz w:val="26"/>
        </w:rPr>
        <w:t>trả</w:t>
      </w:r>
      <w:r>
        <w:rPr>
          <w:b/>
          <w:spacing w:val="-4"/>
          <w:sz w:val="26"/>
        </w:rPr>
        <w:t xml:space="preserve"> </w:t>
      </w:r>
      <w:r>
        <w:rPr>
          <w:b/>
          <w:sz w:val="26"/>
        </w:rPr>
        <w:t>về</w:t>
      </w:r>
      <w:r>
        <w:rPr>
          <w:b/>
          <w:spacing w:val="-1"/>
          <w:sz w:val="26"/>
        </w:rPr>
        <w:t xml:space="preserve"> </w:t>
      </w:r>
      <w:r>
        <w:rPr>
          <w:b/>
          <w:sz w:val="26"/>
        </w:rPr>
        <w:t>:</w:t>
      </w:r>
      <w:r>
        <w:rPr>
          <w:b/>
          <w:spacing w:val="-4"/>
          <w:sz w:val="26"/>
        </w:rPr>
        <w:t xml:space="preserve"> </w:t>
      </w:r>
      <w:r>
        <w:rPr>
          <w:spacing w:val="-2"/>
          <w:sz w:val="26"/>
        </w:rPr>
        <w:t>integer</w:t>
      </w:r>
    </w:p>
    <w:p w14:paraId="21BC52EE" w14:textId="77777777" w:rsidR="00150D59" w:rsidRDefault="004D3FF0">
      <w:pPr>
        <w:spacing w:before="280"/>
        <w:ind w:left="178"/>
        <w:jc w:val="both"/>
        <w:rPr>
          <w:sz w:val="26"/>
        </w:rPr>
      </w:pPr>
      <w:r>
        <w:rPr>
          <w:sz w:val="26"/>
        </w:rPr>
        <w:t>Lệnh</w:t>
      </w:r>
      <w:r>
        <w:rPr>
          <w:spacing w:val="61"/>
          <w:sz w:val="26"/>
        </w:rPr>
        <w:t xml:space="preserve">  </w:t>
      </w:r>
      <w:r>
        <w:rPr>
          <w:b/>
          <w:sz w:val="26"/>
        </w:rPr>
        <w:t>BEGIN</w:t>
      </w:r>
      <w:r>
        <w:rPr>
          <w:b/>
          <w:spacing w:val="63"/>
          <w:sz w:val="26"/>
        </w:rPr>
        <w:t xml:space="preserve"> </w:t>
      </w:r>
      <w:r>
        <w:rPr>
          <w:b/>
          <w:sz w:val="26"/>
        </w:rPr>
        <w:t>TRANSACTION</w:t>
      </w:r>
      <w:r>
        <w:rPr>
          <w:b/>
          <w:spacing w:val="63"/>
          <w:sz w:val="26"/>
        </w:rPr>
        <w:t xml:space="preserve"> </w:t>
      </w:r>
      <w:r>
        <w:rPr>
          <w:sz w:val="26"/>
        </w:rPr>
        <w:t>sẽ</w:t>
      </w:r>
      <w:r>
        <w:rPr>
          <w:spacing w:val="62"/>
          <w:sz w:val="26"/>
        </w:rPr>
        <w:t xml:space="preserve"> </w:t>
      </w:r>
      <w:r>
        <w:rPr>
          <w:sz w:val="26"/>
        </w:rPr>
        <w:t>tăng</w:t>
      </w:r>
      <w:r>
        <w:rPr>
          <w:spacing w:val="62"/>
          <w:sz w:val="26"/>
        </w:rPr>
        <w:t xml:space="preserve"> </w:t>
      </w:r>
      <w:r>
        <w:rPr>
          <w:sz w:val="26"/>
        </w:rPr>
        <w:t>@@TRANCOUNT</w:t>
      </w:r>
      <w:r>
        <w:rPr>
          <w:spacing w:val="62"/>
          <w:sz w:val="26"/>
        </w:rPr>
        <w:t xml:space="preserve"> </w:t>
      </w:r>
      <w:r>
        <w:rPr>
          <w:sz w:val="26"/>
        </w:rPr>
        <w:t>thêm</w:t>
      </w:r>
      <w:r>
        <w:rPr>
          <w:spacing w:val="59"/>
          <w:sz w:val="26"/>
        </w:rPr>
        <w:t xml:space="preserve"> </w:t>
      </w:r>
      <w:r>
        <w:rPr>
          <w:sz w:val="26"/>
        </w:rPr>
        <w:t>1.</w:t>
      </w:r>
      <w:r>
        <w:rPr>
          <w:spacing w:val="62"/>
          <w:sz w:val="26"/>
        </w:rPr>
        <w:t xml:space="preserve"> </w:t>
      </w:r>
      <w:r>
        <w:rPr>
          <w:spacing w:val="-2"/>
          <w:sz w:val="26"/>
        </w:rPr>
        <w:t>ROLLBACK</w:t>
      </w:r>
    </w:p>
    <w:p w14:paraId="50C64B61" w14:textId="77777777" w:rsidR="00150D59" w:rsidRDefault="004D3FF0">
      <w:pPr>
        <w:pStyle w:val="BodyText"/>
        <w:spacing w:before="1"/>
        <w:ind w:right="110"/>
        <w:jc w:val="both"/>
      </w:pPr>
      <w:r>
        <w:t xml:space="preserve">TRANSACTION sẽ cho @@TRANCOUNT về 0. Tuy nhiên, nếu ta dùng ROLLBACK TRANSACTION </w:t>
      </w:r>
      <w:r>
        <w:rPr>
          <w:i/>
        </w:rPr>
        <w:t xml:space="preserve">savepoint_name </w:t>
      </w:r>
      <w:r>
        <w:t>thì sẽ không ảnh hưởng đến biến @@TRANCOUNT. Lệnh COMMIT TRANSACTION hoặc</w:t>
      </w:r>
      <w:r>
        <w:rPr>
          <w:spacing w:val="40"/>
        </w:rPr>
        <w:t xml:space="preserve"> </w:t>
      </w:r>
      <w:r>
        <w:t>COMMIT WORK sẽ giảm bớt 1 trên biến @@TRANCOUNT .</w:t>
      </w:r>
    </w:p>
    <w:p w14:paraId="624696B0" w14:textId="77777777" w:rsidR="00150D59" w:rsidRDefault="004D3FF0">
      <w:pPr>
        <w:pStyle w:val="Heading2"/>
      </w:pPr>
      <w:r>
        <w:t>Ví</w:t>
      </w:r>
      <w:r>
        <w:rPr>
          <w:spacing w:val="-4"/>
        </w:rPr>
        <w:t xml:space="preserve"> </w:t>
      </w:r>
      <w:r>
        <w:rPr>
          <w:spacing w:val="-5"/>
        </w:rPr>
        <w:t>dụ:</w:t>
      </w:r>
    </w:p>
    <w:p w14:paraId="490FBE98" w14:textId="77777777" w:rsidR="00150D59" w:rsidRDefault="004D3FF0">
      <w:pPr>
        <w:spacing w:before="1" w:line="296" w:lineRule="exact"/>
        <w:ind w:left="178"/>
        <w:rPr>
          <w:b/>
          <w:sz w:val="26"/>
        </w:rPr>
      </w:pPr>
      <w:r>
        <w:rPr>
          <w:b/>
          <w:sz w:val="26"/>
        </w:rPr>
        <w:t>Create</w:t>
      </w:r>
      <w:r>
        <w:rPr>
          <w:b/>
          <w:spacing w:val="-8"/>
          <w:sz w:val="26"/>
        </w:rPr>
        <w:t xml:space="preserve"> </w:t>
      </w:r>
      <w:r>
        <w:rPr>
          <w:b/>
          <w:sz w:val="26"/>
        </w:rPr>
        <w:t>Proc</w:t>
      </w:r>
      <w:r>
        <w:rPr>
          <w:b/>
          <w:spacing w:val="-5"/>
          <w:sz w:val="26"/>
        </w:rPr>
        <w:t xml:space="preserve"> </w:t>
      </w:r>
      <w:r>
        <w:rPr>
          <w:b/>
          <w:spacing w:val="-2"/>
          <w:sz w:val="26"/>
        </w:rPr>
        <w:t>sp_UpperName</w:t>
      </w:r>
    </w:p>
    <w:p w14:paraId="7C0FB331" w14:textId="77777777" w:rsidR="00150D59" w:rsidRDefault="004D3FF0">
      <w:pPr>
        <w:pStyle w:val="BodyText"/>
        <w:ind w:right="7225" w:firstLine="129"/>
      </w:pPr>
      <w:r>
        <w:t>@ten</w:t>
      </w:r>
      <w:r>
        <w:rPr>
          <w:spacing w:val="-17"/>
        </w:rPr>
        <w:t xml:space="preserve"> </w:t>
      </w:r>
      <w:r>
        <w:t xml:space="preserve">varchar(50) </w:t>
      </w:r>
      <w:r>
        <w:rPr>
          <w:spacing w:val="-6"/>
        </w:rPr>
        <w:t>AS</w:t>
      </w:r>
    </w:p>
    <w:p w14:paraId="015A672D" w14:textId="77777777" w:rsidR="00150D59" w:rsidRDefault="004D3FF0">
      <w:pPr>
        <w:pStyle w:val="Heading3"/>
        <w:spacing w:line="296" w:lineRule="exact"/>
        <w:ind w:left="538"/>
      </w:pPr>
      <w:r>
        <w:t>BEGIN</w:t>
      </w:r>
      <w:r>
        <w:rPr>
          <w:spacing w:val="-9"/>
        </w:rPr>
        <w:t xml:space="preserve"> </w:t>
      </w:r>
      <w:r>
        <w:rPr>
          <w:spacing w:val="-2"/>
        </w:rPr>
        <w:t>TRANSACTION</w:t>
      </w:r>
    </w:p>
    <w:p w14:paraId="0434CCF1" w14:textId="77777777" w:rsidR="00150D59" w:rsidRDefault="004D3FF0">
      <w:pPr>
        <w:pStyle w:val="BodyText"/>
        <w:ind w:left="898" w:right="4505" w:hanging="360"/>
      </w:pPr>
      <w:r>
        <w:t>UPDATE</w:t>
      </w:r>
      <w:r>
        <w:rPr>
          <w:spacing w:val="-6"/>
        </w:rPr>
        <w:t xml:space="preserve"> </w:t>
      </w:r>
      <w:r>
        <w:t>nhanvien</w:t>
      </w:r>
      <w:r>
        <w:rPr>
          <w:spacing w:val="-8"/>
        </w:rPr>
        <w:t xml:space="preserve"> </w:t>
      </w:r>
      <w:r>
        <w:t>SET</w:t>
      </w:r>
      <w:r>
        <w:rPr>
          <w:spacing w:val="-8"/>
        </w:rPr>
        <w:t xml:space="preserve"> </w:t>
      </w:r>
      <w:r>
        <w:t>ten</w:t>
      </w:r>
      <w:r>
        <w:rPr>
          <w:spacing w:val="-8"/>
        </w:rPr>
        <w:t xml:space="preserve"> </w:t>
      </w:r>
      <w:r>
        <w:t>=</w:t>
      </w:r>
      <w:r>
        <w:rPr>
          <w:spacing w:val="-8"/>
        </w:rPr>
        <w:t xml:space="preserve"> </w:t>
      </w:r>
      <w:r>
        <w:t>upper(ten) WHERE ten = @ten</w:t>
      </w:r>
    </w:p>
    <w:p w14:paraId="78A6F7BD" w14:textId="24944067" w:rsidR="00150D59" w:rsidRDefault="004D3FF0">
      <w:pPr>
        <w:pStyle w:val="Heading3"/>
        <w:ind w:left="733" w:right="6299" w:hanging="195"/>
      </w:pPr>
      <w:r>
        <w:t>IF</w:t>
      </w:r>
      <w:r>
        <w:rPr>
          <w:spacing w:val="-13"/>
        </w:rPr>
        <w:t xml:space="preserve"> </w:t>
      </w:r>
      <w:r>
        <w:t>@@ROWCOUNT</w:t>
      </w:r>
      <w:r>
        <w:rPr>
          <w:spacing w:val="-11"/>
        </w:rPr>
        <w:t xml:space="preserve"> </w:t>
      </w:r>
      <w:r>
        <w:t>=</w:t>
      </w:r>
      <w:r>
        <w:rPr>
          <w:spacing w:val="-13"/>
        </w:rPr>
        <w:t xml:space="preserve"> </w:t>
      </w:r>
      <w:r>
        <w:t>2 COMMIT TRAN</w:t>
      </w:r>
    </w:p>
    <w:p w14:paraId="387B1038" w14:textId="77777777" w:rsidR="00150D59" w:rsidRDefault="004D3FF0">
      <w:pPr>
        <w:spacing w:before="298"/>
        <w:ind w:left="538"/>
        <w:rPr>
          <w:sz w:val="26"/>
        </w:rPr>
      </w:pPr>
      <w:r>
        <w:rPr>
          <w:sz w:val="26"/>
        </w:rPr>
        <w:t>IF</w:t>
      </w:r>
      <w:r>
        <w:rPr>
          <w:spacing w:val="-9"/>
          <w:sz w:val="26"/>
        </w:rPr>
        <w:t xml:space="preserve"> </w:t>
      </w:r>
      <w:r>
        <w:rPr>
          <w:sz w:val="26"/>
        </w:rPr>
        <w:t>@@TRANCOUNT</w:t>
      </w:r>
      <w:r>
        <w:rPr>
          <w:spacing w:val="-5"/>
          <w:sz w:val="26"/>
        </w:rPr>
        <w:t xml:space="preserve"> </w:t>
      </w:r>
      <w:r>
        <w:rPr>
          <w:sz w:val="26"/>
        </w:rPr>
        <w:t>&gt;</w:t>
      </w:r>
      <w:r>
        <w:rPr>
          <w:spacing w:val="-8"/>
          <w:sz w:val="26"/>
        </w:rPr>
        <w:t xml:space="preserve"> </w:t>
      </w:r>
      <w:r>
        <w:rPr>
          <w:spacing w:val="-10"/>
          <w:sz w:val="26"/>
        </w:rPr>
        <w:t>0</w:t>
      </w:r>
    </w:p>
    <w:p w14:paraId="642A06FD" w14:textId="77777777" w:rsidR="00150D59" w:rsidRDefault="004D3FF0">
      <w:pPr>
        <w:pStyle w:val="BodyText"/>
        <w:tabs>
          <w:tab w:val="left" w:pos="3059"/>
        </w:tabs>
        <w:spacing w:before="1" w:line="298" w:lineRule="exact"/>
        <w:ind w:left="538"/>
      </w:pPr>
      <w:r>
        <w:rPr>
          <w:spacing w:val="-2"/>
        </w:rPr>
        <w:t>BEGIN</w:t>
      </w:r>
      <w:r>
        <w:tab/>
        <w:t>--</w:t>
      </w:r>
      <w:r>
        <w:rPr>
          <w:spacing w:val="-3"/>
        </w:rPr>
        <w:t xml:space="preserve"> </w:t>
      </w:r>
      <w:r>
        <w:rPr>
          <w:spacing w:val="-2"/>
        </w:rPr>
        <w:t>update</w:t>
      </w:r>
    </w:p>
    <w:p w14:paraId="3B5AFF29" w14:textId="77777777" w:rsidR="00150D59" w:rsidRDefault="004D3FF0">
      <w:pPr>
        <w:pStyle w:val="Heading3"/>
        <w:spacing w:line="298" w:lineRule="exact"/>
        <w:ind w:left="733"/>
      </w:pPr>
      <w:r>
        <w:t>ROLLBACK</w:t>
      </w:r>
      <w:r>
        <w:rPr>
          <w:spacing w:val="-14"/>
        </w:rPr>
        <w:t xml:space="preserve"> </w:t>
      </w:r>
      <w:r>
        <w:rPr>
          <w:spacing w:val="-4"/>
        </w:rPr>
        <w:t>TRAN</w:t>
      </w:r>
    </w:p>
    <w:p w14:paraId="2CFBAD46" w14:textId="77777777" w:rsidR="00150D59" w:rsidRDefault="004D3FF0">
      <w:pPr>
        <w:pStyle w:val="BodyText"/>
        <w:spacing w:before="2"/>
        <w:ind w:left="538" w:right="6299" w:firstLine="194"/>
      </w:pPr>
      <w:r>
        <w:t>PRINT</w:t>
      </w:r>
      <w:r>
        <w:rPr>
          <w:spacing w:val="-9"/>
        </w:rPr>
        <w:t xml:space="preserve"> </w:t>
      </w:r>
      <w:r>
        <w:t>'Lenh</w:t>
      </w:r>
      <w:r>
        <w:rPr>
          <w:spacing w:val="-8"/>
        </w:rPr>
        <w:t xml:space="preserve"> </w:t>
      </w:r>
      <w:r>
        <w:t>da</w:t>
      </w:r>
      <w:r>
        <w:rPr>
          <w:spacing w:val="-11"/>
        </w:rPr>
        <w:t xml:space="preserve"> </w:t>
      </w:r>
      <w:r>
        <w:t>bi</w:t>
      </w:r>
      <w:r>
        <w:rPr>
          <w:spacing w:val="-11"/>
        </w:rPr>
        <w:t xml:space="preserve"> </w:t>
      </w:r>
      <w:r>
        <w:t xml:space="preserve">huy' </w:t>
      </w:r>
      <w:r>
        <w:rPr>
          <w:spacing w:val="-4"/>
        </w:rPr>
        <w:t>END</w:t>
      </w:r>
    </w:p>
    <w:p w14:paraId="4E33270D" w14:textId="77777777" w:rsidR="00150D59" w:rsidRDefault="004D3FF0">
      <w:pPr>
        <w:spacing w:before="87"/>
        <w:ind w:left="178"/>
        <w:rPr>
          <w:rFonts w:ascii="Arial" w:hAnsi="Arial"/>
          <w:sz w:val="24"/>
        </w:rPr>
      </w:pPr>
      <w:r>
        <w:rPr>
          <w:rFonts w:ascii="Arial" w:hAnsi="Arial"/>
          <w:sz w:val="24"/>
        </w:rPr>
        <w:t>Giải</w:t>
      </w:r>
      <w:r>
        <w:rPr>
          <w:rFonts w:ascii="Arial" w:hAnsi="Arial"/>
          <w:spacing w:val="-8"/>
          <w:sz w:val="24"/>
        </w:rPr>
        <w:t xml:space="preserve"> </w:t>
      </w:r>
      <w:r>
        <w:rPr>
          <w:rFonts w:ascii="Arial" w:hAnsi="Arial"/>
          <w:sz w:val="24"/>
        </w:rPr>
        <w:t>thích</w:t>
      </w:r>
      <w:r>
        <w:rPr>
          <w:rFonts w:ascii="Arial" w:hAnsi="Arial"/>
          <w:spacing w:val="-7"/>
          <w:sz w:val="24"/>
        </w:rPr>
        <w:t xml:space="preserve"> </w:t>
      </w:r>
      <w:r>
        <w:rPr>
          <w:rFonts w:ascii="Arial" w:hAnsi="Arial"/>
          <w:sz w:val="24"/>
        </w:rPr>
        <w:t>chức</w:t>
      </w:r>
      <w:r>
        <w:rPr>
          <w:rFonts w:ascii="Arial" w:hAnsi="Arial"/>
          <w:spacing w:val="-9"/>
          <w:sz w:val="24"/>
        </w:rPr>
        <w:t xml:space="preserve"> </w:t>
      </w:r>
      <w:r>
        <w:rPr>
          <w:rFonts w:ascii="Arial" w:hAnsi="Arial"/>
          <w:sz w:val="24"/>
        </w:rPr>
        <w:t>năng</w:t>
      </w:r>
      <w:r>
        <w:rPr>
          <w:rFonts w:ascii="Arial" w:hAnsi="Arial"/>
          <w:spacing w:val="-7"/>
          <w:sz w:val="24"/>
        </w:rPr>
        <w:t xml:space="preserve"> </w:t>
      </w:r>
      <w:r>
        <w:rPr>
          <w:rFonts w:ascii="Arial" w:hAnsi="Arial"/>
          <w:sz w:val="24"/>
        </w:rPr>
        <w:t>của</w:t>
      </w:r>
      <w:r>
        <w:rPr>
          <w:rFonts w:ascii="Arial" w:hAnsi="Arial"/>
          <w:spacing w:val="-7"/>
          <w:sz w:val="24"/>
        </w:rPr>
        <w:t xml:space="preserve"> </w:t>
      </w:r>
      <w:r>
        <w:rPr>
          <w:rFonts w:ascii="Arial" w:hAnsi="Arial"/>
          <w:sz w:val="24"/>
        </w:rPr>
        <w:t>sp_UpperName</w:t>
      </w:r>
      <w:r>
        <w:rPr>
          <w:rFonts w:ascii="Arial" w:hAnsi="Arial"/>
          <w:spacing w:val="-7"/>
          <w:sz w:val="24"/>
        </w:rPr>
        <w:t xml:space="preserve"> </w:t>
      </w:r>
      <w:r>
        <w:rPr>
          <w:rFonts w:ascii="Arial" w:hAnsi="Arial"/>
          <w:spacing w:val="-10"/>
          <w:sz w:val="24"/>
        </w:rPr>
        <w:t>?</w:t>
      </w:r>
    </w:p>
    <w:p w14:paraId="1B6E08A6" w14:textId="77777777" w:rsidR="00150D59" w:rsidRDefault="00150D59">
      <w:pPr>
        <w:rPr>
          <w:rFonts w:ascii="Arial" w:hAnsi="Arial"/>
          <w:sz w:val="24"/>
        </w:rPr>
        <w:sectPr w:rsidR="00150D59">
          <w:footerReference w:type="default" r:id="rId7"/>
          <w:type w:val="continuous"/>
          <w:pgSz w:w="11910" w:h="16850"/>
          <w:pgMar w:top="1380" w:right="1020" w:bottom="180" w:left="1240" w:header="0" w:footer="0" w:gutter="0"/>
          <w:pgNumType w:start="1"/>
          <w:cols w:space="720"/>
        </w:sectPr>
      </w:pPr>
    </w:p>
    <w:p w14:paraId="674E837F" w14:textId="77777777" w:rsidR="00150D59" w:rsidRDefault="004D3FF0">
      <w:pPr>
        <w:pStyle w:val="ListParagraph"/>
        <w:numPr>
          <w:ilvl w:val="1"/>
          <w:numId w:val="1"/>
        </w:numPr>
        <w:tabs>
          <w:tab w:val="left" w:pos="444"/>
        </w:tabs>
        <w:spacing w:before="119"/>
        <w:ind w:left="444" w:hanging="266"/>
        <w:rPr>
          <w:rFonts w:ascii="Arial"/>
          <w:sz w:val="24"/>
        </w:rPr>
      </w:pPr>
      <w:r>
        <w:rPr>
          <w:rFonts w:ascii="Arial"/>
          <w:sz w:val="24"/>
        </w:rPr>
        <w:lastRenderedPageBreak/>
        <w:t>SAVE</w:t>
      </w:r>
      <w:r>
        <w:rPr>
          <w:rFonts w:ascii="Arial"/>
          <w:spacing w:val="-2"/>
          <w:sz w:val="24"/>
        </w:rPr>
        <w:t xml:space="preserve"> TRANSACTION</w:t>
      </w:r>
    </w:p>
    <w:p w14:paraId="4A178C02" w14:textId="77777777" w:rsidR="00150D59" w:rsidRDefault="004D3FF0">
      <w:pPr>
        <w:pStyle w:val="BodyText"/>
        <w:spacing w:before="54"/>
      </w:pPr>
      <w:r>
        <w:t>Ghi</w:t>
      </w:r>
      <w:r>
        <w:rPr>
          <w:spacing w:val="-4"/>
        </w:rPr>
        <w:t xml:space="preserve"> </w:t>
      </w:r>
      <w:r>
        <w:t>lại</w:t>
      </w:r>
      <w:r>
        <w:rPr>
          <w:spacing w:val="-4"/>
        </w:rPr>
        <w:t xml:space="preserve"> </w:t>
      </w:r>
      <w:r>
        <w:t>1</w:t>
      </w:r>
      <w:r>
        <w:rPr>
          <w:spacing w:val="-3"/>
        </w:rPr>
        <w:t xml:space="preserve"> </w:t>
      </w:r>
      <w:r>
        <w:t>vị</w:t>
      </w:r>
      <w:r>
        <w:rPr>
          <w:spacing w:val="-4"/>
        </w:rPr>
        <w:t xml:space="preserve"> </w:t>
      </w:r>
      <w:r>
        <w:t>trí</w:t>
      </w:r>
      <w:r>
        <w:rPr>
          <w:spacing w:val="-3"/>
        </w:rPr>
        <w:t xml:space="preserve"> </w:t>
      </w:r>
      <w:r>
        <w:t>trong</w:t>
      </w:r>
      <w:r>
        <w:rPr>
          <w:spacing w:val="-4"/>
        </w:rPr>
        <w:t xml:space="preserve"> </w:t>
      </w:r>
      <w:r>
        <w:t>giao</w:t>
      </w:r>
      <w:r>
        <w:rPr>
          <w:spacing w:val="-4"/>
        </w:rPr>
        <w:t xml:space="preserve"> </w:t>
      </w:r>
      <w:r>
        <w:rPr>
          <w:spacing w:val="-5"/>
        </w:rPr>
        <w:t>tác</w:t>
      </w:r>
    </w:p>
    <w:p w14:paraId="0462FFA6" w14:textId="77777777" w:rsidR="00150D59" w:rsidRDefault="004D3FF0">
      <w:pPr>
        <w:pStyle w:val="Heading2"/>
        <w:spacing w:before="287"/>
      </w:pPr>
      <w:r>
        <w:rPr>
          <w:spacing w:val="-2"/>
        </w:rPr>
        <w:t>Syntax</w:t>
      </w:r>
    </w:p>
    <w:p w14:paraId="64F62B64" w14:textId="77777777" w:rsidR="00150D59" w:rsidRDefault="004D3FF0">
      <w:pPr>
        <w:spacing w:before="275"/>
        <w:ind w:left="178"/>
        <w:rPr>
          <w:sz w:val="26"/>
        </w:rPr>
      </w:pPr>
      <w:r>
        <w:rPr>
          <w:sz w:val="26"/>
        </w:rPr>
        <w:t>SAVE</w:t>
      </w:r>
      <w:r>
        <w:rPr>
          <w:spacing w:val="-9"/>
          <w:sz w:val="26"/>
        </w:rPr>
        <w:t xml:space="preserve"> </w:t>
      </w:r>
      <w:r>
        <w:rPr>
          <w:sz w:val="26"/>
        </w:rPr>
        <w:t>TRANS</w:t>
      </w:r>
      <w:r>
        <w:rPr>
          <w:sz w:val="26"/>
        </w:rPr>
        <w:t>ACTION</w:t>
      </w:r>
      <w:r>
        <w:rPr>
          <w:spacing w:val="49"/>
          <w:sz w:val="26"/>
        </w:rPr>
        <w:t xml:space="preserve"> </w:t>
      </w:r>
      <w:r>
        <w:rPr>
          <w:sz w:val="26"/>
        </w:rPr>
        <w:t>{</w:t>
      </w:r>
      <w:r>
        <w:rPr>
          <w:spacing w:val="-7"/>
          <w:sz w:val="26"/>
        </w:rPr>
        <w:t xml:space="preserve"> </w:t>
      </w:r>
      <w:r>
        <w:rPr>
          <w:i/>
          <w:sz w:val="26"/>
        </w:rPr>
        <w:t>savepoint_name</w:t>
      </w:r>
      <w:r>
        <w:rPr>
          <w:i/>
          <w:spacing w:val="-7"/>
          <w:sz w:val="26"/>
        </w:rPr>
        <w:t xml:space="preserve"> </w:t>
      </w:r>
      <w:r>
        <w:rPr>
          <w:sz w:val="26"/>
        </w:rPr>
        <w:t>|</w:t>
      </w:r>
      <w:r>
        <w:rPr>
          <w:spacing w:val="-8"/>
          <w:sz w:val="26"/>
        </w:rPr>
        <w:t xml:space="preserve"> </w:t>
      </w:r>
      <w:r>
        <w:rPr>
          <w:sz w:val="26"/>
        </w:rPr>
        <w:t>@</w:t>
      </w:r>
      <w:r>
        <w:rPr>
          <w:i/>
          <w:sz w:val="26"/>
        </w:rPr>
        <w:t>savepoint_variable</w:t>
      </w:r>
      <w:r>
        <w:rPr>
          <w:i/>
          <w:spacing w:val="-7"/>
          <w:sz w:val="26"/>
        </w:rPr>
        <w:t xml:space="preserve"> </w:t>
      </w:r>
      <w:r>
        <w:rPr>
          <w:spacing w:val="-10"/>
          <w:sz w:val="26"/>
        </w:rPr>
        <w:t>}</w:t>
      </w:r>
    </w:p>
    <w:p w14:paraId="52EB7BFC" w14:textId="77777777" w:rsidR="00150D59" w:rsidRDefault="004D3FF0">
      <w:pPr>
        <w:pStyle w:val="Heading2"/>
        <w:spacing w:before="284"/>
      </w:pPr>
      <w:r>
        <w:rPr>
          <w:spacing w:val="-2"/>
        </w:rPr>
        <w:t>Arguments</w:t>
      </w:r>
    </w:p>
    <w:p w14:paraId="2F005887" w14:textId="77777777" w:rsidR="00150D59" w:rsidRDefault="004D3FF0">
      <w:pPr>
        <w:pStyle w:val="BodyText"/>
        <w:spacing w:before="274"/>
      </w:pPr>
      <w:r>
        <w:rPr>
          <w:i/>
        </w:rPr>
        <w:t>savepoint_name:</w:t>
      </w:r>
      <w:r>
        <w:rPr>
          <w:i/>
          <w:spacing w:val="40"/>
        </w:rPr>
        <w:t xml:space="preserve"> </w:t>
      </w:r>
      <w:r>
        <w:t>là</w:t>
      </w:r>
      <w:r>
        <w:rPr>
          <w:spacing w:val="-3"/>
        </w:rPr>
        <w:t xml:space="preserve"> </w:t>
      </w:r>
      <w:r>
        <w:t>tên</w:t>
      </w:r>
      <w:r>
        <w:rPr>
          <w:spacing w:val="-3"/>
        </w:rPr>
        <w:t xml:space="preserve"> </w:t>
      </w:r>
      <w:r>
        <w:t>được</w:t>
      </w:r>
      <w:r>
        <w:rPr>
          <w:spacing w:val="-2"/>
        </w:rPr>
        <w:t xml:space="preserve"> </w:t>
      </w:r>
      <w:r>
        <w:t>gán</w:t>
      </w:r>
      <w:r>
        <w:rPr>
          <w:spacing w:val="-2"/>
        </w:rPr>
        <w:t xml:space="preserve"> </w:t>
      </w:r>
      <w:r>
        <w:t>cho</w:t>
      </w:r>
      <w:r>
        <w:rPr>
          <w:spacing w:val="-2"/>
        </w:rPr>
        <w:t xml:space="preserve"> </w:t>
      </w:r>
      <w:r>
        <w:t>vị</w:t>
      </w:r>
      <w:r>
        <w:rPr>
          <w:spacing w:val="-3"/>
        </w:rPr>
        <w:t xml:space="preserve"> </w:t>
      </w:r>
      <w:r>
        <w:t>trí</w:t>
      </w:r>
      <w:r>
        <w:rPr>
          <w:spacing w:val="-1"/>
        </w:rPr>
        <w:t xml:space="preserve"> </w:t>
      </w:r>
      <w:r>
        <w:t>mà</w:t>
      </w:r>
      <w:r>
        <w:rPr>
          <w:spacing w:val="-3"/>
        </w:rPr>
        <w:t xml:space="preserve"> </w:t>
      </w:r>
      <w:r>
        <w:t>ta muốn</w:t>
      </w:r>
      <w:r>
        <w:rPr>
          <w:spacing w:val="-3"/>
        </w:rPr>
        <w:t xml:space="preserve"> </w:t>
      </w:r>
      <w:r>
        <w:t>ghi</w:t>
      </w:r>
      <w:r>
        <w:rPr>
          <w:spacing w:val="-3"/>
        </w:rPr>
        <w:t xml:space="preserve"> </w:t>
      </w:r>
      <w:r>
        <w:t>lại.</w:t>
      </w:r>
      <w:r>
        <w:rPr>
          <w:spacing w:val="-3"/>
        </w:rPr>
        <w:t xml:space="preserve"> </w:t>
      </w:r>
      <w:r>
        <w:t>Tên của</w:t>
      </w:r>
      <w:r>
        <w:rPr>
          <w:spacing w:val="-2"/>
        </w:rPr>
        <w:t xml:space="preserve"> </w:t>
      </w:r>
      <w:r>
        <w:t>savepoint</w:t>
      </w:r>
      <w:r>
        <w:rPr>
          <w:spacing w:val="-2"/>
        </w:rPr>
        <w:t xml:space="preserve"> </w:t>
      </w:r>
      <w:r>
        <w:t>giống như tên của id (tối đa là 32 ký tự)</w:t>
      </w:r>
    </w:p>
    <w:p w14:paraId="3B50EEB0" w14:textId="77777777" w:rsidR="00150D59" w:rsidRDefault="004D3FF0">
      <w:pPr>
        <w:ind w:left="178" w:right="168"/>
        <w:rPr>
          <w:sz w:val="26"/>
        </w:rPr>
      </w:pPr>
      <w:r>
        <w:rPr>
          <w:b/>
          <w:i/>
          <w:sz w:val="26"/>
        </w:rPr>
        <w:t>@</w:t>
      </w:r>
      <w:r>
        <w:rPr>
          <w:i/>
          <w:sz w:val="26"/>
        </w:rPr>
        <w:t>savepoint_variable</w:t>
      </w:r>
      <w:r>
        <w:rPr>
          <w:i/>
          <w:spacing w:val="-3"/>
          <w:sz w:val="26"/>
        </w:rPr>
        <w:t xml:space="preserve"> </w:t>
      </w:r>
      <w:r>
        <w:rPr>
          <w:i/>
          <w:sz w:val="26"/>
        </w:rPr>
        <w:t xml:space="preserve">: </w:t>
      </w:r>
      <w:r>
        <w:rPr>
          <w:sz w:val="26"/>
        </w:rPr>
        <w:t>biến</w:t>
      </w:r>
      <w:r>
        <w:rPr>
          <w:spacing w:val="-3"/>
          <w:sz w:val="26"/>
        </w:rPr>
        <w:t xml:space="preserve"> </w:t>
      </w:r>
      <w:r>
        <w:rPr>
          <w:sz w:val="26"/>
        </w:rPr>
        <w:t>chứa</w:t>
      </w:r>
      <w:r>
        <w:rPr>
          <w:spacing w:val="-2"/>
          <w:sz w:val="26"/>
        </w:rPr>
        <w:t xml:space="preserve"> </w:t>
      </w:r>
      <w:r>
        <w:rPr>
          <w:sz w:val="26"/>
        </w:rPr>
        <w:t>tên</w:t>
      </w:r>
      <w:r>
        <w:rPr>
          <w:spacing w:val="-2"/>
          <w:sz w:val="26"/>
        </w:rPr>
        <w:t xml:space="preserve"> </w:t>
      </w:r>
      <w:r>
        <w:rPr>
          <w:sz w:val="26"/>
        </w:rPr>
        <w:t>của</w:t>
      </w:r>
      <w:r>
        <w:rPr>
          <w:spacing w:val="-3"/>
          <w:sz w:val="26"/>
        </w:rPr>
        <w:t xml:space="preserve"> </w:t>
      </w:r>
      <w:r>
        <w:rPr>
          <w:sz w:val="26"/>
        </w:rPr>
        <w:t>savepoint.</w:t>
      </w:r>
      <w:r>
        <w:rPr>
          <w:spacing w:val="-3"/>
          <w:sz w:val="26"/>
        </w:rPr>
        <w:t xml:space="preserve"> </w:t>
      </w:r>
      <w:r>
        <w:rPr>
          <w:sz w:val="26"/>
        </w:rPr>
        <w:t>Biến</w:t>
      </w:r>
      <w:r>
        <w:rPr>
          <w:spacing w:val="-3"/>
          <w:sz w:val="26"/>
        </w:rPr>
        <w:t xml:space="preserve"> </w:t>
      </w:r>
      <w:r>
        <w:rPr>
          <w:sz w:val="26"/>
        </w:rPr>
        <w:t>này</w:t>
      </w:r>
      <w:r>
        <w:rPr>
          <w:spacing w:val="-8"/>
          <w:sz w:val="26"/>
        </w:rPr>
        <w:t xml:space="preserve"> </w:t>
      </w:r>
      <w:r>
        <w:rPr>
          <w:sz w:val="26"/>
        </w:rPr>
        <w:t>chỉ thuộc</w:t>
      </w:r>
      <w:r>
        <w:rPr>
          <w:spacing w:val="-2"/>
          <w:sz w:val="26"/>
        </w:rPr>
        <w:t xml:space="preserve"> </w:t>
      </w:r>
      <w:r>
        <w:rPr>
          <w:sz w:val="26"/>
        </w:rPr>
        <w:t>về</w:t>
      </w:r>
      <w:r>
        <w:rPr>
          <w:spacing w:val="-3"/>
          <w:sz w:val="26"/>
        </w:rPr>
        <w:t xml:space="preserve"> </w:t>
      </w:r>
      <w:r>
        <w:rPr>
          <w:sz w:val="26"/>
        </w:rPr>
        <w:t>các</w:t>
      </w:r>
      <w:r>
        <w:rPr>
          <w:spacing w:val="-2"/>
          <w:sz w:val="26"/>
        </w:rPr>
        <w:t xml:space="preserve"> </w:t>
      </w:r>
      <w:r>
        <w:rPr>
          <w:sz w:val="26"/>
        </w:rPr>
        <w:t>kiểu</w:t>
      </w:r>
      <w:r>
        <w:rPr>
          <w:spacing w:val="-3"/>
          <w:sz w:val="26"/>
        </w:rPr>
        <w:t xml:space="preserve"> </w:t>
      </w:r>
      <w:r>
        <w:rPr>
          <w:b/>
          <w:sz w:val="26"/>
        </w:rPr>
        <w:t>char</w:t>
      </w:r>
      <w:r>
        <w:rPr>
          <w:sz w:val="26"/>
        </w:rPr>
        <w:t xml:space="preserve">, </w:t>
      </w:r>
      <w:r>
        <w:rPr>
          <w:b/>
          <w:sz w:val="26"/>
        </w:rPr>
        <w:t>varchar</w:t>
      </w:r>
      <w:r>
        <w:rPr>
          <w:sz w:val="26"/>
        </w:rPr>
        <w:t xml:space="preserve">, </w:t>
      </w:r>
      <w:r>
        <w:rPr>
          <w:b/>
          <w:sz w:val="26"/>
        </w:rPr>
        <w:t>nchar</w:t>
      </w:r>
      <w:r>
        <w:rPr>
          <w:sz w:val="26"/>
        </w:rPr>
        <w:t xml:space="preserve">, </w:t>
      </w:r>
      <w:r>
        <w:rPr>
          <w:b/>
          <w:sz w:val="26"/>
        </w:rPr>
        <w:t xml:space="preserve">or nvarchar </w:t>
      </w:r>
      <w:r>
        <w:rPr>
          <w:sz w:val="26"/>
        </w:rPr>
        <w:t>.</w:t>
      </w:r>
    </w:p>
    <w:p w14:paraId="2AE19FE5" w14:textId="77777777" w:rsidR="00150D59" w:rsidRDefault="00150D59">
      <w:pPr>
        <w:pStyle w:val="BodyText"/>
        <w:spacing w:before="1"/>
        <w:ind w:left="0"/>
      </w:pPr>
    </w:p>
    <w:p w14:paraId="2CBFD262" w14:textId="77777777" w:rsidR="00150D59" w:rsidRDefault="004D3FF0">
      <w:pPr>
        <w:pStyle w:val="BodyText"/>
        <w:ind w:right="244"/>
      </w:pPr>
      <w:r>
        <w:t>The</w:t>
      </w:r>
      <w:r>
        <w:rPr>
          <w:spacing w:val="-3"/>
        </w:rPr>
        <w:t xml:space="preserve"> </w:t>
      </w:r>
      <w:r>
        <w:t>savepoint</w:t>
      </w:r>
      <w:r>
        <w:rPr>
          <w:spacing w:val="-3"/>
        </w:rPr>
        <w:t xml:space="preserve"> </w:t>
      </w:r>
      <w:r>
        <w:t>định</w:t>
      </w:r>
      <w:r>
        <w:rPr>
          <w:spacing w:val="-1"/>
        </w:rPr>
        <w:t xml:space="preserve"> </w:t>
      </w:r>
      <w:r>
        <w:t>nghĩa</w:t>
      </w:r>
      <w:r>
        <w:rPr>
          <w:spacing w:val="-3"/>
        </w:rPr>
        <w:t xml:space="preserve"> </w:t>
      </w:r>
      <w:r>
        <w:t>1</w:t>
      </w:r>
      <w:r>
        <w:rPr>
          <w:spacing w:val="-3"/>
        </w:rPr>
        <w:t xml:space="preserve"> </w:t>
      </w:r>
      <w:r>
        <w:t>vị</w:t>
      </w:r>
      <w:r>
        <w:rPr>
          <w:spacing w:val="-3"/>
        </w:rPr>
        <w:t xml:space="preserve"> </w:t>
      </w:r>
      <w:r>
        <w:t>trí</w:t>
      </w:r>
      <w:r>
        <w:rPr>
          <w:spacing w:val="-3"/>
        </w:rPr>
        <w:t xml:space="preserve"> </w:t>
      </w:r>
      <w:r>
        <w:t>trong</w:t>
      </w:r>
      <w:r>
        <w:rPr>
          <w:spacing w:val="-3"/>
        </w:rPr>
        <w:t xml:space="preserve"> </w:t>
      </w:r>
      <w:r>
        <w:t>giao</w:t>
      </w:r>
      <w:r>
        <w:rPr>
          <w:spacing w:val="-3"/>
        </w:rPr>
        <w:t xml:space="preserve"> </w:t>
      </w:r>
      <w:r>
        <w:t>tác để</w:t>
      </w:r>
      <w:r>
        <w:rPr>
          <w:spacing w:val="-3"/>
        </w:rPr>
        <w:t xml:space="preserve"> </w:t>
      </w:r>
      <w:r>
        <w:t>ta</w:t>
      </w:r>
      <w:r>
        <w:rPr>
          <w:spacing w:val="-3"/>
        </w:rPr>
        <w:t xml:space="preserve"> </w:t>
      </w:r>
      <w:r>
        <w:t>có</w:t>
      </w:r>
      <w:r>
        <w:rPr>
          <w:spacing w:val="-3"/>
        </w:rPr>
        <w:t xml:space="preserve"> </w:t>
      </w:r>
      <w:r>
        <w:t>thể hủy</w:t>
      </w:r>
      <w:r>
        <w:rPr>
          <w:spacing w:val="-7"/>
        </w:rPr>
        <w:t xml:space="preserve"> </w:t>
      </w:r>
      <w:r>
        <w:t>1</w:t>
      </w:r>
      <w:r>
        <w:rPr>
          <w:spacing w:val="-1"/>
        </w:rPr>
        <w:t xml:space="preserve"> </w:t>
      </w:r>
      <w:r>
        <w:t>phần</w:t>
      </w:r>
      <w:r>
        <w:rPr>
          <w:spacing w:val="-3"/>
        </w:rPr>
        <w:t xml:space="preserve"> </w:t>
      </w:r>
      <w:r>
        <w:t>lệnh</w:t>
      </w:r>
      <w:r>
        <w:rPr>
          <w:spacing w:val="-3"/>
        </w:rPr>
        <w:t xml:space="preserve"> </w:t>
      </w:r>
      <w:r>
        <w:t>trong</w:t>
      </w:r>
      <w:r>
        <w:rPr>
          <w:spacing w:val="-3"/>
        </w:rPr>
        <w:t xml:space="preserve"> </w:t>
      </w:r>
      <w:r>
        <w:t>giao tác .</w:t>
      </w:r>
    </w:p>
    <w:p w14:paraId="55F6CA4C" w14:textId="77777777" w:rsidR="00150D59" w:rsidRDefault="004D3FF0">
      <w:pPr>
        <w:spacing w:before="7"/>
        <w:ind w:left="178"/>
        <w:rPr>
          <w:b/>
          <w:sz w:val="26"/>
        </w:rPr>
      </w:pPr>
      <w:r>
        <w:rPr>
          <w:b/>
          <w:color w:val="000000"/>
          <w:sz w:val="26"/>
          <w:shd w:val="clear" w:color="auto" w:fill="C0C0C0"/>
        </w:rPr>
        <w:t>SAVE</w:t>
      </w:r>
      <w:r>
        <w:rPr>
          <w:b/>
          <w:color w:val="000000"/>
          <w:spacing w:val="-9"/>
          <w:sz w:val="26"/>
          <w:shd w:val="clear" w:color="auto" w:fill="C0C0C0"/>
        </w:rPr>
        <w:t xml:space="preserve"> </w:t>
      </w:r>
      <w:r>
        <w:rPr>
          <w:b/>
          <w:color w:val="000000"/>
          <w:sz w:val="26"/>
          <w:shd w:val="clear" w:color="auto" w:fill="C0C0C0"/>
        </w:rPr>
        <w:t>TRANSACTION</w:t>
      </w:r>
      <w:r>
        <w:rPr>
          <w:b/>
          <w:color w:val="000000"/>
          <w:spacing w:val="-8"/>
          <w:sz w:val="26"/>
          <w:shd w:val="clear" w:color="auto" w:fill="C0C0C0"/>
        </w:rPr>
        <w:t xml:space="preserve"> </w:t>
      </w:r>
      <w:r>
        <w:rPr>
          <w:b/>
          <w:color w:val="000000"/>
          <w:sz w:val="26"/>
          <w:shd w:val="clear" w:color="auto" w:fill="C0C0C0"/>
        </w:rPr>
        <w:t>không</w:t>
      </w:r>
      <w:r>
        <w:rPr>
          <w:b/>
          <w:color w:val="000000"/>
          <w:spacing w:val="-9"/>
          <w:sz w:val="26"/>
          <w:shd w:val="clear" w:color="auto" w:fill="C0C0C0"/>
        </w:rPr>
        <w:t xml:space="preserve"> </w:t>
      </w:r>
      <w:r>
        <w:rPr>
          <w:b/>
          <w:color w:val="000000"/>
          <w:sz w:val="26"/>
          <w:shd w:val="clear" w:color="auto" w:fill="C0C0C0"/>
        </w:rPr>
        <w:t>hỗ</w:t>
      </w:r>
      <w:r>
        <w:rPr>
          <w:b/>
          <w:color w:val="000000"/>
          <w:spacing w:val="-8"/>
          <w:sz w:val="26"/>
          <w:shd w:val="clear" w:color="auto" w:fill="C0C0C0"/>
        </w:rPr>
        <w:t xml:space="preserve"> </w:t>
      </w:r>
      <w:r>
        <w:rPr>
          <w:b/>
          <w:color w:val="000000"/>
          <w:sz w:val="26"/>
          <w:shd w:val="clear" w:color="auto" w:fill="C0C0C0"/>
        </w:rPr>
        <w:t>trợ</w:t>
      </w:r>
      <w:r>
        <w:rPr>
          <w:b/>
          <w:color w:val="000000"/>
          <w:spacing w:val="-6"/>
          <w:sz w:val="26"/>
          <w:shd w:val="clear" w:color="auto" w:fill="C0C0C0"/>
        </w:rPr>
        <w:t xml:space="preserve"> </w:t>
      </w:r>
      <w:r>
        <w:rPr>
          <w:b/>
          <w:color w:val="000000"/>
          <w:sz w:val="26"/>
          <w:shd w:val="clear" w:color="auto" w:fill="C0C0C0"/>
        </w:rPr>
        <w:t>trong</w:t>
      </w:r>
      <w:r>
        <w:rPr>
          <w:b/>
          <w:color w:val="000000"/>
          <w:spacing w:val="-6"/>
          <w:sz w:val="26"/>
          <w:shd w:val="clear" w:color="auto" w:fill="C0C0C0"/>
        </w:rPr>
        <w:t xml:space="preserve"> </w:t>
      </w:r>
      <w:r>
        <w:rPr>
          <w:b/>
          <w:color w:val="000000"/>
          <w:sz w:val="26"/>
          <w:shd w:val="clear" w:color="auto" w:fill="C0C0C0"/>
        </w:rPr>
        <w:t>môi</w:t>
      </w:r>
      <w:r>
        <w:rPr>
          <w:b/>
          <w:color w:val="000000"/>
          <w:spacing w:val="-9"/>
          <w:sz w:val="26"/>
          <w:shd w:val="clear" w:color="auto" w:fill="C0C0C0"/>
        </w:rPr>
        <w:t xml:space="preserve"> </w:t>
      </w:r>
      <w:r>
        <w:rPr>
          <w:b/>
          <w:color w:val="000000"/>
          <w:sz w:val="26"/>
          <w:shd w:val="clear" w:color="auto" w:fill="C0C0C0"/>
        </w:rPr>
        <w:t>trường</w:t>
      </w:r>
      <w:r>
        <w:rPr>
          <w:b/>
          <w:color w:val="000000"/>
          <w:spacing w:val="-5"/>
          <w:sz w:val="26"/>
          <w:shd w:val="clear" w:color="auto" w:fill="C0C0C0"/>
        </w:rPr>
        <w:t xml:space="preserve"> </w:t>
      </w:r>
      <w:r>
        <w:rPr>
          <w:b/>
          <w:i/>
          <w:color w:val="000000"/>
          <w:sz w:val="26"/>
          <w:shd w:val="clear" w:color="auto" w:fill="C0C0C0"/>
        </w:rPr>
        <w:t>distributed</w:t>
      </w:r>
      <w:r>
        <w:rPr>
          <w:b/>
          <w:i/>
          <w:color w:val="000000"/>
          <w:spacing w:val="-9"/>
          <w:sz w:val="26"/>
          <w:shd w:val="clear" w:color="auto" w:fill="C0C0C0"/>
        </w:rPr>
        <w:t xml:space="preserve"> </w:t>
      </w:r>
      <w:r>
        <w:rPr>
          <w:b/>
          <w:i/>
          <w:color w:val="000000"/>
          <w:sz w:val="26"/>
          <w:shd w:val="clear" w:color="auto" w:fill="C0C0C0"/>
        </w:rPr>
        <w:t>transactions</w:t>
      </w:r>
      <w:r>
        <w:rPr>
          <w:b/>
          <w:i/>
          <w:color w:val="000000"/>
          <w:spacing w:val="-6"/>
          <w:sz w:val="26"/>
          <w:shd w:val="clear" w:color="auto" w:fill="C0C0C0"/>
        </w:rPr>
        <w:t xml:space="preserve"> </w:t>
      </w:r>
      <w:r>
        <w:rPr>
          <w:b/>
          <w:color w:val="000000"/>
          <w:spacing w:val="-10"/>
          <w:sz w:val="26"/>
          <w:shd w:val="clear" w:color="auto" w:fill="C0C0C0"/>
        </w:rPr>
        <w:t>.</w:t>
      </w:r>
    </w:p>
    <w:p w14:paraId="77BBB77F" w14:textId="77777777" w:rsidR="00150D59" w:rsidRDefault="00150D59">
      <w:pPr>
        <w:pStyle w:val="BodyText"/>
        <w:spacing w:before="278"/>
        <w:ind w:left="0"/>
        <w:rPr>
          <w:b/>
        </w:rPr>
      </w:pPr>
    </w:p>
    <w:p w14:paraId="777B86EF" w14:textId="77777777" w:rsidR="00150D59" w:rsidRDefault="004D3FF0">
      <w:pPr>
        <w:pStyle w:val="Heading2"/>
        <w:spacing w:before="0"/>
      </w:pPr>
      <w:r>
        <w:rPr>
          <w:spacing w:val="-2"/>
        </w:rPr>
        <w:t>Examples</w:t>
      </w:r>
    </w:p>
    <w:p w14:paraId="58F46C25" w14:textId="663B7D0E" w:rsidR="00150D59" w:rsidRDefault="004D3FF0">
      <w:pPr>
        <w:pStyle w:val="BodyText"/>
        <w:spacing w:before="275"/>
        <w:ind w:right="868"/>
        <w:jc w:val="both"/>
      </w:pPr>
      <w:r>
        <w:t>This example changes the royalty</w:t>
      </w:r>
      <w:r>
        <w:rPr>
          <w:spacing w:val="-5"/>
        </w:rPr>
        <w:t xml:space="preserve"> </w:t>
      </w:r>
      <w:r>
        <w:t xml:space="preserve">(tiền bản quyền) split for the two authors of </w:t>
      </w:r>
      <w:r>
        <w:rPr>
          <w:i/>
        </w:rPr>
        <w:t>The Gourmet</w:t>
      </w:r>
      <w:r>
        <w:rPr>
          <w:i/>
          <w:spacing w:val="-4"/>
        </w:rPr>
        <w:t xml:space="preserve"> </w:t>
      </w:r>
      <w:r>
        <w:rPr>
          <w:i/>
        </w:rPr>
        <w:t>Microwave</w:t>
      </w:r>
      <w:r>
        <w:t>.</w:t>
      </w:r>
      <w:r>
        <w:rPr>
          <w:spacing w:val="-4"/>
        </w:rPr>
        <w:t xml:space="preserve"> </w:t>
      </w:r>
      <w:r>
        <w:t>Because</w:t>
      </w:r>
      <w:r>
        <w:rPr>
          <w:spacing w:val="-6"/>
        </w:rPr>
        <w:t xml:space="preserve"> </w:t>
      </w:r>
      <w:r>
        <w:t>the</w:t>
      </w:r>
      <w:r>
        <w:rPr>
          <w:spacing w:val="-3"/>
        </w:rPr>
        <w:t xml:space="preserve"> </w:t>
      </w:r>
      <w:r>
        <w:t>database</w:t>
      </w:r>
      <w:r>
        <w:rPr>
          <w:spacing w:val="-1"/>
        </w:rPr>
        <w:t xml:space="preserve"> </w:t>
      </w:r>
      <w:r>
        <w:t>would</w:t>
      </w:r>
      <w:r>
        <w:rPr>
          <w:spacing w:val="-6"/>
        </w:rPr>
        <w:t xml:space="preserve"> </w:t>
      </w:r>
      <w:r>
        <w:t>be</w:t>
      </w:r>
      <w:r>
        <w:rPr>
          <w:spacing w:val="-6"/>
        </w:rPr>
        <w:t xml:space="preserve"> </w:t>
      </w:r>
      <w:r>
        <w:t>inconsistent</w:t>
      </w:r>
      <w:r>
        <w:rPr>
          <w:spacing w:val="-4"/>
        </w:rPr>
        <w:t xml:space="preserve"> </w:t>
      </w:r>
      <w:r>
        <w:t>between</w:t>
      </w:r>
      <w:r>
        <w:rPr>
          <w:spacing w:val="-6"/>
        </w:rPr>
        <w:t xml:space="preserve"> </w:t>
      </w:r>
      <w:r>
        <w:t>the</w:t>
      </w:r>
      <w:r>
        <w:rPr>
          <w:spacing w:val="-3"/>
        </w:rPr>
        <w:t xml:space="preserve"> </w:t>
      </w:r>
      <w:r>
        <w:t>two updates, they must be grouped into a user-defined tra</w:t>
      </w:r>
      <w:r>
        <w:t>nsaction.</w:t>
      </w:r>
    </w:p>
    <w:p w14:paraId="33E5A1E2" w14:textId="77777777" w:rsidR="00150D59" w:rsidRDefault="004D3FF0">
      <w:pPr>
        <w:pStyle w:val="BodyText"/>
        <w:spacing w:before="1"/>
        <w:ind w:left="373" w:right="4505" w:hanging="195"/>
      </w:pPr>
      <w:r>
        <w:t>BEGIN</w:t>
      </w:r>
      <w:r>
        <w:rPr>
          <w:spacing w:val="-17"/>
        </w:rPr>
        <w:t xml:space="preserve"> </w:t>
      </w:r>
      <w:r>
        <w:t>TRANSACTION</w:t>
      </w:r>
      <w:r>
        <w:rPr>
          <w:spacing w:val="-16"/>
        </w:rPr>
        <w:t xml:space="preserve"> </w:t>
      </w:r>
      <w:r>
        <w:t>royaltychange UPDATE titleauthor</w:t>
      </w:r>
    </w:p>
    <w:p w14:paraId="0B8017CC" w14:textId="77777777" w:rsidR="00150D59" w:rsidRDefault="004D3FF0">
      <w:pPr>
        <w:pStyle w:val="BodyText"/>
        <w:ind w:left="567"/>
      </w:pPr>
      <w:r>
        <w:t>SET</w:t>
      </w:r>
      <w:r>
        <w:rPr>
          <w:spacing w:val="-7"/>
        </w:rPr>
        <w:t xml:space="preserve"> </w:t>
      </w:r>
      <w:r>
        <w:t>royaltyper</w:t>
      </w:r>
      <w:r>
        <w:rPr>
          <w:spacing w:val="-4"/>
        </w:rPr>
        <w:t xml:space="preserve"> </w:t>
      </w:r>
      <w:r>
        <w:t>=</w:t>
      </w:r>
      <w:r>
        <w:rPr>
          <w:spacing w:val="-6"/>
        </w:rPr>
        <w:t xml:space="preserve"> </w:t>
      </w:r>
      <w:r>
        <w:rPr>
          <w:spacing w:val="-5"/>
        </w:rPr>
        <w:t>65</w:t>
      </w:r>
    </w:p>
    <w:p w14:paraId="4C1DA588" w14:textId="77777777" w:rsidR="00150D59" w:rsidRDefault="004D3FF0">
      <w:pPr>
        <w:pStyle w:val="BodyText"/>
        <w:spacing w:before="1" w:line="298" w:lineRule="exact"/>
        <w:ind w:left="1153"/>
      </w:pPr>
      <w:r>
        <w:t>WHERE</w:t>
      </w:r>
      <w:r>
        <w:rPr>
          <w:spacing w:val="-6"/>
        </w:rPr>
        <w:t xml:space="preserve"> </w:t>
      </w:r>
      <w:r>
        <w:t>royaltyper</w:t>
      </w:r>
      <w:r>
        <w:rPr>
          <w:spacing w:val="-8"/>
        </w:rPr>
        <w:t xml:space="preserve"> </w:t>
      </w:r>
      <w:r>
        <w:t>=</w:t>
      </w:r>
      <w:r>
        <w:rPr>
          <w:spacing w:val="-8"/>
        </w:rPr>
        <w:t xml:space="preserve"> </w:t>
      </w:r>
      <w:r>
        <w:rPr>
          <w:spacing w:val="-5"/>
        </w:rPr>
        <w:t>75</w:t>
      </w:r>
    </w:p>
    <w:p w14:paraId="286423A1" w14:textId="77777777" w:rsidR="00150D59" w:rsidRDefault="004D3FF0">
      <w:pPr>
        <w:pStyle w:val="BodyText"/>
        <w:spacing w:line="298" w:lineRule="exact"/>
        <w:ind w:left="1153"/>
      </w:pPr>
      <w:r>
        <w:t>AND</w:t>
      </w:r>
      <w:r>
        <w:rPr>
          <w:spacing w:val="-6"/>
        </w:rPr>
        <w:t xml:space="preserve"> </w:t>
      </w:r>
      <w:r>
        <w:t>title</w:t>
      </w:r>
      <w:r>
        <w:rPr>
          <w:spacing w:val="-5"/>
        </w:rPr>
        <w:t xml:space="preserve"> </w:t>
      </w:r>
      <w:r>
        <w:t>=</w:t>
      </w:r>
      <w:r>
        <w:rPr>
          <w:spacing w:val="-5"/>
        </w:rPr>
        <w:t xml:space="preserve"> </w:t>
      </w:r>
      <w:r>
        <w:t>'The</w:t>
      </w:r>
      <w:r>
        <w:rPr>
          <w:spacing w:val="-5"/>
        </w:rPr>
        <w:t xml:space="preserve"> </w:t>
      </w:r>
      <w:r>
        <w:t>Gourmet</w:t>
      </w:r>
      <w:r>
        <w:rPr>
          <w:spacing w:val="-5"/>
        </w:rPr>
        <w:t xml:space="preserve"> </w:t>
      </w:r>
      <w:r>
        <w:rPr>
          <w:spacing w:val="-2"/>
        </w:rPr>
        <w:t>Microwave'</w:t>
      </w:r>
    </w:p>
    <w:p w14:paraId="24B7AD6F" w14:textId="77777777" w:rsidR="00150D59" w:rsidRDefault="004D3FF0">
      <w:pPr>
        <w:pStyle w:val="BodyText"/>
        <w:spacing w:before="298"/>
        <w:ind w:left="567" w:right="6676" w:hanging="195"/>
      </w:pPr>
      <w:r>
        <w:t>UPDATE titleauthor SET</w:t>
      </w:r>
      <w:r>
        <w:rPr>
          <w:spacing w:val="-12"/>
        </w:rPr>
        <w:t xml:space="preserve"> </w:t>
      </w:r>
      <w:r>
        <w:t>royaltyper</w:t>
      </w:r>
      <w:r>
        <w:rPr>
          <w:spacing w:val="-10"/>
        </w:rPr>
        <w:t xml:space="preserve"> </w:t>
      </w:r>
      <w:r>
        <w:t>=</w:t>
      </w:r>
      <w:r>
        <w:rPr>
          <w:spacing w:val="-12"/>
        </w:rPr>
        <w:t xml:space="preserve"> </w:t>
      </w:r>
      <w:r>
        <w:t>35</w:t>
      </w:r>
    </w:p>
    <w:p w14:paraId="35853BEA" w14:textId="77777777" w:rsidR="00150D59" w:rsidRDefault="004D3FF0">
      <w:pPr>
        <w:pStyle w:val="BodyText"/>
        <w:spacing w:before="2" w:line="298" w:lineRule="exact"/>
        <w:ind w:left="958"/>
      </w:pPr>
      <w:r>
        <w:t>WHERE</w:t>
      </w:r>
      <w:r>
        <w:rPr>
          <w:spacing w:val="-8"/>
        </w:rPr>
        <w:t xml:space="preserve"> </w:t>
      </w:r>
      <w:r>
        <w:t>royaltyper</w:t>
      </w:r>
      <w:r>
        <w:rPr>
          <w:spacing w:val="-7"/>
        </w:rPr>
        <w:t xml:space="preserve"> </w:t>
      </w:r>
      <w:r>
        <w:t>=</w:t>
      </w:r>
      <w:r>
        <w:rPr>
          <w:spacing w:val="-8"/>
        </w:rPr>
        <w:t xml:space="preserve"> </w:t>
      </w:r>
      <w:r>
        <w:rPr>
          <w:spacing w:val="-5"/>
        </w:rPr>
        <w:t>25</w:t>
      </w:r>
    </w:p>
    <w:p w14:paraId="53584983" w14:textId="77777777" w:rsidR="00150D59" w:rsidRDefault="004D3FF0">
      <w:pPr>
        <w:pStyle w:val="BodyText"/>
        <w:spacing w:line="298" w:lineRule="exact"/>
        <w:ind w:left="1153"/>
      </w:pPr>
      <w:r>
        <w:t>AND</w:t>
      </w:r>
      <w:r>
        <w:rPr>
          <w:spacing w:val="-6"/>
        </w:rPr>
        <w:t xml:space="preserve"> </w:t>
      </w:r>
      <w:r>
        <w:t>title</w:t>
      </w:r>
      <w:r>
        <w:rPr>
          <w:spacing w:val="-5"/>
        </w:rPr>
        <w:t xml:space="preserve"> </w:t>
      </w:r>
      <w:r>
        <w:t>=</w:t>
      </w:r>
      <w:r>
        <w:rPr>
          <w:spacing w:val="-5"/>
        </w:rPr>
        <w:t xml:space="preserve"> </w:t>
      </w:r>
      <w:r>
        <w:t>'The</w:t>
      </w:r>
      <w:r>
        <w:rPr>
          <w:spacing w:val="-5"/>
        </w:rPr>
        <w:t xml:space="preserve"> </w:t>
      </w:r>
      <w:r>
        <w:t>Gourmet</w:t>
      </w:r>
      <w:r>
        <w:rPr>
          <w:spacing w:val="-5"/>
        </w:rPr>
        <w:t xml:space="preserve"> </w:t>
      </w:r>
      <w:r>
        <w:rPr>
          <w:spacing w:val="-2"/>
        </w:rPr>
        <w:t>Microwave'</w:t>
      </w:r>
    </w:p>
    <w:p w14:paraId="7D0907B2" w14:textId="77777777" w:rsidR="00150D59" w:rsidRDefault="00150D59">
      <w:pPr>
        <w:pStyle w:val="BodyText"/>
        <w:ind w:left="0"/>
      </w:pPr>
    </w:p>
    <w:p w14:paraId="5E792116" w14:textId="77777777" w:rsidR="00150D59" w:rsidRDefault="004D3FF0">
      <w:pPr>
        <w:pStyle w:val="BodyText"/>
      </w:pPr>
      <w:r>
        <w:rPr>
          <w:color w:val="000000"/>
          <w:highlight w:val="yellow"/>
        </w:rPr>
        <w:t>SAVE</w:t>
      </w:r>
      <w:r>
        <w:rPr>
          <w:color w:val="000000"/>
          <w:spacing w:val="-11"/>
          <w:highlight w:val="yellow"/>
        </w:rPr>
        <w:t xml:space="preserve"> </w:t>
      </w:r>
      <w:r>
        <w:rPr>
          <w:color w:val="000000"/>
          <w:highlight w:val="yellow"/>
        </w:rPr>
        <w:t>TRANSACTION</w:t>
      </w:r>
      <w:r>
        <w:rPr>
          <w:color w:val="000000"/>
          <w:spacing w:val="-11"/>
          <w:highlight w:val="yellow"/>
        </w:rPr>
        <w:t xml:space="preserve"> </w:t>
      </w:r>
      <w:r>
        <w:rPr>
          <w:color w:val="000000"/>
          <w:spacing w:val="-2"/>
          <w:highlight w:val="yellow"/>
        </w:rPr>
        <w:t>percentchanged</w:t>
      </w:r>
    </w:p>
    <w:p w14:paraId="67F738B5" w14:textId="77777777" w:rsidR="00150D59" w:rsidRDefault="004D3FF0">
      <w:pPr>
        <w:spacing w:before="299"/>
        <w:ind w:left="178"/>
        <w:rPr>
          <w:sz w:val="26"/>
        </w:rPr>
      </w:pPr>
      <w:r>
        <w:rPr>
          <w:spacing w:val="-5"/>
          <w:sz w:val="26"/>
        </w:rPr>
        <w:t>/*</w:t>
      </w:r>
    </w:p>
    <w:p w14:paraId="1247714A" w14:textId="77777777" w:rsidR="00150D59" w:rsidRDefault="004D3FF0">
      <w:pPr>
        <w:pStyle w:val="BodyText"/>
        <w:spacing w:before="1"/>
        <w:ind w:right="2091"/>
      </w:pPr>
      <w:r>
        <w:t>After having updated the royaltyper entries for the two authors, the user</w:t>
      </w:r>
      <w:r>
        <w:rPr>
          <w:spacing w:val="-5"/>
        </w:rPr>
        <w:t xml:space="preserve"> </w:t>
      </w:r>
      <w:r>
        <w:t>inserts</w:t>
      </w:r>
      <w:r>
        <w:rPr>
          <w:spacing w:val="-2"/>
        </w:rPr>
        <w:t xml:space="preserve"> </w:t>
      </w:r>
      <w:r>
        <w:t>the</w:t>
      </w:r>
      <w:r>
        <w:rPr>
          <w:spacing w:val="-5"/>
        </w:rPr>
        <w:t xml:space="preserve"> </w:t>
      </w:r>
      <w:r>
        <w:t>savepoint</w:t>
      </w:r>
      <w:r>
        <w:rPr>
          <w:spacing w:val="-5"/>
        </w:rPr>
        <w:t xml:space="preserve"> </w:t>
      </w:r>
      <w:r>
        <w:t>percentchanged,</w:t>
      </w:r>
      <w:r>
        <w:rPr>
          <w:spacing w:val="-5"/>
        </w:rPr>
        <w:t xml:space="preserve"> </w:t>
      </w:r>
      <w:r>
        <w:t>and</w:t>
      </w:r>
      <w:r>
        <w:rPr>
          <w:spacing w:val="-3"/>
        </w:rPr>
        <w:t xml:space="preserve"> </w:t>
      </w:r>
      <w:r>
        <w:t>then</w:t>
      </w:r>
      <w:r>
        <w:rPr>
          <w:spacing w:val="-5"/>
        </w:rPr>
        <w:t xml:space="preserve"> </w:t>
      </w:r>
      <w:r>
        <w:t>determines</w:t>
      </w:r>
      <w:r>
        <w:rPr>
          <w:spacing w:val="-5"/>
        </w:rPr>
        <w:t xml:space="preserve"> </w:t>
      </w:r>
      <w:r>
        <w:t>how</w:t>
      </w:r>
      <w:r>
        <w:rPr>
          <w:spacing w:val="-5"/>
        </w:rPr>
        <w:t xml:space="preserve"> </w:t>
      </w:r>
      <w:r>
        <w:t>a</w:t>
      </w:r>
    </w:p>
    <w:p w14:paraId="59D1EF2F" w14:textId="77777777" w:rsidR="00150D59" w:rsidRDefault="004D3FF0">
      <w:pPr>
        <w:pStyle w:val="BodyText"/>
        <w:ind w:right="168"/>
      </w:pPr>
      <w:r>
        <w:t>10-percent</w:t>
      </w:r>
      <w:r>
        <w:rPr>
          <w:spacing w:val="-4"/>
        </w:rPr>
        <w:t xml:space="preserve"> </w:t>
      </w:r>
      <w:r>
        <w:t>increase</w:t>
      </w:r>
      <w:r>
        <w:rPr>
          <w:spacing w:val="-4"/>
        </w:rPr>
        <w:t xml:space="preserve"> </w:t>
      </w:r>
      <w:r>
        <w:t>in</w:t>
      </w:r>
      <w:r>
        <w:rPr>
          <w:spacing w:val="-4"/>
        </w:rPr>
        <w:t xml:space="preserve"> </w:t>
      </w:r>
      <w:r>
        <w:t>the</w:t>
      </w:r>
      <w:r>
        <w:rPr>
          <w:spacing w:val="-4"/>
        </w:rPr>
        <w:t xml:space="preserve"> </w:t>
      </w:r>
      <w:r>
        <w:t>book's</w:t>
      </w:r>
      <w:r>
        <w:rPr>
          <w:spacing w:val="-4"/>
        </w:rPr>
        <w:t xml:space="preserve"> </w:t>
      </w:r>
      <w:r>
        <w:t>price</w:t>
      </w:r>
      <w:r>
        <w:rPr>
          <w:spacing w:val="-1"/>
        </w:rPr>
        <w:t xml:space="preserve"> </w:t>
      </w:r>
      <w:r>
        <w:t>would</w:t>
      </w:r>
      <w:r>
        <w:rPr>
          <w:spacing w:val="-2"/>
        </w:rPr>
        <w:t xml:space="preserve"> </w:t>
      </w:r>
      <w:r>
        <w:t>affect</w:t>
      </w:r>
      <w:r>
        <w:rPr>
          <w:spacing w:val="-4"/>
        </w:rPr>
        <w:t xml:space="preserve"> </w:t>
      </w:r>
      <w:r>
        <w:t>the</w:t>
      </w:r>
      <w:r>
        <w:rPr>
          <w:spacing w:val="-4"/>
        </w:rPr>
        <w:t xml:space="preserve"> </w:t>
      </w:r>
      <w:r>
        <w:t>authors'</w:t>
      </w:r>
      <w:r>
        <w:rPr>
          <w:spacing w:val="-5"/>
        </w:rPr>
        <w:t xml:space="preserve"> </w:t>
      </w:r>
      <w:r>
        <w:t>royalty</w:t>
      </w:r>
      <w:r>
        <w:rPr>
          <w:spacing w:val="-9"/>
        </w:rPr>
        <w:t xml:space="preserve"> </w:t>
      </w:r>
      <w:r>
        <w:t>earnings.</w:t>
      </w:r>
      <w:r>
        <w:rPr>
          <w:spacing w:val="40"/>
        </w:rPr>
        <w:t xml:space="preserve"> </w:t>
      </w:r>
      <w:r>
        <w:t>*/ UPDATE titles</w:t>
      </w:r>
    </w:p>
    <w:p w14:paraId="65D1CCF7" w14:textId="77777777" w:rsidR="00150D59" w:rsidRDefault="004D3FF0">
      <w:pPr>
        <w:pStyle w:val="BodyText"/>
        <w:spacing w:line="299" w:lineRule="exact"/>
        <w:ind w:left="373"/>
      </w:pPr>
      <w:r>
        <w:t>SET</w:t>
      </w:r>
      <w:r>
        <w:rPr>
          <w:spacing w:val="-5"/>
        </w:rPr>
        <w:t xml:space="preserve"> </w:t>
      </w:r>
      <w:r>
        <w:t>price</w:t>
      </w:r>
      <w:r>
        <w:rPr>
          <w:spacing w:val="-2"/>
        </w:rPr>
        <w:t xml:space="preserve"> </w:t>
      </w:r>
      <w:r>
        <w:t>=</w:t>
      </w:r>
      <w:r>
        <w:rPr>
          <w:spacing w:val="-4"/>
        </w:rPr>
        <w:t xml:space="preserve"> </w:t>
      </w:r>
      <w:r>
        <w:t>price</w:t>
      </w:r>
      <w:r>
        <w:rPr>
          <w:spacing w:val="-2"/>
        </w:rPr>
        <w:t xml:space="preserve"> </w:t>
      </w:r>
      <w:r>
        <w:t>*</w:t>
      </w:r>
      <w:r>
        <w:rPr>
          <w:spacing w:val="-4"/>
        </w:rPr>
        <w:t xml:space="preserve"> </w:t>
      </w:r>
      <w:r>
        <w:rPr>
          <w:spacing w:val="-5"/>
        </w:rPr>
        <w:t>1.1</w:t>
      </w:r>
    </w:p>
    <w:p w14:paraId="3CB11957" w14:textId="77777777" w:rsidR="00150D59" w:rsidRDefault="004D3FF0">
      <w:pPr>
        <w:pStyle w:val="BodyText"/>
        <w:spacing w:before="1" w:line="480" w:lineRule="auto"/>
        <w:ind w:right="3807" w:firstLine="391"/>
      </w:pPr>
      <w:r>
        <w:t>WHERE title = 'The Gourmet Microwave' SELECT</w:t>
      </w:r>
      <w:r>
        <w:rPr>
          <w:spacing w:val="-7"/>
        </w:rPr>
        <w:t xml:space="preserve"> </w:t>
      </w:r>
      <w:r>
        <w:t>(price</w:t>
      </w:r>
      <w:r>
        <w:rPr>
          <w:spacing w:val="-6"/>
        </w:rPr>
        <w:t xml:space="preserve"> </w:t>
      </w:r>
      <w:r>
        <w:t>*</w:t>
      </w:r>
      <w:r>
        <w:rPr>
          <w:spacing w:val="-7"/>
        </w:rPr>
        <w:t xml:space="preserve"> </w:t>
      </w:r>
      <w:r>
        <w:t>royalty</w:t>
      </w:r>
      <w:r>
        <w:rPr>
          <w:spacing w:val="-9"/>
        </w:rPr>
        <w:t xml:space="preserve"> </w:t>
      </w:r>
      <w:r>
        <w:t>*</w:t>
      </w:r>
      <w:r>
        <w:rPr>
          <w:spacing w:val="-2"/>
        </w:rPr>
        <w:t xml:space="preserve"> </w:t>
      </w:r>
      <w:r>
        <w:t>ytd_sales)</w:t>
      </w:r>
      <w:r>
        <w:rPr>
          <w:spacing w:val="-7"/>
        </w:rPr>
        <w:t xml:space="preserve"> </w:t>
      </w:r>
      <w:r>
        <w:t>*</w:t>
      </w:r>
      <w:r>
        <w:rPr>
          <w:spacing w:val="-6"/>
        </w:rPr>
        <w:t xml:space="preserve"> </w:t>
      </w:r>
      <w:r>
        <w:t>royaltyper</w:t>
      </w:r>
    </w:p>
    <w:p w14:paraId="7125F0E0" w14:textId="77777777" w:rsidR="00150D59" w:rsidRDefault="00150D59">
      <w:pPr>
        <w:spacing w:line="480" w:lineRule="auto"/>
        <w:sectPr w:rsidR="00150D59">
          <w:pgSz w:w="11910" w:h="16850"/>
          <w:pgMar w:top="1400" w:right="1020" w:bottom="200" w:left="1240" w:header="0" w:footer="0" w:gutter="0"/>
          <w:cols w:space="720"/>
        </w:sectPr>
      </w:pPr>
    </w:p>
    <w:p w14:paraId="5796AC26" w14:textId="77777777" w:rsidR="00150D59" w:rsidRDefault="004D3FF0">
      <w:pPr>
        <w:pStyle w:val="BodyText"/>
        <w:spacing w:before="71"/>
        <w:ind w:left="373"/>
      </w:pPr>
      <w:r>
        <w:lastRenderedPageBreak/>
        <w:t>FROM</w:t>
      </w:r>
      <w:r>
        <w:rPr>
          <w:spacing w:val="-6"/>
        </w:rPr>
        <w:t xml:space="preserve"> </w:t>
      </w:r>
      <w:r>
        <w:t>titles,</w:t>
      </w:r>
      <w:r>
        <w:rPr>
          <w:spacing w:val="-8"/>
        </w:rPr>
        <w:t xml:space="preserve"> </w:t>
      </w:r>
      <w:r>
        <w:rPr>
          <w:spacing w:val="-2"/>
        </w:rPr>
        <w:t>titleauthor</w:t>
      </w:r>
    </w:p>
    <w:p w14:paraId="4A570180" w14:textId="77777777" w:rsidR="00150D59" w:rsidRDefault="004D3FF0">
      <w:pPr>
        <w:pStyle w:val="BodyText"/>
        <w:spacing w:before="2"/>
        <w:ind w:left="761" w:right="4505" w:hanging="192"/>
      </w:pPr>
      <w:r>
        <w:t>WHERE</w:t>
      </w:r>
      <w:r>
        <w:rPr>
          <w:spacing w:val="-9"/>
        </w:rPr>
        <w:t xml:space="preserve"> </w:t>
      </w:r>
      <w:r>
        <w:t>title</w:t>
      </w:r>
      <w:r>
        <w:rPr>
          <w:spacing w:val="-9"/>
        </w:rPr>
        <w:t xml:space="preserve"> </w:t>
      </w:r>
      <w:r>
        <w:t>=</w:t>
      </w:r>
      <w:r>
        <w:rPr>
          <w:spacing w:val="-7"/>
        </w:rPr>
        <w:t xml:space="preserve"> </w:t>
      </w:r>
      <w:r>
        <w:t>'The</w:t>
      </w:r>
      <w:r>
        <w:rPr>
          <w:spacing w:val="-9"/>
        </w:rPr>
        <w:t xml:space="preserve"> </w:t>
      </w:r>
      <w:r>
        <w:t>Gourmet</w:t>
      </w:r>
      <w:r>
        <w:rPr>
          <w:spacing w:val="-8"/>
        </w:rPr>
        <w:t xml:space="preserve"> </w:t>
      </w:r>
      <w:r>
        <w:t>Microwave' AND titles.title_id = titleauthor.ti</w:t>
      </w:r>
      <w:r>
        <w:t>tle_id</w:t>
      </w:r>
    </w:p>
    <w:p w14:paraId="06E16139" w14:textId="77777777" w:rsidR="00150D59" w:rsidRDefault="004D3FF0">
      <w:pPr>
        <w:pStyle w:val="BodyText"/>
        <w:spacing w:before="297"/>
      </w:pPr>
      <w:r>
        <w:t>/*</w:t>
      </w:r>
      <w:r>
        <w:rPr>
          <w:spacing w:val="-4"/>
        </w:rPr>
        <w:t xml:space="preserve"> </w:t>
      </w:r>
      <w:r>
        <w:t>The</w:t>
      </w:r>
      <w:r>
        <w:rPr>
          <w:spacing w:val="-4"/>
        </w:rPr>
        <w:t xml:space="preserve"> </w:t>
      </w:r>
      <w:r>
        <w:t>transaction</w:t>
      </w:r>
      <w:r>
        <w:rPr>
          <w:spacing w:val="-4"/>
        </w:rPr>
        <w:t xml:space="preserve"> </w:t>
      </w:r>
      <w:r>
        <w:t>is</w:t>
      </w:r>
      <w:r>
        <w:rPr>
          <w:spacing w:val="-4"/>
        </w:rPr>
        <w:t xml:space="preserve"> </w:t>
      </w:r>
      <w:r>
        <w:t>rolled</w:t>
      </w:r>
      <w:r>
        <w:rPr>
          <w:spacing w:val="-4"/>
        </w:rPr>
        <w:t xml:space="preserve"> </w:t>
      </w:r>
      <w:r>
        <w:t>back</w:t>
      </w:r>
      <w:r>
        <w:rPr>
          <w:spacing w:val="-3"/>
        </w:rPr>
        <w:t xml:space="preserve"> </w:t>
      </w:r>
      <w:r>
        <w:t>to</w:t>
      </w:r>
      <w:r>
        <w:rPr>
          <w:spacing w:val="-2"/>
        </w:rPr>
        <w:t xml:space="preserve"> </w:t>
      </w:r>
      <w:r>
        <w:t>the</w:t>
      </w:r>
      <w:r>
        <w:rPr>
          <w:spacing w:val="-4"/>
        </w:rPr>
        <w:t xml:space="preserve"> </w:t>
      </w:r>
      <w:r>
        <w:t>savepoint</w:t>
      </w:r>
      <w:r>
        <w:rPr>
          <w:spacing w:val="-4"/>
        </w:rPr>
        <w:t xml:space="preserve"> </w:t>
      </w:r>
      <w:r>
        <w:t>with</w:t>
      </w:r>
      <w:r>
        <w:rPr>
          <w:spacing w:val="-4"/>
        </w:rPr>
        <w:t xml:space="preserve"> </w:t>
      </w:r>
      <w:r>
        <w:t>the</w:t>
      </w:r>
      <w:r>
        <w:rPr>
          <w:spacing w:val="-1"/>
        </w:rPr>
        <w:t xml:space="preserve"> </w:t>
      </w:r>
      <w:r>
        <w:t>ROLLBACK</w:t>
      </w:r>
      <w:r>
        <w:rPr>
          <w:spacing w:val="-4"/>
        </w:rPr>
        <w:t xml:space="preserve"> </w:t>
      </w:r>
      <w:r>
        <w:t xml:space="preserve">TRANSACTION </w:t>
      </w:r>
      <w:r>
        <w:rPr>
          <w:spacing w:val="-2"/>
        </w:rPr>
        <w:t>statement.</w:t>
      </w:r>
    </w:p>
    <w:p w14:paraId="0F5B7365" w14:textId="77777777" w:rsidR="00150D59" w:rsidRDefault="004D3FF0">
      <w:pPr>
        <w:spacing w:line="299" w:lineRule="exact"/>
        <w:ind w:left="178"/>
        <w:rPr>
          <w:sz w:val="26"/>
        </w:rPr>
      </w:pPr>
      <w:r>
        <w:rPr>
          <w:spacing w:val="-5"/>
          <w:sz w:val="26"/>
        </w:rPr>
        <w:t>*/</w:t>
      </w:r>
    </w:p>
    <w:p w14:paraId="42669932" w14:textId="77777777" w:rsidR="00150D59" w:rsidRDefault="004D3FF0">
      <w:pPr>
        <w:pStyle w:val="BodyText"/>
        <w:spacing w:before="1"/>
        <w:ind w:left="243"/>
      </w:pPr>
      <w:r>
        <w:t>ROLLBACK</w:t>
      </w:r>
      <w:r>
        <w:rPr>
          <w:spacing w:val="-17"/>
        </w:rPr>
        <w:t xml:space="preserve"> </w:t>
      </w:r>
      <w:r>
        <w:rPr>
          <w:color w:val="000000"/>
          <w:spacing w:val="-2"/>
          <w:highlight w:val="yellow"/>
        </w:rPr>
        <w:t>percentchanged</w:t>
      </w:r>
    </w:p>
    <w:p w14:paraId="750FF325" w14:textId="77777777" w:rsidR="00150D59" w:rsidRDefault="00150D59">
      <w:pPr>
        <w:pStyle w:val="BodyText"/>
        <w:ind w:left="0"/>
      </w:pPr>
    </w:p>
    <w:p w14:paraId="7FEFC66D" w14:textId="77777777" w:rsidR="00150D59" w:rsidRDefault="004D3FF0">
      <w:pPr>
        <w:pStyle w:val="Heading3"/>
      </w:pPr>
      <w:r>
        <w:t>COMMIT</w:t>
      </w:r>
      <w:r>
        <w:rPr>
          <w:spacing w:val="-10"/>
        </w:rPr>
        <w:t xml:space="preserve"> </w:t>
      </w:r>
      <w:r>
        <w:rPr>
          <w:spacing w:val="-2"/>
        </w:rPr>
        <w:t>TRANSACTION</w:t>
      </w:r>
    </w:p>
    <w:p w14:paraId="2C9C4AB2" w14:textId="77777777" w:rsidR="00150D59" w:rsidRDefault="004D3FF0">
      <w:pPr>
        <w:pStyle w:val="BodyText"/>
        <w:spacing w:before="1"/>
      </w:pPr>
      <w:r>
        <w:t>/*</w:t>
      </w:r>
      <w:r>
        <w:rPr>
          <w:spacing w:val="-10"/>
        </w:rPr>
        <w:t xml:space="preserve"> </w:t>
      </w:r>
      <w:r>
        <w:t>End</w:t>
      </w:r>
      <w:r>
        <w:rPr>
          <w:spacing w:val="-9"/>
        </w:rPr>
        <w:t xml:space="preserve"> </w:t>
      </w:r>
      <w:r>
        <w:t>of</w:t>
      </w:r>
      <w:r>
        <w:rPr>
          <w:spacing w:val="-6"/>
        </w:rPr>
        <w:t xml:space="preserve"> </w:t>
      </w:r>
      <w:r>
        <w:t>royaltychange.</w:t>
      </w:r>
      <w:r>
        <w:rPr>
          <w:spacing w:val="-9"/>
        </w:rPr>
        <w:t xml:space="preserve"> </w:t>
      </w:r>
      <w:r>
        <w:rPr>
          <w:spacing w:val="-5"/>
        </w:rPr>
        <w:t>*/</w:t>
      </w:r>
    </w:p>
    <w:p w14:paraId="02EA5553" w14:textId="77777777" w:rsidR="00150D59" w:rsidRDefault="004D3FF0">
      <w:pPr>
        <w:pStyle w:val="Heading1"/>
        <w:numPr>
          <w:ilvl w:val="1"/>
          <w:numId w:val="1"/>
        </w:numPr>
        <w:tabs>
          <w:tab w:val="left" w:pos="436"/>
        </w:tabs>
        <w:ind w:left="436" w:hanging="258"/>
      </w:pPr>
      <w:r>
        <w:t>BEGIN</w:t>
      </w:r>
      <w:r>
        <w:rPr>
          <w:spacing w:val="-11"/>
        </w:rPr>
        <w:t xml:space="preserve"> </w:t>
      </w:r>
      <w:r>
        <w:t>TRANSACTION</w:t>
      </w:r>
      <w:r>
        <w:rPr>
          <w:spacing w:val="-10"/>
        </w:rPr>
        <w:t xml:space="preserve"> </w:t>
      </w:r>
      <w:r>
        <w:t>WITH</w:t>
      </w:r>
      <w:r>
        <w:rPr>
          <w:spacing w:val="-10"/>
        </w:rPr>
        <w:t xml:space="preserve"> </w:t>
      </w:r>
      <w:r>
        <w:rPr>
          <w:spacing w:val="-4"/>
        </w:rPr>
        <w:t>MARK</w:t>
      </w:r>
    </w:p>
    <w:p w14:paraId="72D80FA4" w14:textId="77777777" w:rsidR="00150D59" w:rsidRDefault="004D3FF0">
      <w:pPr>
        <w:pStyle w:val="BodyText"/>
        <w:spacing w:before="275"/>
      </w:pPr>
      <w:r>
        <w:t>Đánh</w:t>
      </w:r>
      <w:r>
        <w:rPr>
          <w:spacing w:val="-3"/>
        </w:rPr>
        <w:t xml:space="preserve"> </w:t>
      </w:r>
      <w:r>
        <w:t>dấu</w:t>
      </w:r>
      <w:r>
        <w:rPr>
          <w:spacing w:val="-3"/>
        </w:rPr>
        <w:t xml:space="preserve"> </w:t>
      </w:r>
      <w:r>
        <w:t>điểm</w:t>
      </w:r>
      <w:r>
        <w:rPr>
          <w:spacing w:val="-5"/>
        </w:rPr>
        <w:t xml:space="preserve"> </w:t>
      </w:r>
      <w:r>
        <w:t>bắt</w:t>
      </w:r>
      <w:r>
        <w:rPr>
          <w:spacing w:val="-1"/>
        </w:rPr>
        <w:t xml:space="preserve"> </w:t>
      </w:r>
      <w:r>
        <w:t>đầu</w:t>
      </w:r>
      <w:r>
        <w:rPr>
          <w:spacing w:val="-1"/>
        </w:rPr>
        <w:t xml:space="preserve"> </w:t>
      </w:r>
      <w:r>
        <w:t>của</w:t>
      </w:r>
      <w:r>
        <w:rPr>
          <w:spacing w:val="-2"/>
        </w:rPr>
        <w:t xml:space="preserve"> </w:t>
      </w:r>
      <w:r>
        <w:t>1</w:t>
      </w:r>
      <w:r>
        <w:rPr>
          <w:spacing w:val="-2"/>
        </w:rPr>
        <w:t xml:space="preserve"> </w:t>
      </w:r>
      <w:r>
        <w:t>giao</w:t>
      </w:r>
      <w:r>
        <w:rPr>
          <w:spacing w:val="-3"/>
        </w:rPr>
        <w:t xml:space="preserve"> </w:t>
      </w:r>
      <w:r>
        <w:t>tác</w:t>
      </w:r>
      <w:r>
        <w:rPr>
          <w:spacing w:val="-2"/>
        </w:rPr>
        <w:t xml:space="preserve"> </w:t>
      </w:r>
      <w:r>
        <w:t>cục</w:t>
      </w:r>
      <w:r>
        <w:rPr>
          <w:spacing w:val="-2"/>
        </w:rPr>
        <w:t xml:space="preserve"> </w:t>
      </w:r>
      <w:r>
        <w:t>bộ.</w:t>
      </w:r>
      <w:r>
        <w:rPr>
          <w:spacing w:val="-1"/>
        </w:rPr>
        <w:t xml:space="preserve"> </w:t>
      </w:r>
      <w:r>
        <w:t>BEGIN</w:t>
      </w:r>
      <w:r>
        <w:rPr>
          <w:spacing w:val="-3"/>
        </w:rPr>
        <w:t xml:space="preserve"> </w:t>
      </w:r>
      <w:r>
        <w:t>TRANSACTION</w:t>
      </w:r>
      <w:r>
        <w:rPr>
          <w:spacing w:val="-3"/>
        </w:rPr>
        <w:t xml:space="preserve"> </w:t>
      </w:r>
      <w:r>
        <w:t>sẽ</w:t>
      </w:r>
      <w:r>
        <w:rPr>
          <w:spacing w:val="-3"/>
        </w:rPr>
        <w:t xml:space="preserve"> </w:t>
      </w:r>
      <w:r>
        <w:t>làm</w:t>
      </w:r>
      <w:r>
        <w:rPr>
          <w:spacing w:val="-3"/>
        </w:rPr>
        <w:t xml:space="preserve"> </w:t>
      </w:r>
      <w:r>
        <w:t>tăng @@TRANCOUNT lên 1.</w:t>
      </w:r>
    </w:p>
    <w:p w14:paraId="65DCF326" w14:textId="77777777" w:rsidR="00150D59" w:rsidRDefault="004D3FF0">
      <w:pPr>
        <w:pStyle w:val="Heading2"/>
      </w:pPr>
      <w:r>
        <w:rPr>
          <w:spacing w:val="-2"/>
        </w:rPr>
        <w:t>Syntax</w:t>
      </w:r>
    </w:p>
    <w:p w14:paraId="6868F136" w14:textId="77777777" w:rsidR="00150D59" w:rsidRDefault="004D3FF0">
      <w:pPr>
        <w:spacing w:before="275"/>
        <w:ind w:left="178"/>
        <w:rPr>
          <w:i/>
          <w:sz w:val="26"/>
        </w:rPr>
      </w:pPr>
      <w:r>
        <w:rPr>
          <w:sz w:val="26"/>
        </w:rPr>
        <w:t>BEGIN</w:t>
      </w:r>
      <w:r>
        <w:rPr>
          <w:spacing w:val="-11"/>
          <w:sz w:val="26"/>
        </w:rPr>
        <w:t xml:space="preserve"> </w:t>
      </w:r>
      <w:r>
        <w:rPr>
          <w:sz w:val="26"/>
        </w:rPr>
        <w:t>TRANSACTION</w:t>
      </w:r>
      <w:r>
        <w:rPr>
          <w:spacing w:val="-11"/>
          <w:sz w:val="26"/>
        </w:rPr>
        <w:t xml:space="preserve"> </w:t>
      </w:r>
      <w:r>
        <w:rPr>
          <w:sz w:val="26"/>
        </w:rPr>
        <w:t>[</w:t>
      </w:r>
      <w:r>
        <w:rPr>
          <w:spacing w:val="-7"/>
          <w:sz w:val="26"/>
        </w:rPr>
        <w:t xml:space="preserve"> </w:t>
      </w:r>
      <w:r>
        <w:rPr>
          <w:i/>
          <w:sz w:val="26"/>
        </w:rPr>
        <w:t>transaction_name</w:t>
      </w:r>
      <w:r>
        <w:rPr>
          <w:i/>
          <w:spacing w:val="-9"/>
          <w:sz w:val="26"/>
        </w:rPr>
        <w:t xml:space="preserve"> </w:t>
      </w:r>
      <w:r>
        <w:rPr>
          <w:sz w:val="26"/>
        </w:rPr>
        <w:t>|</w:t>
      </w:r>
      <w:r>
        <w:rPr>
          <w:spacing w:val="-10"/>
          <w:sz w:val="26"/>
        </w:rPr>
        <w:t xml:space="preserve"> </w:t>
      </w:r>
      <w:r>
        <w:rPr>
          <w:i/>
          <w:spacing w:val="-2"/>
          <w:sz w:val="26"/>
        </w:rPr>
        <w:t>@tran_name_variable</w:t>
      </w:r>
    </w:p>
    <w:p w14:paraId="1CFAA0DA" w14:textId="77777777" w:rsidR="00150D59" w:rsidRDefault="004D3FF0">
      <w:pPr>
        <w:spacing w:before="1"/>
        <w:ind w:left="438"/>
        <w:rPr>
          <w:sz w:val="26"/>
        </w:rPr>
      </w:pPr>
      <w:r>
        <w:rPr>
          <w:sz w:val="26"/>
        </w:rPr>
        <w:t>[</w:t>
      </w:r>
      <w:r>
        <w:rPr>
          <w:spacing w:val="-4"/>
          <w:sz w:val="26"/>
        </w:rPr>
        <w:t xml:space="preserve"> </w:t>
      </w:r>
      <w:r>
        <w:rPr>
          <w:sz w:val="26"/>
        </w:rPr>
        <w:t>WITH</w:t>
      </w:r>
      <w:r>
        <w:rPr>
          <w:spacing w:val="-3"/>
          <w:sz w:val="26"/>
        </w:rPr>
        <w:t xml:space="preserve"> </w:t>
      </w:r>
      <w:r>
        <w:rPr>
          <w:sz w:val="26"/>
        </w:rPr>
        <w:t>MARK</w:t>
      </w:r>
      <w:r>
        <w:rPr>
          <w:spacing w:val="-4"/>
          <w:sz w:val="26"/>
        </w:rPr>
        <w:t xml:space="preserve"> </w:t>
      </w:r>
      <w:r>
        <w:rPr>
          <w:sz w:val="26"/>
        </w:rPr>
        <w:t>[</w:t>
      </w:r>
      <w:r>
        <w:rPr>
          <w:spacing w:val="-2"/>
          <w:sz w:val="26"/>
        </w:rPr>
        <w:t xml:space="preserve"> </w:t>
      </w:r>
      <w:r>
        <w:rPr>
          <w:b/>
          <w:sz w:val="26"/>
        </w:rPr>
        <w:t>'</w:t>
      </w:r>
      <w:r>
        <w:rPr>
          <w:i/>
          <w:sz w:val="26"/>
        </w:rPr>
        <w:t>description</w:t>
      </w:r>
      <w:r>
        <w:rPr>
          <w:b/>
          <w:sz w:val="26"/>
        </w:rPr>
        <w:t>'</w:t>
      </w:r>
      <w:r>
        <w:rPr>
          <w:b/>
          <w:spacing w:val="-3"/>
          <w:sz w:val="26"/>
        </w:rPr>
        <w:t xml:space="preserve"> </w:t>
      </w:r>
      <w:r>
        <w:rPr>
          <w:sz w:val="26"/>
        </w:rPr>
        <w:t>]</w:t>
      </w:r>
      <w:r>
        <w:rPr>
          <w:spacing w:val="-6"/>
          <w:sz w:val="26"/>
        </w:rPr>
        <w:t xml:space="preserve"> </w:t>
      </w:r>
      <w:r>
        <w:rPr>
          <w:sz w:val="26"/>
        </w:rPr>
        <w:t>]</w:t>
      </w:r>
      <w:r>
        <w:rPr>
          <w:spacing w:val="-6"/>
          <w:sz w:val="26"/>
        </w:rPr>
        <w:t xml:space="preserve"> </w:t>
      </w:r>
      <w:r>
        <w:rPr>
          <w:spacing w:val="-10"/>
          <w:sz w:val="26"/>
        </w:rPr>
        <w:t>]</w:t>
      </w:r>
    </w:p>
    <w:p w14:paraId="55F984D0" w14:textId="1339770D" w:rsidR="00150D59" w:rsidRDefault="004D3FF0">
      <w:pPr>
        <w:pStyle w:val="Heading2"/>
        <w:spacing w:before="284"/>
      </w:pPr>
      <w:r>
        <w:rPr>
          <w:spacing w:val="-2"/>
        </w:rPr>
        <w:t>Arguments</w:t>
      </w:r>
    </w:p>
    <w:p w14:paraId="6069138D" w14:textId="77777777" w:rsidR="00150D59" w:rsidRDefault="004D3FF0">
      <w:pPr>
        <w:spacing w:before="275"/>
        <w:ind w:left="178"/>
        <w:rPr>
          <w:i/>
          <w:sz w:val="26"/>
        </w:rPr>
      </w:pPr>
      <w:r>
        <w:rPr>
          <w:i/>
          <w:spacing w:val="-2"/>
          <w:sz w:val="26"/>
        </w:rPr>
        <w:t>transaction_name</w:t>
      </w:r>
    </w:p>
    <w:p w14:paraId="3A1FE8F5" w14:textId="77777777" w:rsidR="00150D59" w:rsidRDefault="004D3FF0">
      <w:pPr>
        <w:pStyle w:val="BodyText"/>
        <w:spacing w:before="1"/>
        <w:ind w:right="129"/>
      </w:pPr>
      <w:r>
        <w:t xml:space="preserve">Is the name assigned to the transaction. </w:t>
      </w:r>
      <w:r>
        <w:rPr>
          <w:i/>
        </w:rPr>
        <w:t xml:space="preserve">transaction_name </w:t>
      </w:r>
      <w:r>
        <w:t>must conform to the rules for identifiers but identifiers longer than 32 characters are not allowed. Use transaction names</w:t>
      </w:r>
      <w:r>
        <w:rPr>
          <w:spacing w:val="-5"/>
        </w:rPr>
        <w:t xml:space="preserve"> </w:t>
      </w:r>
      <w:r>
        <w:t>only</w:t>
      </w:r>
      <w:r>
        <w:rPr>
          <w:spacing w:val="-8"/>
        </w:rPr>
        <w:t xml:space="preserve"> </w:t>
      </w:r>
      <w:r>
        <w:t>o</w:t>
      </w:r>
      <w:r>
        <w:t>n</w:t>
      </w:r>
      <w:r>
        <w:rPr>
          <w:spacing w:val="-5"/>
        </w:rPr>
        <w:t xml:space="preserve"> </w:t>
      </w:r>
      <w:r>
        <w:t>the</w:t>
      </w:r>
      <w:r>
        <w:rPr>
          <w:spacing w:val="-3"/>
        </w:rPr>
        <w:t xml:space="preserve"> </w:t>
      </w:r>
      <w:r>
        <w:t>outermost</w:t>
      </w:r>
      <w:r>
        <w:rPr>
          <w:spacing w:val="-5"/>
        </w:rPr>
        <w:t xml:space="preserve"> </w:t>
      </w:r>
      <w:r>
        <w:t>pair</w:t>
      </w:r>
      <w:r>
        <w:rPr>
          <w:spacing w:val="-2"/>
        </w:rPr>
        <w:t xml:space="preserve"> </w:t>
      </w:r>
      <w:r>
        <w:t>of</w:t>
      </w:r>
      <w:r>
        <w:rPr>
          <w:spacing w:val="-2"/>
        </w:rPr>
        <w:t xml:space="preserve"> </w:t>
      </w:r>
      <w:r>
        <w:t>nested</w:t>
      </w:r>
      <w:r>
        <w:rPr>
          <w:spacing w:val="-5"/>
        </w:rPr>
        <w:t xml:space="preserve"> </w:t>
      </w:r>
      <w:r>
        <w:t>BEGIN...COMMIT</w:t>
      </w:r>
      <w:r>
        <w:rPr>
          <w:spacing w:val="-2"/>
        </w:rPr>
        <w:t xml:space="preserve"> </w:t>
      </w:r>
      <w:r>
        <w:t>or</w:t>
      </w:r>
      <w:r>
        <w:rPr>
          <w:spacing w:val="-5"/>
        </w:rPr>
        <w:t xml:space="preserve"> </w:t>
      </w:r>
      <w:r>
        <w:t xml:space="preserve">BEGIN...ROLLBACK </w:t>
      </w:r>
      <w:r>
        <w:rPr>
          <w:spacing w:val="-2"/>
        </w:rPr>
        <w:t>statements.</w:t>
      </w:r>
    </w:p>
    <w:p w14:paraId="7538C595" w14:textId="77777777" w:rsidR="00150D59" w:rsidRDefault="004D3FF0">
      <w:pPr>
        <w:spacing w:line="299" w:lineRule="exact"/>
        <w:ind w:left="178"/>
        <w:rPr>
          <w:i/>
          <w:sz w:val="26"/>
        </w:rPr>
      </w:pPr>
      <w:r>
        <w:rPr>
          <w:b/>
          <w:i/>
          <w:spacing w:val="-2"/>
          <w:sz w:val="26"/>
        </w:rPr>
        <w:t>@</w:t>
      </w:r>
      <w:r>
        <w:rPr>
          <w:i/>
          <w:spacing w:val="-2"/>
          <w:sz w:val="26"/>
        </w:rPr>
        <w:t>tran_name_variable</w:t>
      </w:r>
    </w:p>
    <w:p w14:paraId="1E00E961" w14:textId="77777777" w:rsidR="00150D59" w:rsidRDefault="004D3FF0">
      <w:pPr>
        <w:pStyle w:val="BodyText"/>
        <w:spacing w:before="1"/>
      </w:pPr>
      <w:r>
        <w:t>Is</w:t>
      </w:r>
      <w:r>
        <w:rPr>
          <w:spacing w:val="-4"/>
        </w:rPr>
        <w:t xml:space="preserve"> </w:t>
      </w:r>
      <w:r>
        <w:t>the</w:t>
      </w:r>
      <w:r>
        <w:rPr>
          <w:spacing w:val="-4"/>
        </w:rPr>
        <w:t xml:space="preserve"> </w:t>
      </w:r>
      <w:r>
        <w:t>name</w:t>
      </w:r>
      <w:r>
        <w:rPr>
          <w:spacing w:val="-1"/>
        </w:rPr>
        <w:t xml:space="preserve"> </w:t>
      </w:r>
      <w:r>
        <w:t>of</w:t>
      </w:r>
      <w:r>
        <w:rPr>
          <w:spacing w:val="-1"/>
        </w:rPr>
        <w:t xml:space="preserve"> </w:t>
      </w:r>
      <w:r>
        <w:t>a</w:t>
      </w:r>
      <w:r>
        <w:rPr>
          <w:spacing w:val="-4"/>
        </w:rPr>
        <w:t xml:space="preserve"> </w:t>
      </w:r>
      <w:r>
        <w:t>user-defined</w:t>
      </w:r>
      <w:r>
        <w:rPr>
          <w:spacing w:val="-4"/>
        </w:rPr>
        <w:t xml:space="preserve"> </w:t>
      </w:r>
      <w:r>
        <w:t>variable</w:t>
      </w:r>
      <w:r>
        <w:rPr>
          <w:spacing w:val="-4"/>
        </w:rPr>
        <w:t xml:space="preserve"> </w:t>
      </w:r>
      <w:r>
        <w:t>containing</w:t>
      </w:r>
      <w:r>
        <w:rPr>
          <w:spacing w:val="-4"/>
        </w:rPr>
        <w:t xml:space="preserve"> </w:t>
      </w:r>
      <w:r>
        <w:t>a</w:t>
      </w:r>
      <w:r>
        <w:rPr>
          <w:spacing w:val="-4"/>
        </w:rPr>
        <w:t xml:space="preserve"> </w:t>
      </w:r>
      <w:r>
        <w:t>valid</w:t>
      </w:r>
      <w:r>
        <w:rPr>
          <w:spacing w:val="-4"/>
        </w:rPr>
        <w:t xml:space="preserve"> </w:t>
      </w:r>
      <w:r>
        <w:t>transaction</w:t>
      </w:r>
      <w:r>
        <w:rPr>
          <w:spacing w:val="-4"/>
        </w:rPr>
        <w:t xml:space="preserve"> </w:t>
      </w:r>
      <w:r>
        <w:t>name.</w:t>
      </w:r>
      <w:r>
        <w:rPr>
          <w:spacing w:val="-4"/>
        </w:rPr>
        <w:t xml:space="preserve"> </w:t>
      </w:r>
      <w:r>
        <w:t>The</w:t>
      </w:r>
      <w:r>
        <w:rPr>
          <w:spacing w:val="-4"/>
        </w:rPr>
        <w:t xml:space="preserve"> </w:t>
      </w:r>
      <w:r>
        <w:t xml:space="preserve">variable must be declared with a </w:t>
      </w:r>
      <w:r>
        <w:rPr>
          <w:b/>
        </w:rPr>
        <w:t>char</w:t>
      </w:r>
      <w:r>
        <w:t xml:space="preserve">, </w:t>
      </w:r>
      <w:r>
        <w:rPr>
          <w:b/>
        </w:rPr>
        <w:t>varchar</w:t>
      </w:r>
      <w:r>
        <w:t xml:space="preserve">, </w:t>
      </w:r>
      <w:r>
        <w:rPr>
          <w:b/>
        </w:rPr>
        <w:t>nchar</w:t>
      </w:r>
      <w:r>
        <w:t xml:space="preserve">, or </w:t>
      </w:r>
      <w:r>
        <w:rPr>
          <w:b/>
        </w:rPr>
        <w:t xml:space="preserve">nvarchar </w:t>
      </w:r>
      <w:r>
        <w:t>data type.</w:t>
      </w:r>
    </w:p>
    <w:p w14:paraId="2405F8A5" w14:textId="77777777" w:rsidR="00150D59" w:rsidRDefault="004D3FF0">
      <w:pPr>
        <w:spacing w:line="298" w:lineRule="exact"/>
        <w:ind w:left="178"/>
        <w:rPr>
          <w:sz w:val="26"/>
        </w:rPr>
      </w:pPr>
      <w:r>
        <w:rPr>
          <w:sz w:val="26"/>
        </w:rPr>
        <w:t>WITH</w:t>
      </w:r>
      <w:r>
        <w:rPr>
          <w:spacing w:val="-8"/>
          <w:sz w:val="26"/>
        </w:rPr>
        <w:t xml:space="preserve"> </w:t>
      </w:r>
      <w:r>
        <w:rPr>
          <w:sz w:val="26"/>
        </w:rPr>
        <w:t>MARK</w:t>
      </w:r>
      <w:r>
        <w:rPr>
          <w:spacing w:val="-8"/>
          <w:sz w:val="26"/>
        </w:rPr>
        <w:t xml:space="preserve"> </w:t>
      </w:r>
      <w:r>
        <w:rPr>
          <w:spacing w:val="-2"/>
          <w:sz w:val="26"/>
        </w:rPr>
        <w:t>[</w:t>
      </w:r>
      <w:r>
        <w:rPr>
          <w:b/>
          <w:spacing w:val="-2"/>
          <w:sz w:val="26"/>
        </w:rPr>
        <w:t>'</w:t>
      </w:r>
      <w:r>
        <w:rPr>
          <w:i/>
          <w:spacing w:val="-2"/>
          <w:sz w:val="26"/>
        </w:rPr>
        <w:t>description</w:t>
      </w:r>
      <w:r>
        <w:rPr>
          <w:b/>
          <w:spacing w:val="-2"/>
          <w:sz w:val="26"/>
        </w:rPr>
        <w:t>'</w:t>
      </w:r>
      <w:r>
        <w:rPr>
          <w:spacing w:val="-2"/>
          <w:sz w:val="26"/>
        </w:rPr>
        <w:t>]</w:t>
      </w:r>
    </w:p>
    <w:p w14:paraId="14209395" w14:textId="77777777" w:rsidR="00150D59" w:rsidRDefault="004D3FF0">
      <w:pPr>
        <w:pStyle w:val="BodyText"/>
        <w:ind w:right="168"/>
      </w:pPr>
      <w:r>
        <w:t>Chỉ</w:t>
      </w:r>
      <w:r>
        <w:rPr>
          <w:spacing w:val="-3"/>
        </w:rPr>
        <w:t xml:space="preserve"> </w:t>
      </w:r>
      <w:r>
        <w:t>ra</w:t>
      </w:r>
      <w:r>
        <w:rPr>
          <w:spacing w:val="40"/>
        </w:rPr>
        <w:t xml:space="preserve"> </w:t>
      </w:r>
      <w:r>
        <w:t>transaction</w:t>
      </w:r>
      <w:r>
        <w:rPr>
          <w:spacing w:val="-1"/>
        </w:rPr>
        <w:t xml:space="preserve"> </w:t>
      </w:r>
      <w:r>
        <w:t>được</w:t>
      </w:r>
      <w:r>
        <w:rPr>
          <w:spacing w:val="-2"/>
        </w:rPr>
        <w:t xml:space="preserve"> </w:t>
      </w:r>
      <w:r>
        <w:t>đánh</w:t>
      </w:r>
      <w:r>
        <w:rPr>
          <w:spacing w:val="-2"/>
        </w:rPr>
        <w:t xml:space="preserve"> </w:t>
      </w:r>
      <w:r>
        <w:t>dấu</w:t>
      </w:r>
      <w:r>
        <w:rPr>
          <w:spacing w:val="-3"/>
        </w:rPr>
        <w:t xml:space="preserve"> </w:t>
      </w:r>
      <w:r>
        <w:t>trong</w:t>
      </w:r>
      <w:r>
        <w:rPr>
          <w:spacing w:val="-3"/>
        </w:rPr>
        <w:t xml:space="preserve"> </w:t>
      </w:r>
      <w:r>
        <w:t>file</w:t>
      </w:r>
      <w:r>
        <w:rPr>
          <w:spacing w:val="-3"/>
        </w:rPr>
        <w:t xml:space="preserve"> </w:t>
      </w:r>
      <w:r>
        <w:t>nhật</w:t>
      </w:r>
      <w:r>
        <w:rPr>
          <w:spacing w:val="-3"/>
        </w:rPr>
        <w:t xml:space="preserve"> </w:t>
      </w:r>
      <w:r>
        <w:t>ký.</w:t>
      </w:r>
      <w:r>
        <w:rPr>
          <w:spacing w:val="-2"/>
        </w:rPr>
        <w:t xml:space="preserve"> </w:t>
      </w:r>
      <w:r>
        <w:rPr>
          <w:i/>
        </w:rPr>
        <w:t xml:space="preserve">description </w:t>
      </w:r>
      <w:r>
        <w:t>là</w:t>
      </w:r>
      <w:r>
        <w:rPr>
          <w:spacing w:val="-3"/>
        </w:rPr>
        <w:t xml:space="preserve"> </w:t>
      </w:r>
      <w:r>
        <w:t>1</w:t>
      </w:r>
      <w:r>
        <w:rPr>
          <w:spacing w:val="-1"/>
        </w:rPr>
        <w:t xml:space="preserve"> </w:t>
      </w:r>
      <w:r>
        <w:t>chuỗi</w:t>
      </w:r>
      <w:r>
        <w:rPr>
          <w:spacing w:val="-1"/>
        </w:rPr>
        <w:t xml:space="preserve"> </w:t>
      </w:r>
      <w:r>
        <w:t>mô</w:t>
      </w:r>
      <w:r>
        <w:rPr>
          <w:spacing w:val="-3"/>
        </w:rPr>
        <w:t xml:space="preserve"> </w:t>
      </w:r>
      <w:r>
        <w:t>tả</w:t>
      </w:r>
      <w:r>
        <w:rPr>
          <w:spacing w:val="-3"/>
        </w:rPr>
        <w:t xml:space="preserve"> </w:t>
      </w:r>
      <w:r>
        <w:t>ý</w:t>
      </w:r>
      <w:r>
        <w:rPr>
          <w:spacing w:val="-3"/>
        </w:rPr>
        <w:t xml:space="preserve"> </w:t>
      </w:r>
      <w:r>
        <w:t>nghĩa vị trí đánh dấu.</w:t>
      </w:r>
    </w:p>
    <w:p w14:paraId="40CA731A" w14:textId="77777777" w:rsidR="00150D59" w:rsidRDefault="004D3FF0">
      <w:pPr>
        <w:pStyle w:val="BodyText"/>
        <w:spacing w:before="1"/>
        <w:ind w:right="244"/>
      </w:pPr>
      <w:r>
        <w:t>Nếu</w:t>
      </w:r>
      <w:r>
        <w:rPr>
          <w:spacing w:val="-2"/>
        </w:rPr>
        <w:t xml:space="preserve"> </w:t>
      </w:r>
      <w:r>
        <w:t>WITH</w:t>
      </w:r>
      <w:r>
        <w:rPr>
          <w:spacing w:val="-1"/>
        </w:rPr>
        <w:t xml:space="preserve"> </w:t>
      </w:r>
      <w:r>
        <w:t>MARK</w:t>
      </w:r>
      <w:r>
        <w:rPr>
          <w:spacing w:val="-4"/>
        </w:rPr>
        <w:t xml:space="preserve"> </w:t>
      </w:r>
      <w:r>
        <w:t>được</w:t>
      </w:r>
      <w:r>
        <w:rPr>
          <w:spacing w:val="-3"/>
        </w:rPr>
        <w:t xml:space="preserve"> </w:t>
      </w:r>
      <w:r>
        <w:t>dùng,</w:t>
      </w:r>
      <w:r>
        <w:rPr>
          <w:spacing w:val="-4"/>
        </w:rPr>
        <w:t xml:space="preserve"> </w:t>
      </w:r>
      <w:r>
        <w:t>tên</w:t>
      </w:r>
      <w:r>
        <w:rPr>
          <w:spacing w:val="-3"/>
        </w:rPr>
        <w:t xml:space="preserve"> </w:t>
      </w:r>
      <w:r>
        <w:t>giao</w:t>
      </w:r>
      <w:r>
        <w:rPr>
          <w:spacing w:val="-3"/>
        </w:rPr>
        <w:t xml:space="preserve"> </w:t>
      </w:r>
      <w:r>
        <w:t>tác</w:t>
      </w:r>
      <w:r>
        <w:rPr>
          <w:spacing w:val="-3"/>
        </w:rPr>
        <w:t xml:space="preserve"> </w:t>
      </w:r>
      <w:r>
        <w:t>phải</w:t>
      </w:r>
      <w:r>
        <w:rPr>
          <w:spacing w:val="-4"/>
        </w:rPr>
        <w:t xml:space="preserve"> </w:t>
      </w:r>
      <w:r>
        <w:t>có</w:t>
      </w:r>
      <w:r>
        <w:rPr>
          <w:spacing w:val="-4"/>
        </w:rPr>
        <w:t xml:space="preserve"> </w:t>
      </w:r>
      <w:r>
        <w:t>trong</w:t>
      </w:r>
      <w:r>
        <w:rPr>
          <w:spacing w:val="-1"/>
        </w:rPr>
        <w:t xml:space="preserve"> </w:t>
      </w:r>
      <w:r>
        <w:t>câu</w:t>
      </w:r>
      <w:r>
        <w:rPr>
          <w:spacing w:val="-4"/>
        </w:rPr>
        <w:t xml:space="preserve"> </w:t>
      </w:r>
      <w:r>
        <w:t>lệnh.</w:t>
      </w:r>
      <w:r>
        <w:rPr>
          <w:spacing w:val="-2"/>
        </w:rPr>
        <w:t xml:space="preserve"> </w:t>
      </w:r>
      <w:r>
        <w:t>WITH</w:t>
      </w:r>
      <w:r>
        <w:rPr>
          <w:spacing w:val="-4"/>
        </w:rPr>
        <w:t xml:space="preserve"> </w:t>
      </w:r>
      <w:r>
        <w:t>MARK</w:t>
      </w:r>
      <w:r>
        <w:rPr>
          <w:spacing w:val="-4"/>
        </w:rPr>
        <w:t xml:space="preserve"> </w:t>
      </w:r>
      <w:r>
        <w:t>cho phép phục hồi giao tác tới vị trí này</w:t>
      </w:r>
    </w:p>
    <w:p w14:paraId="31AE7A39" w14:textId="77777777" w:rsidR="00150D59" w:rsidRDefault="004D3FF0">
      <w:pPr>
        <w:pStyle w:val="Heading2"/>
        <w:spacing w:before="286"/>
      </w:pPr>
      <w:r>
        <w:rPr>
          <w:spacing w:val="-2"/>
        </w:rPr>
        <w:t>Remarks</w:t>
      </w:r>
    </w:p>
    <w:p w14:paraId="0D93A504" w14:textId="77777777" w:rsidR="00150D59" w:rsidRDefault="004D3FF0">
      <w:pPr>
        <w:pStyle w:val="BodyText"/>
        <w:spacing w:before="275"/>
        <w:ind w:right="171"/>
      </w:pPr>
      <w:r>
        <w:t>BEGIN</w:t>
      </w:r>
      <w:r>
        <w:rPr>
          <w:spacing w:val="-4"/>
        </w:rPr>
        <w:t xml:space="preserve"> </w:t>
      </w:r>
      <w:r>
        <w:t>TRANSACTION</w:t>
      </w:r>
      <w:r>
        <w:rPr>
          <w:spacing w:val="-4"/>
        </w:rPr>
        <w:t xml:space="preserve"> </w:t>
      </w:r>
      <w:r>
        <w:t>represents</w:t>
      </w:r>
      <w:r>
        <w:rPr>
          <w:spacing w:val="-4"/>
        </w:rPr>
        <w:t xml:space="preserve"> </w:t>
      </w:r>
      <w:r>
        <w:t>a</w:t>
      </w:r>
      <w:r>
        <w:rPr>
          <w:spacing w:val="-4"/>
        </w:rPr>
        <w:t xml:space="preserve"> </w:t>
      </w:r>
      <w:r>
        <w:t>point</w:t>
      </w:r>
      <w:r>
        <w:rPr>
          <w:spacing w:val="-4"/>
        </w:rPr>
        <w:t xml:space="preserve"> </w:t>
      </w:r>
      <w:r>
        <w:t>at</w:t>
      </w:r>
      <w:r>
        <w:rPr>
          <w:spacing w:val="-4"/>
        </w:rPr>
        <w:t xml:space="preserve"> </w:t>
      </w:r>
      <w:r>
        <w:t>which</w:t>
      </w:r>
      <w:r>
        <w:rPr>
          <w:spacing w:val="-4"/>
        </w:rPr>
        <w:t xml:space="preserve"> </w:t>
      </w:r>
      <w:r>
        <w:t>the</w:t>
      </w:r>
      <w:r>
        <w:rPr>
          <w:spacing w:val="-1"/>
        </w:rPr>
        <w:t xml:space="preserve"> </w:t>
      </w:r>
      <w:r>
        <w:t>data</w:t>
      </w:r>
      <w:r>
        <w:rPr>
          <w:spacing w:val="-4"/>
        </w:rPr>
        <w:t xml:space="preserve"> </w:t>
      </w:r>
      <w:r>
        <w:t>referenced</w:t>
      </w:r>
      <w:r>
        <w:rPr>
          <w:spacing w:val="-4"/>
        </w:rPr>
        <w:t xml:space="preserve"> </w:t>
      </w:r>
      <w:r>
        <w:t>by</w:t>
      </w:r>
      <w:r>
        <w:rPr>
          <w:spacing w:val="-8"/>
        </w:rPr>
        <w:t xml:space="preserve"> </w:t>
      </w:r>
      <w:r>
        <w:t>a</w:t>
      </w:r>
      <w:r>
        <w:rPr>
          <w:spacing w:val="-4"/>
        </w:rPr>
        <w:t xml:space="preserve"> </w:t>
      </w:r>
      <w:r>
        <w:t>connection is logically and physically consistent. Nếu phát hiện lỗi, tất cả data đã thay đổi sẽ quay trở lại trạng thái ban đầu.</w:t>
      </w:r>
    </w:p>
    <w:p w14:paraId="742E48CA" w14:textId="77777777" w:rsidR="00150D59" w:rsidRDefault="004D3FF0">
      <w:pPr>
        <w:pStyle w:val="BodyText"/>
        <w:ind w:right="244"/>
      </w:pPr>
      <w:r>
        <w:t>BEGIN</w:t>
      </w:r>
      <w:r>
        <w:t xml:space="preserve"> TRANSACTION starts a local transaction for the connection issuing the statement. Depending on the current transaction isolation level settings, many</w:t>
      </w:r>
      <w:r>
        <w:rPr>
          <w:spacing w:val="-3"/>
        </w:rPr>
        <w:t xml:space="preserve"> </w:t>
      </w:r>
      <w:r>
        <w:t>resources acquired</w:t>
      </w:r>
      <w:r>
        <w:rPr>
          <w:spacing w:val="-3"/>
        </w:rPr>
        <w:t xml:space="preserve"> </w:t>
      </w:r>
      <w:r>
        <w:t>to</w:t>
      </w:r>
      <w:r>
        <w:rPr>
          <w:spacing w:val="-2"/>
        </w:rPr>
        <w:t xml:space="preserve"> </w:t>
      </w:r>
      <w:r>
        <w:t>support</w:t>
      </w:r>
      <w:r>
        <w:rPr>
          <w:spacing w:val="-2"/>
        </w:rPr>
        <w:t xml:space="preserve"> </w:t>
      </w:r>
      <w:r>
        <w:t>the</w:t>
      </w:r>
      <w:r>
        <w:rPr>
          <w:spacing w:val="-2"/>
        </w:rPr>
        <w:t xml:space="preserve"> </w:t>
      </w:r>
      <w:r>
        <w:t>Transact-SQL</w:t>
      </w:r>
      <w:r>
        <w:rPr>
          <w:spacing w:val="-3"/>
        </w:rPr>
        <w:t xml:space="preserve"> </w:t>
      </w:r>
      <w:r>
        <w:t>statements</w:t>
      </w:r>
      <w:r>
        <w:rPr>
          <w:spacing w:val="-3"/>
        </w:rPr>
        <w:t xml:space="preserve"> </w:t>
      </w:r>
      <w:r>
        <w:t>issued</w:t>
      </w:r>
      <w:r>
        <w:rPr>
          <w:spacing w:val="-2"/>
        </w:rPr>
        <w:t xml:space="preserve"> </w:t>
      </w:r>
      <w:r>
        <w:t>by</w:t>
      </w:r>
      <w:r>
        <w:rPr>
          <w:spacing w:val="-8"/>
        </w:rPr>
        <w:t xml:space="preserve"> </w:t>
      </w:r>
      <w:r>
        <w:t>the</w:t>
      </w:r>
      <w:r>
        <w:rPr>
          <w:spacing w:val="-3"/>
        </w:rPr>
        <w:t xml:space="preserve"> </w:t>
      </w:r>
      <w:r>
        <w:t>connection</w:t>
      </w:r>
      <w:r>
        <w:rPr>
          <w:spacing w:val="-3"/>
        </w:rPr>
        <w:t xml:space="preserve"> </w:t>
      </w:r>
      <w:r>
        <w:t>are</w:t>
      </w:r>
      <w:r>
        <w:rPr>
          <w:spacing w:val="-3"/>
        </w:rPr>
        <w:t xml:space="preserve"> </w:t>
      </w:r>
      <w:r>
        <w:t>locked</w:t>
      </w:r>
      <w:r>
        <w:rPr>
          <w:spacing w:val="-3"/>
        </w:rPr>
        <w:t xml:space="preserve"> </w:t>
      </w:r>
      <w:r>
        <w:t>by</w:t>
      </w:r>
    </w:p>
    <w:p w14:paraId="2EAB7262" w14:textId="77777777" w:rsidR="00150D59" w:rsidRDefault="00150D59">
      <w:pPr>
        <w:sectPr w:rsidR="00150D59">
          <w:pgSz w:w="11910" w:h="16850"/>
          <w:pgMar w:top="1360" w:right="1020" w:bottom="200" w:left="1240" w:header="0" w:footer="0" w:gutter="0"/>
          <w:cols w:space="720"/>
        </w:sectPr>
      </w:pPr>
    </w:p>
    <w:p w14:paraId="024FDCF7" w14:textId="77777777" w:rsidR="00150D59" w:rsidRDefault="004D3FF0">
      <w:pPr>
        <w:pStyle w:val="BodyText"/>
        <w:spacing w:before="71"/>
        <w:ind w:right="168"/>
      </w:pPr>
      <w:r>
        <w:lastRenderedPageBreak/>
        <w:t>the</w:t>
      </w:r>
      <w:r>
        <w:rPr>
          <w:spacing w:val="-5"/>
        </w:rPr>
        <w:t xml:space="preserve"> </w:t>
      </w:r>
      <w:r>
        <w:t>transaction</w:t>
      </w:r>
      <w:r>
        <w:rPr>
          <w:spacing w:val="-5"/>
        </w:rPr>
        <w:t xml:space="preserve"> </w:t>
      </w:r>
      <w:r>
        <w:t>until</w:t>
      </w:r>
      <w:r>
        <w:rPr>
          <w:spacing w:val="-1"/>
        </w:rPr>
        <w:t xml:space="preserve"> </w:t>
      </w:r>
      <w:r>
        <w:t>it</w:t>
      </w:r>
      <w:r>
        <w:rPr>
          <w:spacing w:val="-5"/>
        </w:rPr>
        <w:t xml:space="preserve"> </w:t>
      </w:r>
      <w:r>
        <w:t>is</w:t>
      </w:r>
      <w:r>
        <w:rPr>
          <w:spacing w:val="-5"/>
        </w:rPr>
        <w:t xml:space="preserve"> </w:t>
      </w:r>
      <w:r>
        <w:t>completed</w:t>
      </w:r>
      <w:r>
        <w:rPr>
          <w:spacing w:val="-2"/>
        </w:rPr>
        <w:t xml:space="preserve"> </w:t>
      </w:r>
      <w:r>
        <w:t>with</w:t>
      </w:r>
      <w:r>
        <w:rPr>
          <w:spacing w:val="-5"/>
        </w:rPr>
        <w:t xml:space="preserve"> </w:t>
      </w:r>
      <w:r>
        <w:t>either</w:t>
      </w:r>
      <w:r>
        <w:rPr>
          <w:spacing w:val="-2"/>
        </w:rPr>
        <w:t xml:space="preserve"> </w:t>
      </w:r>
      <w:r>
        <w:t>a</w:t>
      </w:r>
      <w:r>
        <w:rPr>
          <w:spacing w:val="-5"/>
        </w:rPr>
        <w:t xml:space="preserve"> </w:t>
      </w:r>
      <w:r>
        <w:t>COMMIT</w:t>
      </w:r>
      <w:r>
        <w:rPr>
          <w:spacing w:val="-5"/>
        </w:rPr>
        <w:t xml:space="preserve"> </w:t>
      </w:r>
      <w:r>
        <w:t>TRANSACTION</w:t>
      </w:r>
      <w:r>
        <w:rPr>
          <w:spacing w:val="-5"/>
        </w:rPr>
        <w:t xml:space="preserve"> </w:t>
      </w:r>
      <w:r>
        <w:t>or ROLLBACK TRANSACTION statement.</w:t>
      </w:r>
    </w:p>
    <w:p w14:paraId="4CDCAE85" w14:textId="77777777" w:rsidR="00150D59" w:rsidRDefault="00150D59">
      <w:pPr>
        <w:pStyle w:val="BodyText"/>
        <w:spacing w:before="1"/>
        <w:ind w:left="0"/>
      </w:pPr>
    </w:p>
    <w:p w14:paraId="49200666" w14:textId="77777777" w:rsidR="00150D59" w:rsidRDefault="004D3FF0">
      <w:pPr>
        <w:pStyle w:val="BodyText"/>
        <w:ind w:right="185"/>
      </w:pPr>
      <w:r>
        <w:t>Although BEGIN TRANSACTION starts a local transaction, it is not recorded in the transaction log until the application subsequently performs an action that must be recorded</w:t>
      </w:r>
      <w:r>
        <w:rPr>
          <w:spacing w:val="-4"/>
        </w:rPr>
        <w:t xml:space="preserve"> </w:t>
      </w:r>
      <w:r>
        <w:t>in</w:t>
      </w:r>
      <w:r>
        <w:rPr>
          <w:spacing w:val="-4"/>
        </w:rPr>
        <w:t xml:space="preserve"> </w:t>
      </w:r>
      <w:r>
        <w:t>the</w:t>
      </w:r>
      <w:r>
        <w:rPr>
          <w:spacing w:val="-4"/>
        </w:rPr>
        <w:t xml:space="preserve"> </w:t>
      </w:r>
      <w:r>
        <w:t>log,</w:t>
      </w:r>
      <w:r>
        <w:rPr>
          <w:spacing w:val="-2"/>
        </w:rPr>
        <w:t xml:space="preserve"> </w:t>
      </w:r>
      <w:r>
        <w:t>such</w:t>
      </w:r>
      <w:r>
        <w:rPr>
          <w:spacing w:val="-4"/>
        </w:rPr>
        <w:t xml:space="preserve"> </w:t>
      </w:r>
      <w:r>
        <w:t>as</w:t>
      </w:r>
      <w:r>
        <w:rPr>
          <w:spacing w:val="-4"/>
        </w:rPr>
        <w:t xml:space="preserve"> </w:t>
      </w:r>
      <w:r>
        <w:t>executing</w:t>
      </w:r>
      <w:r>
        <w:rPr>
          <w:spacing w:val="-4"/>
        </w:rPr>
        <w:t xml:space="preserve"> </w:t>
      </w:r>
      <w:r>
        <w:t>an</w:t>
      </w:r>
      <w:r>
        <w:rPr>
          <w:spacing w:val="-4"/>
        </w:rPr>
        <w:t xml:space="preserve"> </w:t>
      </w:r>
      <w:r>
        <w:t>INSERT,</w:t>
      </w:r>
      <w:r>
        <w:rPr>
          <w:spacing w:val="-4"/>
        </w:rPr>
        <w:t xml:space="preserve"> </w:t>
      </w:r>
      <w:r>
        <w:t>UPDATE,</w:t>
      </w:r>
      <w:r>
        <w:rPr>
          <w:spacing w:val="-4"/>
        </w:rPr>
        <w:t xml:space="preserve"> </w:t>
      </w:r>
      <w:r>
        <w:t>or</w:t>
      </w:r>
      <w:r>
        <w:rPr>
          <w:spacing w:val="-1"/>
        </w:rPr>
        <w:t xml:space="preserve"> </w:t>
      </w:r>
      <w:r>
        <w:t>DELETE</w:t>
      </w:r>
      <w:r>
        <w:rPr>
          <w:spacing w:val="-4"/>
        </w:rPr>
        <w:t xml:space="preserve"> </w:t>
      </w:r>
      <w:r>
        <w:t>statement.</w:t>
      </w:r>
      <w:r>
        <w:rPr>
          <w:spacing w:val="-4"/>
        </w:rPr>
        <w:t xml:space="preserve"> </w:t>
      </w:r>
      <w:r>
        <w:t>An applicatio</w:t>
      </w:r>
      <w:r>
        <w:t>n can perform actions such as acquiring locks to protect the transaction isolation level of SELECT statements, but nothing is recorded in the log until the application performs a modification action.</w:t>
      </w:r>
    </w:p>
    <w:p w14:paraId="6CA25EFA" w14:textId="77777777" w:rsidR="00150D59" w:rsidRDefault="004D3FF0">
      <w:pPr>
        <w:pStyle w:val="BodyText"/>
        <w:ind w:right="244"/>
      </w:pPr>
      <w:r>
        <w:t>Naming multiple transactions in a series of nested trans</w:t>
      </w:r>
      <w:r>
        <w:t>actions with a transaction name has little effect on the transaction. Only the first (outermost) transaction name is registered with the system. A rollback to any other name (other than a valid savepoint name)</w:t>
      </w:r>
      <w:r>
        <w:rPr>
          <w:spacing w:val="-4"/>
        </w:rPr>
        <w:t xml:space="preserve"> </w:t>
      </w:r>
      <w:r>
        <w:t>generates</w:t>
      </w:r>
      <w:r>
        <w:rPr>
          <w:spacing w:val="-4"/>
        </w:rPr>
        <w:t xml:space="preserve"> </w:t>
      </w:r>
      <w:r>
        <w:t>an</w:t>
      </w:r>
      <w:r>
        <w:rPr>
          <w:spacing w:val="-4"/>
        </w:rPr>
        <w:t xml:space="preserve"> </w:t>
      </w:r>
      <w:r>
        <w:t>error.</w:t>
      </w:r>
      <w:r>
        <w:rPr>
          <w:spacing w:val="-4"/>
        </w:rPr>
        <w:t xml:space="preserve"> </w:t>
      </w:r>
      <w:r>
        <w:t>None</w:t>
      </w:r>
      <w:r>
        <w:rPr>
          <w:spacing w:val="-4"/>
        </w:rPr>
        <w:t xml:space="preserve"> </w:t>
      </w:r>
      <w:r>
        <w:t>of</w:t>
      </w:r>
      <w:r>
        <w:rPr>
          <w:spacing w:val="-1"/>
        </w:rPr>
        <w:t xml:space="preserve"> </w:t>
      </w:r>
      <w:r>
        <w:t>the</w:t>
      </w:r>
      <w:r>
        <w:rPr>
          <w:spacing w:val="-4"/>
        </w:rPr>
        <w:t xml:space="preserve"> </w:t>
      </w:r>
      <w:r>
        <w:t>statements</w:t>
      </w:r>
      <w:r>
        <w:rPr>
          <w:spacing w:val="-4"/>
        </w:rPr>
        <w:t xml:space="preserve"> </w:t>
      </w:r>
      <w:r>
        <w:t>exe</w:t>
      </w:r>
      <w:r>
        <w:t>cuted</w:t>
      </w:r>
      <w:r>
        <w:rPr>
          <w:spacing w:val="-1"/>
        </w:rPr>
        <w:t xml:space="preserve"> </w:t>
      </w:r>
      <w:r>
        <w:t>before</w:t>
      </w:r>
      <w:r>
        <w:rPr>
          <w:spacing w:val="-4"/>
        </w:rPr>
        <w:t xml:space="preserve"> </w:t>
      </w:r>
      <w:r>
        <w:t>the</w:t>
      </w:r>
      <w:r>
        <w:rPr>
          <w:spacing w:val="-1"/>
        </w:rPr>
        <w:t xml:space="preserve"> </w:t>
      </w:r>
      <w:r>
        <w:t>rollback</w:t>
      </w:r>
      <w:r>
        <w:rPr>
          <w:spacing w:val="-4"/>
        </w:rPr>
        <w:t xml:space="preserve"> </w:t>
      </w:r>
      <w:r>
        <w:t>are</w:t>
      </w:r>
      <w:r>
        <w:rPr>
          <w:spacing w:val="-1"/>
        </w:rPr>
        <w:t xml:space="preserve"> </w:t>
      </w:r>
      <w:r>
        <w:t>in</w:t>
      </w:r>
      <w:r>
        <w:rPr>
          <w:spacing w:val="-4"/>
        </w:rPr>
        <w:t xml:space="preserve"> </w:t>
      </w:r>
      <w:r>
        <w:t>fact rolled back at the time this error occurs. The statements are rolled back only when the outer transaction is rolled back.</w:t>
      </w:r>
    </w:p>
    <w:p w14:paraId="2C229A8D" w14:textId="77777777" w:rsidR="00150D59" w:rsidRDefault="004D3FF0">
      <w:pPr>
        <w:pStyle w:val="BodyText"/>
        <w:spacing w:before="1"/>
      </w:pPr>
      <w:r>
        <w:t>BEGIN</w:t>
      </w:r>
      <w:r>
        <w:rPr>
          <w:spacing w:val="-4"/>
        </w:rPr>
        <w:t xml:space="preserve"> </w:t>
      </w:r>
      <w:r>
        <w:t>TRANSACTION</w:t>
      </w:r>
      <w:r>
        <w:rPr>
          <w:spacing w:val="-4"/>
        </w:rPr>
        <w:t xml:space="preserve"> </w:t>
      </w:r>
      <w:r>
        <w:t>starts</w:t>
      </w:r>
      <w:r>
        <w:rPr>
          <w:spacing w:val="-4"/>
        </w:rPr>
        <w:t xml:space="preserve"> </w:t>
      </w:r>
      <w:r>
        <w:t>a</w:t>
      </w:r>
      <w:r>
        <w:rPr>
          <w:spacing w:val="-1"/>
        </w:rPr>
        <w:t xml:space="preserve"> </w:t>
      </w:r>
      <w:r>
        <w:t>local</w:t>
      </w:r>
      <w:r>
        <w:rPr>
          <w:spacing w:val="-4"/>
        </w:rPr>
        <w:t xml:space="preserve"> </w:t>
      </w:r>
      <w:r>
        <w:t>transaction.</w:t>
      </w:r>
      <w:r>
        <w:rPr>
          <w:spacing w:val="-4"/>
        </w:rPr>
        <w:t xml:space="preserve"> </w:t>
      </w:r>
      <w:r>
        <w:t>The</w:t>
      </w:r>
      <w:r>
        <w:rPr>
          <w:spacing w:val="-4"/>
        </w:rPr>
        <w:t xml:space="preserve"> </w:t>
      </w:r>
      <w:r>
        <w:t>local</w:t>
      </w:r>
      <w:r>
        <w:rPr>
          <w:spacing w:val="-4"/>
        </w:rPr>
        <w:t xml:space="preserve"> </w:t>
      </w:r>
      <w:r>
        <w:t>transaction</w:t>
      </w:r>
      <w:r>
        <w:rPr>
          <w:spacing w:val="-4"/>
        </w:rPr>
        <w:t xml:space="preserve"> </w:t>
      </w:r>
      <w:r>
        <w:t>is</w:t>
      </w:r>
      <w:r>
        <w:rPr>
          <w:spacing w:val="-4"/>
        </w:rPr>
        <w:t xml:space="preserve"> </w:t>
      </w:r>
      <w:r>
        <w:t>escalated</w:t>
      </w:r>
      <w:r>
        <w:rPr>
          <w:spacing w:val="-4"/>
        </w:rPr>
        <w:t xml:space="preserve"> </w:t>
      </w:r>
      <w:r>
        <w:t>to</w:t>
      </w:r>
      <w:r>
        <w:rPr>
          <w:spacing w:val="-4"/>
        </w:rPr>
        <w:t xml:space="preserve"> </w:t>
      </w:r>
      <w:r>
        <w:t>a distributed transaction if the following ac</w:t>
      </w:r>
      <w:r>
        <w:t>tions are performed before it is committed or rolled back:</w:t>
      </w:r>
    </w:p>
    <w:p w14:paraId="468FE545" w14:textId="1E98F5F5" w:rsidR="00150D59" w:rsidRDefault="004D3FF0">
      <w:pPr>
        <w:pStyle w:val="BodyText"/>
        <w:spacing w:before="279"/>
        <w:ind w:left="898" w:right="244" w:hanging="360"/>
      </w:pPr>
      <w:r>
        <w:rPr>
          <w:noProof/>
          <w:position w:val="-4"/>
        </w:rPr>
        <w:drawing>
          <wp:inline distT="0" distB="0" distL="0" distR="0" wp14:anchorId="6CF18094" wp14:editId="6D206F60">
            <wp:extent cx="115824" cy="15544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An INSERT, DELETE, or UPDATE statement is executed that references a remote table on a linked server. The INSERT, UPDATE, or DELETE statement fails</w:t>
      </w:r>
      <w:r>
        <w:rPr>
          <w:spacing w:val="-3"/>
        </w:rPr>
        <w:t xml:space="preserve"> </w:t>
      </w:r>
      <w:r>
        <w:t>if</w:t>
      </w:r>
      <w:r>
        <w:rPr>
          <w:spacing w:val="-1"/>
        </w:rPr>
        <w:t xml:space="preserve"> </w:t>
      </w:r>
      <w:r>
        <w:t>the</w:t>
      </w:r>
      <w:r>
        <w:rPr>
          <w:spacing w:val="-3"/>
        </w:rPr>
        <w:t xml:space="preserve"> </w:t>
      </w:r>
      <w:r>
        <w:t>OLE</w:t>
      </w:r>
      <w:r>
        <w:rPr>
          <w:spacing w:val="-3"/>
        </w:rPr>
        <w:t xml:space="preserve"> </w:t>
      </w:r>
      <w:r>
        <w:t>DB</w:t>
      </w:r>
      <w:r>
        <w:rPr>
          <w:spacing w:val="-3"/>
        </w:rPr>
        <w:t xml:space="preserve"> </w:t>
      </w:r>
      <w:r>
        <w:t>provider</w:t>
      </w:r>
      <w:r>
        <w:rPr>
          <w:spacing w:val="-3"/>
        </w:rPr>
        <w:t xml:space="preserve"> </w:t>
      </w:r>
      <w:r>
        <w:t>used to</w:t>
      </w:r>
      <w:r>
        <w:rPr>
          <w:spacing w:val="-3"/>
        </w:rPr>
        <w:t xml:space="preserve"> </w:t>
      </w:r>
      <w:r>
        <w:t>access</w:t>
      </w:r>
      <w:r>
        <w:rPr>
          <w:spacing w:val="-3"/>
        </w:rPr>
        <w:t xml:space="preserve"> </w:t>
      </w:r>
      <w:r>
        <w:t>the</w:t>
      </w:r>
      <w:r>
        <w:rPr>
          <w:spacing w:val="-3"/>
        </w:rPr>
        <w:t xml:space="preserve"> </w:t>
      </w:r>
      <w:r>
        <w:t>linked</w:t>
      </w:r>
      <w:r>
        <w:rPr>
          <w:spacing w:val="-3"/>
        </w:rPr>
        <w:t xml:space="preserve"> </w:t>
      </w:r>
      <w:r>
        <w:t>server</w:t>
      </w:r>
      <w:r>
        <w:rPr>
          <w:spacing w:val="-3"/>
        </w:rPr>
        <w:t xml:space="preserve"> </w:t>
      </w:r>
      <w:r>
        <w:t>does</w:t>
      </w:r>
      <w:r>
        <w:rPr>
          <w:spacing w:val="-3"/>
        </w:rPr>
        <w:t xml:space="preserve"> </w:t>
      </w:r>
      <w:r>
        <w:t>not</w:t>
      </w:r>
      <w:r>
        <w:rPr>
          <w:spacing w:val="-3"/>
        </w:rPr>
        <w:t xml:space="preserve"> </w:t>
      </w:r>
      <w:r>
        <w:t>support</w:t>
      </w:r>
      <w:r>
        <w:rPr>
          <w:spacing w:val="-1"/>
        </w:rPr>
        <w:t xml:space="preserve"> </w:t>
      </w:r>
      <w:r>
        <w:t xml:space="preserve">the </w:t>
      </w:r>
      <w:r>
        <w:rPr>
          <w:b/>
        </w:rPr>
        <w:t xml:space="preserve">ITransactionJoin </w:t>
      </w:r>
      <w:r>
        <w:t>interface.</w:t>
      </w:r>
    </w:p>
    <w:p w14:paraId="195B5DF0" w14:textId="77777777" w:rsidR="00150D59" w:rsidRDefault="004D3FF0">
      <w:pPr>
        <w:pStyle w:val="BodyText"/>
        <w:spacing w:before="240"/>
        <w:ind w:left="898" w:right="168" w:hanging="360"/>
      </w:pPr>
      <w:r>
        <w:rPr>
          <w:noProof/>
          <w:position w:val="-4"/>
        </w:rPr>
        <w:drawing>
          <wp:inline distT="0" distB="0" distL="0" distR="0" wp14:anchorId="02A2AD6B" wp14:editId="35E3853D">
            <wp:extent cx="115824" cy="15544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15824" cy="155448"/>
                    </a:xfrm>
                    <a:prstGeom prst="rect">
                      <a:avLst/>
                    </a:prstGeom>
                  </pic:spPr>
                </pic:pic>
              </a:graphicData>
            </a:graphic>
          </wp:inline>
        </w:drawing>
      </w:r>
      <w:r>
        <w:rPr>
          <w:spacing w:val="80"/>
          <w:sz w:val="20"/>
        </w:rPr>
        <w:t xml:space="preserve"> </w:t>
      </w:r>
      <w:r>
        <w:t>A call is made to a remote stored procedure when the REMOTE_PROC_TRANSACTIONS</w:t>
      </w:r>
      <w:r>
        <w:rPr>
          <w:spacing w:val="-8"/>
        </w:rPr>
        <w:t xml:space="preserve"> </w:t>
      </w:r>
      <w:r>
        <w:t>option</w:t>
      </w:r>
      <w:r>
        <w:rPr>
          <w:spacing w:val="-6"/>
        </w:rPr>
        <w:t xml:space="preserve"> </w:t>
      </w:r>
      <w:r>
        <w:t>is</w:t>
      </w:r>
      <w:r>
        <w:rPr>
          <w:spacing w:val="-8"/>
        </w:rPr>
        <w:t xml:space="preserve"> </w:t>
      </w:r>
      <w:r>
        <w:t>set</w:t>
      </w:r>
      <w:r>
        <w:rPr>
          <w:spacing w:val="-8"/>
        </w:rPr>
        <w:t xml:space="preserve"> </w:t>
      </w:r>
      <w:r>
        <w:t>to</w:t>
      </w:r>
      <w:r>
        <w:rPr>
          <w:spacing w:val="-8"/>
        </w:rPr>
        <w:t xml:space="preserve"> </w:t>
      </w:r>
      <w:r>
        <w:t>ON.</w:t>
      </w:r>
    </w:p>
    <w:p w14:paraId="612F79CE" w14:textId="77777777" w:rsidR="00150D59" w:rsidRDefault="004D3FF0">
      <w:pPr>
        <w:pStyle w:val="BodyText"/>
        <w:spacing w:before="281"/>
        <w:ind w:right="168"/>
      </w:pPr>
      <w:r>
        <w:t>The</w:t>
      </w:r>
      <w:r>
        <w:rPr>
          <w:spacing w:val="-4"/>
        </w:rPr>
        <w:t xml:space="preserve"> </w:t>
      </w:r>
      <w:r>
        <w:t>local</w:t>
      </w:r>
      <w:r>
        <w:rPr>
          <w:spacing w:val="-4"/>
        </w:rPr>
        <w:t xml:space="preserve"> </w:t>
      </w:r>
      <w:r>
        <w:t>copy</w:t>
      </w:r>
      <w:r>
        <w:rPr>
          <w:spacing w:val="-8"/>
        </w:rPr>
        <w:t xml:space="preserve"> </w:t>
      </w:r>
      <w:r>
        <w:t>of</w:t>
      </w:r>
      <w:r>
        <w:rPr>
          <w:spacing w:val="-2"/>
        </w:rPr>
        <w:t xml:space="preserve"> </w:t>
      </w:r>
      <w:r>
        <w:t>SQL</w:t>
      </w:r>
      <w:r>
        <w:rPr>
          <w:spacing w:val="-2"/>
        </w:rPr>
        <w:t xml:space="preserve"> </w:t>
      </w:r>
      <w:r>
        <w:t>Server</w:t>
      </w:r>
      <w:r>
        <w:rPr>
          <w:spacing w:val="-4"/>
        </w:rPr>
        <w:t xml:space="preserve"> </w:t>
      </w:r>
      <w:r>
        <w:t>becomes</w:t>
      </w:r>
      <w:r>
        <w:rPr>
          <w:spacing w:val="-4"/>
        </w:rPr>
        <w:t xml:space="preserve"> </w:t>
      </w:r>
      <w:r>
        <w:t>the</w:t>
      </w:r>
      <w:r>
        <w:rPr>
          <w:spacing w:val="-2"/>
        </w:rPr>
        <w:t xml:space="preserve"> </w:t>
      </w:r>
      <w:r>
        <w:t>transaction</w:t>
      </w:r>
      <w:r>
        <w:rPr>
          <w:spacing w:val="-4"/>
        </w:rPr>
        <w:t xml:space="preserve"> </w:t>
      </w:r>
      <w:r>
        <w:t>controller</w:t>
      </w:r>
      <w:r>
        <w:rPr>
          <w:spacing w:val="-4"/>
        </w:rPr>
        <w:t xml:space="preserve"> </w:t>
      </w:r>
      <w:r>
        <w:t>and</w:t>
      </w:r>
      <w:r>
        <w:rPr>
          <w:spacing w:val="-2"/>
        </w:rPr>
        <w:t xml:space="preserve"> </w:t>
      </w:r>
      <w:r>
        <w:t>uses</w:t>
      </w:r>
      <w:r>
        <w:rPr>
          <w:spacing w:val="-4"/>
        </w:rPr>
        <w:t xml:space="preserve"> </w:t>
      </w:r>
      <w:r>
        <w:t>MS</w:t>
      </w:r>
      <w:r>
        <w:rPr>
          <w:spacing w:val="-2"/>
        </w:rPr>
        <w:t xml:space="preserve"> </w:t>
      </w:r>
      <w:r>
        <w:t>DTC</w:t>
      </w:r>
      <w:r>
        <w:rPr>
          <w:spacing w:val="-4"/>
        </w:rPr>
        <w:t xml:space="preserve"> </w:t>
      </w:r>
      <w:r>
        <w:t>to manage the distributed transaction.</w:t>
      </w:r>
    </w:p>
    <w:p w14:paraId="7560C7D2" w14:textId="77777777" w:rsidR="00150D59" w:rsidRDefault="004D3FF0">
      <w:pPr>
        <w:pStyle w:val="Heading2"/>
      </w:pPr>
      <w:r>
        <w:t>Marked</w:t>
      </w:r>
      <w:r>
        <w:rPr>
          <w:spacing w:val="-10"/>
        </w:rPr>
        <w:t xml:space="preserve"> </w:t>
      </w:r>
      <w:r>
        <w:rPr>
          <w:spacing w:val="-2"/>
        </w:rPr>
        <w:t>Transactions</w:t>
      </w:r>
    </w:p>
    <w:p w14:paraId="1CDECA63" w14:textId="77777777" w:rsidR="00150D59" w:rsidRDefault="004D3FF0">
      <w:pPr>
        <w:pStyle w:val="BodyText"/>
        <w:spacing w:before="274"/>
        <w:ind w:right="20"/>
      </w:pPr>
      <w:r>
        <w:t>The</w:t>
      </w:r>
      <w:r>
        <w:rPr>
          <w:spacing w:val="-1"/>
        </w:rPr>
        <w:t xml:space="preserve"> </w:t>
      </w:r>
      <w:r>
        <w:t>WITH</w:t>
      </w:r>
      <w:r>
        <w:rPr>
          <w:spacing w:val="-1"/>
        </w:rPr>
        <w:t xml:space="preserve"> </w:t>
      </w:r>
      <w:r>
        <w:t>MARK</w:t>
      </w:r>
      <w:r>
        <w:rPr>
          <w:spacing w:val="-2"/>
        </w:rPr>
        <w:t xml:space="preserve"> </w:t>
      </w:r>
      <w:r>
        <w:t>option</w:t>
      </w:r>
      <w:r>
        <w:rPr>
          <w:spacing w:val="-4"/>
        </w:rPr>
        <w:t xml:space="preserve"> </w:t>
      </w:r>
      <w:r>
        <w:t>causes</w:t>
      </w:r>
      <w:r>
        <w:rPr>
          <w:spacing w:val="-4"/>
        </w:rPr>
        <w:t xml:space="preserve"> </w:t>
      </w:r>
      <w:r>
        <w:t>the</w:t>
      </w:r>
      <w:r>
        <w:rPr>
          <w:spacing w:val="-4"/>
        </w:rPr>
        <w:t xml:space="preserve"> </w:t>
      </w:r>
      <w:r>
        <w:t>transaction</w:t>
      </w:r>
      <w:r>
        <w:rPr>
          <w:spacing w:val="-4"/>
        </w:rPr>
        <w:t xml:space="preserve"> </w:t>
      </w:r>
      <w:r>
        <w:t>name</w:t>
      </w:r>
      <w:r>
        <w:rPr>
          <w:spacing w:val="-4"/>
        </w:rPr>
        <w:t xml:space="preserve"> </w:t>
      </w:r>
      <w:r>
        <w:t>to</w:t>
      </w:r>
      <w:r>
        <w:rPr>
          <w:spacing w:val="-2"/>
        </w:rPr>
        <w:t xml:space="preserve"> </w:t>
      </w:r>
      <w:r>
        <w:t>be</w:t>
      </w:r>
      <w:r>
        <w:rPr>
          <w:spacing w:val="-4"/>
        </w:rPr>
        <w:t xml:space="preserve"> </w:t>
      </w:r>
      <w:r>
        <w:t>placed</w:t>
      </w:r>
      <w:r>
        <w:rPr>
          <w:spacing w:val="-4"/>
        </w:rPr>
        <w:t xml:space="preserve"> </w:t>
      </w:r>
      <w:r>
        <w:t>in</w:t>
      </w:r>
      <w:r>
        <w:rPr>
          <w:spacing w:val="-4"/>
        </w:rPr>
        <w:t xml:space="preserve"> </w:t>
      </w:r>
      <w:r>
        <w:t>the</w:t>
      </w:r>
      <w:r>
        <w:rPr>
          <w:spacing w:val="-4"/>
        </w:rPr>
        <w:t xml:space="preserve"> </w:t>
      </w:r>
      <w:r>
        <w:t>transaction</w:t>
      </w:r>
      <w:r>
        <w:rPr>
          <w:spacing w:val="-4"/>
        </w:rPr>
        <w:t xml:space="preserve"> </w:t>
      </w:r>
      <w:r>
        <w:t>log. When restoring a database to an earlier state, the marked transaction ca</w:t>
      </w:r>
      <w:r>
        <w:t xml:space="preserve">n be used in place of a date and time. For more information, see </w:t>
      </w:r>
      <w:r>
        <w:rPr>
          <w:color w:val="0000FF"/>
          <w:u w:val="single" w:color="0000FF"/>
        </w:rPr>
        <w:t>Restoring a Database to a Prior State</w:t>
      </w:r>
      <w:r>
        <w:t xml:space="preserve">, </w:t>
      </w:r>
      <w:r>
        <w:rPr>
          <w:color w:val="0000FF"/>
          <w:u w:val="single" w:color="0000FF"/>
        </w:rPr>
        <w:t>Recovering to a Named Transaction</w:t>
      </w:r>
      <w:r>
        <w:t xml:space="preserve">, and </w:t>
      </w:r>
      <w:hyperlink r:id="rId9">
        <w:r>
          <w:rPr>
            <w:color w:val="0000FF"/>
            <w:u w:val="single" w:color="0000FF"/>
          </w:rPr>
          <w:t>RESTORE</w:t>
        </w:r>
      </w:hyperlink>
      <w:r>
        <w:t>.</w:t>
      </w:r>
    </w:p>
    <w:p w14:paraId="2A06FEA0" w14:textId="77777777" w:rsidR="00150D59" w:rsidRDefault="004D3FF0">
      <w:pPr>
        <w:pStyle w:val="BodyText"/>
        <w:ind w:right="244"/>
      </w:pPr>
      <w:r>
        <w:t>Additionally, transaction log marks are necessary if you need to re</w:t>
      </w:r>
      <w:r>
        <w:t>cover a set of related databases to a logically consistent state. Marks can be placed in the transaction logs of the</w:t>
      </w:r>
      <w:r>
        <w:rPr>
          <w:spacing w:val="-5"/>
        </w:rPr>
        <w:t xml:space="preserve"> </w:t>
      </w:r>
      <w:r>
        <w:t>related</w:t>
      </w:r>
      <w:r>
        <w:rPr>
          <w:spacing w:val="-5"/>
        </w:rPr>
        <w:t xml:space="preserve"> </w:t>
      </w:r>
      <w:r>
        <w:t>databases</w:t>
      </w:r>
      <w:r>
        <w:rPr>
          <w:spacing w:val="-2"/>
        </w:rPr>
        <w:t xml:space="preserve"> </w:t>
      </w:r>
      <w:r>
        <w:t>by</w:t>
      </w:r>
      <w:r>
        <w:rPr>
          <w:spacing w:val="-7"/>
        </w:rPr>
        <w:t xml:space="preserve"> </w:t>
      </w:r>
      <w:r>
        <w:t>a</w:t>
      </w:r>
      <w:r>
        <w:rPr>
          <w:spacing w:val="-2"/>
        </w:rPr>
        <w:t xml:space="preserve"> </w:t>
      </w:r>
      <w:r>
        <w:t>distributed</w:t>
      </w:r>
      <w:r>
        <w:rPr>
          <w:spacing w:val="-5"/>
        </w:rPr>
        <w:t xml:space="preserve"> </w:t>
      </w:r>
      <w:r>
        <w:t>transaction.</w:t>
      </w:r>
      <w:r>
        <w:rPr>
          <w:spacing w:val="-5"/>
        </w:rPr>
        <w:t xml:space="preserve"> </w:t>
      </w:r>
      <w:r>
        <w:t>Recovering</w:t>
      </w:r>
      <w:r>
        <w:rPr>
          <w:spacing w:val="-5"/>
        </w:rPr>
        <w:t xml:space="preserve"> </w:t>
      </w:r>
      <w:r>
        <w:t>the</w:t>
      </w:r>
      <w:r>
        <w:rPr>
          <w:spacing w:val="-2"/>
        </w:rPr>
        <w:t xml:space="preserve"> </w:t>
      </w:r>
      <w:r>
        <w:t>set</w:t>
      </w:r>
      <w:r>
        <w:rPr>
          <w:spacing w:val="-2"/>
        </w:rPr>
        <w:t xml:space="preserve"> </w:t>
      </w:r>
      <w:r>
        <w:t>of</w:t>
      </w:r>
      <w:r>
        <w:rPr>
          <w:spacing w:val="-2"/>
        </w:rPr>
        <w:t xml:space="preserve"> </w:t>
      </w:r>
      <w:r>
        <w:t>related</w:t>
      </w:r>
      <w:r>
        <w:rPr>
          <w:spacing w:val="-4"/>
        </w:rPr>
        <w:t xml:space="preserve"> </w:t>
      </w:r>
      <w:r>
        <w:t>databases to these marks results in a set of databases that are transactionally</w:t>
      </w:r>
      <w:r>
        <w:rPr>
          <w:spacing w:val="-2"/>
        </w:rPr>
        <w:t xml:space="preserve"> </w:t>
      </w:r>
      <w:r>
        <w:t>consistent. Placement of marks in related databases requires special procedures. For more information, see Backup and Recovery of Related Databases.</w:t>
      </w:r>
    </w:p>
    <w:p w14:paraId="6962FE9D" w14:textId="77777777" w:rsidR="00150D59" w:rsidRDefault="004D3FF0">
      <w:pPr>
        <w:pStyle w:val="BodyText"/>
        <w:spacing w:before="2"/>
      </w:pPr>
      <w:r>
        <w:t>The mark</w:t>
      </w:r>
      <w:r>
        <w:rPr>
          <w:spacing w:val="-3"/>
        </w:rPr>
        <w:t xml:space="preserve"> </w:t>
      </w:r>
      <w:r>
        <w:t>is placed</w:t>
      </w:r>
      <w:r>
        <w:rPr>
          <w:spacing w:val="-3"/>
        </w:rPr>
        <w:t xml:space="preserve"> </w:t>
      </w:r>
      <w:r>
        <w:t>in</w:t>
      </w:r>
      <w:r>
        <w:rPr>
          <w:spacing w:val="-3"/>
        </w:rPr>
        <w:t xml:space="preserve"> </w:t>
      </w:r>
      <w:r>
        <w:t>the</w:t>
      </w:r>
      <w:r>
        <w:rPr>
          <w:spacing w:val="-3"/>
        </w:rPr>
        <w:t xml:space="preserve"> </w:t>
      </w:r>
      <w:r>
        <w:t>t</w:t>
      </w:r>
      <w:r>
        <w:t>ransaction</w:t>
      </w:r>
      <w:r>
        <w:rPr>
          <w:spacing w:val="-3"/>
        </w:rPr>
        <w:t xml:space="preserve"> </w:t>
      </w:r>
      <w:r>
        <w:t>log</w:t>
      </w:r>
      <w:r>
        <w:rPr>
          <w:spacing w:val="-3"/>
        </w:rPr>
        <w:t xml:space="preserve"> </w:t>
      </w:r>
      <w:r>
        <w:t>only</w:t>
      </w:r>
      <w:r>
        <w:rPr>
          <w:spacing w:val="-6"/>
        </w:rPr>
        <w:t xml:space="preserve"> </w:t>
      </w:r>
      <w:r>
        <w:t>if</w:t>
      </w:r>
      <w:r>
        <w:rPr>
          <w:spacing w:val="-1"/>
        </w:rPr>
        <w:t xml:space="preserve"> </w:t>
      </w:r>
      <w:r>
        <w:t>the</w:t>
      </w:r>
      <w:r>
        <w:rPr>
          <w:spacing w:val="-3"/>
        </w:rPr>
        <w:t xml:space="preserve"> </w:t>
      </w:r>
      <w:r>
        <w:t>database</w:t>
      </w:r>
      <w:r>
        <w:rPr>
          <w:spacing w:val="-3"/>
        </w:rPr>
        <w:t xml:space="preserve"> </w:t>
      </w:r>
      <w:r>
        <w:t>is</w:t>
      </w:r>
      <w:r>
        <w:rPr>
          <w:spacing w:val="-3"/>
        </w:rPr>
        <w:t xml:space="preserve"> </w:t>
      </w:r>
      <w:r>
        <w:t>updated</w:t>
      </w:r>
      <w:r>
        <w:rPr>
          <w:spacing w:val="-3"/>
        </w:rPr>
        <w:t xml:space="preserve"> </w:t>
      </w:r>
      <w:r>
        <w:t>by</w:t>
      </w:r>
      <w:r>
        <w:rPr>
          <w:spacing w:val="-8"/>
        </w:rPr>
        <w:t xml:space="preserve"> </w:t>
      </w:r>
      <w:r>
        <w:t>the</w:t>
      </w:r>
      <w:r>
        <w:rPr>
          <w:spacing w:val="-1"/>
        </w:rPr>
        <w:t xml:space="preserve"> </w:t>
      </w:r>
      <w:r>
        <w:t>marked transaction. Transactions that do not modify data are not marked.</w:t>
      </w:r>
    </w:p>
    <w:p w14:paraId="15CEB99C" w14:textId="77777777" w:rsidR="00150D59" w:rsidRDefault="004D3FF0">
      <w:pPr>
        <w:pStyle w:val="BodyText"/>
      </w:pPr>
      <w:r>
        <w:t xml:space="preserve">BEGIN TRAN </w:t>
      </w:r>
      <w:r>
        <w:rPr>
          <w:i/>
        </w:rPr>
        <w:t xml:space="preserve">new_name </w:t>
      </w:r>
      <w:r>
        <w:t>WITH MARK can be nested within an already existing transaction</w:t>
      </w:r>
      <w:r>
        <w:rPr>
          <w:spacing w:val="-1"/>
        </w:rPr>
        <w:t xml:space="preserve"> </w:t>
      </w:r>
      <w:r>
        <w:t>that</w:t>
      </w:r>
      <w:r>
        <w:rPr>
          <w:spacing w:val="-4"/>
        </w:rPr>
        <w:t xml:space="preserve"> </w:t>
      </w:r>
      <w:r>
        <w:t>is</w:t>
      </w:r>
      <w:r>
        <w:rPr>
          <w:spacing w:val="-4"/>
        </w:rPr>
        <w:t xml:space="preserve"> </w:t>
      </w:r>
      <w:r>
        <w:t>not</w:t>
      </w:r>
      <w:r>
        <w:rPr>
          <w:spacing w:val="-1"/>
        </w:rPr>
        <w:t xml:space="preserve"> </w:t>
      </w:r>
      <w:r>
        <w:t>marked.</w:t>
      </w:r>
      <w:r>
        <w:rPr>
          <w:spacing w:val="-4"/>
        </w:rPr>
        <w:t xml:space="preserve"> </w:t>
      </w:r>
      <w:r>
        <w:t>Upon</w:t>
      </w:r>
      <w:r>
        <w:rPr>
          <w:spacing w:val="-4"/>
        </w:rPr>
        <w:t xml:space="preserve"> </w:t>
      </w:r>
      <w:r>
        <w:t>doing</w:t>
      </w:r>
      <w:r>
        <w:rPr>
          <w:spacing w:val="-4"/>
        </w:rPr>
        <w:t xml:space="preserve"> </w:t>
      </w:r>
      <w:r>
        <w:t xml:space="preserve">so, </w:t>
      </w:r>
      <w:r>
        <w:rPr>
          <w:i/>
        </w:rPr>
        <w:t>new_name</w:t>
      </w:r>
      <w:r>
        <w:rPr>
          <w:i/>
          <w:spacing w:val="-3"/>
        </w:rPr>
        <w:t xml:space="preserve"> </w:t>
      </w:r>
      <w:r>
        <w:t>be</w:t>
      </w:r>
      <w:r>
        <w:t>comes</w:t>
      </w:r>
      <w:r>
        <w:rPr>
          <w:spacing w:val="-4"/>
        </w:rPr>
        <w:t xml:space="preserve"> </w:t>
      </w:r>
      <w:r>
        <w:t>the</w:t>
      </w:r>
      <w:r>
        <w:rPr>
          <w:spacing w:val="-1"/>
        </w:rPr>
        <w:t xml:space="preserve"> </w:t>
      </w:r>
      <w:r>
        <w:t>mark</w:t>
      </w:r>
      <w:r>
        <w:rPr>
          <w:spacing w:val="-4"/>
        </w:rPr>
        <w:t xml:space="preserve"> </w:t>
      </w:r>
      <w:r>
        <w:t>name</w:t>
      </w:r>
      <w:r>
        <w:rPr>
          <w:spacing w:val="-4"/>
        </w:rPr>
        <w:t xml:space="preserve"> </w:t>
      </w:r>
      <w:r>
        <w:t>for</w:t>
      </w:r>
      <w:r>
        <w:rPr>
          <w:spacing w:val="-4"/>
        </w:rPr>
        <w:t xml:space="preserve"> </w:t>
      </w:r>
      <w:r>
        <w:t>the</w:t>
      </w:r>
    </w:p>
    <w:p w14:paraId="36B350B7" w14:textId="77777777" w:rsidR="00150D59" w:rsidRDefault="00150D59">
      <w:pPr>
        <w:sectPr w:rsidR="00150D59">
          <w:pgSz w:w="11910" w:h="16850"/>
          <w:pgMar w:top="1360" w:right="1020" w:bottom="200" w:left="1240" w:header="0" w:footer="0" w:gutter="0"/>
          <w:cols w:space="720"/>
        </w:sectPr>
      </w:pPr>
    </w:p>
    <w:p w14:paraId="182C5B6B" w14:textId="77777777" w:rsidR="00150D59" w:rsidRDefault="004D3FF0">
      <w:pPr>
        <w:pStyle w:val="BodyText"/>
        <w:spacing w:before="71"/>
        <w:ind w:right="168"/>
      </w:pPr>
      <w:r>
        <w:lastRenderedPageBreak/>
        <w:t>transaction,</w:t>
      </w:r>
      <w:r>
        <w:rPr>
          <w:spacing w:val="-1"/>
        </w:rPr>
        <w:t xml:space="preserve"> </w:t>
      </w:r>
      <w:r>
        <w:t>despite</w:t>
      </w:r>
      <w:r>
        <w:rPr>
          <w:spacing w:val="-1"/>
        </w:rPr>
        <w:t xml:space="preserve"> </w:t>
      </w:r>
      <w:r>
        <w:t>the</w:t>
      </w:r>
      <w:r>
        <w:rPr>
          <w:spacing w:val="-1"/>
        </w:rPr>
        <w:t xml:space="preserve"> </w:t>
      </w:r>
      <w:r>
        <w:t>name</w:t>
      </w:r>
      <w:r>
        <w:rPr>
          <w:spacing w:val="-4"/>
        </w:rPr>
        <w:t xml:space="preserve"> </w:t>
      </w:r>
      <w:r>
        <w:t>that</w:t>
      </w:r>
      <w:r>
        <w:rPr>
          <w:spacing w:val="-4"/>
        </w:rPr>
        <w:t xml:space="preserve"> </w:t>
      </w:r>
      <w:r>
        <w:t>the</w:t>
      </w:r>
      <w:r>
        <w:rPr>
          <w:spacing w:val="-4"/>
        </w:rPr>
        <w:t xml:space="preserve"> </w:t>
      </w:r>
      <w:r>
        <w:t>transaction</w:t>
      </w:r>
      <w:r>
        <w:rPr>
          <w:spacing w:val="-1"/>
        </w:rPr>
        <w:t xml:space="preserve"> </w:t>
      </w:r>
      <w:r>
        <w:t>may</w:t>
      </w:r>
      <w:r>
        <w:rPr>
          <w:spacing w:val="-8"/>
        </w:rPr>
        <w:t xml:space="preserve"> </w:t>
      </w:r>
      <w:r>
        <w:t>already</w:t>
      </w:r>
      <w:r>
        <w:rPr>
          <w:spacing w:val="-8"/>
        </w:rPr>
        <w:t xml:space="preserve"> </w:t>
      </w:r>
      <w:r>
        <w:t>have</w:t>
      </w:r>
      <w:r>
        <w:rPr>
          <w:spacing w:val="-1"/>
        </w:rPr>
        <w:t xml:space="preserve"> </w:t>
      </w:r>
      <w:r>
        <w:t>been</w:t>
      </w:r>
      <w:r>
        <w:rPr>
          <w:spacing w:val="-4"/>
        </w:rPr>
        <w:t xml:space="preserve"> </w:t>
      </w:r>
      <w:r>
        <w:t>given.</w:t>
      </w:r>
      <w:r>
        <w:rPr>
          <w:spacing w:val="-4"/>
        </w:rPr>
        <w:t xml:space="preserve"> </w:t>
      </w:r>
      <w:r>
        <w:t>In</w:t>
      </w:r>
      <w:r>
        <w:rPr>
          <w:spacing w:val="-4"/>
        </w:rPr>
        <w:t xml:space="preserve"> </w:t>
      </w:r>
      <w:r>
        <w:t>the following example, M2 is the name of the mark.</w:t>
      </w:r>
    </w:p>
    <w:p w14:paraId="78BBD0AA" w14:textId="77777777" w:rsidR="00150D59" w:rsidRDefault="004D3FF0">
      <w:pPr>
        <w:pStyle w:val="Heading3"/>
      </w:pPr>
      <w:r>
        <w:t>BEGIN</w:t>
      </w:r>
      <w:r>
        <w:rPr>
          <w:spacing w:val="-8"/>
        </w:rPr>
        <w:t xml:space="preserve"> </w:t>
      </w:r>
      <w:r>
        <w:t>TRAN</w:t>
      </w:r>
      <w:r>
        <w:rPr>
          <w:spacing w:val="-8"/>
        </w:rPr>
        <w:t xml:space="preserve"> </w:t>
      </w:r>
      <w:r>
        <w:rPr>
          <w:spacing w:val="-5"/>
        </w:rPr>
        <w:t>T1</w:t>
      </w:r>
    </w:p>
    <w:p w14:paraId="5840FDD2" w14:textId="77777777" w:rsidR="00150D59" w:rsidRDefault="004D3FF0">
      <w:pPr>
        <w:pStyle w:val="BodyText"/>
        <w:spacing w:before="1" w:line="298" w:lineRule="exact"/>
        <w:ind w:left="373"/>
      </w:pPr>
      <w:r>
        <w:t>UPDATE</w:t>
      </w:r>
      <w:r>
        <w:rPr>
          <w:spacing w:val="-9"/>
        </w:rPr>
        <w:t xml:space="preserve"> </w:t>
      </w:r>
      <w:r>
        <w:t>table1</w:t>
      </w:r>
      <w:r>
        <w:rPr>
          <w:spacing w:val="-5"/>
        </w:rPr>
        <w:t xml:space="preserve"> ...</w:t>
      </w:r>
    </w:p>
    <w:p w14:paraId="50564910" w14:textId="77777777" w:rsidR="00150D59" w:rsidRDefault="004D3FF0">
      <w:pPr>
        <w:pStyle w:val="Heading3"/>
        <w:spacing w:line="298" w:lineRule="exact"/>
        <w:ind w:left="373"/>
      </w:pPr>
      <w:r>
        <w:t>BEGIN</w:t>
      </w:r>
      <w:r>
        <w:rPr>
          <w:spacing w:val="-5"/>
        </w:rPr>
        <w:t xml:space="preserve"> </w:t>
      </w:r>
      <w:r>
        <w:t>TRAN</w:t>
      </w:r>
      <w:r>
        <w:rPr>
          <w:spacing w:val="-6"/>
        </w:rPr>
        <w:t xml:space="preserve"> </w:t>
      </w:r>
      <w:r>
        <w:t>M2</w:t>
      </w:r>
      <w:r>
        <w:rPr>
          <w:spacing w:val="-5"/>
        </w:rPr>
        <w:t xml:space="preserve"> </w:t>
      </w:r>
      <w:r>
        <w:t>WITH</w:t>
      </w:r>
      <w:r>
        <w:rPr>
          <w:spacing w:val="-8"/>
        </w:rPr>
        <w:t xml:space="preserve"> </w:t>
      </w:r>
      <w:r>
        <w:rPr>
          <w:spacing w:val="-4"/>
        </w:rPr>
        <w:t>MARK</w:t>
      </w:r>
    </w:p>
    <w:p w14:paraId="193DDA9C" w14:textId="77777777" w:rsidR="00150D59" w:rsidRDefault="004D3FF0">
      <w:pPr>
        <w:pStyle w:val="BodyText"/>
        <w:spacing w:before="1"/>
        <w:ind w:left="567" w:right="6299"/>
      </w:pPr>
      <w:r>
        <w:t>UPDATE table2 ... SELECT</w:t>
      </w:r>
      <w:r>
        <w:rPr>
          <w:spacing w:val="-11"/>
        </w:rPr>
        <w:t xml:space="preserve"> </w:t>
      </w:r>
      <w:r>
        <w:t>*</w:t>
      </w:r>
      <w:r>
        <w:rPr>
          <w:spacing w:val="-11"/>
        </w:rPr>
        <w:t xml:space="preserve"> </w:t>
      </w:r>
      <w:r>
        <w:t>from</w:t>
      </w:r>
      <w:r>
        <w:rPr>
          <w:spacing w:val="-13"/>
        </w:rPr>
        <w:t xml:space="preserve"> </w:t>
      </w:r>
      <w:r>
        <w:t>table1 COMMIT TRAN M2</w:t>
      </w:r>
    </w:p>
    <w:p w14:paraId="74F84672" w14:textId="77777777" w:rsidR="00150D59" w:rsidRDefault="004D3FF0">
      <w:pPr>
        <w:pStyle w:val="BodyText"/>
        <w:spacing w:before="1"/>
        <w:ind w:right="6299" w:firstLine="388"/>
      </w:pPr>
      <w:r>
        <w:t>UPDATE</w:t>
      </w:r>
      <w:r>
        <w:rPr>
          <w:spacing w:val="-17"/>
        </w:rPr>
        <w:t xml:space="preserve"> </w:t>
      </w:r>
      <w:r>
        <w:t>table3</w:t>
      </w:r>
      <w:r>
        <w:rPr>
          <w:spacing w:val="-16"/>
        </w:rPr>
        <w:t xml:space="preserve"> </w:t>
      </w:r>
      <w:r>
        <w:t>... COMMIT TRAN T1</w:t>
      </w:r>
    </w:p>
    <w:p w14:paraId="73B370F5" w14:textId="77777777" w:rsidR="00150D59" w:rsidRDefault="004D3FF0">
      <w:pPr>
        <w:pStyle w:val="BodyText"/>
      </w:pPr>
      <w:r>
        <w:t>Attempting</w:t>
      </w:r>
      <w:r>
        <w:rPr>
          <w:spacing w:val="-4"/>
        </w:rPr>
        <w:t xml:space="preserve"> </w:t>
      </w:r>
      <w:r>
        <w:t>to</w:t>
      </w:r>
      <w:r>
        <w:rPr>
          <w:spacing w:val="-2"/>
        </w:rPr>
        <w:t xml:space="preserve"> </w:t>
      </w:r>
      <w:r>
        <w:t>mark</w:t>
      </w:r>
      <w:r>
        <w:rPr>
          <w:spacing w:val="-4"/>
        </w:rPr>
        <w:t xml:space="preserve"> </w:t>
      </w:r>
      <w:r>
        <w:t>a</w:t>
      </w:r>
      <w:r>
        <w:rPr>
          <w:spacing w:val="-4"/>
        </w:rPr>
        <w:t xml:space="preserve"> </w:t>
      </w:r>
      <w:r>
        <w:t>transaction</w:t>
      </w:r>
      <w:r>
        <w:rPr>
          <w:spacing w:val="-4"/>
        </w:rPr>
        <w:t xml:space="preserve"> </w:t>
      </w:r>
      <w:r>
        <w:t>that</w:t>
      </w:r>
      <w:r>
        <w:rPr>
          <w:spacing w:val="-4"/>
        </w:rPr>
        <w:t xml:space="preserve"> </w:t>
      </w:r>
      <w:r>
        <w:t>is</w:t>
      </w:r>
      <w:r>
        <w:rPr>
          <w:spacing w:val="-4"/>
        </w:rPr>
        <w:t xml:space="preserve"> </w:t>
      </w:r>
      <w:r>
        <w:t>already</w:t>
      </w:r>
      <w:r>
        <w:rPr>
          <w:spacing w:val="-4"/>
        </w:rPr>
        <w:t xml:space="preserve"> </w:t>
      </w:r>
      <w:r>
        <w:t>marked</w:t>
      </w:r>
      <w:r>
        <w:rPr>
          <w:spacing w:val="-4"/>
        </w:rPr>
        <w:t xml:space="preserve"> </w:t>
      </w:r>
      <w:r>
        <w:t>results</w:t>
      </w:r>
      <w:r>
        <w:rPr>
          <w:spacing w:val="-4"/>
        </w:rPr>
        <w:t xml:space="preserve"> </w:t>
      </w:r>
      <w:r>
        <w:t>in</w:t>
      </w:r>
      <w:r>
        <w:rPr>
          <w:spacing w:val="-2"/>
        </w:rPr>
        <w:t xml:space="preserve"> </w:t>
      </w:r>
      <w:r>
        <w:t>a</w:t>
      </w:r>
      <w:r>
        <w:rPr>
          <w:spacing w:val="-4"/>
        </w:rPr>
        <w:t xml:space="preserve"> </w:t>
      </w:r>
      <w:r>
        <w:t>warning</w:t>
      </w:r>
      <w:r>
        <w:rPr>
          <w:spacing w:val="-4"/>
        </w:rPr>
        <w:t xml:space="preserve"> </w:t>
      </w:r>
      <w:r>
        <w:t>(not</w:t>
      </w:r>
      <w:r>
        <w:rPr>
          <w:spacing w:val="-1"/>
        </w:rPr>
        <w:t xml:space="preserve"> </w:t>
      </w:r>
      <w:r>
        <w:t xml:space="preserve">error) </w:t>
      </w:r>
      <w:r>
        <w:rPr>
          <w:spacing w:val="-2"/>
        </w:rPr>
        <w:t>message:</w:t>
      </w:r>
    </w:p>
    <w:p w14:paraId="4601566C" w14:textId="77777777" w:rsidR="00150D59" w:rsidRDefault="004D3FF0">
      <w:pPr>
        <w:pStyle w:val="Heading3"/>
        <w:spacing w:line="298" w:lineRule="exact"/>
      </w:pPr>
      <w:r>
        <w:t>BEGIN</w:t>
      </w:r>
      <w:r>
        <w:rPr>
          <w:spacing w:val="-7"/>
        </w:rPr>
        <w:t xml:space="preserve"> </w:t>
      </w:r>
      <w:r>
        <w:t>TRAN</w:t>
      </w:r>
      <w:r>
        <w:rPr>
          <w:spacing w:val="-7"/>
        </w:rPr>
        <w:t xml:space="preserve"> </w:t>
      </w:r>
      <w:r>
        <w:t>T1</w:t>
      </w:r>
      <w:r>
        <w:rPr>
          <w:spacing w:val="-3"/>
        </w:rPr>
        <w:t xml:space="preserve"> </w:t>
      </w:r>
      <w:r>
        <w:t>WITH</w:t>
      </w:r>
      <w:r>
        <w:rPr>
          <w:spacing w:val="-7"/>
        </w:rPr>
        <w:t xml:space="preserve"> </w:t>
      </w:r>
      <w:r>
        <w:rPr>
          <w:spacing w:val="-4"/>
        </w:rPr>
        <w:t>MARK</w:t>
      </w:r>
    </w:p>
    <w:p w14:paraId="3C5D4AF8" w14:textId="77777777" w:rsidR="00150D59" w:rsidRDefault="004D3FF0">
      <w:pPr>
        <w:pStyle w:val="BodyText"/>
        <w:spacing w:line="298" w:lineRule="exact"/>
      </w:pPr>
      <w:r>
        <w:t>UPDATE</w:t>
      </w:r>
      <w:r>
        <w:rPr>
          <w:spacing w:val="-7"/>
        </w:rPr>
        <w:t xml:space="preserve"> </w:t>
      </w:r>
      <w:r>
        <w:t>table1</w:t>
      </w:r>
      <w:r>
        <w:rPr>
          <w:spacing w:val="-9"/>
        </w:rPr>
        <w:t xml:space="preserve"> </w:t>
      </w:r>
      <w:r>
        <w:rPr>
          <w:spacing w:val="-5"/>
        </w:rPr>
        <w:t>...</w:t>
      </w:r>
    </w:p>
    <w:p w14:paraId="6211EED9" w14:textId="77777777" w:rsidR="00150D59" w:rsidRDefault="004D3FF0">
      <w:pPr>
        <w:pStyle w:val="Heading3"/>
        <w:spacing w:before="1"/>
      </w:pPr>
      <w:r>
        <w:t>BEGIN</w:t>
      </w:r>
      <w:r>
        <w:rPr>
          <w:spacing w:val="-7"/>
        </w:rPr>
        <w:t xml:space="preserve"> </w:t>
      </w:r>
      <w:r>
        <w:t>TRAN</w:t>
      </w:r>
      <w:r>
        <w:rPr>
          <w:spacing w:val="-7"/>
        </w:rPr>
        <w:t xml:space="preserve"> </w:t>
      </w:r>
      <w:r>
        <w:t>M2</w:t>
      </w:r>
      <w:r>
        <w:rPr>
          <w:spacing w:val="-4"/>
        </w:rPr>
        <w:t xml:space="preserve"> </w:t>
      </w:r>
      <w:r>
        <w:t>WITH</w:t>
      </w:r>
      <w:r>
        <w:rPr>
          <w:spacing w:val="-7"/>
        </w:rPr>
        <w:t xml:space="preserve"> </w:t>
      </w:r>
      <w:r>
        <w:rPr>
          <w:spacing w:val="-4"/>
        </w:rPr>
        <w:t>MARK</w:t>
      </w:r>
    </w:p>
    <w:p w14:paraId="6504E41B" w14:textId="77777777" w:rsidR="00150D59" w:rsidRDefault="00150D59">
      <w:pPr>
        <w:pStyle w:val="BodyText"/>
        <w:ind w:left="0"/>
      </w:pPr>
    </w:p>
    <w:p w14:paraId="07AFC185" w14:textId="77777777" w:rsidR="00150D59" w:rsidRDefault="004D3FF0">
      <w:pPr>
        <w:pStyle w:val="BodyText"/>
      </w:pPr>
      <w:r>
        <w:t>Server:</w:t>
      </w:r>
      <w:r>
        <w:rPr>
          <w:spacing w:val="-6"/>
        </w:rPr>
        <w:t xml:space="preserve"> </w:t>
      </w:r>
      <w:r>
        <w:t>Msg</w:t>
      </w:r>
      <w:r>
        <w:rPr>
          <w:spacing w:val="-5"/>
        </w:rPr>
        <w:t xml:space="preserve"> </w:t>
      </w:r>
      <w:r>
        <w:t>3920,</w:t>
      </w:r>
      <w:r>
        <w:rPr>
          <w:spacing w:val="-4"/>
        </w:rPr>
        <w:t xml:space="preserve"> </w:t>
      </w:r>
      <w:r>
        <w:t>Level</w:t>
      </w:r>
      <w:r>
        <w:rPr>
          <w:spacing w:val="-5"/>
        </w:rPr>
        <w:t xml:space="preserve"> </w:t>
      </w:r>
      <w:r>
        <w:t>16,</w:t>
      </w:r>
      <w:r>
        <w:rPr>
          <w:spacing w:val="-5"/>
        </w:rPr>
        <w:t xml:space="preserve"> </w:t>
      </w:r>
      <w:r>
        <w:t>State</w:t>
      </w:r>
      <w:r>
        <w:rPr>
          <w:spacing w:val="-4"/>
        </w:rPr>
        <w:t xml:space="preserve"> </w:t>
      </w:r>
      <w:r>
        <w:t>1,</w:t>
      </w:r>
      <w:r>
        <w:rPr>
          <w:spacing w:val="-5"/>
        </w:rPr>
        <w:t xml:space="preserve"> </w:t>
      </w:r>
      <w:r>
        <w:t>Line</w:t>
      </w:r>
      <w:r>
        <w:rPr>
          <w:spacing w:val="-3"/>
        </w:rPr>
        <w:t xml:space="preserve"> </w:t>
      </w:r>
      <w:r>
        <w:rPr>
          <w:spacing w:val="-10"/>
        </w:rPr>
        <w:t>3</w:t>
      </w:r>
    </w:p>
    <w:p w14:paraId="7C9FB965" w14:textId="105D98A2" w:rsidR="00150D59" w:rsidRDefault="004D3FF0">
      <w:pPr>
        <w:pStyle w:val="BodyText"/>
        <w:spacing w:before="1"/>
        <w:ind w:right="1133"/>
      </w:pPr>
      <w:r>
        <w:t>WITH</w:t>
      </w:r>
      <w:r>
        <w:rPr>
          <w:spacing w:val="-5"/>
        </w:rPr>
        <w:t xml:space="preserve"> </w:t>
      </w:r>
      <w:r>
        <w:t>MARK</w:t>
      </w:r>
      <w:r>
        <w:rPr>
          <w:spacing w:val="-5"/>
        </w:rPr>
        <w:t xml:space="preserve"> </w:t>
      </w:r>
      <w:r>
        <w:t>option</w:t>
      </w:r>
      <w:r>
        <w:rPr>
          <w:spacing w:val="-5"/>
        </w:rPr>
        <w:t xml:space="preserve"> </w:t>
      </w:r>
      <w:r>
        <w:t>only</w:t>
      </w:r>
      <w:r>
        <w:rPr>
          <w:spacing w:val="-7"/>
        </w:rPr>
        <w:t xml:space="preserve"> </w:t>
      </w:r>
      <w:r>
        <w:t>applies</w:t>
      </w:r>
      <w:r>
        <w:rPr>
          <w:spacing w:val="-2"/>
        </w:rPr>
        <w:t xml:space="preserve"> </w:t>
      </w:r>
      <w:r>
        <w:t>to</w:t>
      </w:r>
      <w:r>
        <w:rPr>
          <w:spacing w:val="-5"/>
        </w:rPr>
        <w:t xml:space="preserve"> </w:t>
      </w:r>
      <w:r>
        <w:t>the</w:t>
      </w:r>
      <w:r>
        <w:rPr>
          <w:spacing w:val="-5"/>
        </w:rPr>
        <w:t xml:space="preserve"> </w:t>
      </w:r>
      <w:r>
        <w:t>first</w:t>
      </w:r>
      <w:r>
        <w:rPr>
          <w:spacing w:val="-3"/>
        </w:rPr>
        <w:t xml:space="preserve"> </w:t>
      </w:r>
      <w:r>
        <w:t>BEGIN</w:t>
      </w:r>
      <w:r>
        <w:rPr>
          <w:spacing w:val="-5"/>
        </w:rPr>
        <w:t xml:space="preserve"> </w:t>
      </w:r>
      <w:r>
        <w:t>TRAN</w:t>
      </w:r>
      <w:r>
        <w:rPr>
          <w:spacing w:val="-3"/>
        </w:rPr>
        <w:t xml:space="preserve"> </w:t>
      </w:r>
      <w:r>
        <w:t>WITH</w:t>
      </w:r>
      <w:r>
        <w:rPr>
          <w:spacing w:val="-2"/>
        </w:rPr>
        <w:t xml:space="preserve"> </w:t>
      </w:r>
      <w:r>
        <w:t>MARK. The option is ignored.</w:t>
      </w:r>
    </w:p>
    <w:p w14:paraId="16984CBB" w14:textId="77777777" w:rsidR="00150D59" w:rsidRDefault="00150D59">
      <w:pPr>
        <w:sectPr w:rsidR="00150D59">
          <w:pgSz w:w="11910" w:h="16850"/>
          <w:pgMar w:top="1360" w:right="1020" w:bottom="200" w:left="1240" w:header="0" w:footer="0" w:gutter="0"/>
          <w:cols w:space="720"/>
        </w:sectPr>
      </w:pPr>
    </w:p>
    <w:p w14:paraId="6BC47148" w14:textId="77777777" w:rsidR="00150D59" w:rsidRDefault="004D3FF0">
      <w:pPr>
        <w:pStyle w:val="Heading1"/>
        <w:numPr>
          <w:ilvl w:val="0"/>
          <w:numId w:val="1"/>
        </w:numPr>
        <w:tabs>
          <w:tab w:val="left" w:pos="506"/>
        </w:tabs>
        <w:spacing w:before="77"/>
        <w:ind w:left="506" w:hanging="328"/>
      </w:pPr>
      <w:r>
        <w:lastRenderedPageBreak/>
        <w:t>GIAO</w:t>
      </w:r>
      <w:r>
        <w:rPr>
          <w:spacing w:val="-7"/>
        </w:rPr>
        <w:t xml:space="preserve"> </w:t>
      </w:r>
      <w:r>
        <w:t>TÁC</w:t>
      </w:r>
      <w:r>
        <w:rPr>
          <w:spacing w:val="-7"/>
        </w:rPr>
        <w:t xml:space="preserve"> </w:t>
      </w:r>
      <w:r>
        <w:t>PHÂN</w:t>
      </w:r>
      <w:r>
        <w:rPr>
          <w:spacing w:val="-7"/>
        </w:rPr>
        <w:t xml:space="preserve"> </w:t>
      </w:r>
      <w:r>
        <w:t>TÁN</w:t>
      </w:r>
      <w:r>
        <w:rPr>
          <w:spacing w:val="-10"/>
        </w:rPr>
        <w:t xml:space="preserve"> :</w:t>
      </w:r>
    </w:p>
    <w:p w14:paraId="6A3ABEB4" w14:textId="77777777" w:rsidR="00150D59" w:rsidRDefault="004D3FF0">
      <w:pPr>
        <w:pStyle w:val="Heading2"/>
        <w:numPr>
          <w:ilvl w:val="1"/>
          <w:numId w:val="1"/>
        </w:numPr>
        <w:tabs>
          <w:tab w:val="left" w:pos="436"/>
        </w:tabs>
        <w:spacing w:before="282"/>
        <w:ind w:left="436" w:hanging="258"/>
      </w:pPr>
      <w:r>
        <w:t>Dịch</w:t>
      </w:r>
      <w:r>
        <w:rPr>
          <w:spacing w:val="-5"/>
        </w:rPr>
        <w:t xml:space="preserve"> </w:t>
      </w:r>
      <w:r>
        <w:t>vụ</w:t>
      </w:r>
      <w:r>
        <w:rPr>
          <w:spacing w:val="-5"/>
        </w:rPr>
        <w:t xml:space="preserve"> </w:t>
      </w:r>
      <w:r>
        <w:t>MS</w:t>
      </w:r>
      <w:r>
        <w:rPr>
          <w:spacing w:val="-4"/>
        </w:rPr>
        <w:t xml:space="preserve"> </w:t>
      </w:r>
      <w:r>
        <w:rPr>
          <w:spacing w:val="-5"/>
        </w:rPr>
        <w:t>DTC</w:t>
      </w:r>
    </w:p>
    <w:p w14:paraId="6AB300CA" w14:textId="77777777" w:rsidR="00150D59" w:rsidRDefault="004D3FF0">
      <w:pPr>
        <w:pStyle w:val="BodyText"/>
        <w:spacing w:before="272"/>
        <w:ind w:right="110"/>
        <w:jc w:val="both"/>
      </w:pPr>
      <w:r>
        <w:t>The Microsoft Distributed Transaction Coordinator (MS DTC) là 1 trình quản lý, điều phối các giao tác phân tán, nó cho phép các ứng dụng của client thao tác lên dữ liệu của các data sources trong 1 giao tác phân tán.</w:t>
      </w:r>
    </w:p>
    <w:p w14:paraId="703239D2" w14:textId="77777777" w:rsidR="00150D59" w:rsidRDefault="00150D59">
      <w:pPr>
        <w:pStyle w:val="BodyText"/>
        <w:ind w:left="0"/>
      </w:pPr>
    </w:p>
    <w:p w14:paraId="51E11178" w14:textId="77777777" w:rsidR="00150D59" w:rsidRDefault="004D3FF0">
      <w:pPr>
        <w:ind w:left="178" w:right="108"/>
        <w:jc w:val="both"/>
        <w:rPr>
          <w:i/>
          <w:sz w:val="26"/>
        </w:rPr>
      </w:pPr>
      <w:r>
        <w:rPr>
          <w:i/>
          <w:sz w:val="26"/>
          <w:u w:val="single"/>
        </w:rPr>
        <w:t>The MS DTC service điều phối sự đúng đ</w:t>
      </w:r>
      <w:r>
        <w:rPr>
          <w:i/>
          <w:sz w:val="26"/>
          <w:u w:val="single"/>
        </w:rPr>
        <w:t>ắn của 1 giao tác phân tán, nó bảo đảm rằng</w:t>
      </w:r>
      <w:r>
        <w:rPr>
          <w:i/>
          <w:sz w:val="26"/>
        </w:rPr>
        <w:t xml:space="preserve"> </w:t>
      </w:r>
      <w:r>
        <w:rPr>
          <w:i/>
          <w:sz w:val="26"/>
          <w:u w:val="single"/>
        </w:rPr>
        <w:t>hoặc là tất cả các cập nhật dữ liệu trên tất cả các servers là được thực hiện, hoặc trong</w:t>
      </w:r>
      <w:r>
        <w:rPr>
          <w:i/>
          <w:sz w:val="26"/>
        </w:rPr>
        <w:t xml:space="preserve"> </w:t>
      </w:r>
      <w:r>
        <w:rPr>
          <w:i/>
          <w:sz w:val="26"/>
          <w:u w:val="single"/>
        </w:rPr>
        <w:t>trường hợp có lỗi thì xem như chưa thực hiện thao tác gì trên giao tác đó.</w:t>
      </w:r>
    </w:p>
    <w:p w14:paraId="4267FCE3" w14:textId="77777777" w:rsidR="00150D59" w:rsidRDefault="004D3FF0">
      <w:pPr>
        <w:pStyle w:val="BodyText"/>
        <w:spacing w:before="281" w:line="299" w:lineRule="exact"/>
      </w:pPr>
      <w:r>
        <w:rPr>
          <w:u w:val="single"/>
        </w:rPr>
        <w:t>Lưu</w:t>
      </w:r>
      <w:r>
        <w:rPr>
          <w:spacing w:val="-5"/>
          <w:u w:val="single"/>
        </w:rPr>
        <w:t xml:space="preserve"> </w:t>
      </w:r>
      <w:r>
        <w:rPr>
          <w:u w:val="single"/>
        </w:rPr>
        <w:t>ý</w:t>
      </w:r>
      <w:r>
        <w:t>:</w:t>
      </w:r>
      <w:r>
        <w:rPr>
          <w:spacing w:val="-5"/>
        </w:rPr>
        <w:t xml:space="preserve"> </w:t>
      </w:r>
      <w:r>
        <w:t>Nếu</w:t>
      </w:r>
      <w:r>
        <w:rPr>
          <w:spacing w:val="-5"/>
        </w:rPr>
        <w:t xml:space="preserve"> </w:t>
      </w:r>
      <w:r>
        <w:t>dịch</w:t>
      </w:r>
      <w:r>
        <w:rPr>
          <w:spacing w:val="-5"/>
        </w:rPr>
        <w:t xml:space="preserve"> </w:t>
      </w:r>
      <w:r>
        <w:t>vụ</w:t>
      </w:r>
      <w:r>
        <w:rPr>
          <w:spacing w:val="-5"/>
        </w:rPr>
        <w:t xml:space="preserve"> </w:t>
      </w:r>
      <w:r>
        <w:t>MSDTC</w:t>
      </w:r>
      <w:r>
        <w:rPr>
          <w:spacing w:val="-5"/>
        </w:rPr>
        <w:t xml:space="preserve"> </w:t>
      </w:r>
      <w:r>
        <w:t>không</w:t>
      </w:r>
      <w:r>
        <w:rPr>
          <w:spacing w:val="-5"/>
        </w:rPr>
        <w:t xml:space="preserve"> </w:t>
      </w:r>
      <w:r>
        <w:t>hoạt</w:t>
      </w:r>
      <w:r>
        <w:rPr>
          <w:spacing w:val="-3"/>
        </w:rPr>
        <w:t xml:space="preserve"> </w:t>
      </w:r>
      <w:r>
        <w:t>động,</w:t>
      </w:r>
      <w:r>
        <w:rPr>
          <w:spacing w:val="-5"/>
        </w:rPr>
        <w:t xml:space="preserve"> </w:t>
      </w:r>
      <w:r>
        <w:t>Cách</w:t>
      </w:r>
      <w:r>
        <w:rPr>
          <w:spacing w:val="-5"/>
        </w:rPr>
        <w:t xml:space="preserve"> </w:t>
      </w:r>
      <w:r>
        <w:t>khắc</w:t>
      </w:r>
      <w:r>
        <w:rPr>
          <w:spacing w:val="-4"/>
        </w:rPr>
        <w:t xml:space="preserve"> </w:t>
      </w:r>
      <w:r>
        <w:t>phục</w:t>
      </w:r>
      <w:r>
        <w:rPr>
          <w:spacing w:val="-5"/>
        </w:rPr>
        <w:t xml:space="preserve"> </w:t>
      </w:r>
      <w:r>
        <w:t>như</w:t>
      </w:r>
      <w:r>
        <w:rPr>
          <w:spacing w:val="-4"/>
        </w:rPr>
        <w:t xml:space="preserve"> sau:</w:t>
      </w:r>
    </w:p>
    <w:p w14:paraId="2A5D7791" w14:textId="77777777" w:rsidR="00150D59" w:rsidRDefault="004D3FF0">
      <w:pPr>
        <w:pStyle w:val="BodyText"/>
        <w:spacing w:line="299" w:lineRule="exact"/>
      </w:pPr>
      <w:r>
        <w:t>+</w:t>
      </w:r>
      <w:r>
        <w:rPr>
          <w:spacing w:val="-6"/>
        </w:rPr>
        <w:t xml:space="preserve"> </w:t>
      </w:r>
      <w:r>
        <w:t>Vào</w:t>
      </w:r>
      <w:r>
        <w:rPr>
          <w:spacing w:val="-5"/>
        </w:rPr>
        <w:t xml:space="preserve"> </w:t>
      </w:r>
      <w:r>
        <w:t>CMD</w:t>
      </w:r>
      <w:r>
        <w:rPr>
          <w:spacing w:val="-5"/>
        </w:rPr>
        <w:t xml:space="preserve"> </w:t>
      </w:r>
      <w:r>
        <w:t>và</w:t>
      </w:r>
      <w:r>
        <w:rPr>
          <w:spacing w:val="-5"/>
        </w:rPr>
        <w:t xml:space="preserve"> </w:t>
      </w:r>
      <w:r>
        <w:t>gõ</w:t>
      </w:r>
      <w:r>
        <w:rPr>
          <w:spacing w:val="-2"/>
        </w:rPr>
        <w:t xml:space="preserve"> </w:t>
      </w:r>
      <w:r>
        <w:t>lệnh</w:t>
      </w:r>
      <w:r>
        <w:rPr>
          <w:spacing w:val="-3"/>
        </w:rPr>
        <w:t xml:space="preserve"> </w:t>
      </w:r>
      <w:r>
        <w:t>msdtc.exe</w:t>
      </w:r>
      <w:r>
        <w:rPr>
          <w:spacing w:val="-4"/>
        </w:rPr>
        <w:t xml:space="preserve"> </w:t>
      </w:r>
      <w:r>
        <w:t>-</w:t>
      </w:r>
      <w:r>
        <w:rPr>
          <w:spacing w:val="-2"/>
        </w:rPr>
        <w:t>install</w:t>
      </w:r>
    </w:p>
    <w:p w14:paraId="5EC0CD1E" w14:textId="77777777" w:rsidR="00150D59" w:rsidRDefault="004D3FF0">
      <w:pPr>
        <w:pStyle w:val="BodyText"/>
        <w:spacing w:before="1"/>
        <w:ind w:left="243" w:right="2627" w:hanging="65"/>
      </w:pPr>
      <w:r>
        <w:t>+</w:t>
      </w:r>
      <w:r>
        <w:rPr>
          <w:spacing w:val="-5"/>
        </w:rPr>
        <w:t xml:space="preserve"> </w:t>
      </w:r>
      <w:r>
        <w:t>Sau</w:t>
      </w:r>
      <w:r>
        <w:rPr>
          <w:spacing w:val="-5"/>
        </w:rPr>
        <w:t xml:space="preserve"> </w:t>
      </w:r>
      <w:r>
        <w:t>đó</w:t>
      </w:r>
      <w:r>
        <w:rPr>
          <w:spacing w:val="-5"/>
        </w:rPr>
        <w:t xml:space="preserve"> </w:t>
      </w:r>
      <w:r>
        <w:t>start</w:t>
      </w:r>
      <w:r>
        <w:rPr>
          <w:spacing w:val="-5"/>
        </w:rPr>
        <w:t xml:space="preserve"> </w:t>
      </w:r>
      <w:r>
        <w:t>service</w:t>
      </w:r>
      <w:r>
        <w:rPr>
          <w:spacing w:val="-5"/>
        </w:rPr>
        <w:t xml:space="preserve"> </w:t>
      </w:r>
      <w:r>
        <w:t>tên</w:t>
      </w:r>
      <w:r>
        <w:rPr>
          <w:spacing w:val="-5"/>
        </w:rPr>
        <w:t xml:space="preserve"> </w:t>
      </w:r>
      <w:r>
        <w:t>Distributed</w:t>
      </w:r>
      <w:r>
        <w:rPr>
          <w:spacing w:val="-5"/>
        </w:rPr>
        <w:t xml:space="preserve"> </w:t>
      </w:r>
      <w:r>
        <w:t>Transaction</w:t>
      </w:r>
      <w:r>
        <w:rPr>
          <w:spacing w:val="-5"/>
        </w:rPr>
        <w:t xml:space="preserve"> </w:t>
      </w:r>
      <w:r>
        <w:t>Coordinator Nếu không thể khởi động được service thì làm như sau:</w:t>
      </w:r>
    </w:p>
    <w:p w14:paraId="2589D0C4" w14:textId="77777777" w:rsidR="00150D59" w:rsidRDefault="004D3FF0">
      <w:pPr>
        <w:pStyle w:val="BodyText"/>
        <w:spacing w:line="299" w:lineRule="exact"/>
        <w:ind w:left="243"/>
      </w:pPr>
      <w:r>
        <w:t>+</w:t>
      </w:r>
      <w:r>
        <w:rPr>
          <w:spacing w:val="-5"/>
        </w:rPr>
        <w:t xml:space="preserve"> </w:t>
      </w:r>
      <w:r>
        <w:t>Vào</w:t>
      </w:r>
      <w:r>
        <w:rPr>
          <w:spacing w:val="-5"/>
        </w:rPr>
        <w:t xml:space="preserve"> </w:t>
      </w:r>
      <w:r>
        <w:t>CMD</w:t>
      </w:r>
      <w:r>
        <w:rPr>
          <w:spacing w:val="-5"/>
        </w:rPr>
        <w:t xml:space="preserve"> </w:t>
      </w:r>
      <w:r>
        <w:t>gõ</w:t>
      </w:r>
      <w:r>
        <w:rPr>
          <w:spacing w:val="-5"/>
        </w:rPr>
        <w:t xml:space="preserve"> </w:t>
      </w:r>
      <w:r>
        <w:t>lệnh</w:t>
      </w:r>
      <w:r>
        <w:rPr>
          <w:spacing w:val="-2"/>
        </w:rPr>
        <w:t xml:space="preserve"> </w:t>
      </w:r>
      <w:r>
        <w:t>msdtc</w:t>
      </w:r>
      <w:r>
        <w:rPr>
          <w:spacing w:val="-3"/>
        </w:rPr>
        <w:t xml:space="preserve"> </w:t>
      </w:r>
      <w:r>
        <w:t>-</w:t>
      </w:r>
      <w:r>
        <w:rPr>
          <w:spacing w:val="-2"/>
        </w:rPr>
        <w:t>resetlog</w:t>
      </w:r>
    </w:p>
    <w:p w14:paraId="331AB304" w14:textId="77777777" w:rsidR="00150D59" w:rsidRDefault="004D3FF0">
      <w:pPr>
        <w:pStyle w:val="BodyText"/>
        <w:spacing w:before="1"/>
      </w:pPr>
      <w:r>
        <w:t>+</w:t>
      </w:r>
      <w:r>
        <w:rPr>
          <w:spacing w:val="-4"/>
        </w:rPr>
        <w:t xml:space="preserve"> </w:t>
      </w:r>
      <w:r>
        <w:t>sau</w:t>
      </w:r>
      <w:r>
        <w:rPr>
          <w:spacing w:val="-4"/>
        </w:rPr>
        <w:t xml:space="preserve"> </w:t>
      </w:r>
      <w:r>
        <w:t>đó</w:t>
      </w:r>
      <w:r>
        <w:rPr>
          <w:spacing w:val="-4"/>
        </w:rPr>
        <w:t xml:space="preserve"> </w:t>
      </w:r>
      <w:r>
        <w:t>gõ</w:t>
      </w:r>
      <w:r>
        <w:rPr>
          <w:spacing w:val="-1"/>
        </w:rPr>
        <w:t xml:space="preserve"> </w:t>
      </w:r>
      <w:r>
        <w:t>tiếp</w:t>
      </w:r>
      <w:r>
        <w:rPr>
          <w:spacing w:val="-4"/>
        </w:rPr>
        <w:t xml:space="preserve"> </w:t>
      </w:r>
      <w:r>
        <w:t>lệnh</w:t>
      </w:r>
      <w:r>
        <w:rPr>
          <w:spacing w:val="-4"/>
        </w:rPr>
        <w:t xml:space="preserve"> </w:t>
      </w:r>
      <w:r>
        <w:t>net</w:t>
      </w:r>
      <w:r>
        <w:rPr>
          <w:spacing w:val="-4"/>
        </w:rPr>
        <w:t xml:space="preserve"> </w:t>
      </w:r>
      <w:r>
        <w:t>start</w:t>
      </w:r>
      <w:r>
        <w:rPr>
          <w:spacing w:val="-1"/>
        </w:rPr>
        <w:t xml:space="preserve"> </w:t>
      </w:r>
      <w:r>
        <w:rPr>
          <w:spacing w:val="-4"/>
        </w:rPr>
        <w:t>msdtc</w:t>
      </w:r>
    </w:p>
    <w:p w14:paraId="225262B1" w14:textId="77777777" w:rsidR="00150D59" w:rsidRDefault="00150D59">
      <w:pPr>
        <w:pStyle w:val="BodyText"/>
        <w:spacing w:before="285"/>
        <w:ind w:left="0"/>
      </w:pPr>
    </w:p>
    <w:p w14:paraId="4DA0E9A8" w14:textId="71B541E9" w:rsidR="00150D59" w:rsidRDefault="004D3FF0">
      <w:pPr>
        <w:pStyle w:val="Heading2"/>
        <w:numPr>
          <w:ilvl w:val="1"/>
          <w:numId w:val="1"/>
        </w:numPr>
        <w:tabs>
          <w:tab w:val="left" w:pos="436"/>
        </w:tabs>
        <w:spacing w:before="0"/>
        <w:ind w:left="436" w:hanging="258"/>
      </w:pPr>
      <w:r>
        <w:t>Cú</w:t>
      </w:r>
      <w:r>
        <w:rPr>
          <w:spacing w:val="-7"/>
        </w:rPr>
        <w:t xml:space="preserve"> </w:t>
      </w:r>
      <w:r>
        <w:t>pháp</w:t>
      </w:r>
      <w:r>
        <w:rPr>
          <w:spacing w:val="-7"/>
        </w:rPr>
        <w:t xml:space="preserve"> </w:t>
      </w:r>
      <w:r>
        <w:t>:</w:t>
      </w:r>
      <w:r>
        <w:rPr>
          <w:spacing w:val="-7"/>
        </w:rPr>
        <w:t xml:space="preserve"> </w:t>
      </w:r>
      <w:r>
        <w:t>BEGIN</w:t>
      </w:r>
      <w:r>
        <w:rPr>
          <w:spacing w:val="-6"/>
        </w:rPr>
        <w:t xml:space="preserve"> </w:t>
      </w:r>
      <w:r>
        <w:t>DISTRIBUTED</w:t>
      </w:r>
      <w:r>
        <w:rPr>
          <w:spacing w:val="-7"/>
        </w:rPr>
        <w:t xml:space="preserve"> </w:t>
      </w:r>
      <w:r>
        <w:rPr>
          <w:spacing w:val="-2"/>
        </w:rPr>
        <w:t>TRANSACTION</w:t>
      </w:r>
    </w:p>
    <w:p w14:paraId="3130A534" w14:textId="77777777" w:rsidR="00150D59" w:rsidRDefault="004D3FF0">
      <w:pPr>
        <w:pStyle w:val="BodyText"/>
        <w:spacing w:before="275"/>
      </w:pPr>
      <w:r>
        <w:t>Khởi đầu của distributed transaction được quản lý bởi Microsoft Distributed Transaction Coordinator (MS DTC).</w:t>
      </w:r>
    </w:p>
    <w:p w14:paraId="323E8732" w14:textId="77777777" w:rsidR="00150D59" w:rsidRDefault="004D3FF0">
      <w:pPr>
        <w:pStyle w:val="Heading1"/>
        <w:spacing w:before="233"/>
      </w:pPr>
      <w:r>
        <w:t>BEGIN</w:t>
      </w:r>
      <w:r>
        <w:rPr>
          <w:spacing w:val="-7"/>
        </w:rPr>
        <w:t xml:space="preserve"> </w:t>
      </w:r>
      <w:r>
        <w:t>DISTRIBUTED</w:t>
      </w:r>
      <w:r>
        <w:rPr>
          <w:spacing w:val="-9"/>
        </w:rPr>
        <w:t xml:space="preserve"> </w:t>
      </w:r>
      <w:r>
        <w:t>{</w:t>
      </w:r>
      <w:r>
        <w:rPr>
          <w:spacing w:val="-8"/>
        </w:rPr>
        <w:t xml:space="preserve"> </w:t>
      </w:r>
      <w:r>
        <w:t>TRAN</w:t>
      </w:r>
      <w:r>
        <w:rPr>
          <w:spacing w:val="-5"/>
        </w:rPr>
        <w:t xml:space="preserve"> </w:t>
      </w:r>
      <w:r>
        <w:t>|</w:t>
      </w:r>
      <w:r>
        <w:rPr>
          <w:spacing w:val="-8"/>
        </w:rPr>
        <w:t xml:space="preserve"> </w:t>
      </w:r>
      <w:r>
        <w:t>TRANSACTION</w:t>
      </w:r>
      <w:r>
        <w:rPr>
          <w:spacing w:val="-7"/>
        </w:rPr>
        <w:t xml:space="preserve"> </w:t>
      </w:r>
      <w:r>
        <w:rPr>
          <w:spacing w:val="-10"/>
        </w:rPr>
        <w:t>}</w:t>
      </w:r>
    </w:p>
    <w:p w14:paraId="23D551B2" w14:textId="77777777" w:rsidR="00150D59" w:rsidRDefault="004D3FF0">
      <w:pPr>
        <w:spacing w:before="1"/>
        <w:ind w:left="502"/>
        <w:rPr>
          <w:b/>
          <w:sz w:val="26"/>
        </w:rPr>
      </w:pPr>
      <w:r>
        <w:rPr>
          <w:b/>
          <w:sz w:val="26"/>
        </w:rPr>
        <w:t>[</w:t>
      </w:r>
      <w:r>
        <w:rPr>
          <w:b/>
          <w:spacing w:val="-8"/>
          <w:sz w:val="26"/>
        </w:rPr>
        <w:t xml:space="preserve"> </w:t>
      </w:r>
      <w:r>
        <w:rPr>
          <w:b/>
          <w:i/>
          <w:sz w:val="26"/>
        </w:rPr>
        <w:t>transaction_name</w:t>
      </w:r>
      <w:r>
        <w:rPr>
          <w:b/>
          <w:i/>
          <w:spacing w:val="-9"/>
          <w:sz w:val="26"/>
        </w:rPr>
        <w:t xml:space="preserve"> </w:t>
      </w:r>
      <w:r>
        <w:rPr>
          <w:b/>
          <w:sz w:val="26"/>
        </w:rPr>
        <w:t>|</w:t>
      </w:r>
      <w:r>
        <w:rPr>
          <w:b/>
          <w:spacing w:val="-7"/>
          <w:sz w:val="26"/>
        </w:rPr>
        <w:t xml:space="preserve"> </w:t>
      </w:r>
      <w:r>
        <w:rPr>
          <w:b/>
          <w:sz w:val="26"/>
        </w:rPr>
        <w:t>@</w:t>
      </w:r>
      <w:r>
        <w:rPr>
          <w:b/>
          <w:i/>
          <w:sz w:val="26"/>
        </w:rPr>
        <w:t>tran_name_variable</w:t>
      </w:r>
      <w:r>
        <w:rPr>
          <w:b/>
          <w:i/>
          <w:spacing w:val="-6"/>
          <w:sz w:val="26"/>
        </w:rPr>
        <w:t xml:space="preserve"> </w:t>
      </w:r>
      <w:r>
        <w:rPr>
          <w:b/>
          <w:sz w:val="26"/>
        </w:rPr>
        <w:t>]</w:t>
      </w:r>
      <w:r>
        <w:rPr>
          <w:b/>
          <w:spacing w:val="-8"/>
          <w:sz w:val="26"/>
        </w:rPr>
        <w:t xml:space="preserve"> </w:t>
      </w:r>
      <w:r>
        <w:rPr>
          <w:b/>
          <w:spacing w:val="-10"/>
          <w:sz w:val="26"/>
        </w:rPr>
        <w:t>;</w:t>
      </w:r>
    </w:p>
    <w:p w14:paraId="49ABECE9" w14:textId="77777777" w:rsidR="00150D59" w:rsidRDefault="004D3FF0">
      <w:pPr>
        <w:spacing w:before="276"/>
        <w:ind w:left="178"/>
        <w:rPr>
          <w:b/>
          <w:sz w:val="24"/>
        </w:rPr>
      </w:pPr>
      <w:r>
        <w:rPr>
          <w:b/>
          <w:spacing w:val="-2"/>
          <w:sz w:val="24"/>
        </w:rPr>
        <w:t>Arguments</w:t>
      </w:r>
    </w:p>
    <w:p w14:paraId="63AC78EA" w14:textId="77777777" w:rsidR="00150D59" w:rsidRDefault="00150D59">
      <w:pPr>
        <w:pStyle w:val="BodyText"/>
        <w:ind w:left="0"/>
        <w:rPr>
          <w:b/>
          <w:sz w:val="24"/>
        </w:rPr>
      </w:pPr>
    </w:p>
    <w:p w14:paraId="6AA793C7" w14:textId="77777777" w:rsidR="00150D59" w:rsidRDefault="004D3FF0">
      <w:pPr>
        <w:spacing w:before="1"/>
        <w:ind w:left="178"/>
        <w:rPr>
          <w:i/>
          <w:sz w:val="24"/>
        </w:rPr>
      </w:pPr>
      <w:r>
        <w:rPr>
          <w:i/>
          <w:spacing w:val="-2"/>
          <w:sz w:val="24"/>
        </w:rPr>
        <w:t>transaction_name</w:t>
      </w:r>
    </w:p>
    <w:p w14:paraId="39DD3347" w14:textId="77777777" w:rsidR="00150D59" w:rsidRDefault="004D3FF0">
      <w:pPr>
        <w:ind w:left="898" w:right="171"/>
        <w:rPr>
          <w:sz w:val="24"/>
        </w:rPr>
      </w:pPr>
      <w:r>
        <w:rPr>
          <w:sz w:val="24"/>
        </w:rPr>
        <w:t>là</w:t>
      </w:r>
      <w:r>
        <w:rPr>
          <w:spacing w:val="-2"/>
          <w:sz w:val="24"/>
        </w:rPr>
        <w:t xml:space="preserve"> </w:t>
      </w:r>
      <w:r>
        <w:rPr>
          <w:sz w:val="24"/>
        </w:rPr>
        <w:t>tên</w:t>
      </w:r>
      <w:r>
        <w:rPr>
          <w:spacing w:val="-2"/>
          <w:sz w:val="24"/>
        </w:rPr>
        <w:t xml:space="preserve"> </w:t>
      </w:r>
      <w:r>
        <w:rPr>
          <w:sz w:val="24"/>
        </w:rPr>
        <w:t>giao</w:t>
      </w:r>
      <w:r>
        <w:rPr>
          <w:spacing w:val="-2"/>
          <w:sz w:val="24"/>
        </w:rPr>
        <w:t xml:space="preserve"> </w:t>
      </w:r>
      <w:r>
        <w:rPr>
          <w:sz w:val="24"/>
        </w:rPr>
        <w:t>tác</w:t>
      </w:r>
      <w:r>
        <w:rPr>
          <w:spacing w:val="-4"/>
          <w:sz w:val="24"/>
        </w:rPr>
        <w:t xml:space="preserve"> </w:t>
      </w:r>
      <w:r>
        <w:rPr>
          <w:sz w:val="24"/>
        </w:rPr>
        <w:t>do</w:t>
      </w:r>
      <w:r>
        <w:rPr>
          <w:spacing w:val="-1"/>
          <w:sz w:val="24"/>
        </w:rPr>
        <w:t xml:space="preserve"> </w:t>
      </w:r>
      <w:r>
        <w:rPr>
          <w:sz w:val="24"/>
        </w:rPr>
        <w:t>user</w:t>
      </w:r>
      <w:r>
        <w:rPr>
          <w:spacing w:val="-3"/>
          <w:sz w:val="24"/>
        </w:rPr>
        <w:t xml:space="preserve"> </w:t>
      </w:r>
      <w:r>
        <w:rPr>
          <w:sz w:val="24"/>
        </w:rPr>
        <w:t>định</w:t>
      </w:r>
      <w:r>
        <w:rPr>
          <w:spacing w:val="-2"/>
          <w:sz w:val="24"/>
        </w:rPr>
        <w:t xml:space="preserve"> </w:t>
      </w:r>
      <w:r>
        <w:rPr>
          <w:sz w:val="24"/>
        </w:rPr>
        <w:t>nghĩa;</w:t>
      </w:r>
      <w:r>
        <w:rPr>
          <w:spacing w:val="-2"/>
          <w:sz w:val="24"/>
        </w:rPr>
        <w:t xml:space="preserve"> </w:t>
      </w:r>
      <w:r>
        <w:rPr>
          <w:sz w:val="24"/>
        </w:rPr>
        <w:t>tên</w:t>
      </w:r>
      <w:r>
        <w:rPr>
          <w:spacing w:val="-1"/>
          <w:sz w:val="24"/>
        </w:rPr>
        <w:t xml:space="preserve"> </w:t>
      </w:r>
      <w:r>
        <w:rPr>
          <w:sz w:val="24"/>
        </w:rPr>
        <w:t>giao</w:t>
      </w:r>
      <w:r>
        <w:rPr>
          <w:spacing w:val="-2"/>
          <w:sz w:val="24"/>
        </w:rPr>
        <w:t xml:space="preserve"> </w:t>
      </w:r>
      <w:r>
        <w:rPr>
          <w:sz w:val="24"/>
        </w:rPr>
        <w:t>tác</w:t>
      </w:r>
      <w:r>
        <w:rPr>
          <w:spacing w:val="-3"/>
          <w:sz w:val="24"/>
        </w:rPr>
        <w:t xml:space="preserve"> </w:t>
      </w:r>
      <w:r>
        <w:rPr>
          <w:sz w:val="24"/>
        </w:rPr>
        <w:t>phải</w:t>
      </w:r>
      <w:r>
        <w:rPr>
          <w:spacing w:val="-2"/>
          <w:sz w:val="24"/>
        </w:rPr>
        <w:t xml:space="preserve"> </w:t>
      </w:r>
      <w:r>
        <w:rPr>
          <w:sz w:val="24"/>
        </w:rPr>
        <w:t>tuân</w:t>
      </w:r>
      <w:r>
        <w:rPr>
          <w:spacing w:val="-2"/>
          <w:sz w:val="24"/>
        </w:rPr>
        <w:t xml:space="preserve"> </w:t>
      </w:r>
      <w:r>
        <w:rPr>
          <w:sz w:val="24"/>
        </w:rPr>
        <w:t>thủ</w:t>
      </w:r>
      <w:r>
        <w:rPr>
          <w:spacing w:val="-2"/>
          <w:sz w:val="24"/>
        </w:rPr>
        <w:t xml:space="preserve"> </w:t>
      </w:r>
      <w:r>
        <w:rPr>
          <w:sz w:val="24"/>
        </w:rPr>
        <w:t>qui</w:t>
      </w:r>
      <w:r>
        <w:rPr>
          <w:spacing w:val="-2"/>
          <w:sz w:val="24"/>
        </w:rPr>
        <w:t xml:space="preserve"> </w:t>
      </w:r>
      <w:r>
        <w:rPr>
          <w:sz w:val="24"/>
        </w:rPr>
        <w:t>tắc</w:t>
      </w:r>
      <w:r>
        <w:rPr>
          <w:spacing w:val="-4"/>
          <w:sz w:val="24"/>
        </w:rPr>
        <w:t xml:space="preserve"> </w:t>
      </w:r>
      <w:r>
        <w:rPr>
          <w:sz w:val="24"/>
        </w:rPr>
        <w:t>đặt</w:t>
      </w:r>
      <w:r>
        <w:rPr>
          <w:spacing w:val="-2"/>
          <w:sz w:val="24"/>
        </w:rPr>
        <w:t xml:space="preserve"> </w:t>
      </w:r>
      <w:r>
        <w:rPr>
          <w:sz w:val="24"/>
        </w:rPr>
        <w:t>tên cho</w:t>
      </w:r>
      <w:r>
        <w:rPr>
          <w:spacing w:val="-2"/>
          <w:sz w:val="24"/>
        </w:rPr>
        <w:t xml:space="preserve"> </w:t>
      </w:r>
      <w:r>
        <w:rPr>
          <w:sz w:val="24"/>
        </w:rPr>
        <w:t>danh</w:t>
      </w:r>
      <w:r>
        <w:rPr>
          <w:spacing w:val="-2"/>
          <w:sz w:val="24"/>
        </w:rPr>
        <w:t xml:space="preserve"> </w:t>
      </w:r>
      <w:r>
        <w:rPr>
          <w:sz w:val="24"/>
        </w:rPr>
        <w:t>hiệu và phải</w:t>
      </w:r>
      <w:r>
        <w:rPr>
          <w:spacing w:val="40"/>
          <w:sz w:val="24"/>
        </w:rPr>
        <w:t xml:space="preserve"> </w:t>
      </w:r>
      <w:r>
        <w:rPr>
          <w:sz w:val="24"/>
        </w:rPr>
        <w:t>&lt;= 32 ký tự.</w:t>
      </w:r>
    </w:p>
    <w:p w14:paraId="7604F98A" w14:textId="77777777" w:rsidR="00150D59" w:rsidRDefault="00150D59">
      <w:pPr>
        <w:pStyle w:val="BodyText"/>
        <w:spacing w:before="2"/>
        <w:ind w:left="0"/>
        <w:rPr>
          <w:sz w:val="24"/>
        </w:rPr>
      </w:pPr>
    </w:p>
    <w:p w14:paraId="37E61FAA" w14:textId="77777777" w:rsidR="00150D59" w:rsidRDefault="004D3FF0">
      <w:pPr>
        <w:ind w:left="178"/>
        <w:rPr>
          <w:i/>
          <w:sz w:val="24"/>
        </w:rPr>
      </w:pPr>
      <w:r>
        <w:rPr>
          <w:i/>
          <w:spacing w:val="-2"/>
          <w:sz w:val="24"/>
        </w:rPr>
        <w:t>@tran_name_variable</w:t>
      </w:r>
    </w:p>
    <w:p w14:paraId="12599267" w14:textId="77777777" w:rsidR="00150D59" w:rsidRDefault="004D3FF0">
      <w:pPr>
        <w:ind w:left="898" w:right="168"/>
        <w:rPr>
          <w:sz w:val="24"/>
        </w:rPr>
      </w:pPr>
      <w:r>
        <w:rPr>
          <w:sz w:val="24"/>
        </w:rPr>
        <w:t>là</w:t>
      </w:r>
      <w:r>
        <w:rPr>
          <w:spacing w:val="-2"/>
          <w:sz w:val="24"/>
        </w:rPr>
        <w:t xml:space="preserve"> </w:t>
      </w:r>
      <w:r>
        <w:rPr>
          <w:sz w:val="24"/>
        </w:rPr>
        <w:t>tên</w:t>
      </w:r>
      <w:r>
        <w:rPr>
          <w:spacing w:val="-2"/>
          <w:sz w:val="24"/>
        </w:rPr>
        <w:t xml:space="preserve"> </w:t>
      </w:r>
      <w:r>
        <w:rPr>
          <w:sz w:val="24"/>
        </w:rPr>
        <w:t>của</w:t>
      </w:r>
      <w:r>
        <w:rPr>
          <w:spacing w:val="-3"/>
          <w:sz w:val="24"/>
        </w:rPr>
        <w:t xml:space="preserve"> </w:t>
      </w:r>
      <w:r>
        <w:rPr>
          <w:sz w:val="24"/>
        </w:rPr>
        <w:t>1</w:t>
      </w:r>
      <w:r>
        <w:rPr>
          <w:spacing w:val="-2"/>
          <w:sz w:val="24"/>
        </w:rPr>
        <w:t xml:space="preserve"> </w:t>
      </w:r>
      <w:r>
        <w:rPr>
          <w:sz w:val="24"/>
        </w:rPr>
        <w:t>biến</w:t>
      </w:r>
      <w:r>
        <w:rPr>
          <w:spacing w:val="-1"/>
          <w:sz w:val="24"/>
        </w:rPr>
        <w:t xml:space="preserve"> </w:t>
      </w:r>
      <w:r>
        <w:rPr>
          <w:sz w:val="24"/>
        </w:rPr>
        <w:t>chứa</w:t>
      </w:r>
      <w:r>
        <w:rPr>
          <w:spacing w:val="-4"/>
          <w:sz w:val="24"/>
        </w:rPr>
        <w:t xml:space="preserve"> </w:t>
      </w:r>
      <w:r>
        <w:rPr>
          <w:sz w:val="24"/>
        </w:rPr>
        <w:t>tên</w:t>
      </w:r>
      <w:r>
        <w:rPr>
          <w:spacing w:val="-1"/>
          <w:sz w:val="24"/>
        </w:rPr>
        <w:t xml:space="preserve"> </w:t>
      </w:r>
      <w:r>
        <w:rPr>
          <w:sz w:val="24"/>
        </w:rPr>
        <w:t>của</w:t>
      </w:r>
      <w:r>
        <w:rPr>
          <w:spacing w:val="-1"/>
          <w:sz w:val="24"/>
        </w:rPr>
        <w:t xml:space="preserve"> </w:t>
      </w:r>
      <w:r>
        <w:rPr>
          <w:sz w:val="24"/>
        </w:rPr>
        <w:t>giao</w:t>
      </w:r>
      <w:r>
        <w:rPr>
          <w:spacing w:val="-2"/>
          <w:sz w:val="24"/>
        </w:rPr>
        <w:t xml:space="preserve"> </w:t>
      </w:r>
      <w:r>
        <w:rPr>
          <w:sz w:val="24"/>
        </w:rPr>
        <w:t>tác.</w:t>
      </w:r>
      <w:r>
        <w:rPr>
          <w:spacing w:val="-2"/>
          <w:sz w:val="24"/>
        </w:rPr>
        <w:t xml:space="preserve"> </w:t>
      </w:r>
      <w:r>
        <w:rPr>
          <w:sz w:val="24"/>
        </w:rPr>
        <w:t>Biến</w:t>
      </w:r>
      <w:r>
        <w:rPr>
          <w:spacing w:val="-2"/>
          <w:sz w:val="24"/>
        </w:rPr>
        <w:t xml:space="preserve"> </w:t>
      </w:r>
      <w:r>
        <w:rPr>
          <w:sz w:val="24"/>
        </w:rPr>
        <w:t>phải</w:t>
      </w:r>
      <w:r>
        <w:rPr>
          <w:spacing w:val="-2"/>
          <w:sz w:val="24"/>
        </w:rPr>
        <w:t xml:space="preserve"> </w:t>
      </w:r>
      <w:r>
        <w:rPr>
          <w:sz w:val="24"/>
        </w:rPr>
        <w:t>thuộc</w:t>
      </w:r>
      <w:r>
        <w:rPr>
          <w:spacing w:val="-3"/>
          <w:sz w:val="24"/>
        </w:rPr>
        <w:t xml:space="preserve"> </w:t>
      </w:r>
      <w:r>
        <w:rPr>
          <w:sz w:val="24"/>
        </w:rPr>
        <w:t>1</w:t>
      </w:r>
      <w:r>
        <w:rPr>
          <w:spacing w:val="-2"/>
          <w:sz w:val="24"/>
        </w:rPr>
        <w:t xml:space="preserve"> </w:t>
      </w:r>
      <w:r>
        <w:rPr>
          <w:sz w:val="24"/>
        </w:rPr>
        <w:t>trong</w:t>
      </w:r>
      <w:r>
        <w:rPr>
          <w:spacing w:val="-5"/>
          <w:sz w:val="24"/>
        </w:rPr>
        <w:t xml:space="preserve"> </w:t>
      </w:r>
      <w:r>
        <w:rPr>
          <w:sz w:val="24"/>
        </w:rPr>
        <w:t>các</w:t>
      </w:r>
      <w:r>
        <w:rPr>
          <w:spacing w:val="-3"/>
          <w:sz w:val="24"/>
        </w:rPr>
        <w:t xml:space="preserve"> </w:t>
      </w:r>
      <w:r>
        <w:rPr>
          <w:sz w:val="24"/>
        </w:rPr>
        <w:t>kiểu</w:t>
      </w:r>
      <w:r>
        <w:rPr>
          <w:spacing w:val="-1"/>
          <w:sz w:val="24"/>
        </w:rPr>
        <w:t xml:space="preserve"> </w:t>
      </w:r>
      <w:r>
        <w:rPr>
          <w:b/>
          <w:sz w:val="24"/>
        </w:rPr>
        <w:t>char</w:t>
      </w:r>
      <w:r>
        <w:rPr>
          <w:sz w:val="24"/>
        </w:rPr>
        <w:t>,</w:t>
      </w:r>
      <w:r>
        <w:rPr>
          <w:spacing w:val="-2"/>
          <w:sz w:val="24"/>
        </w:rPr>
        <w:t xml:space="preserve"> </w:t>
      </w:r>
      <w:r>
        <w:rPr>
          <w:b/>
          <w:sz w:val="24"/>
        </w:rPr>
        <w:t>varchar</w:t>
      </w:r>
      <w:r>
        <w:rPr>
          <w:sz w:val="24"/>
        </w:rPr>
        <w:t xml:space="preserve">, </w:t>
      </w:r>
      <w:r>
        <w:rPr>
          <w:b/>
          <w:sz w:val="24"/>
        </w:rPr>
        <w:t>nchar</w:t>
      </w:r>
      <w:r>
        <w:rPr>
          <w:sz w:val="24"/>
        </w:rPr>
        <w:t xml:space="preserve">, hoặc </w:t>
      </w:r>
      <w:r>
        <w:rPr>
          <w:b/>
          <w:sz w:val="24"/>
        </w:rPr>
        <w:t xml:space="preserve">nvarchar </w:t>
      </w:r>
      <w:r>
        <w:rPr>
          <w:sz w:val="24"/>
        </w:rPr>
        <w:t>.</w:t>
      </w:r>
    </w:p>
    <w:p w14:paraId="11524480" w14:textId="77777777" w:rsidR="00150D59" w:rsidRDefault="00150D59">
      <w:pPr>
        <w:pStyle w:val="BodyText"/>
        <w:spacing w:before="5"/>
        <w:ind w:left="0"/>
        <w:rPr>
          <w:sz w:val="24"/>
        </w:rPr>
      </w:pPr>
    </w:p>
    <w:p w14:paraId="1C1A9621" w14:textId="77777777" w:rsidR="00150D59" w:rsidRDefault="004D3FF0">
      <w:pPr>
        <w:ind w:left="178" w:right="244"/>
        <w:rPr>
          <w:sz w:val="24"/>
        </w:rPr>
      </w:pPr>
      <w:r>
        <w:rPr>
          <w:sz w:val="24"/>
        </w:rPr>
        <w:t>The instance of the SQL Server Database Engine thực thi lệnh BEGIN DISTRIBUTED TRANSACTION</w:t>
      </w:r>
      <w:r>
        <w:rPr>
          <w:spacing w:val="-3"/>
          <w:sz w:val="24"/>
        </w:rPr>
        <w:t xml:space="preserve"> </w:t>
      </w:r>
      <w:r>
        <w:rPr>
          <w:sz w:val="24"/>
        </w:rPr>
        <w:t>là</w:t>
      </w:r>
      <w:r>
        <w:rPr>
          <w:spacing w:val="40"/>
          <w:sz w:val="24"/>
        </w:rPr>
        <w:t xml:space="preserve"> </w:t>
      </w:r>
      <w:r>
        <w:rPr>
          <w:sz w:val="24"/>
        </w:rPr>
        <w:t>transaction</w:t>
      </w:r>
      <w:r>
        <w:rPr>
          <w:spacing w:val="-3"/>
          <w:sz w:val="24"/>
        </w:rPr>
        <w:t xml:space="preserve"> </w:t>
      </w:r>
      <w:r>
        <w:rPr>
          <w:sz w:val="24"/>
        </w:rPr>
        <w:t>originator</w:t>
      </w:r>
      <w:r>
        <w:rPr>
          <w:spacing w:val="-2"/>
          <w:sz w:val="24"/>
        </w:rPr>
        <w:t xml:space="preserve"> </w:t>
      </w:r>
      <w:r>
        <w:rPr>
          <w:sz w:val="24"/>
        </w:rPr>
        <w:t>và</w:t>
      </w:r>
      <w:r>
        <w:rPr>
          <w:spacing w:val="-4"/>
          <w:sz w:val="24"/>
        </w:rPr>
        <w:t xml:space="preserve"> </w:t>
      </w:r>
      <w:r>
        <w:rPr>
          <w:sz w:val="24"/>
        </w:rPr>
        <w:t>điều</w:t>
      </w:r>
      <w:r>
        <w:rPr>
          <w:spacing w:val="-2"/>
          <w:sz w:val="24"/>
        </w:rPr>
        <w:t xml:space="preserve"> </w:t>
      </w:r>
      <w:r>
        <w:rPr>
          <w:sz w:val="24"/>
        </w:rPr>
        <w:t>khiển</w:t>
      </w:r>
      <w:r>
        <w:rPr>
          <w:spacing w:val="-3"/>
          <w:sz w:val="24"/>
        </w:rPr>
        <w:t xml:space="preserve"> </w:t>
      </w:r>
      <w:r>
        <w:rPr>
          <w:sz w:val="24"/>
        </w:rPr>
        <w:t>việc</w:t>
      </w:r>
      <w:r>
        <w:rPr>
          <w:spacing w:val="-4"/>
          <w:sz w:val="24"/>
        </w:rPr>
        <w:t xml:space="preserve"> </w:t>
      </w:r>
      <w:r>
        <w:rPr>
          <w:sz w:val="24"/>
        </w:rPr>
        <w:t>hoàn</w:t>
      </w:r>
      <w:r>
        <w:rPr>
          <w:spacing w:val="-3"/>
          <w:sz w:val="24"/>
        </w:rPr>
        <w:t xml:space="preserve"> </w:t>
      </w:r>
      <w:r>
        <w:rPr>
          <w:sz w:val="24"/>
        </w:rPr>
        <w:t>thành</w:t>
      </w:r>
      <w:r>
        <w:rPr>
          <w:spacing w:val="-2"/>
          <w:sz w:val="24"/>
        </w:rPr>
        <w:t xml:space="preserve"> </w:t>
      </w:r>
      <w:r>
        <w:rPr>
          <w:sz w:val="24"/>
        </w:rPr>
        <w:t>của</w:t>
      </w:r>
      <w:r>
        <w:rPr>
          <w:spacing w:val="-3"/>
          <w:sz w:val="24"/>
        </w:rPr>
        <w:t xml:space="preserve"> </w:t>
      </w:r>
      <w:r>
        <w:rPr>
          <w:sz w:val="24"/>
        </w:rPr>
        <w:t>transaction.</w:t>
      </w:r>
      <w:r>
        <w:rPr>
          <w:spacing w:val="-3"/>
          <w:sz w:val="24"/>
        </w:rPr>
        <w:t xml:space="preserve"> </w:t>
      </w:r>
      <w:r>
        <w:rPr>
          <w:sz w:val="24"/>
        </w:rPr>
        <w:t xml:space="preserve">Khi lệnh COMMIT TRANSACTION hoặc ROLLBACK TRANSACTION được thực thi trong session, instance </w:t>
      </w:r>
      <w:r>
        <w:rPr>
          <w:sz w:val="24"/>
        </w:rPr>
        <w:t>điều khiển sẽ yêu cầu MS DTC hoàn tất distributed transaction trên các instances có liên quan.</w:t>
      </w:r>
    </w:p>
    <w:p w14:paraId="42FE293C" w14:textId="77777777" w:rsidR="00150D59" w:rsidRDefault="00150D59">
      <w:pPr>
        <w:pStyle w:val="BodyText"/>
        <w:spacing w:before="5"/>
        <w:ind w:left="0"/>
        <w:rPr>
          <w:sz w:val="24"/>
        </w:rPr>
      </w:pPr>
    </w:p>
    <w:p w14:paraId="2B80B3F2" w14:textId="77777777" w:rsidR="00150D59" w:rsidRDefault="004D3FF0">
      <w:pPr>
        <w:ind w:left="178"/>
        <w:rPr>
          <w:sz w:val="24"/>
        </w:rPr>
      </w:pPr>
      <w:r>
        <w:rPr>
          <w:sz w:val="24"/>
        </w:rPr>
        <w:t>Transaction-level</w:t>
      </w:r>
      <w:r>
        <w:rPr>
          <w:spacing w:val="-4"/>
          <w:sz w:val="24"/>
        </w:rPr>
        <w:t xml:space="preserve"> </w:t>
      </w:r>
      <w:r>
        <w:rPr>
          <w:sz w:val="24"/>
        </w:rPr>
        <w:t>snapshot</w:t>
      </w:r>
      <w:r>
        <w:rPr>
          <w:spacing w:val="-1"/>
          <w:sz w:val="24"/>
        </w:rPr>
        <w:t xml:space="preserve"> </w:t>
      </w:r>
      <w:r>
        <w:rPr>
          <w:sz w:val="24"/>
        </w:rPr>
        <w:t>isolation</w:t>
      </w:r>
      <w:r>
        <w:rPr>
          <w:spacing w:val="-1"/>
          <w:sz w:val="24"/>
        </w:rPr>
        <w:t xml:space="preserve"> </w:t>
      </w:r>
      <w:r>
        <w:rPr>
          <w:sz w:val="24"/>
        </w:rPr>
        <w:t>does</w:t>
      </w:r>
      <w:r>
        <w:rPr>
          <w:spacing w:val="-2"/>
          <w:sz w:val="24"/>
        </w:rPr>
        <w:t xml:space="preserve"> </w:t>
      </w:r>
      <w:r>
        <w:rPr>
          <w:sz w:val="24"/>
        </w:rPr>
        <w:t>not</w:t>
      </w:r>
      <w:r>
        <w:rPr>
          <w:spacing w:val="-1"/>
          <w:sz w:val="24"/>
        </w:rPr>
        <w:t xml:space="preserve"> </w:t>
      </w:r>
      <w:r>
        <w:rPr>
          <w:sz w:val="24"/>
        </w:rPr>
        <w:t>support</w:t>
      </w:r>
      <w:r>
        <w:rPr>
          <w:spacing w:val="-1"/>
          <w:sz w:val="24"/>
        </w:rPr>
        <w:t xml:space="preserve"> </w:t>
      </w:r>
      <w:r>
        <w:rPr>
          <w:sz w:val="24"/>
        </w:rPr>
        <w:t>distributed</w:t>
      </w:r>
      <w:r>
        <w:rPr>
          <w:spacing w:val="-1"/>
          <w:sz w:val="24"/>
        </w:rPr>
        <w:t xml:space="preserve"> </w:t>
      </w:r>
      <w:r>
        <w:rPr>
          <w:spacing w:val="-2"/>
          <w:sz w:val="24"/>
        </w:rPr>
        <w:t>transactions</w:t>
      </w:r>
    </w:p>
    <w:p w14:paraId="038419E4" w14:textId="77777777" w:rsidR="00150D59" w:rsidRDefault="00150D59">
      <w:pPr>
        <w:rPr>
          <w:sz w:val="24"/>
        </w:rPr>
        <w:sectPr w:rsidR="00150D59">
          <w:pgSz w:w="11910" w:h="16850"/>
          <w:pgMar w:top="1640" w:right="1020" w:bottom="200" w:left="1240" w:header="0" w:footer="0" w:gutter="0"/>
          <w:cols w:space="720"/>
        </w:sectPr>
      </w:pPr>
    </w:p>
    <w:p w14:paraId="7DE20489" w14:textId="77777777" w:rsidR="00150D59" w:rsidRDefault="004D3FF0">
      <w:pPr>
        <w:spacing w:before="71"/>
        <w:ind w:left="178" w:right="168"/>
        <w:rPr>
          <w:sz w:val="24"/>
        </w:rPr>
      </w:pPr>
      <w:r>
        <w:rPr>
          <w:sz w:val="24"/>
        </w:rPr>
        <w:lastRenderedPageBreak/>
        <w:t>The primary way remote instances of the Database Engine are enlisted in a distributed transaction</w:t>
      </w:r>
      <w:r>
        <w:rPr>
          <w:spacing w:val="-3"/>
          <w:sz w:val="24"/>
        </w:rPr>
        <w:t xml:space="preserve"> </w:t>
      </w:r>
      <w:r>
        <w:rPr>
          <w:sz w:val="24"/>
        </w:rPr>
        <w:t>is</w:t>
      </w:r>
      <w:r>
        <w:rPr>
          <w:spacing w:val="-3"/>
          <w:sz w:val="24"/>
        </w:rPr>
        <w:t xml:space="preserve"> </w:t>
      </w:r>
      <w:r>
        <w:rPr>
          <w:sz w:val="24"/>
        </w:rPr>
        <w:t>when</w:t>
      </w:r>
      <w:r>
        <w:rPr>
          <w:spacing w:val="-3"/>
          <w:sz w:val="24"/>
        </w:rPr>
        <w:t xml:space="preserve"> </w:t>
      </w:r>
      <w:r>
        <w:rPr>
          <w:sz w:val="24"/>
        </w:rPr>
        <w:t>a</w:t>
      </w:r>
      <w:r>
        <w:rPr>
          <w:spacing w:val="-4"/>
          <w:sz w:val="24"/>
        </w:rPr>
        <w:t xml:space="preserve"> </w:t>
      </w:r>
      <w:r>
        <w:rPr>
          <w:sz w:val="24"/>
        </w:rPr>
        <w:t>session</w:t>
      </w:r>
      <w:r>
        <w:rPr>
          <w:spacing w:val="-3"/>
          <w:sz w:val="24"/>
        </w:rPr>
        <w:t xml:space="preserve"> </w:t>
      </w:r>
      <w:r>
        <w:rPr>
          <w:sz w:val="24"/>
        </w:rPr>
        <w:t>already</w:t>
      </w:r>
      <w:r>
        <w:rPr>
          <w:spacing w:val="-8"/>
          <w:sz w:val="24"/>
        </w:rPr>
        <w:t xml:space="preserve"> </w:t>
      </w:r>
      <w:r>
        <w:rPr>
          <w:sz w:val="24"/>
        </w:rPr>
        <w:t>enlisted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distributed</w:t>
      </w:r>
      <w:r>
        <w:rPr>
          <w:spacing w:val="-3"/>
          <w:sz w:val="24"/>
        </w:rPr>
        <w:t xml:space="preserve"> </w:t>
      </w:r>
      <w:r>
        <w:rPr>
          <w:sz w:val="24"/>
        </w:rPr>
        <w:t>transaction</w:t>
      </w:r>
      <w:r>
        <w:rPr>
          <w:spacing w:val="-1"/>
          <w:sz w:val="24"/>
        </w:rPr>
        <w:t xml:space="preserve"> </w:t>
      </w:r>
      <w:r>
        <w:rPr>
          <w:sz w:val="24"/>
        </w:rPr>
        <w:t>executes</w:t>
      </w:r>
      <w:r>
        <w:rPr>
          <w:spacing w:val="-3"/>
          <w:sz w:val="24"/>
        </w:rPr>
        <w:t xml:space="preserve"> </w:t>
      </w:r>
      <w:r>
        <w:rPr>
          <w:sz w:val="24"/>
        </w:rPr>
        <w:t>a</w:t>
      </w:r>
      <w:r>
        <w:rPr>
          <w:spacing w:val="-5"/>
          <w:sz w:val="24"/>
        </w:rPr>
        <w:t xml:space="preserve"> </w:t>
      </w:r>
      <w:r>
        <w:rPr>
          <w:sz w:val="24"/>
        </w:rPr>
        <w:t>distributed query referencing a linked server.</w:t>
      </w:r>
    </w:p>
    <w:p w14:paraId="62D4EB43" w14:textId="77777777" w:rsidR="00150D59" w:rsidRDefault="00150D59">
      <w:pPr>
        <w:pStyle w:val="BodyText"/>
        <w:spacing w:before="5"/>
        <w:ind w:left="0"/>
        <w:rPr>
          <w:sz w:val="24"/>
        </w:rPr>
      </w:pPr>
    </w:p>
    <w:p w14:paraId="1D524DF9" w14:textId="77777777" w:rsidR="00150D59" w:rsidRDefault="004D3FF0">
      <w:pPr>
        <w:ind w:left="178" w:right="244"/>
        <w:rPr>
          <w:sz w:val="24"/>
        </w:rPr>
      </w:pPr>
      <w:r>
        <w:rPr>
          <w:sz w:val="24"/>
        </w:rPr>
        <w:t>For example, if BEGIN DISTRIBUTED TRANSACTION is issued on ServerA, the session calls a stored procedure on ServerB and another stored procedure on ServerC. The stored procedure</w:t>
      </w:r>
      <w:r>
        <w:rPr>
          <w:spacing w:val="-4"/>
          <w:sz w:val="24"/>
        </w:rPr>
        <w:t xml:space="preserve"> </w:t>
      </w:r>
      <w:r>
        <w:rPr>
          <w:sz w:val="24"/>
        </w:rPr>
        <w:t>on</w:t>
      </w:r>
      <w:r>
        <w:rPr>
          <w:spacing w:val="-3"/>
          <w:sz w:val="24"/>
        </w:rPr>
        <w:t xml:space="preserve"> </w:t>
      </w:r>
      <w:r>
        <w:rPr>
          <w:sz w:val="24"/>
        </w:rPr>
        <w:t>ServerC</w:t>
      </w:r>
      <w:r>
        <w:rPr>
          <w:spacing w:val="-3"/>
          <w:sz w:val="24"/>
        </w:rPr>
        <w:t xml:space="preserve"> </w:t>
      </w:r>
      <w:r>
        <w:rPr>
          <w:sz w:val="24"/>
        </w:rPr>
        <w:t>executes</w:t>
      </w:r>
      <w:r>
        <w:rPr>
          <w:spacing w:val="-3"/>
          <w:sz w:val="24"/>
        </w:rPr>
        <w:t xml:space="preserve"> </w:t>
      </w:r>
      <w:r>
        <w:rPr>
          <w:sz w:val="24"/>
        </w:rPr>
        <w:t>a</w:t>
      </w:r>
      <w:r>
        <w:rPr>
          <w:spacing w:val="-5"/>
          <w:sz w:val="24"/>
        </w:rPr>
        <w:t xml:space="preserve"> </w:t>
      </w:r>
      <w:r>
        <w:rPr>
          <w:sz w:val="24"/>
        </w:rPr>
        <w:t>distributed</w:t>
      </w:r>
      <w:r>
        <w:rPr>
          <w:spacing w:val="-3"/>
          <w:sz w:val="24"/>
        </w:rPr>
        <w:t xml:space="preserve"> </w:t>
      </w:r>
      <w:r>
        <w:rPr>
          <w:sz w:val="24"/>
        </w:rPr>
        <w:t>query</w:t>
      </w:r>
      <w:r>
        <w:rPr>
          <w:spacing w:val="-6"/>
          <w:sz w:val="24"/>
        </w:rPr>
        <w:t xml:space="preserve"> </w:t>
      </w:r>
      <w:r>
        <w:rPr>
          <w:sz w:val="24"/>
        </w:rPr>
        <w:t>against</w:t>
      </w:r>
      <w:r>
        <w:rPr>
          <w:spacing w:val="-3"/>
          <w:sz w:val="24"/>
        </w:rPr>
        <w:t xml:space="preserve"> </w:t>
      </w:r>
      <w:r>
        <w:rPr>
          <w:sz w:val="24"/>
        </w:rPr>
        <w:t>ServerD,</w:t>
      </w:r>
      <w:r>
        <w:rPr>
          <w:spacing w:val="-3"/>
          <w:sz w:val="24"/>
        </w:rPr>
        <w:t xml:space="preserve"> </w:t>
      </w:r>
      <w:r>
        <w:rPr>
          <w:sz w:val="24"/>
        </w:rPr>
        <w:t>and</w:t>
      </w:r>
      <w:r>
        <w:rPr>
          <w:spacing w:val="-3"/>
          <w:sz w:val="24"/>
        </w:rPr>
        <w:t xml:space="preserve"> </w:t>
      </w:r>
      <w:r>
        <w:rPr>
          <w:sz w:val="24"/>
        </w:rPr>
        <w:t>then</w:t>
      </w:r>
      <w:r>
        <w:rPr>
          <w:spacing w:val="-3"/>
          <w:sz w:val="24"/>
        </w:rPr>
        <w:t xml:space="preserve"> </w:t>
      </w:r>
      <w:r>
        <w:rPr>
          <w:sz w:val="24"/>
        </w:rPr>
        <w:t>all</w:t>
      </w:r>
      <w:r>
        <w:rPr>
          <w:spacing w:val="-3"/>
          <w:sz w:val="24"/>
        </w:rPr>
        <w:t xml:space="preserve"> </w:t>
      </w:r>
      <w:r>
        <w:rPr>
          <w:sz w:val="24"/>
        </w:rPr>
        <w:t>four</w:t>
      </w:r>
      <w:r>
        <w:rPr>
          <w:spacing w:val="-3"/>
          <w:sz w:val="24"/>
        </w:rPr>
        <w:t xml:space="preserve"> </w:t>
      </w:r>
      <w:r>
        <w:rPr>
          <w:sz w:val="24"/>
        </w:rPr>
        <w:t>com</w:t>
      </w:r>
      <w:r>
        <w:rPr>
          <w:sz w:val="24"/>
        </w:rPr>
        <w:t>puters are involved in the distributed transaction. The instance of the Database Engine on ServerA is the originating controlling instance for the transaction.</w:t>
      </w:r>
    </w:p>
    <w:p w14:paraId="7985FAC2" w14:textId="77777777" w:rsidR="00150D59" w:rsidRDefault="00150D59">
      <w:pPr>
        <w:pStyle w:val="BodyText"/>
        <w:spacing w:before="1"/>
        <w:ind w:left="0"/>
        <w:rPr>
          <w:sz w:val="24"/>
        </w:rPr>
      </w:pPr>
    </w:p>
    <w:p w14:paraId="23F1D240" w14:textId="77777777" w:rsidR="00150D59" w:rsidRDefault="004D3FF0">
      <w:pPr>
        <w:ind w:left="238"/>
        <w:rPr>
          <w:sz w:val="24"/>
        </w:rPr>
      </w:pPr>
      <w:r>
        <w:rPr>
          <w:b/>
          <w:sz w:val="28"/>
        </w:rPr>
        <w:t>Permissions</w:t>
      </w:r>
      <w:r>
        <w:rPr>
          <w:b/>
          <w:spacing w:val="-4"/>
          <w:sz w:val="28"/>
        </w:rPr>
        <w:t xml:space="preserve"> </w:t>
      </w:r>
      <w:r>
        <w:rPr>
          <w:sz w:val="28"/>
        </w:rPr>
        <w:t>:</w:t>
      </w:r>
      <w:r>
        <w:rPr>
          <w:spacing w:val="65"/>
          <w:sz w:val="28"/>
        </w:rPr>
        <w:t xml:space="preserve"> </w:t>
      </w:r>
      <w:r>
        <w:rPr>
          <w:sz w:val="24"/>
        </w:rPr>
        <w:t>Requires</w:t>
      </w:r>
      <w:r>
        <w:rPr>
          <w:spacing w:val="-2"/>
          <w:sz w:val="24"/>
        </w:rPr>
        <w:t xml:space="preserve"> </w:t>
      </w:r>
      <w:r>
        <w:rPr>
          <w:sz w:val="24"/>
        </w:rPr>
        <w:t>membership</w:t>
      </w:r>
      <w:r>
        <w:rPr>
          <w:spacing w:val="-2"/>
          <w:sz w:val="24"/>
        </w:rPr>
        <w:t xml:space="preserve"> </w:t>
      </w:r>
      <w:r>
        <w:rPr>
          <w:sz w:val="24"/>
        </w:rPr>
        <w:t>in</w:t>
      </w:r>
      <w:r>
        <w:rPr>
          <w:spacing w:val="-1"/>
          <w:sz w:val="24"/>
        </w:rPr>
        <w:t xml:space="preserve"> </w:t>
      </w:r>
      <w:r>
        <w:rPr>
          <w:sz w:val="24"/>
        </w:rPr>
        <w:t>the</w:t>
      </w:r>
      <w:r>
        <w:rPr>
          <w:spacing w:val="-2"/>
          <w:sz w:val="24"/>
        </w:rPr>
        <w:t xml:space="preserve"> </w:t>
      </w:r>
      <w:r>
        <w:rPr>
          <w:b/>
          <w:sz w:val="24"/>
        </w:rPr>
        <w:t>public</w:t>
      </w:r>
      <w:r>
        <w:rPr>
          <w:b/>
          <w:spacing w:val="-2"/>
          <w:sz w:val="24"/>
        </w:rPr>
        <w:t xml:space="preserve"> </w:t>
      </w:r>
      <w:r>
        <w:rPr>
          <w:spacing w:val="-2"/>
          <w:sz w:val="24"/>
        </w:rPr>
        <w:t>role.</w:t>
      </w:r>
    </w:p>
    <w:p w14:paraId="0F1B98C6" w14:textId="77777777" w:rsidR="00150D59" w:rsidRDefault="00150D59">
      <w:pPr>
        <w:pStyle w:val="BodyText"/>
        <w:spacing w:before="12"/>
        <w:ind w:left="0"/>
        <w:rPr>
          <w:sz w:val="24"/>
        </w:rPr>
      </w:pPr>
    </w:p>
    <w:p w14:paraId="30C0AE43" w14:textId="77777777" w:rsidR="00150D59" w:rsidRDefault="004D3FF0">
      <w:pPr>
        <w:ind w:left="178"/>
        <w:rPr>
          <w:b/>
          <w:sz w:val="28"/>
        </w:rPr>
      </w:pPr>
      <w:r>
        <w:rPr>
          <w:b/>
          <w:spacing w:val="-2"/>
          <w:sz w:val="28"/>
        </w:rPr>
        <w:t>Examples</w:t>
      </w:r>
    </w:p>
    <w:p w14:paraId="6AE9FB02" w14:textId="77777777" w:rsidR="00150D59" w:rsidRDefault="004D3FF0">
      <w:pPr>
        <w:spacing w:before="275"/>
        <w:ind w:left="178"/>
        <w:rPr>
          <w:sz w:val="24"/>
        </w:rPr>
      </w:pPr>
      <w:r>
        <w:rPr>
          <w:sz w:val="24"/>
        </w:rPr>
        <w:t>Ví</w:t>
      </w:r>
      <w:r>
        <w:rPr>
          <w:spacing w:val="-2"/>
          <w:sz w:val="24"/>
        </w:rPr>
        <w:t xml:space="preserve"> </w:t>
      </w:r>
      <w:r>
        <w:rPr>
          <w:sz w:val="24"/>
        </w:rPr>
        <w:t>dụ</w:t>
      </w:r>
      <w:r>
        <w:rPr>
          <w:spacing w:val="-2"/>
          <w:sz w:val="24"/>
        </w:rPr>
        <w:t xml:space="preserve"> </w:t>
      </w:r>
      <w:r>
        <w:rPr>
          <w:sz w:val="24"/>
        </w:rPr>
        <w:t>sau</w:t>
      </w:r>
      <w:r>
        <w:rPr>
          <w:spacing w:val="-2"/>
          <w:sz w:val="24"/>
        </w:rPr>
        <w:t xml:space="preserve"> </w:t>
      </w:r>
      <w:r>
        <w:rPr>
          <w:sz w:val="24"/>
        </w:rPr>
        <w:t>sẽ</w:t>
      </w:r>
      <w:r>
        <w:rPr>
          <w:spacing w:val="-1"/>
          <w:sz w:val="24"/>
        </w:rPr>
        <w:t xml:space="preserve"> </w:t>
      </w:r>
      <w:r>
        <w:rPr>
          <w:sz w:val="24"/>
        </w:rPr>
        <w:t>giảm</w:t>
      </w:r>
      <w:r>
        <w:rPr>
          <w:spacing w:val="-2"/>
          <w:sz w:val="24"/>
        </w:rPr>
        <w:t xml:space="preserve"> </w:t>
      </w:r>
      <w:r>
        <w:rPr>
          <w:sz w:val="24"/>
        </w:rPr>
        <w:t>bớt</w:t>
      </w:r>
      <w:r>
        <w:rPr>
          <w:spacing w:val="-2"/>
          <w:sz w:val="24"/>
        </w:rPr>
        <w:t xml:space="preserve"> </w:t>
      </w:r>
      <w:r>
        <w:rPr>
          <w:sz w:val="24"/>
        </w:rPr>
        <w:t>1</w:t>
      </w:r>
      <w:r>
        <w:rPr>
          <w:spacing w:val="-2"/>
          <w:sz w:val="24"/>
        </w:rPr>
        <w:t xml:space="preserve"> </w:t>
      </w:r>
      <w:r>
        <w:rPr>
          <w:sz w:val="24"/>
        </w:rPr>
        <w:t>đơn</w:t>
      </w:r>
      <w:r>
        <w:rPr>
          <w:spacing w:val="-2"/>
          <w:sz w:val="24"/>
        </w:rPr>
        <w:t xml:space="preserve"> </w:t>
      </w:r>
      <w:r>
        <w:rPr>
          <w:sz w:val="24"/>
        </w:rPr>
        <w:t>vị</w:t>
      </w:r>
      <w:r>
        <w:rPr>
          <w:spacing w:val="-2"/>
          <w:sz w:val="24"/>
        </w:rPr>
        <w:t xml:space="preserve"> </w:t>
      </w:r>
      <w:r>
        <w:rPr>
          <w:sz w:val="24"/>
        </w:rPr>
        <w:t>của</w:t>
      </w:r>
      <w:r>
        <w:rPr>
          <w:spacing w:val="40"/>
          <w:sz w:val="24"/>
        </w:rPr>
        <w:t xml:space="preserve"> </w:t>
      </w:r>
      <w:r>
        <w:rPr>
          <w:sz w:val="24"/>
        </w:rPr>
        <w:t>số</w:t>
      </w:r>
      <w:r>
        <w:rPr>
          <w:spacing w:val="-2"/>
          <w:sz w:val="24"/>
        </w:rPr>
        <w:t xml:space="preserve"> </w:t>
      </w:r>
      <w:r>
        <w:rPr>
          <w:sz w:val="24"/>
        </w:rPr>
        <w:t>lượng</w:t>
      </w:r>
      <w:r>
        <w:rPr>
          <w:spacing w:val="-5"/>
          <w:sz w:val="24"/>
        </w:rPr>
        <w:t xml:space="preserve"> </w:t>
      </w:r>
      <w:r>
        <w:rPr>
          <w:sz w:val="24"/>
        </w:rPr>
        <w:t>vật</w:t>
      </w:r>
      <w:r>
        <w:rPr>
          <w:spacing w:val="-2"/>
          <w:sz w:val="24"/>
        </w:rPr>
        <w:t xml:space="preserve"> </w:t>
      </w:r>
      <w:r>
        <w:rPr>
          <w:sz w:val="24"/>
        </w:rPr>
        <w:t>tư</w:t>
      </w:r>
      <w:r>
        <w:rPr>
          <w:spacing w:val="-2"/>
          <w:sz w:val="24"/>
        </w:rPr>
        <w:t xml:space="preserve"> </w:t>
      </w:r>
      <w:r>
        <w:rPr>
          <w:sz w:val="24"/>
        </w:rPr>
        <w:t>có</w:t>
      </w:r>
      <w:r>
        <w:rPr>
          <w:spacing w:val="-2"/>
          <w:sz w:val="24"/>
        </w:rPr>
        <w:t xml:space="preserve"> </w:t>
      </w:r>
      <w:r>
        <w:rPr>
          <w:sz w:val="24"/>
        </w:rPr>
        <w:t>mã</w:t>
      </w:r>
      <w:r>
        <w:rPr>
          <w:spacing w:val="-2"/>
          <w:sz w:val="24"/>
        </w:rPr>
        <w:t xml:space="preserve"> </w:t>
      </w:r>
      <w:r>
        <w:rPr>
          <w:sz w:val="24"/>
        </w:rPr>
        <w:t>‘TL01’</w:t>
      </w:r>
      <w:r>
        <w:rPr>
          <w:spacing w:val="-2"/>
          <w:sz w:val="24"/>
        </w:rPr>
        <w:t xml:space="preserve"> </w:t>
      </w:r>
      <w:r>
        <w:rPr>
          <w:sz w:val="24"/>
        </w:rPr>
        <w:t>thuộc</w:t>
      </w:r>
      <w:r>
        <w:rPr>
          <w:spacing w:val="-3"/>
          <w:sz w:val="24"/>
        </w:rPr>
        <w:t xml:space="preserve"> </w:t>
      </w:r>
      <w:r>
        <w:rPr>
          <w:sz w:val="24"/>
        </w:rPr>
        <w:t>bảng</w:t>
      </w:r>
      <w:r>
        <w:rPr>
          <w:spacing w:val="-5"/>
          <w:sz w:val="24"/>
        </w:rPr>
        <w:t xml:space="preserve"> </w:t>
      </w:r>
      <w:r>
        <w:rPr>
          <w:sz w:val="24"/>
        </w:rPr>
        <w:t>CT_PHATSINH trong 2 phân mảnh. Trong bảng này, ta đã thiết lập 1 Check Constraint SOLUONG &gt; 0. Như</w:t>
      </w:r>
    </w:p>
    <w:p w14:paraId="2D4F5E2F" w14:textId="77777777" w:rsidR="00150D59" w:rsidRDefault="004D3FF0">
      <w:pPr>
        <w:ind w:left="178" w:right="168"/>
        <w:rPr>
          <w:sz w:val="24"/>
        </w:rPr>
      </w:pPr>
      <w:r>
        <w:rPr>
          <w:sz w:val="24"/>
        </w:rPr>
        <w:t>vậy, giả sử trong Server hiện tại ta có SOLUONG vật tư ‘TL01’ là 3, còn trong SERVER tại LINK1</w:t>
      </w:r>
      <w:r>
        <w:rPr>
          <w:spacing w:val="-3"/>
          <w:sz w:val="24"/>
        </w:rPr>
        <w:t xml:space="preserve"> </w:t>
      </w:r>
      <w:r>
        <w:rPr>
          <w:sz w:val="24"/>
        </w:rPr>
        <w:t>là</w:t>
      </w:r>
      <w:r>
        <w:rPr>
          <w:spacing w:val="-2"/>
          <w:sz w:val="24"/>
        </w:rPr>
        <w:t xml:space="preserve"> </w:t>
      </w:r>
      <w:r>
        <w:rPr>
          <w:sz w:val="24"/>
        </w:rPr>
        <w:t>2</w:t>
      </w:r>
      <w:r>
        <w:rPr>
          <w:spacing w:val="-2"/>
          <w:sz w:val="24"/>
        </w:rPr>
        <w:t xml:space="preserve"> </w:t>
      </w:r>
      <w:r>
        <w:rPr>
          <w:sz w:val="24"/>
        </w:rPr>
        <w:t>thì</w:t>
      </w:r>
      <w:r>
        <w:rPr>
          <w:spacing w:val="40"/>
          <w:sz w:val="24"/>
        </w:rPr>
        <w:t xml:space="preserve"> </w:t>
      </w:r>
      <w:r>
        <w:rPr>
          <w:sz w:val="24"/>
        </w:rPr>
        <w:t>giao</w:t>
      </w:r>
      <w:r>
        <w:rPr>
          <w:spacing w:val="-2"/>
          <w:sz w:val="24"/>
        </w:rPr>
        <w:t xml:space="preserve"> </w:t>
      </w:r>
      <w:r>
        <w:rPr>
          <w:sz w:val="24"/>
        </w:rPr>
        <w:t>t</w:t>
      </w:r>
      <w:r>
        <w:rPr>
          <w:sz w:val="24"/>
        </w:rPr>
        <w:t>ác</w:t>
      </w:r>
      <w:r>
        <w:rPr>
          <w:spacing w:val="-1"/>
          <w:sz w:val="24"/>
        </w:rPr>
        <w:t xml:space="preserve"> </w:t>
      </w:r>
      <w:r>
        <w:rPr>
          <w:sz w:val="24"/>
        </w:rPr>
        <w:t>phân</w:t>
      </w:r>
      <w:r>
        <w:rPr>
          <w:spacing w:val="-2"/>
          <w:sz w:val="24"/>
        </w:rPr>
        <w:t xml:space="preserve"> </w:t>
      </w:r>
      <w:r>
        <w:rPr>
          <w:sz w:val="24"/>
        </w:rPr>
        <w:t>tán</w:t>
      </w:r>
      <w:r>
        <w:rPr>
          <w:spacing w:val="-2"/>
          <w:sz w:val="24"/>
        </w:rPr>
        <w:t xml:space="preserve"> </w:t>
      </w:r>
      <w:r>
        <w:rPr>
          <w:sz w:val="24"/>
        </w:rPr>
        <w:t>sẽ</w:t>
      </w:r>
      <w:r>
        <w:rPr>
          <w:spacing w:val="-4"/>
          <w:sz w:val="24"/>
        </w:rPr>
        <w:t xml:space="preserve"> </w:t>
      </w:r>
      <w:r>
        <w:rPr>
          <w:sz w:val="24"/>
        </w:rPr>
        <w:t>COMMIT,nghĩa</w:t>
      </w:r>
      <w:r>
        <w:rPr>
          <w:spacing w:val="-2"/>
          <w:sz w:val="24"/>
        </w:rPr>
        <w:t xml:space="preserve"> </w:t>
      </w:r>
      <w:r>
        <w:rPr>
          <w:sz w:val="24"/>
        </w:rPr>
        <w:t>là</w:t>
      </w:r>
      <w:r>
        <w:rPr>
          <w:spacing w:val="-3"/>
          <w:sz w:val="24"/>
        </w:rPr>
        <w:t xml:space="preserve"> </w:t>
      </w:r>
      <w:r>
        <w:rPr>
          <w:sz w:val="24"/>
        </w:rPr>
        <w:t>trong</w:t>
      </w:r>
      <w:r>
        <w:rPr>
          <w:spacing w:val="-5"/>
          <w:sz w:val="24"/>
        </w:rPr>
        <w:t xml:space="preserve"> </w:t>
      </w:r>
      <w:r>
        <w:rPr>
          <w:sz w:val="24"/>
        </w:rPr>
        <w:t>Server</w:t>
      </w:r>
      <w:r>
        <w:rPr>
          <w:spacing w:val="-2"/>
          <w:sz w:val="24"/>
        </w:rPr>
        <w:t xml:space="preserve"> </w:t>
      </w:r>
      <w:r>
        <w:rPr>
          <w:sz w:val="24"/>
        </w:rPr>
        <w:t>hiện</w:t>
      </w:r>
      <w:r>
        <w:rPr>
          <w:spacing w:val="-2"/>
          <w:sz w:val="24"/>
        </w:rPr>
        <w:t xml:space="preserve"> </w:t>
      </w:r>
      <w:r>
        <w:rPr>
          <w:sz w:val="24"/>
        </w:rPr>
        <w:t>tại</w:t>
      </w:r>
      <w:r>
        <w:rPr>
          <w:spacing w:val="-2"/>
          <w:sz w:val="24"/>
        </w:rPr>
        <w:t xml:space="preserve"> </w:t>
      </w:r>
      <w:r>
        <w:rPr>
          <w:sz w:val="24"/>
        </w:rPr>
        <w:t>ta sẽ</w:t>
      </w:r>
      <w:r>
        <w:rPr>
          <w:spacing w:val="-3"/>
          <w:sz w:val="24"/>
        </w:rPr>
        <w:t xml:space="preserve"> </w:t>
      </w:r>
      <w:r>
        <w:rPr>
          <w:sz w:val="24"/>
        </w:rPr>
        <w:t>có</w:t>
      </w:r>
      <w:r>
        <w:rPr>
          <w:spacing w:val="-2"/>
          <w:sz w:val="24"/>
        </w:rPr>
        <w:t xml:space="preserve"> </w:t>
      </w:r>
      <w:r>
        <w:rPr>
          <w:sz w:val="24"/>
        </w:rPr>
        <w:t>SOLUONG vật tư ‘TL01’ là 2, còn trong SERVER tại LINK1 là 1.</w:t>
      </w:r>
    </w:p>
    <w:p w14:paraId="58DCFEA0" w14:textId="77777777" w:rsidR="00150D59" w:rsidRDefault="00150D59">
      <w:pPr>
        <w:pStyle w:val="BodyText"/>
        <w:spacing w:before="5"/>
        <w:ind w:left="0"/>
        <w:rPr>
          <w:sz w:val="24"/>
        </w:rPr>
      </w:pPr>
    </w:p>
    <w:p w14:paraId="312119E4" w14:textId="51AE7749" w:rsidR="00150D59" w:rsidRDefault="004D3FF0">
      <w:pPr>
        <w:ind w:left="178" w:right="244"/>
        <w:rPr>
          <w:sz w:val="24"/>
        </w:rPr>
      </w:pPr>
      <w:r>
        <w:rPr>
          <w:sz w:val="24"/>
        </w:rPr>
        <w:t>Nhưng nếu thực thi</w:t>
      </w:r>
      <w:r>
        <w:rPr>
          <w:spacing w:val="40"/>
          <w:sz w:val="24"/>
        </w:rPr>
        <w:t xml:space="preserve"> </w:t>
      </w:r>
      <w:r>
        <w:rPr>
          <w:sz w:val="24"/>
        </w:rPr>
        <w:t>giao tác này thêm 1 lần nữa thì hệ thống sẽ</w:t>
      </w:r>
      <w:r>
        <w:rPr>
          <w:spacing w:val="40"/>
          <w:sz w:val="24"/>
        </w:rPr>
        <w:t xml:space="preserve"> </w:t>
      </w:r>
      <w:r>
        <w:rPr>
          <w:sz w:val="24"/>
        </w:rPr>
        <w:t>roll back</w:t>
      </w:r>
      <w:r>
        <w:rPr>
          <w:spacing w:val="40"/>
          <w:sz w:val="24"/>
        </w:rPr>
        <w:t xml:space="preserve"> </w:t>
      </w:r>
      <w:r>
        <w:rPr>
          <w:sz w:val="24"/>
        </w:rPr>
        <w:t>toàn bộ giao tác, nghĩa</w:t>
      </w:r>
      <w:r>
        <w:rPr>
          <w:spacing w:val="-2"/>
          <w:sz w:val="24"/>
        </w:rPr>
        <w:t xml:space="preserve"> </w:t>
      </w:r>
      <w:r>
        <w:rPr>
          <w:sz w:val="24"/>
        </w:rPr>
        <w:t>là</w:t>
      </w:r>
      <w:r>
        <w:rPr>
          <w:spacing w:val="40"/>
          <w:sz w:val="24"/>
        </w:rPr>
        <w:t xml:space="preserve"> </w:t>
      </w:r>
      <w:r>
        <w:rPr>
          <w:sz w:val="24"/>
        </w:rPr>
        <w:t>trong</w:t>
      </w:r>
      <w:r>
        <w:rPr>
          <w:spacing w:val="-5"/>
          <w:sz w:val="24"/>
        </w:rPr>
        <w:t xml:space="preserve"> </w:t>
      </w:r>
      <w:r>
        <w:rPr>
          <w:sz w:val="24"/>
        </w:rPr>
        <w:t>Server</w:t>
      </w:r>
      <w:r>
        <w:rPr>
          <w:spacing w:val="-2"/>
          <w:sz w:val="24"/>
        </w:rPr>
        <w:t xml:space="preserve"> </w:t>
      </w:r>
      <w:r>
        <w:rPr>
          <w:sz w:val="24"/>
        </w:rPr>
        <w:t>hiện</w:t>
      </w:r>
      <w:r>
        <w:rPr>
          <w:spacing w:val="-2"/>
          <w:sz w:val="24"/>
        </w:rPr>
        <w:t xml:space="preserve"> </w:t>
      </w:r>
      <w:r>
        <w:rPr>
          <w:sz w:val="24"/>
        </w:rPr>
        <w:t>tại</w:t>
      </w:r>
      <w:r>
        <w:rPr>
          <w:spacing w:val="-2"/>
          <w:sz w:val="24"/>
        </w:rPr>
        <w:t xml:space="preserve"> </w:t>
      </w:r>
      <w:r>
        <w:rPr>
          <w:sz w:val="24"/>
        </w:rPr>
        <w:t>ta</w:t>
      </w:r>
      <w:r>
        <w:rPr>
          <w:spacing w:val="-2"/>
          <w:sz w:val="24"/>
        </w:rPr>
        <w:t xml:space="preserve"> </w:t>
      </w:r>
      <w:r>
        <w:rPr>
          <w:sz w:val="24"/>
        </w:rPr>
        <w:t>vẫn</w:t>
      </w:r>
      <w:r>
        <w:rPr>
          <w:spacing w:val="-2"/>
          <w:sz w:val="24"/>
        </w:rPr>
        <w:t xml:space="preserve"> </w:t>
      </w:r>
      <w:r>
        <w:rPr>
          <w:sz w:val="24"/>
        </w:rPr>
        <w:t>có</w:t>
      </w:r>
      <w:r>
        <w:rPr>
          <w:spacing w:val="-2"/>
          <w:sz w:val="24"/>
        </w:rPr>
        <w:t xml:space="preserve"> </w:t>
      </w:r>
      <w:r>
        <w:rPr>
          <w:sz w:val="24"/>
        </w:rPr>
        <w:t>SOLUONG</w:t>
      </w:r>
      <w:r>
        <w:rPr>
          <w:spacing w:val="-3"/>
          <w:sz w:val="24"/>
        </w:rPr>
        <w:t xml:space="preserve"> </w:t>
      </w:r>
      <w:r>
        <w:rPr>
          <w:sz w:val="24"/>
        </w:rPr>
        <w:t>vật</w:t>
      </w:r>
      <w:r>
        <w:rPr>
          <w:spacing w:val="-2"/>
          <w:sz w:val="24"/>
        </w:rPr>
        <w:t xml:space="preserve"> </w:t>
      </w:r>
      <w:r>
        <w:rPr>
          <w:sz w:val="24"/>
        </w:rPr>
        <w:t>tư</w:t>
      </w:r>
      <w:r>
        <w:rPr>
          <w:spacing w:val="-2"/>
          <w:sz w:val="24"/>
        </w:rPr>
        <w:t xml:space="preserve"> </w:t>
      </w:r>
      <w:r>
        <w:rPr>
          <w:sz w:val="24"/>
        </w:rPr>
        <w:t>‘TL01’</w:t>
      </w:r>
      <w:r>
        <w:rPr>
          <w:spacing w:val="-2"/>
          <w:sz w:val="24"/>
        </w:rPr>
        <w:t xml:space="preserve"> </w:t>
      </w:r>
      <w:r>
        <w:rPr>
          <w:sz w:val="24"/>
        </w:rPr>
        <w:t>là</w:t>
      </w:r>
      <w:r>
        <w:rPr>
          <w:spacing w:val="-4"/>
          <w:sz w:val="24"/>
        </w:rPr>
        <w:t xml:space="preserve"> </w:t>
      </w:r>
      <w:r>
        <w:rPr>
          <w:sz w:val="24"/>
        </w:rPr>
        <w:t>2, còn trong</w:t>
      </w:r>
      <w:r>
        <w:rPr>
          <w:spacing w:val="-5"/>
          <w:sz w:val="24"/>
        </w:rPr>
        <w:t xml:space="preserve"> </w:t>
      </w:r>
      <w:r>
        <w:rPr>
          <w:sz w:val="24"/>
        </w:rPr>
        <w:t>SERVER</w:t>
      </w:r>
      <w:r>
        <w:rPr>
          <w:spacing w:val="-2"/>
          <w:sz w:val="24"/>
        </w:rPr>
        <w:t xml:space="preserve"> </w:t>
      </w:r>
      <w:r>
        <w:rPr>
          <w:sz w:val="24"/>
        </w:rPr>
        <w:t>tại LINK1 thì vẫn là 1. Lúc này, ta s</w:t>
      </w:r>
      <w:r>
        <w:rPr>
          <w:sz w:val="24"/>
        </w:rPr>
        <w:t>ẽ nhận 1 thông báo lỗi:</w:t>
      </w:r>
    </w:p>
    <w:p w14:paraId="5DEB0A88" w14:textId="77777777" w:rsidR="00150D59" w:rsidRDefault="00150D59">
      <w:pPr>
        <w:pStyle w:val="BodyText"/>
        <w:spacing w:before="14"/>
        <w:ind w:left="0"/>
        <w:rPr>
          <w:sz w:val="24"/>
        </w:rPr>
      </w:pPr>
    </w:p>
    <w:p w14:paraId="1CFFE0EB" w14:textId="77777777" w:rsidR="00150D59" w:rsidRDefault="004D3FF0">
      <w:pPr>
        <w:ind w:left="178"/>
        <w:rPr>
          <w:rFonts w:ascii="Courier New"/>
          <w:sz w:val="16"/>
        </w:rPr>
      </w:pPr>
      <w:r>
        <w:rPr>
          <w:rFonts w:ascii="Courier New"/>
          <w:color w:val="FF0000"/>
          <w:sz w:val="16"/>
        </w:rPr>
        <w:t>Msg</w:t>
      </w:r>
      <w:r>
        <w:rPr>
          <w:rFonts w:ascii="Courier New"/>
          <w:color w:val="FF0000"/>
          <w:spacing w:val="-4"/>
          <w:sz w:val="16"/>
        </w:rPr>
        <w:t xml:space="preserve"> </w:t>
      </w:r>
      <w:r>
        <w:rPr>
          <w:rFonts w:ascii="Courier New"/>
          <w:color w:val="FF0000"/>
          <w:sz w:val="16"/>
        </w:rPr>
        <w:t>547,</w:t>
      </w:r>
      <w:r>
        <w:rPr>
          <w:rFonts w:ascii="Courier New"/>
          <w:color w:val="FF0000"/>
          <w:spacing w:val="-4"/>
          <w:sz w:val="16"/>
        </w:rPr>
        <w:t xml:space="preserve"> </w:t>
      </w:r>
      <w:r>
        <w:rPr>
          <w:rFonts w:ascii="Courier New"/>
          <w:color w:val="FF0000"/>
          <w:sz w:val="16"/>
        </w:rPr>
        <w:t>Level</w:t>
      </w:r>
      <w:r>
        <w:rPr>
          <w:rFonts w:ascii="Courier New"/>
          <w:color w:val="FF0000"/>
          <w:spacing w:val="-4"/>
          <w:sz w:val="16"/>
        </w:rPr>
        <w:t xml:space="preserve"> </w:t>
      </w:r>
      <w:r>
        <w:rPr>
          <w:rFonts w:ascii="Courier New"/>
          <w:color w:val="FF0000"/>
          <w:sz w:val="16"/>
        </w:rPr>
        <w:t>16,</w:t>
      </w:r>
      <w:r>
        <w:rPr>
          <w:rFonts w:ascii="Courier New"/>
          <w:color w:val="FF0000"/>
          <w:spacing w:val="-3"/>
          <w:sz w:val="16"/>
        </w:rPr>
        <w:t xml:space="preserve"> </w:t>
      </w:r>
      <w:r>
        <w:rPr>
          <w:rFonts w:ascii="Courier New"/>
          <w:color w:val="FF0000"/>
          <w:sz w:val="16"/>
        </w:rPr>
        <w:t>State</w:t>
      </w:r>
      <w:r>
        <w:rPr>
          <w:rFonts w:ascii="Courier New"/>
          <w:color w:val="FF0000"/>
          <w:spacing w:val="-4"/>
          <w:sz w:val="16"/>
        </w:rPr>
        <w:t xml:space="preserve"> </w:t>
      </w:r>
      <w:r>
        <w:rPr>
          <w:rFonts w:ascii="Courier New"/>
          <w:color w:val="FF0000"/>
          <w:sz w:val="16"/>
        </w:rPr>
        <w:t>1,</w:t>
      </w:r>
      <w:r>
        <w:rPr>
          <w:rFonts w:ascii="Courier New"/>
          <w:color w:val="FF0000"/>
          <w:spacing w:val="-4"/>
          <w:sz w:val="16"/>
        </w:rPr>
        <w:t xml:space="preserve"> </w:t>
      </w:r>
      <w:r>
        <w:rPr>
          <w:rFonts w:ascii="Courier New"/>
          <w:color w:val="FF0000"/>
          <w:sz w:val="16"/>
        </w:rPr>
        <w:t>Line</w:t>
      </w:r>
      <w:r>
        <w:rPr>
          <w:rFonts w:ascii="Courier New"/>
          <w:color w:val="FF0000"/>
          <w:spacing w:val="-3"/>
          <w:sz w:val="16"/>
        </w:rPr>
        <w:t xml:space="preserve"> </w:t>
      </w:r>
      <w:r>
        <w:rPr>
          <w:rFonts w:ascii="Courier New"/>
          <w:color w:val="FF0000"/>
          <w:spacing w:val="-10"/>
          <w:sz w:val="16"/>
        </w:rPr>
        <w:t>1</w:t>
      </w:r>
    </w:p>
    <w:p w14:paraId="1F646539" w14:textId="77777777" w:rsidR="00150D59" w:rsidRDefault="004D3FF0">
      <w:pPr>
        <w:spacing w:before="1"/>
        <w:ind w:left="178" w:right="168"/>
        <w:rPr>
          <w:rFonts w:ascii="Courier New"/>
          <w:sz w:val="16"/>
        </w:rPr>
      </w:pPr>
      <w:r>
        <w:rPr>
          <w:rFonts w:ascii="Courier New"/>
          <w:color w:val="FF0000"/>
          <w:sz w:val="16"/>
        </w:rPr>
        <w:t>The</w:t>
      </w:r>
      <w:r>
        <w:rPr>
          <w:rFonts w:ascii="Courier New"/>
          <w:color w:val="FF0000"/>
          <w:spacing w:val="-3"/>
          <w:sz w:val="16"/>
        </w:rPr>
        <w:t xml:space="preserve"> </w:t>
      </w:r>
      <w:r>
        <w:rPr>
          <w:rFonts w:ascii="Courier New"/>
          <w:color w:val="FF0000"/>
          <w:sz w:val="16"/>
        </w:rPr>
        <w:t>UPDATE</w:t>
      </w:r>
      <w:r>
        <w:rPr>
          <w:rFonts w:ascii="Courier New"/>
          <w:color w:val="FF0000"/>
          <w:spacing w:val="-3"/>
          <w:sz w:val="16"/>
        </w:rPr>
        <w:t xml:space="preserve"> </w:t>
      </w:r>
      <w:r>
        <w:rPr>
          <w:rFonts w:ascii="Courier New"/>
          <w:color w:val="FF0000"/>
          <w:sz w:val="16"/>
        </w:rPr>
        <w:t>statement</w:t>
      </w:r>
      <w:r>
        <w:rPr>
          <w:rFonts w:ascii="Courier New"/>
          <w:color w:val="FF0000"/>
          <w:spacing w:val="-3"/>
          <w:sz w:val="16"/>
        </w:rPr>
        <w:t xml:space="preserve"> </w:t>
      </w:r>
      <w:r>
        <w:rPr>
          <w:rFonts w:ascii="Courier New"/>
          <w:color w:val="FF0000"/>
          <w:sz w:val="16"/>
        </w:rPr>
        <w:t>conflicted</w:t>
      </w:r>
      <w:r>
        <w:rPr>
          <w:rFonts w:ascii="Courier New"/>
          <w:color w:val="FF0000"/>
          <w:spacing w:val="-3"/>
          <w:sz w:val="16"/>
        </w:rPr>
        <w:t xml:space="preserve"> </w:t>
      </w:r>
      <w:r>
        <w:rPr>
          <w:rFonts w:ascii="Courier New"/>
          <w:color w:val="FF0000"/>
          <w:sz w:val="16"/>
        </w:rPr>
        <w:t>with</w:t>
      </w:r>
      <w:r>
        <w:rPr>
          <w:rFonts w:ascii="Courier New"/>
          <w:color w:val="FF0000"/>
          <w:spacing w:val="-3"/>
          <w:sz w:val="16"/>
        </w:rPr>
        <w:t xml:space="preserve"> </w:t>
      </w:r>
      <w:r>
        <w:rPr>
          <w:rFonts w:ascii="Courier New"/>
          <w:color w:val="FF0000"/>
          <w:sz w:val="16"/>
        </w:rPr>
        <w:t>the</w:t>
      </w:r>
      <w:r>
        <w:rPr>
          <w:rFonts w:ascii="Courier New"/>
          <w:color w:val="FF0000"/>
          <w:spacing w:val="-3"/>
          <w:sz w:val="16"/>
        </w:rPr>
        <w:t xml:space="preserve"> </w:t>
      </w:r>
      <w:r>
        <w:rPr>
          <w:rFonts w:ascii="Courier New"/>
          <w:color w:val="FF0000"/>
          <w:sz w:val="16"/>
        </w:rPr>
        <w:t>CHECK</w:t>
      </w:r>
      <w:r>
        <w:rPr>
          <w:rFonts w:ascii="Courier New"/>
          <w:color w:val="FF0000"/>
          <w:spacing w:val="-3"/>
          <w:sz w:val="16"/>
        </w:rPr>
        <w:t xml:space="preserve"> </w:t>
      </w:r>
      <w:r>
        <w:rPr>
          <w:rFonts w:ascii="Courier New"/>
          <w:color w:val="FF0000"/>
          <w:sz w:val="16"/>
        </w:rPr>
        <w:t>constraint</w:t>
      </w:r>
      <w:r>
        <w:rPr>
          <w:rFonts w:ascii="Courier New"/>
          <w:color w:val="FF0000"/>
          <w:spacing w:val="-3"/>
          <w:sz w:val="16"/>
        </w:rPr>
        <w:t xml:space="preserve"> </w:t>
      </w:r>
      <w:r>
        <w:rPr>
          <w:rFonts w:ascii="Courier New"/>
          <w:color w:val="FF0000"/>
          <w:sz w:val="16"/>
        </w:rPr>
        <w:t>"CK_SOLUONG".</w:t>
      </w:r>
      <w:r>
        <w:rPr>
          <w:rFonts w:ascii="Courier New"/>
          <w:color w:val="FF0000"/>
          <w:spacing w:val="-3"/>
          <w:sz w:val="16"/>
        </w:rPr>
        <w:t xml:space="preserve"> </w:t>
      </w:r>
      <w:r>
        <w:rPr>
          <w:rFonts w:ascii="Courier New"/>
          <w:color w:val="FF0000"/>
          <w:sz w:val="16"/>
        </w:rPr>
        <w:t>The</w:t>
      </w:r>
      <w:r>
        <w:rPr>
          <w:rFonts w:ascii="Courier New"/>
          <w:color w:val="FF0000"/>
          <w:spacing w:val="-3"/>
          <w:sz w:val="16"/>
        </w:rPr>
        <w:t xml:space="preserve"> </w:t>
      </w:r>
      <w:r>
        <w:rPr>
          <w:rFonts w:ascii="Courier New"/>
          <w:color w:val="FF0000"/>
          <w:sz w:val="16"/>
        </w:rPr>
        <w:t>conflict</w:t>
      </w:r>
      <w:r>
        <w:rPr>
          <w:rFonts w:ascii="Courier New"/>
          <w:color w:val="FF0000"/>
          <w:spacing w:val="-3"/>
          <w:sz w:val="16"/>
        </w:rPr>
        <w:t xml:space="preserve"> </w:t>
      </w:r>
      <w:r>
        <w:rPr>
          <w:rFonts w:ascii="Courier New"/>
          <w:color w:val="FF0000"/>
          <w:sz w:val="16"/>
        </w:rPr>
        <w:t>occurred</w:t>
      </w:r>
      <w:r>
        <w:rPr>
          <w:rFonts w:ascii="Courier New"/>
          <w:color w:val="FF0000"/>
          <w:spacing w:val="-3"/>
          <w:sz w:val="16"/>
        </w:rPr>
        <w:t xml:space="preserve"> </w:t>
      </w:r>
      <w:r>
        <w:rPr>
          <w:rFonts w:ascii="Courier New"/>
          <w:color w:val="FF0000"/>
          <w:sz w:val="16"/>
        </w:rPr>
        <w:t>in database "QL_VATTU", table "dbo.CT_PHATSINH", column 'SOLUONG'.</w:t>
      </w:r>
    </w:p>
    <w:p w14:paraId="698C0AFB" w14:textId="77777777" w:rsidR="00150D59" w:rsidRDefault="004D3FF0">
      <w:pPr>
        <w:spacing w:before="3" w:line="272" w:lineRule="exact"/>
        <w:ind w:left="447"/>
        <w:rPr>
          <w:rFonts w:ascii="Courier New"/>
          <w:sz w:val="24"/>
        </w:rPr>
      </w:pPr>
      <w:r>
        <w:rPr>
          <w:rFonts w:ascii="Courier New"/>
          <w:color w:val="0000FF"/>
          <w:sz w:val="24"/>
        </w:rPr>
        <w:t>SET</w:t>
      </w:r>
      <w:r>
        <w:rPr>
          <w:rFonts w:ascii="Courier New"/>
          <w:color w:val="0000FF"/>
          <w:spacing w:val="-7"/>
          <w:sz w:val="24"/>
        </w:rPr>
        <w:t xml:space="preserve"> </w:t>
      </w:r>
      <w:r>
        <w:rPr>
          <w:rFonts w:ascii="Courier New"/>
          <w:color w:val="0000FF"/>
          <w:sz w:val="24"/>
        </w:rPr>
        <w:t>XACT_ABORT</w:t>
      </w:r>
      <w:r>
        <w:rPr>
          <w:rFonts w:ascii="Courier New"/>
          <w:color w:val="0000FF"/>
          <w:spacing w:val="-5"/>
          <w:sz w:val="24"/>
        </w:rPr>
        <w:t xml:space="preserve"> ON</w:t>
      </w:r>
    </w:p>
    <w:p w14:paraId="3C8E1FC4" w14:textId="77777777" w:rsidR="00150D59" w:rsidRDefault="004D3FF0">
      <w:pPr>
        <w:spacing w:line="271" w:lineRule="exact"/>
        <w:ind w:left="447"/>
        <w:rPr>
          <w:rFonts w:ascii="Courier New"/>
          <w:sz w:val="24"/>
        </w:rPr>
      </w:pPr>
      <w:r>
        <w:rPr>
          <w:rFonts w:ascii="Courier New"/>
          <w:color w:val="0000FF"/>
          <w:sz w:val="24"/>
        </w:rPr>
        <w:t>BEGIN</w:t>
      </w:r>
      <w:r>
        <w:rPr>
          <w:rFonts w:ascii="Courier New"/>
          <w:color w:val="0000FF"/>
          <w:spacing w:val="-8"/>
          <w:sz w:val="24"/>
        </w:rPr>
        <w:t xml:space="preserve"> </w:t>
      </w:r>
      <w:r>
        <w:rPr>
          <w:rFonts w:ascii="Courier New"/>
          <w:color w:val="0000FF"/>
          <w:sz w:val="24"/>
        </w:rPr>
        <w:t>DISTRIBUTED</w:t>
      </w:r>
      <w:r>
        <w:rPr>
          <w:rFonts w:ascii="Courier New"/>
          <w:color w:val="0000FF"/>
          <w:spacing w:val="-7"/>
          <w:sz w:val="24"/>
        </w:rPr>
        <w:t xml:space="preserve"> </w:t>
      </w:r>
      <w:r>
        <w:rPr>
          <w:rFonts w:ascii="Courier New"/>
          <w:color w:val="0000FF"/>
          <w:spacing w:val="-2"/>
          <w:sz w:val="24"/>
        </w:rPr>
        <w:t>TRANSACTION</w:t>
      </w:r>
      <w:r>
        <w:rPr>
          <w:rFonts w:ascii="Courier New"/>
          <w:color w:val="808080"/>
          <w:spacing w:val="-2"/>
          <w:sz w:val="24"/>
        </w:rPr>
        <w:t>;</w:t>
      </w:r>
    </w:p>
    <w:p w14:paraId="33658137" w14:textId="77777777" w:rsidR="00150D59" w:rsidRDefault="004D3FF0">
      <w:pPr>
        <w:ind w:left="447"/>
        <w:rPr>
          <w:rFonts w:ascii="Courier New"/>
          <w:sz w:val="24"/>
        </w:rPr>
      </w:pPr>
      <w:r>
        <w:rPr>
          <w:rFonts w:ascii="Courier New"/>
          <w:color w:val="008000"/>
          <w:sz w:val="24"/>
        </w:rPr>
        <w:t>--</w:t>
      </w:r>
      <w:r>
        <w:rPr>
          <w:rFonts w:ascii="Courier New"/>
          <w:color w:val="008000"/>
          <w:spacing w:val="-5"/>
          <w:sz w:val="24"/>
        </w:rPr>
        <w:t xml:space="preserve"> </w:t>
      </w:r>
      <w:r>
        <w:rPr>
          <w:rFonts w:ascii="Courier New"/>
          <w:color w:val="008000"/>
          <w:sz w:val="24"/>
        </w:rPr>
        <w:t>Update</w:t>
      </w:r>
      <w:r>
        <w:rPr>
          <w:rFonts w:ascii="Courier New"/>
          <w:color w:val="008000"/>
          <w:spacing w:val="-5"/>
          <w:sz w:val="24"/>
        </w:rPr>
        <w:t xml:space="preserve"> </w:t>
      </w:r>
      <w:r>
        <w:rPr>
          <w:rFonts w:ascii="Courier New"/>
          <w:color w:val="008000"/>
          <w:sz w:val="24"/>
        </w:rPr>
        <w:t>SOLUONG</w:t>
      </w:r>
      <w:r>
        <w:rPr>
          <w:rFonts w:ascii="Courier New"/>
          <w:color w:val="008000"/>
          <w:spacing w:val="-4"/>
          <w:sz w:val="24"/>
        </w:rPr>
        <w:t xml:space="preserve"> </w:t>
      </w:r>
      <w:r>
        <w:rPr>
          <w:rFonts w:ascii="Courier New"/>
          <w:color w:val="008000"/>
          <w:sz w:val="24"/>
        </w:rPr>
        <w:t>from</w:t>
      </w:r>
      <w:r>
        <w:rPr>
          <w:rFonts w:ascii="Courier New"/>
          <w:color w:val="008000"/>
          <w:spacing w:val="-5"/>
          <w:sz w:val="24"/>
        </w:rPr>
        <w:t xml:space="preserve"> </w:t>
      </w:r>
      <w:r>
        <w:rPr>
          <w:rFonts w:ascii="Courier New"/>
          <w:color w:val="008000"/>
          <w:sz w:val="24"/>
        </w:rPr>
        <w:t>local</w:t>
      </w:r>
      <w:r>
        <w:rPr>
          <w:rFonts w:ascii="Courier New"/>
          <w:color w:val="008000"/>
          <w:spacing w:val="-4"/>
          <w:sz w:val="24"/>
        </w:rPr>
        <w:t xml:space="preserve"> </w:t>
      </w:r>
      <w:r>
        <w:rPr>
          <w:rFonts w:ascii="Courier New"/>
          <w:color w:val="008000"/>
          <w:spacing w:val="-2"/>
          <w:sz w:val="24"/>
        </w:rPr>
        <w:t>instance.</w:t>
      </w:r>
    </w:p>
    <w:p w14:paraId="581ADABE" w14:textId="77777777" w:rsidR="00150D59" w:rsidRDefault="004D3FF0">
      <w:pPr>
        <w:spacing w:before="2" w:line="272" w:lineRule="exact"/>
        <w:ind w:left="735"/>
        <w:rPr>
          <w:rFonts w:ascii="Courier New"/>
          <w:sz w:val="24"/>
        </w:rPr>
      </w:pPr>
      <w:r>
        <w:rPr>
          <w:rFonts w:ascii="Courier New"/>
          <w:color w:val="0000FF"/>
          <w:sz w:val="24"/>
        </w:rPr>
        <w:t>UPDATE</w:t>
      </w:r>
      <w:r>
        <w:rPr>
          <w:rFonts w:ascii="Courier New"/>
          <w:color w:val="0000FF"/>
          <w:spacing w:val="-6"/>
          <w:sz w:val="24"/>
        </w:rPr>
        <w:t xml:space="preserve"> </w:t>
      </w:r>
      <w:r>
        <w:rPr>
          <w:rFonts w:ascii="Courier New"/>
          <w:spacing w:val="-2"/>
          <w:sz w:val="24"/>
        </w:rPr>
        <w:t>CT_PHATSINH</w:t>
      </w:r>
    </w:p>
    <w:p w14:paraId="19469AF8" w14:textId="77777777" w:rsidR="00150D59" w:rsidRDefault="004D3FF0">
      <w:pPr>
        <w:ind w:left="1023" w:right="4505"/>
        <w:rPr>
          <w:rFonts w:ascii="Courier New"/>
          <w:sz w:val="24"/>
        </w:rPr>
      </w:pPr>
      <w:r>
        <w:rPr>
          <w:rFonts w:ascii="Courier New"/>
          <w:color w:val="0000FF"/>
          <w:sz w:val="24"/>
        </w:rPr>
        <w:t>SET</w:t>
      </w:r>
      <w:r>
        <w:rPr>
          <w:rFonts w:ascii="Courier New"/>
          <w:color w:val="0000FF"/>
          <w:spacing w:val="-9"/>
          <w:sz w:val="24"/>
        </w:rPr>
        <w:t xml:space="preserve"> </w:t>
      </w:r>
      <w:r>
        <w:rPr>
          <w:rFonts w:ascii="Courier New"/>
          <w:sz w:val="24"/>
        </w:rPr>
        <w:t>SOLUONG</w:t>
      </w:r>
      <w:r>
        <w:rPr>
          <w:rFonts w:ascii="Courier New"/>
          <w:spacing w:val="-8"/>
          <w:sz w:val="24"/>
        </w:rPr>
        <w:t xml:space="preserve"> </w:t>
      </w:r>
      <w:r>
        <w:rPr>
          <w:rFonts w:ascii="Courier New"/>
          <w:color w:val="808080"/>
          <w:sz w:val="24"/>
        </w:rPr>
        <w:t>=</w:t>
      </w:r>
      <w:r>
        <w:rPr>
          <w:rFonts w:ascii="Courier New"/>
          <w:color w:val="808080"/>
          <w:spacing w:val="-9"/>
          <w:sz w:val="24"/>
        </w:rPr>
        <w:t xml:space="preserve"> </w:t>
      </w:r>
      <w:r>
        <w:rPr>
          <w:rFonts w:ascii="Courier New"/>
          <w:sz w:val="24"/>
        </w:rPr>
        <w:t>SOLUONG</w:t>
      </w:r>
      <w:r>
        <w:rPr>
          <w:rFonts w:ascii="Courier New"/>
          <w:spacing w:val="-9"/>
          <w:sz w:val="24"/>
        </w:rPr>
        <w:t xml:space="preserve"> </w:t>
      </w:r>
      <w:r>
        <w:rPr>
          <w:rFonts w:ascii="Courier New"/>
          <w:color w:val="808080"/>
          <w:sz w:val="24"/>
        </w:rPr>
        <w:t>-</w:t>
      </w:r>
      <w:r>
        <w:rPr>
          <w:rFonts w:ascii="Courier New"/>
          <w:sz w:val="24"/>
        </w:rPr>
        <w:t xml:space="preserve">1 </w:t>
      </w:r>
      <w:r>
        <w:rPr>
          <w:rFonts w:ascii="Courier New"/>
          <w:color w:val="0000FF"/>
          <w:sz w:val="24"/>
        </w:rPr>
        <w:t xml:space="preserve">WHERE </w:t>
      </w:r>
      <w:r>
        <w:rPr>
          <w:rFonts w:ascii="Courier New"/>
          <w:sz w:val="24"/>
        </w:rPr>
        <w:t xml:space="preserve">MAVT </w:t>
      </w:r>
      <w:r>
        <w:rPr>
          <w:rFonts w:ascii="Courier New"/>
          <w:color w:val="808080"/>
          <w:sz w:val="24"/>
        </w:rPr>
        <w:t xml:space="preserve">= </w:t>
      </w:r>
      <w:r>
        <w:rPr>
          <w:rFonts w:ascii="Courier New"/>
          <w:color w:val="FF0000"/>
          <w:sz w:val="24"/>
        </w:rPr>
        <w:t>'TL01'</w:t>
      </w:r>
      <w:r>
        <w:rPr>
          <w:rFonts w:ascii="Courier New"/>
          <w:color w:val="808080"/>
          <w:sz w:val="24"/>
        </w:rPr>
        <w:t>;</w:t>
      </w:r>
    </w:p>
    <w:p w14:paraId="44B3DDCE" w14:textId="77777777" w:rsidR="00150D59" w:rsidRDefault="004D3FF0">
      <w:pPr>
        <w:ind w:left="735" w:right="2780" w:hanging="288"/>
        <w:rPr>
          <w:rFonts w:ascii="Courier New"/>
          <w:sz w:val="24"/>
        </w:rPr>
      </w:pPr>
      <w:r>
        <w:rPr>
          <w:rFonts w:ascii="Courier New"/>
          <w:color w:val="008000"/>
          <w:sz w:val="24"/>
        </w:rPr>
        <w:t>--</w:t>
      </w:r>
      <w:r>
        <w:rPr>
          <w:rFonts w:ascii="Courier New"/>
          <w:color w:val="008000"/>
          <w:spacing w:val="-8"/>
          <w:sz w:val="24"/>
        </w:rPr>
        <w:t xml:space="preserve"> </w:t>
      </w:r>
      <w:r>
        <w:rPr>
          <w:rFonts w:ascii="Courier New"/>
          <w:color w:val="008000"/>
          <w:sz w:val="24"/>
        </w:rPr>
        <w:t>Update</w:t>
      </w:r>
      <w:r>
        <w:rPr>
          <w:rFonts w:ascii="Courier New"/>
          <w:color w:val="008000"/>
          <w:spacing w:val="-8"/>
          <w:sz w:val="24"/>
        </w:rPr>
        <w:t xml:space="preserve"> </w:t>
      </w:r>
      <w:r>
        <w:rPr>
          <w:rFonts w:ascii="Courier New"/>
          <w:color w:val="008000"/>
          <w:sz w:val="24"/>
        </w:rPr>
        <w:t>SOLUONG</w:t>
      </w:r>
      <w:r>
        <w:rPr>
          <w:rFonts w:ascii="Courier New"/>
          <w:color w:val="008000"/>
          <w:spacing w:val="-7"/>
          <w:sz w:val="24"/>
        </w:rPr>
        <w:t xml:space="preserve"> </w:t>
      </w:r>
      <w:r>
        <w:rPr>
          <w:rFonts w:ascii="Courier New"/>
          <w:color w:val="008000"/>
          <w:sz w:val="24"/>
        </w:rPr>
        <w:t>from</w:t>
      </w:r>
      <w:r>
        <w:rPr>
          <w:rFonts w:ascii="Courier New"/>
          <w:color w:val="008000"/>
          <w:spacing w:val="-8"/>
          <w:sz w:val="24"/>
        </w:rPr>
        <w:t xml:space="preserve"> </w:t>
      </w:r>
      <w:r>
        <w:rPr>
          <w:rFonts w:ascii="Courier New"/>
          <w:color w:val="008000"/>
          <w:sz w:val="24"/>
        </w:rPr>
        <w:t>remote</w:t>
      </w:r>
      <w:r>
        <w:rPr>
          <w:rFonts w:ascii="Courier New"/>
          <w:color w:val="008000"/>
          <w:spacing w:val="-8"/>
          <w:sz w:val="24"/>
        </w:rPr>
        <w:t xml:space="preserve"> </w:t>
      </w:r>
      <w:r>
        <w:rPr>
          <w:rFonts w:ascii="Courier New"/>
          <w:color w:val="008000"/>
          <w:sz w:val="24"/>
        </w:rPr>
        <w:t xml:space="preserve">instance. </w:t>
      </w:r>
      <w:r>
        <w:rPr>
          <w:rFonts w:ascii="Courier New"/>
          <w:color w:val="0000FF"/>
          <w:sz w:val="24"/>
        </w:rPr>
        <w:t>UPDATE</w:t>
      </w:r>
      <w:r>
        <w:rPr>
          <w:rFonts w:ascii="Courier New"/>
          <w:color w:val="0000FF"/>
          <w:spacing w:val="-6"/>
          <w:sz w:val="24"/>
        </w:rPr>
        <w:t xml:space="preserve"> </w:t>
      </w:r>
      <w:r>
        <w:rPr>
          <w:rFonts w:ascii="Courier New"/>
          <w:spacing w:val="-2"/>
          <w:sz w:val="24"/>
        </w:rPr>
        <w:t>LINK1</w:t>
      </w:r>
      <w:r>
        <w:rPr>
          <w:rFonts w:ascii="Courier New"/>
          <w:color w:val="808080"/>
          <w:spacing w:val="-2"/>
          <w:sz w:val="24"/>
        </w:rPr>
        <w:t>.</w:t>
      </w:r>
      <w:r>
        <w:rPr>
          <w:rFonts w:ascii="Courier New"/>
          <w:spacing w:val="-2"/>
          <w:sz w:val="24"/>
        </w:rPr>
        <w:t>QL_VATTU</w:t>
      </w:r>
      <w:r>
        <w:rPr>
          <w:rFonts w:ascii="Courier New"/>
          <w:color w:val="808080"/>
          <w:spacing w:val="-2"/>
          <w:sz w:val="24"/>
        </w:rPr>
        <w:t>.</w:t>
      </w:r>
      <w:r>
        <w:rPr>
          <w:rFonts w:ascii="Courier New"/>
          <w:spacing w:val="-2"/>
          <w:sz w:val="24"/>
        </w:rPr>
        <w:t>DBO</w:t>
      </w:r>
      <w:r>
        <w:rPr>
          <w:rFonts w:ascii="Courier New"/>
          <w:color w:val="808080"/>
          <w:spacing w:val="-2"/>
          <w:sz w:val="24"/>
        </w:rPr>
        <w:t>.</w:t>
      </w:r>
      <w:r>
        <w:rPr>
          <w:rFonts w:ascii="Courier New"/>
          <w:spacing w:val="-2"/>
          <w:sz w:val="24"/>
        </w:rPr>
        <w:t>CT_PHATSINH</w:t>
      </w:r>
    </w:p>
    <w:p w14:paraId="43510D24" w14:textId="77777777" w:rsidR="00150D59" w:rsidRDefault="004D3FF0">
      <w:pPr>
        <w:ind w:left="1023" w:right="4505"/>
        <w:rPr>
          <w:rFonts w:ascii="Courier New"/>
          <w:sz w:val="24"/>
        </w:rPr>
      </w:pPr>
      <w:r>
        <w:rPr>
          <w:rFonts w:ascii="Courier New"/>
          <w:color w:val="0000FF"/>
          <w:sz w:val="24"/>
        </w:rPr>
        <w:t>SET</w:t>
      </w:r>
      <w:r>
        <w:rPr>
          <w:rFonts w:ascii="Courier New"/>
          <w:color w:val="0000FF"/>
          <w:spacing w:val="-9"/>
          <w:sz w:val="24"/>
        </w:rPr>
        <w:t xml:space="preserve"> </w:t>
      </w:r>
      <w:r>
        <w:rPr>
          <w:rFonts w:ascii="Courier New"/>
          <w:sz w:val="24"/>
        </w:rPr>
        <w:t>SOLUONG</w:t>
      </w:r>
      <w:r>
        <w:rPr>
          <w:rFonts w:ascii="Courier New"/>
          <w:spacing w:val="-8"/>
          <w:sz w:val="24"/>
        </w:rPr>
        <w:t xml:space="preserve"> </w:t>
      </w:r>
      <w:r>
        <w:rPr>
          <w:rFonts w:ascii="Courier New"/>
          <w:color w:val="808080"/>
          <w:sz w:val="24"/>
        </w:rPr>
        <w:t>=</w:t>
      </w:r>
      <w:r>
        <w:rPr>
          <w:rFonts w:ascii="Courier New"/>
          <w:color w:val="808080"/>
          <w:spacing w:val="-9"/>
          <w:sz w:val="24"/>
        </w:rPr>
        <w:t xml:space="preserve"> </w:t>
      </w:r>
      <w:r>
        <w:rPr>
          <w:rFonts w:ascii="Courier New"/>
          <w:sz w:val="24"/>
        </w:rPr>
        <w:t>SOLUONG</w:t>
      </w:r>
      <w:r>
        <w:rPr>
          <w:rFonts w:ascii="Courier New"/>
          <w:spacing w:val="-9"/>
          <w:sz w:val="24"/>
        </w:rPr>
        <w:t xml:space="preserve"> </w:t>
      </w:r>
      <w:r>
        <w:rPr>
          <w:rFonts w:ascii="Courier New"/>
          <w:color w:val="808080"/>
          <w:sz w:val="24"/>
        </w:rPr>
        <w:t>-</w:t>
      </w:r>
      <w:r>
        <w:rPr>
          <w:rFonts w:ascii="Courier New"/>
          <w:sz w:val="24"/>
        </w:rPr>
        <w:t xml:space="preserve">1 </w:t>
      </w:r>
      <w:r>
        <w:rPr>
          <w:rFonts w:ascii="Courier New"/>
          <w:color w:val="0000FF"/>
          <w:sz w:val="24"/>
        </w:rPr>
        <w:t xml:space="preserve">WHERE </w:t>
      </w:r>
      <w:r>
        <w:rPr>
          <w:rFonts w:ascii="Courier New"/>
          <w:sz w:val="24"/>
        </w:rPr>
        <w:t xml:space="preserve">MAVT </w:t>
      </w:r>
      <w:r>
        <w:rPr>
          <w:rFonts w:ascii="Courier New"/>
          <w:color w:val="808080"/>
          <w:sz w:val="24"/>
        </w:rPr>
        <w:t xml:space="preserve">= </w:t>
      </w:r>
      <w:r>
        <w:rPr>
          <w:rFonts w:ascii="Courier New"/>
          <w:color w:val="FF0000"/>
          <w:sz w:val="24"/>
        </w:rPr>
        <w:t>'TL01'</w:t>
      </w:r>
      <w:r>
        <w:rPr>
          <w:rFonts w:ascii="Courier New"/>
          <w:color w:val="808080"/>
          <w:sz w:val="24"/>
        </w:rPr>
        <w:t>;</w:t>
      </w:r>
    </w:p>
    <w:p w14:paraId="1771E7BC" w14:textId="77777777" w:rsidR="00150D59" w:rsidRDefault="004D3FF0">
      <w:pPr>
        <w:spacing w:before="271" w:line="270" w:lineRule="exact"/>
        <w:ind w:left="735"/>
        <w:rPr>
          <w:rFonts w:ascii="Courier New"/>
          <w:sz w:val="24"/>
        </w:rPr>
      </w:pPr>
      <w:r>
        <w:rPr>
          <w:rFonts w:ascii="Courier New"/>
          <w:color w:val="0000FF"/>
          <w:sz w:val="24"/>
        </w:rPr>
        <w:t>COMMIT</w:t>
      </w:r>
      <w:r>
        <w:rPr>
          <w:rFonts w:ascii="Courier New"/>
          <w:color w:val="0000FF"/>
          <w:spacing w:val="-6"/>
          <w:sz w:val="24"/>
        </w:rPr>
        <w:t xml:space="preserve"> </w:t>
      </w:r>
      <w:r>
        <w:rPr>
          <w:rFonts w:ascii="Courier New"/>
          <w:color w:val="0000FF"/>
          <w:spacing w:val="-2"/>
          <w:sz w:val="24"/>
        </w:rPr>
        <w:t>TRANSACTION</w:t>
      </w:r>
      <w:r>
        <w:rPr>
          <w:rFonts w:ascii="Courier New"/>
          <w:color w:val="808080"/>
          <w:spacing w:val="-2"/>
          <w:sz w:val="24"/>
        </w:rPr>
        <w:t>;</w:t>
      </w:r>
    </w:p>
    <w:p w14:paraId="07D3DFFB" w14:textId="77777777" w:rsidR="00150D59" w:rsidRDefault="004D3FF0">
      <w:pPr>
        <w:spacing w:line="225" w:lineRule="exact"/>
        <w:ind w:left="447"/>
        <w:rPr>
          <w:rFonts w:ascii="Courier New"/>
          <w:sz w:val="20"/>
        </w:rPr>
      </w:pPr>
      <w:r>
        <w:rPr>
          <w:rFonts w:ascii="Courier New"/>
          <w:spacing w:val="-5"/>
          <w:sz w:val="20"/>
        </w:rPr>
        <w:t>GO</w:t>
      </w:r>
    </w:p>
    <w:p w14:paraId="66445B00" w14:textId="77777777" w:rsidR="00150D59" w:rsidRDefault="00150D59">
      <w:pPr>
        <w:pStyle w:val="BodyText"/>
        <w:spacing w:before="75"/>
        <w:ind w:left="0"/>
        <w:rPr>
          <w:rFonts w:ascii="Courier New"/>
        </w:rPr>
      </w:pPr>
    </w:p>
    <w:p w14:paraId="6763FF64" w14:textId="77777777" w:rsidR="00150D59" w:rsidRDefault="004D3FF0">
      <w:pPr>
        <w:pStyle w:val="BodyText"/>
      </w:pPr>
      <w:r>
        <w:t>Ví</w:t>
      </w:r>
      <w:r>
        <w:rPr>
          <w:spacing w:val="-3"/>
        </w:rPr>
        <w:t xml:space="preserve"> </w:t>
      </w:r>
      <w:r>
        <w:t>dụ</w:t>
      </w:r>
      <w:r>
        <w:rPr>
          <w:spacing w:val="-2"/>
        </w:rPr>
        <w:t xml:space="preserve"> </w:t>
      </w:r>
      <w:r>
        <w:t>2:</w:t>
      </w:r>
      <w:r>
        <w:rPr>
          <w:spacing w:val="-2"/>
        </w:rPr>
        <w:t xml:space="preserve"> </w:t>
      </w:r>
      <w:r>
        <w:t>Giả</w:t>
      </w:r>
      <w:r>
        <w:rPr>
          <w:spacing w:val="-2"/>
        </w:rPr>
        <w:t xml:space="preserve"> </w:t>
      </w:r>
      <w:r>
        <w:t>sử</w:t>
      </w:r>
      <w:r>
        <w:rPr>
          <w:spacing w:val="-1"/>
        </w:rPr>
        <w:t xml:space="preserve"> </w:t>
      </w:r>
      <w:r>
        <w:t>ta</w:t>
      </w:r>
      <w:r>
        <w:rPr>
          <w:spacing w:val="-2"/>
        </w:rPr>
        <w:t xml:space="preserve"> </w:t>
      </w:r>
      <w:r>
        <w:t>đã tạo</w:t>
      </w:r>
      <w:r>
        <w:rPr>
          <w:spacing w:val="-2"/>
        </w:rPr>
        <w:t xml:space="preserve"> </w:t>
      </w:r>
      <w:r>
        <w:t>Stored</w:t>
      </w:r>
      <w:r>
        <w:rPr>
          <w:spacing w:val="-2"/>
        </w:rPr>
        <w:t xml:space="preserve"> </w:t>
      </w:r>
      <w:r>
        <w:t>Proc</w:t>
      </w:r>
      <w:r>
        <w:rPr>
          <w:spacing w:val="-2"/>
        </w:rPr>
        <w:t xml:space="preserve"> </w:t>
      </w:r>
      <w:r>
        <w:t>sau trên Server</w:t>
      </w:r>
      <w:r>
        <w:rPr>
          <w:spacing w:val="-2"/>
        </w:rPr>
        <w:t xml:space="preserve"> </w:t>
      </w:r>
      <w:r>
        <w:t>Publisher,</w:t>
      </w:r>
      <w:r>
        <w:rPr>
          <w:spacing w:val="-2"/>
        </w:rPr>
        <w:t xml:space="preserve"> </w:t>
      </w:r>
      <w:r>
        <w:t>và</w:t>
      </w:r>
      <w:r>
        <w:rPr>
          <w:spacing w:val="-2"/>
        </w:rPr>
        <w:t xml:space="preserve"> </w:t>
      </w:r>
      <w:r>
        <w:t>đã được</w:t>
      </w:r>
      <w:r>
        <w:rPr>
          <w:spacing w:val="-2"/>
        </w:rPr>
        <w:t xml:space="preserve"> </w:t>
      </w:r>
      <w:r>
        <w:t>đẩy</w:t>
      </w:r>
      <w:r>
        <w:rPr>
          <w:spacing w:val="-7"/>
        </w:rPr>
        <w:t xml:space="preserve"> </w:t>
      </w:r>
      <w:r>
        <w:t xml:space="preserve">qua các </w:t>
      </w:r>
      <w:r>
        <w:rPr>
          <w:spacing w:val="-2"/>
        </w:rPr>
        <w:t>Subscription:</w:t>
      </w:r>
    </w:p>
    <w:p w14:paraId="02498ADB" w14:textId="77777777" w:rsidR="00150D59" w:rsidRDefault="004D3FF0">
      <w:pPr>
        <w:spacing w:before="15"/>
        <w:ind w:left="466" w:right="3807" w:hanging="288"/>
        <w:rPr>
          <w:rFonts w:ascii="Courier New"/>
          <w:sz w:val="24"/>
        </w:rPr>
      </w:pPr>
      <w:r>
        <w:rPr>
          <w:rFonts w:ascii="Courier New"/>
          <w:color w:val="0000FF"/>
          <w:sz w:val="24"/>
        </w:rPr>
        <w:t>CREATE</w:t>
      </w:r>
      <w:r>
        <w:rPr>
          <w:rFonts w:ascii="Courier New"/>
          <w:color w:val="0000FF"/>
          <w:spacing w:val="-12"/>
          <w:sz w:val="24"/>
        </w:rPr>
        <w:t xml:space="preserve"> </w:t>
      </w:r>
      <w:r>
        <w:rPr>
          <w:rFonts w:ascii="Courier New"/>
          <w:color w:val="0000FF"/>
          <w:sz w:val="24"/>
        </w:rPr>
        <w:t>PROCEDURE</w:t>
      </w:r>
      <w:r>
        <w:rPr>
          <w:rFonts w:ascii="Courier New"/>
          <w:color w:val="0000FF"/>
          <w:spacing w:val="80"/>
          <w:sz w:val="24"/>
        </w:rPr>
        <w:t xml:space="preserve"> </w:t>
      </w:r>
      <w:r>
        <w:rPr>
          <w:rFonts w:ascii="Courier New"/>
          <w:sz w:val="24"/>
        </w:rPr>
        <w:t xml:space="preserve">SP_UPDATE_SOLUONG @MAVT </w:t>
      </w:r>
      <w:r>
        <w:rPr>
          <w:rFonts w:ascii="Courier New"/>
          <w:color w:val="0000FF"/>
          <w:sz w:val="24"/>
        </w:rPr>
        <w:t xml:space="preserve">VARCHAR </w:t>
      </w:r>
      <w:r>
        <w:rPr>
          <w:rFonts w:ascii="Courier New"/>
          <w:color w:val="808080"/>
          <w:sz w:val="24"/>
        </w:rPr>
        <w:t>(</w:t>
      </w:r>
      <w:r>
        <w:rPr>
          <w:rFonts w:ascii="Courier New"/>
          <w:sz w:val="24"/>
        </w:rPr>
        <w:t>5</w:t>
      </w:r>
      <w:r>
        <w:rPr>
          <w:rFonts w:ascii="Courier New"/>
          <w:color w:val="808080"/>
          <w:sz w:val="24"/>
        </w:rPr>
        <w:t xml:space="preserve">), </w:t>
      </w:r>
      <w:r>
        <w:rPr>
          <w:rFonts w:ascii="Courier New"/>
          <w:sz w:val="24"/>
        </w:rPr>
        <w:t xml:space="preserve">@SOLG </w:t>
      </w:r>
      <w:r>
        <w:rPr>
          <w:rFonts w:ascii="Courier New"/>
          <w:color w:val="0000FF"/>
          <w:sz w:val="24"/>
        </w:rPr>
        <w:t>INT</w:t>
      </w:r>
    </w:p>
    <w:p w14:paraId="5A6099C5" w14:textId="77777777" w:rsidR="00150D59" w:rsidRDefault="004D3FF0">
      <w:pPr>
        <w:spacing w:before="1"/>
        <w:ind w:left="178" w:right="8741"/>
        <w:rPr>
          <w:rFonts w:ascii="Courier New"/>
          <w:sz w:val="24"/>
        </w:rPr>
      </w:pPr>
      <w:r>
        <w:rPr>
          <w:rFonts w:ascii="Courier New"/>
          <w:color w:val="0000FF"/>
          <w:spacing w:val="-6"/>
          <w:sz w:val="24"/>
        </w:rPr>
        <w:t xml:space="preserve">AS </w:t>
      </w:r>
      <w:r>
        <w:rPr>
          <w:rFonts w:ascii="Courier New"/>
          <w:color w:val="0000FF"/>
          <w:spacing w:val="-2"/>
          <w:sz w:val="24"/>
        </w:rPr>
        <w:t>BEGIN</w:t>
      </w:r>
    </w:p>
    <w:p w14:paraId="46F80CD6" w14:textId="77777777" w:rsidR="00150D59" w:rsidRDefault="004D3FF0">
      <w:pPr>
        <w:spacing w:line="271" w:lineRule="exact"/>
        <w:ind w:left="178"/>
        <w:rPr>
          <w:rFonts w:ascii="Courier New"/>
          <w:sz w:val="24"/>
        </w:rPr>
      </w:pPr>
      <w:r>
        <w:rPr>
          <w:rFonts w:ascii="Courier New"/>
          <w:color w:val="0000FF"/>
          <w:sz w:val="24"/>
        </w:rPr>
        <w:t>UPDATE</w:t>
      </w:r>
      <w:r>
        <w:rPr>
          <w:rFonts w:ascii="Courier New"/>
          <w:color w:val="0000FF"/>
          <w:spacing w:val="-6"/>
          <w:sz w:val="24"/>
        </w:rPr>
        <w:t xml:space="preserve"> </w:t>
      </w:r>
      <w:r>
        <w:rPr>
          <w:rFonts w:ascii="Courier New"/>
          <w:spacing w:val="-2"/>
          <w:sz w:val="24"/>
        </w:rPr>
        <w:t>CT_PHATSINH</w:t>
      </w:r>
    </w:p>
    <w:p w14:paraId="3511384C" w14:textId="77777777" w:rsidR="00150D59" w:rsidRDefault="004D3FF0">
      <w:pPr>
        <w:spacing w:before="1"/>
        <w:ind w:left="754" w:right="4505"/>
        <w:rPr>
          <w:rFonts w:ascii="Courier New"/>
          <w:sz w:val="24"/>
        </w:rPr>
      </w:pPr>
      <w:r>
        <w:rPr>
          <w:rFonts w:ascii="Courier New"/>
          <w:color w:val="0000FF"/>
          <w:sz w:val="24"/>
        </w:rPr>
        <w:t>SET</w:t>
      </w:r>
      <w:r>
        <w:rPr>
          <w:rFonts w:ascii="Courier New"/>
          <w:color w:val="0000FF"/>
          <w:spacing w:val="-9"/>
          <w:sz w:val="24"/>
        </w:rPr>
        <w:t xml:space="preserve"> </w:t>
      </w:r>
      <w:r>
        <w:rPr>
          <w:rFonts w:ascii="Courier New"/>
          <w:sz w:val="24"/>
        </w:rPr>
        <w:t>SOLUONG</w:t>
      </w:r>
      <w:r>
        <w:rPr>
          <w:rFonts w:ascii="Courier New"/>
          <w:spacing w:val="-8"/>
          <w:sz w:val="24"/>
        </w:rPr>
        <w:t xml:space="preserve"> </w:t>
      </w:r>
      <w:r>
        <w:rPr>
          <w:rFonts w:ascii="Courier New"/>
          <w:color w:val="808080"/>
          <w:sz w:val="24"/>
        </w:rPr>
        <w:t>=</w:t>
      </w:r>
      <w:r>
        <w:rPr>
          <w:rFonts w:ascii="Courier New"/>
          <w:color w:val="808080"/>
          <w:spacing w:val="-9"/>
          <w:sz w:val="24"/>
        </w:rPr>
        <w:t xml:space="preserve"> </w:t>
      </w:r>
      <w:r>
        <w:rPr>
          <w:rFonts w:ascii="Courier New"/>
          <w:sz w:val="24"/>
        </w:rPr>
        <w:t>SOLUONG</w:t>
      </w:r>
      <w:r>
        <w:rPr>
          <w:rFonts w:ascii="Courier New"/>
          <w:spacing w:val="-9"/>
          <w:sz w:val="24"/>
        </w:rPr>
        <w:t xml:space="preserve"> </w:t>
      </w:r>
      <w:r>
        <w:rPr>
          <w:rFonts w:ascii="Courier New"/>
          <w:color w:val="808080"/>
          <w:sz w:val="24"/>
        </w:rPr>
        <w:t>-</w:t>
      </w:r>
      <w:r>
        <w:rPr>
          <w:rFonts w:ascii="Courier New"/>
          <w:sz w:val="24"/>
        </w:rPr>
        <w:t xml:space="preserve">@SOLG </w:t>
      </w:r>
      <w:r>
        <w:rPr>
          <w:rFonts w:ascii="Courier New"/>
          <w:color w:val="0000FF"/>
          <w:sz w:val="24"/>
        </w:rPr>
        <w:t xml:space="preserve">WHERE </w:t>
      </w:r>
      <w:r>
        <w:rPr>
          <w:rFonts w:ascii="Courier New"/>
          <w:sz w:val="24"/>
        </w:rPr>
        <w:t xml:space="preserve">MAVT </w:t>
      </w:r>
      <w:r>
        <w:rPr>
          <w:rFonts w:ascii="Courier New"/>
          <w:color w:val="808080"/>
          <w:sz w:val="24"/>
        </w:rPr>
        <w:t xml:space="preserve">= </w:t>
      </w:r>
      <w:r>
        <w:rPr>
          <w:rFonts w:ascii="Courier New"/>
          <w:sz w:val="24"/>
        </w:rPr>
        <w:t>@MAVT</w:t>
      </w:r>
      <w:r>
        <w:rPr>
          <w:rFonts w:ascii="Courier New"/>
          <w:color w:val="808080"/>
          <w:sz w:val="24"/>
        </w:rPr>
        <w:t>;</w:t>
      </w:r>
    </w:p>
    <w:p w14:paraId="70A98B2E" w14:textId="77777777" w:rsidR="00150D59" w:rsidRDefault="00150D59">
      <w:pPr>
        <w:rPr>
          <w:rFonts w:ascii="Courier New"/>
          <w:sz w:val="24"/>
        </w:rPr>
        <w:sectPr w:rsidR="00150D59">
          <w:pgSz w:w="11910" w:h="16850"/>
          <w:pgMar w:top="1360" w:right="1020" w:bottom="200" w:left="1240" w:header="0" w:footer="0" w:gutter="0"/>
          <w:cols w:space="720"/>
        </w:sectPr>
      </w:pPr>
    </w:p>
    <w:p w14:paraId="334D602B" w14:textId="77777777" w:rsidR="00150D59" w:rsidRDefault="004D3FF0">
      <w:pPr>
        <w:spacing w:before="85"/>
        <w:ind w:left="178"/>
        <w:rPr>
          <w:rFonts w:ascii="Courier New"/>
          <w:sz w:val="24"/>
        </w:rPr>
      </w:pPr>
      <w:r>
        <w:rPr>
          <w:rFonts w:ascii="Courier New"/>
          <w:color w:val="0000FF"/>
          <w:spacing w:val="-5"/>
          <w:sz w:val="24"/>
        </w:rPr>
        <w:lastRenderedPageBreak/>
        <w:t>END</w:t>
      </w:r>
    </w:p>
    <w:p w14:paraId="3A6F2039" w14:textId="77777777" w:rsidR="00150D59" w:rsidRDefault="00150D59">
      <w:pPr>
        <w:pStyle w:val="BodyText"/>
        <w:spacing w:before="14"/>
        <w:ind w:left="0"/>
        <w:rPr>
          <w:rFonts w:ascii="Courier New"/>
          <w:sz w:val="24"/>
        </w:rPr>
      </w:pPr>
    </w:p>
    <w:p w14:paraId="5433F2F0" w14:textId="77777777" w:rsidR="00150D59" w:rsidRDefault="004D3FF0">
      <w:pPr>
        <w:pStyle w:val="BodyText"/>
      </w:pPr>
      <w:r>
        <w:t>Ta</w:t>
      </w:r>
      <w:r>
        <w:rPr>
          <w:spacing w:val="-5"/>
        </w:rPr>
        <w:t xml:space="preserve"> </w:t>
      </w:r>
      <w:r>
        <w:t>thực</w:t>
      </w:r>
      <w:r>
        <w:rPr>
          <w:spacing w:val="-3"/>
        </w:rPr>
        <w:t xml:space="preserve"> </w:t>
      </w:r>
      <w:r>
        <w:t>hiện</w:t>
      </w:r>
      <w:r>
        <w:rPr>
          <w:spacing w:val="-5"/>
        </w:rPr>
        <w:t xml:space="preserve"> </w:t>
      </w:r>
      <w:r>
        <w:t>lại</w:t>
      </w:r>
      <w:r>
        <w:rPr>
          <w:spacing w:val="-2"/>
        </w:rPr>
        <w:t xml:space="preserve"> </w:t>
      </w:r>
      <w:r>
        <w:t>ví</w:t>
      </w:r>
      <w:r>
        <w:rPr>
          <w:spacing w:val="-5"/>
        </w:rPr>
        <w:t xml:space="preserve"> </w:t>
      </w:r>
      <w:r>
        <w:t>dụ</w:t>
      </w:r>
      <w:r>
        <w:rPr>
          <w:spacing w:val="-3"/>
        </w:rPr>
        <w:t xml:space="preserve"> </w:t>
      </w:r>
      <w:r>
        <w:t>1,</w:t>
      </w:r>
      <w:r>
        <w:rPr>
          <w:spacing w:val="-5"/>
        </w:rPr>
        <w:t xml:space="preserve"> </w:t>
      </w:r>
      <w:r>
        <w:t>nhưng</w:t>
      </w:r>
      <w:r>
        <w:rPr>
          <w:spacing w:val="-4"/>
        </w:rPr>
        <w:t xml:space="preserve"> </w:t>
      </w:r>
      <w:r>
        <w:t>theo</w:t>
      </w:r>
      <w:r>
        <w:rPr>
          <w:spacing w:val="-5"/>
        </w:rPr>
        <w:t xml:space="preserve"> </w:t>
      </w:r>
      <w:r>
        <w:t>dạng</w:t>
      </w:r>
      <w:r>
        <w:rPr>
          <w:spacing w:val="-4"/>
        </w:rPr>
        <w:t xml:space="preserve"> </w:t>
      </w:r>
      <w:r>
        <w:t>RPC</w:t>
      </w:r>
      <w:r>
        <w:rPr>
          <w:spacing w:val="-3"/>
        </w:rPr>
        <w:t xml:space="preserve"> </w:t>
      </w:r>
      <w:r>
        <w:t>thì</w:t>
      </w:r>
      <w:r>
        <w:rPr>
          <w:spacing w:val="-4"/>
        </w:rPr>
        <w:t xml:space="preserve"> </w:t>
      </w:r>
      <w:r>
        <w:t>kết</w:t>
      </w:r>
      <w:r>
        <w:rPr>
          <w:spacing w:val="-4"/>
        </w:rPr>
        <w:t xml:space="preserve"> </w:t>
      </w:r>
      <w:r>
        <w:t>quả</w:t>
      </w:r>
      <w:r>
        <w:rPr>
          <w:spacing w:val="-2"/>
        </w:rPr>
        <w:t xml:space="preserve"> </w:t>
      </w:r>
      <w:r>
        <w:t>vẫn</w:t>
      </w:r>
      <w:r>
        <w:rPr>
          <w:spacing w:val="-4"/>
        </w:rPr>
        <w:t xml:space="preserve"> </w:t>
      </w:r>
      <w:r>
        <w:t>như</w:t>
      </w:r>
      <w:r>
        <w:rPr>
          <w:spacing w:val="-4"/>
        </w:rPr>
        <w:t xml:space="preserve"> </w:t>
      </w:r>
      <w:r>
        <w:rPr>
          <w:spacing w:val="-5"/>
        </w:rPr>
        <w:t>cũ</w:t>
      </w:r>
    </w:p>
    <w:p w14:paraId="67FBBEEC" w14:textId="77777777" w:rsidR="00150D59" w:rsidRDefault="00150D59">
      <w:pPr>
        <w:pStyle w:val="BodyText"/>
        <w:spacing w:before="14"/>
        <w:ind w:left="0"/>
      </w:pPr>
    </w:p>
    <w:p w14:paraId="3FD8467D" w14:textId="77777777" w:rsidR="00150D59" w:rsidRDefault="004D3FF0">
      <w:pPr>
        <w:spacing w:line="272" w:lineRule="exact"/>
        <w:ind w:left="178"/>
        <w:rPr>
          <w:rFonts w:ascii="Courier New"/>
          <w:sz w:val="24"/>
        </w:rPr>
      </w:pPr>
      <w:r>
        <w:rPr>
          <w:rFonts w:ascii="Courier New"/>
          <w:color w:val="0000FF"/>
          <w:sz w:val="24"/>
        </w:rPr>
        <w:t>SET</w:t>
      </w:r>
      <w:r>
        <w:rPr>
          <w:rFonts w:ascii="Courier New"/>
          <w:color w:val="0000FF"/>
          <w:spacing w:val="-7"/>
          <w:sz w:val="24"/>
        </w:rPr>
        <w:t xml:space="preserve"> </w:t>
      </w:r>
      <w:r>
        <w:rPr>
          <w:rFonts w:ascii="Courier New"/>
          <w:color w:val="0000FF"/>
          <w:sz w:val="24"/>
        </w:rPr>
        <w:t>XACT_ABORT</w:t>
      </w:r>
      <w:r>
        <w:rPr>
          <w:rFonts w:ascii="Courier New"/>
          <w:color w:val="0000FF"/>
          <w:spacing w:val="-5"/>
          <w:sz w:val="24"/>
        </w:rPr>
        <w:t xml:space="preserve"> ON</w:t>
      </w:r>
    </w:p>
    <w:p w14:paraId="671512AF" w14:textId="77777777" w:rsidR="00150D59" w:rsidRDefault="004D3FF0">
      <w:pPr>
        <w:spacing w:line="480" w:lineRule="auto"/>
        <w:ind w:left="466" w:right="4570" w:hanging="288"/>
        <w:rPr>
          <w:rFonts w:ascii="Courier New"/>
          <w:sz w:val="24"/>
        </w:rPr>
      </w:pPr>
      <w:r>
        <w:rPr>
          <w:rFonts w:ascii="Courier New"/>
          <w:color w:val="0000FF"/>
          <w:sz w:val="24"/>
        </w:rPr>
        <w:t>BEGIN DISTRIBUTED TRANSACTION</w:t>
      </w:r>
      <w:r>
        <w:rPr>
          <w:rFonts w:ascii="Courier New"/>
          <w:color w:val="808080"/>
          <w:sz w:val="24"/>
        </w:rPr>
        <w:t xml:space="preserve">; </w:t>
      </w:r>
      <w:r>
        <w:rPr>
          <w:rFonts w:ascii="Courier New"/>
          <w:color w:val="0000FF"/>
          <w:sz w:val="24"/>
        </w:rPr>
        <w:t>EXEC</w:t>
      </w:r>
      <w:r>
        <w:rPr>
          <w:rFonts w:ascii="Courier New"/>
          <w:color w:val="0000FF"/>
          <w:spacing w:val="-12"/>
          <w:sz w:val="24"/>
        </w:rPr>
        <w:t xml:space="preserve"> </w:t>
      </w:r>
      <w:r>
        <w:rPr>
          <w:rFonts w:ascii="Courier New"/>
          <w:sz w:val="24"/>
        </w:rPr>
        <w:t>SP_UPDATE_SOLUONG</w:t>
      </w:r>
      <w:r>
        <w:rPr>
          <w:rFonts w:ascii="Courier New"/>
          <w:spacing w:val="-11"/>
          <w:sz w:val="24"/>
        </w:rPr>
        <w:t xml:space="preserve"> </w:t>
      </w:r>
      <w:r>
        <w:rPr>
          <w:rFonts w:ascii="Courier New"/>
          <w:color w:val="FF0000"/>
          <w:sz w:val="24"/>
        </w:rPr>
        <w:t>'TL01'</w:t>
      </w:r>
      <w:r>
        <w:rPr>
          <w:rFonts w:ascii="Courier New"/>
          <w:color w:val="808080"/>
          <w:sz w:val="24"/>
        </w:rPr>
        <w:t>,</w:t>
      </w:r>
      <w:r>
        <w:rPr>
          <w:rFonts w:ascii="Courier New"/>
          <w:color w:val="808080"/>
          <w:spacing w:val="-12"/>
          <w:sz w:val="24"/>
        </w:rPr>
        <w:t xml:space="preserve"> </w:t>
      </w:r>
      <w:r>
        <w:rPr>
          <w:rFonts w:ascii="Courier New"/>
          <w:sz w:val="24"/>
        </w:rPr>
        <w:t>1</w:t>
      </w:r>
    </w:p>
    <w:p w14:paraId="2E7AA548" w14:textId="77777777" w:rsidR="00150D59" w:rsidRDefault="004D3FF0">
      <w:pPr>
        <w:spacing w:line="480" w:lineRule="auto"/>
        <w:ind w:left="178" w:right="1133" w:firstLine="288"/>
        <w:rPr>
          <w:rFonts w:ascii="Courier New"/>
          <w:sz w:val="24"/>
        </w:rPr>
      </w:pPr>
      <w:r>
        <w:rPr>
          <w:rFonts w:ascii="Courier New"/>
          <w:color w:val="0000FF"/>
          <w:sz w:val="24"/>
        </w:rPr>
        <w:t>EXEC</w:t>
      </w:r>
      <w:r>
        <w:rPr>
          <w:rFonts w:ascii="Courier New"/>
          <w:color w:val="0000FF"/>
          <w:spacing w:val="-12"/>
          <w:sz w:val="24"/>
        </w:rPr>
        <w:t xml:space="preserve"> </w:t>
      </w:r>
      <w:r>
        <w:rPr>
          <w:rFonts w:ascii="Courier New"/>
          <w:sz w:val="24"/>
        </w:rPr>
        <w:t>LINK1</w:t>
      </w:r>
      <w:r>
        <w:rPr>
          <w:rFonts w:ascii="Courier New"/>
          <w:color w:val="808080"/>
          <w:sz w:val="24"/>
        </w:rPr>
        <w:t>.</w:t>
      </w:r>
      <w:r>
        <w:rPr>
          <w:rFonts w:ascii="Courier New"/>
          <w:sz w:val="24"/>
        </w:rPr>
        <w:t>QL_VATTU</w:t>
      </w:r>
      <w:r>
        <w:rPr>
          <w:rFonts w:ascii="Courier New"/>
          <w:color w:val="808080"/>
          <w:sz w:val="24"/>
        </w:rPr>
        <w:t>.</w:t>
      </w:r>
      <w:r>
        <w:rPr>
          <w:rFonts w:ascii="Courier New"/>
          <w:sz w:val="24"/>
        </w:rPr>
        <w:t>dbo</w:t>
      </w:r>
      <w:r>
        <w:rPr>
          <w:rFonts w:ascii="Courier New"/>
          <w:color w:val="808080"/>
          <w:sz w:val="24"/>
        </w:rPr>
        <w:t>.</w:t>
      </w:r>
      <w:r>
        <w:rPr>
          <w:rFonts w:ascii="Courier New"/>
          <w:sz w:val="24"/>
        </w:rPr>
        <w:t>SP_UPDATE_SOLUONG</w:t>
      </w:r>
      <w:r>
        <w:rPr>
          <w:rFonts w:ascii="Courier New"/>
          <w:spacing w:val="-11"/>
          <w:sz w:val="24"/>
        </w:rPr>
        <w:t xml:space="preserve"> </w:t>
      </w:r>
      <w:r>
        <w:rPr>
          <w:rFonts w:ascii="Courier New"/>
          <w:color w:val="FF0000"/>
          <w:sz w:val="24"/>
        </w:rPr>
        <w:t>'TL01'</w:t>
      </w:r>
      <w:r>
        <w:rPr>
          <w:rFonts w:ascii="Courier New"/>
          <w:color w:val="808080"/>
          <w:sz w:val="24"/>
        </w:rPr>
        <w:t>,</w:t>
      </w:r>
      <w:r>
        <w:rPr>
          <w:rFonts w:ascii="Courier New"/>
          <w:color w:val="808080"/>
          <w:spacing w:val="-12"/>
          <w:sz w:val="24"/>
        </w:rPr>
        <w:t xml:space="preserve"> </w:t>
      </w:r>
      <w:r>
        <w:rPr>
          <w:rFonts w:ascii="Courier New"/>
          <w:sz w:val="24"/>
        </w:rPr>
        <w:t xml:space="preserve">1 </w:t>
      </w:r>
      <w:r>
        <w:rPr>
          <w:rFonts w:ascii="Courier New"/>
          <w:color w:val="0000FF"/>
          <w:sz w:val="24"/>
        </w:rPr>
        <w:t>COMMIT TRANSACTION</w:t>
      </w:r>
      <w:r>
        <w:rPr>
          <w:rFonts w:ascii="Courier New"/>
          <w:color w:val="808080"/>
          <w:sz w:val="24"/>
        </w:rPr>
        <w:t>;</w:t>
      </w:r>
    </w:p>
    <w:p w14:paraId="32238F9A" w14:textId="77777777" w:rsidR="00150D59" w:rsidRDefault="004D3FF0">
      <w:pPr>
        <w:pStyle w:val="Heading2"/>
        <w:spacing w:before="21" w:line="295" w:lineRule="exact"/>
      </w:pPr>
      <w:r>
        <w:rPr>
          <w:spacing w:val="-2"/>
        </w:rPr>
        <w:t>Locking</w:t>
      </w:r>
    </w:p>
    <w:p w14:paraId="1948D59F" w14:textId="77777777" w:rsidR="00150D59" w:rsidRDefault="004D3FF0">
      <w:pPr>
        <w:pStyle w:val="BodyText"/>
      </w:pPr>
      <w:r>
        <w:t>Microsoft® SQL Server™</w:t>
      </w:r>
      <w:r>
        <w:rPr>
          <w:spacing w:val="40"/>
        </w:rPr>
        <w:t xml:space="preserve"> </w:t>
      </w:r>
      <w:r>
        <w:t>uses locking to ensure transactional integrity and database consistency.</w:t>
      </w:r>
      <w:r>
        <w:rPr>
          <w:spacing w:val="-2"/>
        </w:rPr>
        <w:t xml:space="preserve"> </w:t>
      </w:r>
      <w:r>
        <w:t>Locking</w:t>
      </w:r>
      <w:r>
        <w:rPr>
          <w:spacing w:val="-3"/>
        </w:rPr>
        <w:t xml:space="preserve"> </w:t>
      </w:r>
      <w:r>
        <w:t>prevents</w:t>
      </w:r>
      <w:r>
        <w:rPr>
          <w:spacing w:val="-3"/>
        </w:rPr>
        <w:t xml:space="preserve"> </w:t>
      </w:r>
      <w:r>
        <w:t>users</w:t>
      </w:r>
      <w:r>
        <w:rPr>
          <w:spacing w:val="-3"/>
        </w:rPr>
        <w:t xml:space="preserve"> </w:t>
      </w:r>
      <w:r>
        <w:t>from</w:t>
      </w:r>
      <w:r>
        <w:rPr>
          <w:spacing w:val="-6"/>
        </w:rPr>
        <w:t xml:space="preserve"> </w:t>
      </w:r>
      <w:r>
        <w:t>reading</w:t>
      </w:r>
      <w:r>
        <w:rPr>
          <w:spacing w:val="-3"/>
        </w:rPr>
        <w:t xml:space="preserve"> </w:t>
      </w:r>
      <w:r>
        <w:t>data</w:t>
      </w:r>
      <w:r>
        <w:rPr>
          <w:spacing w:val="-3"/>
        </w:rPr>
        <w:t xml:space="preserve"> </w:t>
      </w:r>
      <w:r>
        <w:t>being</w:t>
      </w:r>
      <w:r>
        <w:rPr>
          <w:spacing w:val="-3"/>
        </w:rPr>
        <w:t xml:space="preserve"> </w:t>
      </w:r>
      <w:r>
        <w:t>changed</w:t>
      </w:r>
      <w:r>
        <w:rPr>
          <w:spacing w:val="-3"/>
        </w:rPr>
        <w:t xml:space="preserve"> </w:t>
      </w:r>
      <w:r>
        <w:t>by</w:t>
      </w:r>
      <w:r>
        <w:rPr>
          <w:spacing w:val="-6"/>
        </w:rPr>
        <w:t xml:space="preserve"> </w:t>
      </w:r>
      <w:r>
        <w:t>other</w:t>
      </w:r>
      <w:r>
        <w:rPr>
          <w:spacing w:val="-3"/>
        </w:rPr>
        <w:t xml:space="preserve"> </w:t>
      </w:r>
      <w:r>
        <w:t>users,</w:t>
      </w:r>
      <w:r>
        <w:rPr>
          <w:spacing w:val="-3"/>
        </w:rPr>
        <w:t xml:space="preserve"> </w:t>
      </w:r>
      <w:r>
        <w:t>and prevents multiple users from changing the same data at the same time. If locking is not used, data within th</w:t>
      </w:r>
      <w:r>
        <w:t>e database may become logically incorrect, and queries executed against that data may produce unexpected results.</w:t>
      </w:r>
    </w:p>
    <w:p w14:paraId="1A3803F7" w14:textId="77777777" w:rsidR="00150D59" w:rsidRDefault="004D3FF0">
      <w:pPr>
        <w:pStyle w:val="BodyText"/>
        <w:ind w:right="244"/>
      </w:pPr>
      <w:r>
        <w:t>Although</w:t>
      </w:r>
      <w:r>
        <w:rPr>
          <w:spacing w:val="-4"/>
        </w:rPr>
        <w:t xml:space="preserve"> </w:t>
      </w:r>
      <w:r>
        <w:t>SQL</w:t>
      </w:r>
      <w:r>
        <w:rPr>
          <w:spacing w:val="-5"/>
        </w:rPr>
        <w:t xml:space="preserve"> </w:t>
      </w:r>
      <w:r>
        <w:t>Server</w:t>
      </w:r>
      <w:r>
        <w:rPr>
          <w:spacing w:val="-4"/>
        </w:rPr>
        <w:t xml:space="preserve"> </w:t>
      </w:r>
      <w:r>
        <w:t>enforces</w:t>
      </w:r>
      <w:r>
        <w:rPr>
          <w:spacing w:val="-5"/>
        </w:rPr>
        <w:t xml:space="preserve"> </w:t>
      </w:r>
      <w:r>
        <w:t>locking</w:t>
      </w:r>
      <w:r>
        <w:rPr>
          <w:spacing w:val="-5"/>
        </w:rPr>
        <w:t xml:space="preserve"> </w:t>
      </w:r>
      <w:r>
        <w:t>automatically,</w:t>
      </w:r>
      <w:r>
        <w:rPr>
          <w:spacing w:val="-1"/>
        </w:rPr>
        <w:t xml:space="preserve"> </w:t>
      </w:r>
      <w:r>
        <w:t>you</w:t>
      </w:r>
      <w:r>
        <w:rPr>
          <w:spacing w:val="-5"/>
        </w:rPr>
        <w:t xml:space="preserve"> </w:t>
      </w:r>
      <w:r>
        <w:t>can</w:t>
      </w:r>
      <w:r>
        <w:rPr>
          <w:spacing w:val="-5"/>
        </w:rPr>
        <w:t xml:space="preserve"> </w:t>
      </w:r>
      <w:r>
        <w:t>design</w:t>
      </w:r>
      <w:r>
        <w:rPr>
          <w:spacing w:val="-4"/>
        </w:rPr>
        <w:t xml:space="preserve"> </w:t>
      </w:r>
      <w:r>
        <w:t>applications</w:t>
      </w:r>
      <w:r>
        <w:rPr>
          <w:spacing w:val="-5"/>
        </w:rPr>
        <w:t xml:space="preserve"> </w:t>
      </w:r>
      <w:r>
        <w:t>that are more efficient by understanding and customizing locking in your applications.</w:t>
      </w:r>
    </w:p>
    <w:p w14:paraId="71FCCDFB" w14:textId="2D231E3C" w:rsidR="00150D59" w:rsidRDefault="004D3FF0">
      <w:pPr>
        <w:pStyle w:val="Heading2"/>
        <w:spacing w:before="282"/>
      </w:pPr>
      <w:r>
        <w:t>Customizing</w:t>
      </w:r>
      <w:r>
        <w:rPr>
          <w:spacing w:val="-11"/>
        </w:rPr>
        <w:t xml:space="preserve"> </w:t>
      </w:r>
      <w:r>
        <w:t>the</w:t>
      </w:r>
      <w:r>
        <w:rPr>
          <w:spacing w:val="-8"/>
        </w:rPr>
        <w:t xml:space="preserve"> </w:t>
      </w:r>
      <w:r>
        <w:t>Lock</w:t>
      </w:r>
      <w:r>
        <w:rPr>
          <w:spacing w:val="-8"/>
        </w:rPr>
        <w:t xml:space="preserve"> </w:t>
      </w:r>
      <w:r>
        <w:t>Time-</w:t>
      </w:r>
      <w:r>
        <w:rPr>
          <w:spacing w:val="-5"/>
        </w:rPr>
        <w:t>out</w:t>
      </w:r>
    </w:p>
    <w:p w14:paraId="0A76F951" w14:textId="77777777" w:rsidR="00150D59" w:rsidRDefault="004D3FF0">
      <w:pPr>
        <w:pStyle w:val="BodyText"/>
        <w:spacing w:before="274"/>
        <w:ind w:right="168" w:firstLine="360"/>
      </w:pPr>
      <w:r>
        <w:t>When</w:t>
      </w:r>
      <w:r>
        <w:rPr>
          <w:spacing w:val="-3"/>
        </w:rPr>
        <w:t xml:space="preserve"> </w:t>
      </w:r>
      <w:r>
        <w:t>Microsoft®</w:t>
      </w:r>
      <w:r>
        <w:rPr>
          <w:spacing w:val="-3"/>
        </w:rPr>
        <w:t xml:space="preserve"> </w:t>
      </w:r>
      <w:r>
        <w:t>SQL</w:t>
      </w:r>
      <w:r>
        <w:rPr>
          <w:spacing w:val="-3"/>
        </w:rPr>
        <w:t xml:space="preserve"> </w:t>
      </w:r>
      <w:r>
        <w:t>Server™</w:t>
      </w:r>
      <w:r>
        <w:rPr>
          <w:spacing w:val="40"/>
        </w:rPr>
        <w:t xml:space="preserve"> </w:t>
      </w:r>
      <w:r>
        <w:t>cannot</w:t>
      </w:r>
      <w:r>
        <w:rPr>
          <w:spacing w:val="-3"/>
        </w:rPr>
        <w:t xml:space="preserve"> </w:t>
      </w:r>
      <w:r>
        <w:t>grant</w:t>
      </w:r>
      <w:r>
        <w:rPr>
          <w:spacing w:val="-3"/>
        </w:rPr>
        <w:t xml:space="preserve"> </w:t>
      </w:r>
      <w:r>
        <w:t>a</w:t>
      </w:r>
      <w:r>
        <w:rPr>
          <w:spacing w:val="-3"/>
        </w:rPr>
        <w:t xml:space="preserve"> </w:t>
      </w:r>
      <w:r>
        <w:t>lock</w:t>
      </w:r>
      <w:r>
        <w:rPr>
          <w:spacing w:val="-3"/>
        </w:rPr>
        <w:t xml:space="preserve"> </w:t>
      </w:r>
      <w:r>
        <w:t>to</w:t>
      </w:r>
      <w:r>
        <w:rPr>
          <w:spacing w:val="-1"/>
        </w:rPr>
        <w:t xml:space="preserve"> </w:t>
      </w:r>
      <w:r>
        <w:t>a</w:t>
      </w:r>
      <w:r>
        <w:rPr>
          <w:spacing w:val="-3"/>
        </w:rPr>
        <w:t xml:space="preserve"> </w:t>
      </w:r>
      <w:r>
        <w:t>transaction</w:t>
      </w:r>
      <w:r>
        <w:rPr>
          <w:spacing w:val="-3"/>
        </w:rPr>
        <w:t xml:space="preserve"> </w:t>
      </w:r>
      <w:r>
        <w:t>on</w:t>
      </w:r>
      <w:r>
        <w:rPr>
          <w:spacing w:val="-3"/>
        </w:rPr>
        <w:t xml:space="preserve"> </w:t>
      </w:r>
      <w:r>
        <w:t>a</w:t>
      </w:r>
      <w:r>
        <w:rPr>
          <w:spacing w:val="-3"/>
        </w:rPr>
        <w:t xml:space="preserve"> </w:t>
      </w:r>
      <w:r>
        <w:t>resource because another</w:t>
      </w:r>
      <w:r>
        <w:t xml:space="preserve"> transaction already owns a conflicting lock on that resource, the first transaction becomes blocked waiting on that resource. If this causes a deadlock, SQL Server terminates one of the participating transactions (with no time-out involved).</w:t>
      </w:r>
    </w:p>
    <w:p w14:paraId="114757E5" w14:textId="77777777" w:rsidR="00150D59" w:rsidRDefault="004D3FF0">
      <w:pPr>
        <w:pStyle w:val="BodyText"/>
        <w:spacing w:before="3"/>
        <w:ind w:right="417" w:firstLine="360"/>
        <w:jc w:val="both"/>
      </w:pPr>
      <w:r>
        <w:t>If there</w:t>
      </w:r>
      <w:r>
        <w:rPr>
          <w:spacing w:val="-3"/>
        </w:rPr>
        <w:t xml:space="preserve"> </w:t>
      </w:r>
      <w:r>
        <w:t>is</w:t>
      </w:r>
      <w:r>
        <w:rPr>
          <w:spacing w:val="-3"/>
        </w:rPr>
        <w:t xml:space="preserve"> </w:t>
      </w:r>
      <w:r>
        <w:t>no</w:t>
      </w:r>
      <w:r>
        <w:rPr>
          <w:spacing w:val="-3"/>
        </w:rPr>
        <w:t xml:space="preserve"> </w:t>
      </w:r>
      <w:r>
        <w:t>deadlock, the</w:t>
      </w:r>
      <w:r>
        <w:rPr>
          <w:spacing w:val="-3"/>
        </w:rPr>
        <w:t xml:space="preserve"> </w:t>
      </w:r>
      <w:r>
        <w:t>transaction</w:t>
      </w:r>
      <w:r>
        <w:rPr>
          <w:spacing w:val="-3"/>
        </w:rPr>
        <w:t xml:space="preserve"> </w:t>
      </w:r>
      <w:r>
        <w:t>requesting</w:t>
      </w:r>
      <w:r>
        <w:rPr>
          <w:spacing w:val="-3"/>
        </w:rPr>
        <w:t xml:space="preserve"> </w:t>
      </w:r>
      <w:r>
        <w:t>the</w:t>
      </w:r>
      <w:r>
        <w:rPr>
          <w:spacing w:val="-3"/>
        </w:rPr>
        <w:t xml:space="preserve"> </w:t>
      </w:r>
      <w:r>
        <w:t>lock is</w:t>
      </w:r>
      <w:r>
        <w:rPr>
          <w:spacing w:val="-3"/>
        </w:rPr>
        <w:t xml:space="preserve"> </w:t>
      </w:r>
      <w:r>
        <w:t>blocked until</w:t>
      </w:r>
      <w:r>
        <w:rPr>
          <w:spacing w:val="-3"/>
        </w:rPr>
        <w:t xml:space="preserve"> </w:t>
      </w:r>
      <w:r>
        <w:t>the</w:t>
      </w:r>
      <w:r>
        <w:rPr>
          <w:spacing w:val="-3"/>
        </w:rPr>
        <w:t xml:space="preserve"> </w:t>
      </w:r>
      <w:r>
        <w:t>other transaction</w:t>
      </w:r>
      <w:r>
        <w:rPr>
          <w:spacing w:val="-3"/>
        </w:rPr>
        <w:t xml:space="preserve"> </w:t>
      </w:r>
      <w:r>
        <w:t>releases</w:t>
      </w:r>
      <w:r>
        <w:rPr>
          <w:spacing w:val="-2"/>
        </w:rPr>
        <w:t xml:space="preserve"> </w:t>
      </w:r>
      <w:r>
        <w:t>the lock.</w:t>
      </w:r>
      <w:r>
        <w:rPr>
          <w:spacing w:val="-3"/>
        </w:rPr>
        <w:t xml:space="preserve"> </w:t>
      </w:r>
      <w:r>
        <w:t>By</w:t>
      </w:r>
      <w:r>
        <w:rPr>
          <w:spacing w:val="-7"/>
        </w:rPr>
        <w:t xml:space="preserve"> </w:t>
      </w:r>
      <w:r>
        <w:t>default,</w:t>
      </w:r>
      <w:r>
        <w:rPr>
          <w:spacing w:val="-3"/>
        </w:rPr>
        <w:t xml:space="preserve"> </w:t>
      </w:r>
      <w:r>
        <w:t>there is</w:t>
      </w:r>
      <w:r>
        <w:rPr>
          <w:spacing w:val="-3"/>
        </w:rPr>
        <w:t xml:space="preserve"> </w:t>
      </w:r>
      <w:r>
        <w:t>no mandatory</w:t>
      </w:r>
      <w:r>
        <w:rPr>
          <w:spacing w:val="-7"/>
        </w:rPr>
        <w:t xml:space="preserve"> </w:t>
      </w:r>
      <w:r>
        <w:t>time-out</w:t>
      </w:r>
      <w:r>
        <w:rPr>
          <w:spacing w:val="-3"/>
        </w:rPr>
        <w:t xml:space="preserve"> </w:t>
      </w:r>
      <w:r>
        <w:t>period,</w:t>
      </w:r>
      <w:r>
        <w:rPr>
          <w:spacing w:val="-3"/>
        </w:rPr>
        <w:t xml:space="preserve"> </w:t>
      </w:r>
      <w:r>
        <w:t>and</w:t>
      </w:r>
      <w:r>
        <w:rPr>
          <w:spacing w:val="-2"/>
        </w:rPr>
        <w:t xml:space="preserve"> </w:t>
      </w:r>
      <w:r>
        <w:t>no way</w:t>
      </w:r>
      <w:r>
        <w:rPr>
          <w:spacing w:val="-6"/>
        </w:rPr>
        <w:t xml:space="preserve"> </w:t>
      </w:r>
      <w:r>
        <w:t>to</w:t>
      </w:r>
      <w:r>
        <w:rPr>
          <w:spacing w:val="-3"/>
        </w:rPr>
        <w:t xml:space="preserve"> </w:t>
      </w:r>
      <w:r>
        <w:t>test</w:t>
      </w:r>
      <w:r>
        <w:rPr>
          <w:spacing w:val="-1"/>
        </w:rPr>
        <w:t xml:space="preserve"> </w:t>
      </w:r>
      <w:r>
        <w:t>if</w:t>
      </w:r>
      <w:r>
        <w:rPr>
          <w:spacing w:val="-1"/>
        </w:rPr>
        <w:t xml:space="preserve"> </w:t>
      </w:r>
      <w:r>
        <w:t>a</w:t>
      </w:r>
      <w:r>
        <w:rPr>
          <w:spacing w:val="-3"/>
        </w:rPr>
        <w:t xml:space="preserve"> </w:t>
      </w:r>
      <w:r>
        <w:t>resource</w:t>
      </w:r>
      <w:r>
        <w:rPr>
          <w:spacing w:val="-3"/>
        </w:rPr>
        <w:t xml:space="preserve"> </w:t>
      </w:r>
      <w:r>
        <w:t>is</w:t>
      </w:r>
      <w:r>
        <w:rPr>
          <w:spacing w:val="-3"/>
        </w:rPr>
        <w:t xml:space="preserve"> </w:t>
      </w:r>
      <w:r>
        <w:t>locked before</w:t>
      </w:r>
      <w:r>
        <w:rPr>
          <w:spacing w:val="-3"/>
        </w:rPr>
        <w:t xml:space="preserve"> </w:t>
      </w:r>
      <w:r>
        <w:t>locking</w:t>
      </w:r>
      <w:r>
        <w:rPr>
          <w:spacing w:val="-3"/>
        </w:rPr>
        <w:t xml:space="preserve"> </w:t>
      </w:r>
      <w:r>
        <w:t>it,</w:t>
      </w:r>
      <w:r>
        <w:rPr>
          <w:spacing w:val="-3"/>
        </w:rPr>
        <w:t xml:space="preserve"> </w:t>
      </w:r>
      <w:r>
        <w:t>except</w:t>
      </w:r>
      <w:r>
        <w:rPr>
          <w:spacing w:val="-3"/>
        </w:rPr>
        <w:t xml:space="preserve"> </w:t>
      </w:r>
      <w:r>
        <w:t>to</w:t>
      </w:r>
      <w:r>
        <w:rPr>
          <w:spacing w:val="-3"/>
        </w:rPr>
        <w:t xml:space="preserve"> </w:t>
      </w:r>
      <w:r>
        <w:t>attempt</w:t>
      </w:r>
      <w:r>
        <w:rPr>
          <w:spacing w:val="-1"/>
        </w:rPr>
        <w:t xml:space="preserve"> </w:t>
      </w:r>
      <w:r>
        <w:t>to</w:t>
      </w:r>
      <w:r>
        <w:rPr>
          <w:spacing w:val="-3"/>
        </w:rPr>
        <w:t xml:space="preserve"> </w:t>
      </w:r>
      <w:r>
        <w:t>access</w:t>
      </w:r>
      <w:r>
        <w:rPr>
          <w:spacing w:val="-3"/>
        </w:rPr>
        <w:t xml:space="preserve"> </w:t>
      </w:r>
      <w:r>
        <w:t>the data (and potentially get blocked indefinitely).</w:t>
      </w:r>
    </w:p>
    <w:p w14:paraId="790399E5" w14:textId="77777777" w:rsidR="00150D59" w:rsidRDefault="004D3FF0">
      <w:pPr>
        <w:pStyle w:val="BodyText"/>
        <w:spacing w:before="296"/>
        <w:ind w:left="538"/>
      </w:pPr>
      <w:r>
        <w:rPr>
          <w:b/>
        </w:rPr>
        <w:t>Note</w:t>
      </w:r>
      <w:r>
        <w:rPr>
          <w:b/>
          <w:spacing w:val="40"/>
        </w:rPr>
        <w:t xml:space="preserve"> </w:t>
      </w:r>
      <w:r>
        <w:t>The</w:t>
      </w:r>
      <w:r>
        <w:rPr>
          <w:spacing w:val="-4"/>
        </w:rPr>
        <w:t xml:space="preserve"> </w:t>
      </w:r>
      <w:r>
        <w:rPr>
          <w:b/>
        </w:rPr>
        <w:t>sp_who</w:t>
      </w:r>
      <w:r>
        <w:rPr>
          <w:b/>
          <w:spacing w:val="-3"/>
        </w:rPr>
        <w:t xml:space="preserve"> </w:t>
      </w:r>
      <w:r>
        <w:t>system</w:t>
      </w:r>
      <w:r>
        <w:rPr>
          <w:spacing w:val="-4"/>
        </w:rPr>
        <w:t xml:space="preserve"> </w:t>
      </w:r>
      <w:r>
        <w:t>stored</w:t>
      </w:r>
      <w:r>
        <w:rPr>
          <w:spacing w:val="-4"/>
        </w:rPr>
        <w:t xml:space="preserve"> </w:t>
      </w:r>
      <w:r>
        <w:t>procedure</w:t>
      </w:r>
      <w:r>
        <w:rPr>
          <w:spacing w:val="-1"/>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determine</w:t>
      </w:r>
      <w:r>
        <w:rPr>
          <w:spacing w:val="-2"/>
        </w:rPr>
        <w:t xml:space="preserve"> </w:t>
      </w:r>
      <w:r>
        <w:t>if</w:t>
      </w:r>
      <w:r>
        <w:rPr>
          <w:spacing w:val="-2"/>
        </w:rPr>
        <w:t xml:space="preserve"> </w:t>
      </w:r>
      <w:r>
        <w:t>a</w:t>
      </w:r>
      <w:r>
        <w:rPr>
          <w:spacing w:val="-4"/>
        </w:rPr>
        <w:t xml:space="preserve"> </w:t>
      </w:r>
      <w:r>
        <w:t>process</w:t>
      </w:r>
      <w:r>
        <w:rPr>
          <w:spacing w:val="-4"/>
        </w:rPr>
        <w:t xml:space="preserve"> </w:t>
      </w:r>
      <w:r>
        <w:t>is being blocked, and who is blocking it.</w:t>
      </w:r>
    </w:p>
    <w:p w14:paraId="1A33DEC1" w14:textId="77777777" w:rsidR="00150D59" w:rsidRDefault="00150D59">
      <w:pPr>
        <w:pStyle w:val="BodyText"/>
        <w:spacing w:before="1"/>
        <w:ind w:left="0"/>
      </w:pPr>
    </w:p>
    <w:p w14:paraId="52F54FA1" w14:textId="77777777" w:rsidR="00150D59" w:rsidRDefault="004D3FF0">
      <w:pPr>
        <w:pStyle w:val="BodyText"/>
        <w:ind w:right="168"/>
      </w:pPr>
      <w:r>
        <w:t>The LOCK_TIMEOUT setting allows an application to set a maximum time that a</w:t>
      </w:r>
      <w:r>
        <w:t xml:space="preserve"> statement waits on a blocked resource. When a statement has waited longer than the LOCK_TIMEOUT</w:t>
      </w:r>
      <w:r>
        <w:rPr>
          <w:spacing w:val="-5"/>
        </w:rPr>
        <w:t xml:space="preserve"> </w:t>
      </w:r>
      <w:r>
        <w:t>setting,</w:t>
      </w:r>
      <w:r>
        <w:rPr>
          <w:spacing w:val="-5"/>
        </w:rPr>
        <w:t xml:space="preserve"> </w:t>
      </w:r>
      <w:r>
        <w:t>the</w:t>
      </w:r>
      <w:r>
        <w:rPr>
          <w:spacing w:val="-5"/>
        </w:rPr>
        <w:t xml:space="preserve"> </w:t>
      </w:r>
      <w:r>
        <w:t>blocked</w:t>
      </w:r>
      <w:r>
        <w:rPr>
          <w:spacing w:val="-5"/>
        </w:rPr>
        <w:t xml:space="preserve"> </w:t>
      </w:r>
      <w:r>
        <w:t>statement</w:t>
      </w:r>
      <w:r>
        <w:rPr>
          <w:spacing w:val="-5"/>
        </w:rPr>
        <w:t xml:space="preserve"> </w:t>
      </w:r>
      <w:r>
        <w:t>is</w:t>
      </w:r>
      <w:r>
        <w:rPr>
          <w:spacing w:val="-5"/>
        </w:rPr>
        <w:t xml:space="preserve"> </w:t>
      </w:r>
      <w:r>
        <w:t>canceled</w:t>
      </w:r>
      <w:r>
        <w:rPr>
          <w:spacing w:val="-5"/>
        </w:rPr>
        <w:t xml:space="preserve"> </w:t>
      </w:r>
      <w:r>
        <w:t>automatically,</w:t>
      </w:r>
      <w:r>
        <w:rPr>
          <w:spacing w:val="-5"/>
        </w:rPr>
        <w:t xml:space="preserve"> </w:t>
      </w:r>
      <w:r>
        <w:t>and</w:t>
      </w:r>
      <w:r>
        <w:rPr>
          <w:spacing w:val="-5"/>
        </w:rPr>
        <w:t xml:space="preserve"> </w:t>
      </w:r>
      <w:r>
        <w:t>error message</w:t>
      </w:r>
      <w:r>
        <w:rPr>
          <w:spacing w:val="-7"/>
        </w:rPr>
        <w:t xml:space="preserve"> </w:t>
      </w:r>
      <w:r>
        <w:t>1222</w:t>
      </w:r>
      <w:r>
        <w:rPr>
          <w:spacing w:val="-6"/>
        </w:rPr>
        <w:t xml:space="preserve"> </w:t>
      </w:r>
      <w:r>
        <w:t>"Lock</w:t>
      </w:r>
      <w:r>
        <w:rPr>
          <w:spacing w:val="-6"/>
        </w:rPr>
        <w:t xml:space="preserve"> </w:t>
      </w:r>
      <w:r>
        <w:t>request</w:t>
      </w:r>
      <w:r>
        <w:rPr>
          <w:spacing w:val="-7"/>
        </w:rPr>
        <w:t xml:space="preserve"> </w:t>
      </w:r>
      <w:r>
        <w:t>time-out</w:t>
      </w:r>
      <w:r>
        <w:rPr>
          <w:spacing w:val="-6"/>
        </w:rPr>
        <w:t xml:space="preserve"> </w:t>
      </w:r>
      <w:r>
        <w:t>period</w:t>
      </w:r>
      <w:r>
        <w:rPr>
          <w:spacing w:val="-6"/>
        </w:rPr>
        <w:t xml:space="preserve"> </w:t>
      </w:r>
      <w:r>
        <w:t>exceeded"</w:t>
      </w:r>
      <w:r>
        <w:rPr>
          <w:spacing w:val="-6"/>
        </w:rPr>
        <w:t xml:space="preserve"> </w:t>
      </w:r>
      <w:r>
        <w:t>is</w:t>
      </w:r>
      <w:r>
        <w:rPr>
          <w:spacing w:val="-4"/>
        </w:rPr>
        <w:t xml:space="preserve"> </w:t>
      </w:r>
      <w:r>
        <w:t>returned</w:t>
      </w:r>
      <w:r>
        <w:rPr>
          <w:spacing w:val="-3"/>
        </w:rPr>
        <w:t xml:space="preserve"> </w:t>
      </w:r>
      <w:r>
        <w:t>to</w:t>
      </w:r>
      <w:r>
        <w:rPr>
          <w:spacing w:val="-5"/>
        </w:rPr>
        <w:t xml:space="preserve"> </w:t>
      </w:r>
      <w:r>
        <w:t>the</w:t>
      </w:r>
      <w:r>
        <w:rPr>
          <w:spacing w:val="-6"/>
        </w:rPr>
        <w:t xml:space="preserve"> </w:t>
      </w:r>
      <w:r>
        <w:rPr>
          <w:spacing w:val="-2"/>
        </w:rPr>
        <w:t>application.</w:t>
      </w:r>
    </w:p>
    <w:p w14:paraId="27FCB233" w14:textId="77777777" w:rsidR="00150D59" w:rsidRDefault="00150D59">
      <w:pPr>
        <w:pStyle w:val="BodyText"/>
        <w:spacing w:before="1"/>
        <w:ind w:left="0"/>
      </w:pPr>
    </w:p>
    <w:p w14:paraId="244D18C9" w14:textId="77777777" w:rsidR="00150D59" w:rsidRDefault="004D3FF0">
      <w:pPr>
        <w:pStyle w:val="BodyText"/>
      </w:pPr>
      <w:r>
        <w:t>However, any</w:t>
      </w:r>
      <w:r>
        <w:rPr>
          <w:spacing w:val="-1"/>
        </w:rPr>
        <w:t xml:space="preserve"> </w:t>
      </w:r>
      <w:r>
        <w:t xml:space="preserve">transaction containing the statement is not rolled back or canceled by SQL Server. Therefore, the application must have an error handler that can trap error message 1222. If an application does not trap the error, it can proceed </w:t>
      </w:r>
      <w:r>
        <w:t>unaware that an individual statement</w:t>
      </w:r>
      <w:r>
        <w:rPr>
          <w:spacing w:val="-4"/>
        </w:rPr>
        <w:t xml:space="preserve"> </w:t>
      </w:r>
      <w:r>
        <w:t>within</w:t>
      </w:r>
      <w:r>
        <w:rPr>
          <w:spacing w:val="-3"/>
        </w:rPr>
        <w:t xml:space="preserve"> </w:t>
      </w:r>
      <w:r>
        <w:t>a</w:t>
      </w:r>
      <w:r>
        <w:rPr>
          <w:spacing w:val="-4"/>
        </w:rPr>
        <w:t xml:space="preserve"> </w:t>
      </w:r>
      <w:r>
        <w:t>transaction</w:t>
      </w:r>
      <w:r>
        <w:rPr>
          <w:spacing w:val="-4"/>
        </w:rPr>
        <w:t xml:space="preserve"> </w:t>
      </w:r>
      <w:r>
        <w:t>has</w:t>
      </w:r>
      <w:r>
        <w:rPr>
          <w:spacing w:val="-1"/>
        </w:rPr>
        <w:t xml:space="preserve"> </w:t>
      </w:r>
      <w:r>
        <w:t>been</w:t>
      </w:r>
      <w:r>
        <w:rPr>
          <w:spacing w:val="-4"/>
        </w:rPr>
        <w:t xml:space="preserve"> </w:t>
      </w:r>
      <w:r>
        <w:t>canceled,</w:t>
      </w:r>
      <w:r>
        <w:rPr>
          <w:spacing w:val="-4"/>
        </w:rPr>
        <w:t xml:space="preserve"> </w:t>
      </w:r>
      <w:r>
        <w:t>and</w:t>
      </w:r>
      <w:r>
        <w:rPr>
          <w:spacing w:val="-4"/>
        </w:rPr>
        <w:t xml:space="preserve"> </w:t>
      </w:r>
      <w:r>
        <w:t>errors</w:t>
      </w:r>
      <w:r>
        <w:rPr>
          <w:spacing w:val="-4"/>
        </w:rPr>
        <w:t xml:space="preserve"> </w:t>
      </w:r>
      <w:r>
        <w:t>can</w:t>
      </w:r>
      <w:r>
        <w:rPr>
          <w:spacing w:val="-4"/>
        </w:rPr>
        <w:t xml:space="preserve"> </w:t>
      </w:r>
      <w:r>
        <w:t>occur</w:t>
      </w:r>
      <w:r>
        <w:rPr>
          <w:spacing w:val="-4"/>
        </w:rPr>
        <w:t xml:space="preserve"> </w:t>
      </w:r>
      <w:r>
        <w:t>because</w:t>
      </w:r>
      <w:r>
        <w:rPr>
          <w:spacing w:val="-4"/>
        </w:rPr>
        <w:t xml:space="preserve"> </w:t>
      </w:r>
      <w:r>
        <w:t>statements later in the transaction may depend on the statement that was never executed.</w:t>
      </w:r>
    </w:p>
    <w:p w14:paraId="3CBC8AB8" w14:textId="77777777" w:rsidR="00150D59" w:rsidRDefault="00150D59">
      <w:pPr>
        <w:sectPr w:rsidR="00150D59">
          <w:pgSz w:w="11910" w:h="16850"/>
          <w:pgMar w:top="1360" w:right="1020" w:bottom="200" w:left="1240" w:header="0" w:footer="0" w:gutter="0"/>
          <w:cols w:space="720"/>
        </w:sectPr>
      </w:pPr>
    </w:p>
    <w:p w14:paraId="28229B6C" w14:textId="77777777" w:rsidR="00150D59" w:rsidRDefault="004D3FF0">
      <w:pPr>
        <w:pStyle w:val="BodyText"/>
        <w:spacing w:before="71"/>
      </w:pPr>
      <w:r>
        <w:lastRenderedPageBreak/>
        <w:t>Implementing</w:t>
      </w:r>
      <w:r>
        <w:rPr>
          <w:spacing w:val="-4"/>
        </w:rPr>
        <w:t xml:space="preserve"> </w:t>
      </w:r>
      <w:r>
        <w:t>an</w:t>
      </w:r>
      <w:r>
        <w:rPr>
          <w:spacing w:val="-4"/>
        </w:rPr>
        <w:t xml:space="preserve"> </w:t>
      </w:r>
      <w:r>
        <w:t>error</w:t>
      </w:r>
      <w:r>
        <w:rPr>
          <w:spacing w:val="-1"/>
        </w:rPr>
        <w:t xml:space="preserve"> </w:t>
      </w:r>
      <w:r>
        <w:t>handler</w:t>
      </w:r>
      <w:r>
        <w:rPr>
          <w:spacing w:val="-4"/>
        </w:rPr>
        <w:t xml:space="preserve"> </w:t>
      </w:r>
      <w:r>
        <w:t>that</w:t>
      </w:r>
      <w:r>
        <w:rPr>
          <w:spacing w:val="-1"/>
        </w:rPr>
        <w:t xml:space="preserve"> </w:t>
      </w:r>
      <w:r>
        <w:t>traps</w:t>
      </w:r>
      <w:r>
        <w:rPr>
          <w:spacing w:val="-4"/>
        </w:rPr>
        <w:t xml:space="preserve"> </w:t>
      </w:r>
      <w:r>
        <w:t>er</w:t>
      </w:r>
      <w:r>
        <w:t>ror</w:t>
      </w:r>
      <w:r>
        <w:rPr>
          <w:spacing w:val="-1"/>
        </w:rPr>
        <w:t xml:space="preserve"> </w:t>
      </w:r>
      <w:r>
        <w:t>message</w:t>
      </w:r>
      <w:r>
        <w:rPr>
          <w:spacing w:val="-4"/>
        </w:rPr>
        <w:t xml:space="preserve"> </w:t>
      </w:r>
      <w:r>
        <w:t>1222</w:t>
      </w:r>
      <w:r>
        <w:rPr>
          <w:spacing w:val="-4"/>
        </w:rPr>
        <w:t xml:space="preserve"> </w:t>
      </w:r>
      <w:r>
        <w:t>allows</w:t>
      </w:r>
      <w:r>
        <w:rPr>
          <w:spacing w:val="-4"/>
        </w:rPr>
        <w:t xml:space="preserve"> </w:t>
      </w:r>
      <w:r>
        <w:t>an</w:t>
      </w:r>
      <w:r>
        <w:rPr>
          <w:spacing w:val="-4"/>
        </w:rPr>
        <w:t xml:space="preserve"> </w:t>
      </w:r>
      <w:r>
        <w:t>application</w:t>
      </w:r>
      <w:r>
        <w:rPr>
          <w:spacing w:val="-4"/>
        </w:rPr>
        <w:t xml:space="preserve"> </w:t>
      </w:r>
      <w:r>
        <w:t>to handle the time-out situation and take remedial action for example, automatically resubmitting the statement that was blocked, or rolling back the entire transaction.</w:t>
      </w:r>
    </w:p>
    <w:p w14:paraId="52B14B43" w14:textId="77777777" w:rsidR="00150D59" w:rsidRDefault="004D3FF0">
      <w:pPr>
        <w:pStyle w:val="BodyText"/>
        <w:spacing w:before="1"/>
      </w:pPr>
      <w:r>
        <w:t>To</w:t>
      </w:r>
      <w:r>
        <w:rPr>
          <w:spacing w:val="-5"/>
        </w:rPr>
        <w:t xml:space="preserve"> </w:t>
      </w:r>
      <w:r>
        <w:t>determine</w:t>
      </w:r>
      <w:r>
        <w:rPr>
          <w:spacing w:val="-5"/>
        </w:rPr>
        <w:t xml:space="preserve"> </w:t>
      </w:r>
      <w:r>
        <w:t>the</w:t>
      </w:r>
      <w:r>
        <w:rPr>
          <w:spacing w:val="-5"/>
        </w:rPr>
        <w:t xml:space="preserve"> </w:t>
      </w:r>
      <w:r>
        <w:t>current</w:t>
      </w:r>
      <w:r>
        <w:rPr>
          <w:spacing w:val="-5"/>
        </w:rPr>
        <w:t xml:space="preserve"> </w:t>
      </w:r>
      <w:r>
        <w:t>LOCK_TIMEOUT</w:t>
      </w:r>
      <w:r>
        <w:rPr>
          <w:spacing w:val="-5"/>
        </w:rPr>
        <w:t xml:space="preserve"> </w:t>
      </w:r>
      <w:r>
        <w:t>setting,</w:t>
      </w:r>
      <w:r>
        <w:rPr>
          <w:spacing w:val="-5"/>
        </w:rPr>
        <w:t xml:space="preserve"> </w:t>
      </w:r>
      <w:r>
        <w:t>execute</w:t>
      </w:r>
      <w:r>
        <w:rPr>
          <w:spacing w:val="-5"/>
        </w:rPr>
        <w:t xml:space="preserve"> </w:t>
      </w:r>
      <w:r>
        <w:t>the</w:t>
      </w:r>
      <w:r>
        <w:rPr>
          <w:spacing w:val="-3"/>
        </w:rPr>
        <w:t xml:space="preserve"> </w:t>
      </w:r>
      <w:r>
        <w:t>@@LOCK_TIMEOUT function, for example:</w:t>
      </w:r>
    </w:p>
    <w:p w14:paraId="76A118B0" w14:textId="77777777" w:rsidR="00150D59" w:rsidRDefault="004D3FF0">
      <w:pPr>
        <w:pStyle w:val="BodyText"/>
        <w:spacing w:line="298" w:lineRule="exact"/>
      </w:pPr>
      <w:r>
        <w:t>DECLARE</w:t>
      </w:r>
      <w:r>
        <w:rPr>
          <w:spacing w:val="-11"/>
        </w:rPr>
        <w:t xml:space="preserve"> </w:t>
      </w:r>
      <w:r>
        <w:t>@Timeout</w:t>
      </w:r>
      <w:r>
        <w:rPr>
          <w:spacing w:val="-8"/>
        </w:rPr>
        <w:t xml:space="preserve"> </w:t>
      </w:r>
      <w:r>
        <w:rPr>
          <w:spacing w:val="-5"/>
        </w:rPr>
        <w:t>int</w:t>
      </w:r>
    </w:p>
    <w:p w14:paraId="1D3CFF7E" w14:textId="77777777" w:rsidR="00150D59" w:rsidRDefault="004D3FF0">
      <w:pPr>
        <w:pStyle w:val="BodyText"/>
        <w:ind w:right="4505"/>
      </w:pPr>
      <w:r>
        <w:t>SELECT</w:t>
      </w:r>
      <w:r>
        <w:rPr>
          <w:spacing w:val="-14"/>
        </w:rPr>
        <w:t xml:space="preserve"> </w:t>
      </w:r>
      <w:r>
        <w:t>@Timeout</w:t>
      </w:r>
      <w:r>
        <w:rPr>
          <w:spacing w:val="-15"/>
        </w:rPr>
        <w:t xml:space="preserve"> </w:t>
      </w:r>
      <w:r>
        <w:t>=</w:t>
      </w:r>
      <w:r>
        <w:rPr>
          <w:spacing w:val="-13"/>
        </w:rPr>
        <w:t xml:space="preserve"> </w:t>
      </w:r>
      <w:r>
        <w:t>@@lock_timeout SELECT @Timeout</w:t>
      </w:r>
    </w:p>
    <w:p w14:paraId="48223973" w14:textId="77777777" w:rsidR="00150D59" w:rsidRDefault="004D3FF0">
      <w:pPr>
        <w:spacing w:before="2"/>
        <w:ind w:left="178"/>
        <w:rPr>
          <w:sz w:val="26"/>
        </w:rPr>
      </w:pPr>
      <w:r>
        <w:rPr>
          <w:spacing w:val="-5"/>
          <w:sz w:val="26"/>
        </w:rPr>
        <w:t>GO</w:t>
      </w:r>
    </w:p>
    <w:p w14:paraId="6402BEDA" w14:textId="77777777" w:rsidR="00150D59" w:rsidRDefault="004D3FF0">
      <w:pPr>
        <w:pStyle w:val="Heading1"/>
      </w:pPr>
      <w:r>
        <w:rPr>
          <w:spacing w:val="-2"/>
        </w:rPr>
        <w:t>@@LOCK_TIMEOUT</w:t>
      </w:r>
    </w:p>
    <w:p w14:paraId="58609560" w14:textId="77777777" w:rsidR="00150D59" w:rsidRDefault="004D3FF0">
      <w:pPr>
        <w:pStyle w:val="BodyText"/>
        <w:spacing w:before="275"/>
      </w:pPr>
      <w:r>
        <w:t>Returns</w:t>
      </w:r>
      <w:r>
        <w:rPr>
          <w:spacing w:val="-7"/>
        </w:rPr>
        <w:t xml:space="preserve"> </w:t>
      </w:r>
      <w:r>
        <w:t>the</w:t>
      </w:r>
      <w:r>
        <w:rPr>
          <w:spacing w:val="-4"/>
        </w:rPr>
        <w:t xml:space="preserve"> </w:t>
      </w:r>
      <w:r>
        <w:t>current</w:t>
      </w:r>
      <w:r>
        <w:rPr>
          <w:spacing w:val="-3"/>
        </w:rPr>
        <w:t xml:space="preserve"> </w:t>
      </w:r>
      <w:r>
        <w:t>lock</w:t>
      </w:r>
      <w:r>
        <w:rPr>
          <w:spacing w:val="-7"/>
        </w:rPr>
        <w:t xml:space="preserve"> </w:t>
      </w:r>
      <w:r>
        <w:t>time-out</w:t>
      </w:r>
      <w:r>
        <w:rPr>
          <w:spacing w:val="-4"/>
        </w:rPr>
        <w:t xml:space="preserve"> </w:t>
      </w:r>
      <w:r>
        <w:t>setting,</w:t>
      </w:r>
      <w:r>
        <w:rPr>
          <w:spacing w:val="-5"/>
        </w:rPr>
        <w:t xml:space="preserve"> </w:t>
      </w:r>
      <w:r>
        <w:t>in</w:t>
      </w:r>
      <w:r>
        <w:rPr>
          <w:spacing w:val="-5"/>
        </w:rPr>
        <w:t xml:space="preserve"> </w:t>
      </w:r>
      <w:r>
        <w:t>milliseconds,</w:t>
      </w:r>
      <w:r>
        <w:rPr>
          <w:spacing w:val="-6"/>
        </w:rPr>
        <w:t xml:space="preserve"> </w:t>
      </w:r>
      <w:r>
        <w:t>for</w:t>
      </w:r>
      <w:r>
        <w:rPr>
          <w:spacing w:val="-6"/>
        </w:rPr>
        <w:t xml:space="preserve"> </w:t>
      </w:r>
      <w:r>
        <w:t>the</w:t>
      </w:r>
      <w:r>
        <w:rPr>
          <w:spacing w:val="-7"/>
        </w:rPr>
        <w:t xml:space="preserve"> </w:t>
      </w:r>
      <w:r>
        <w:t>current</w:t>
      </w:r>
      <w:r>
        <w:rPr>
          <w:spacing w:val="-6"/>
        </w:rPr>
        <w:t xml:space="preserve"> </w:t>
      </w:r>
      <w:r>
        <w:rPr>
          <w:spacing w:val="-2"/>
        </w:rPr>
        <w:t>session.</w:t>
      </w:r>
    </w:p>
    <w:p w14:paraId="0C4F5819" w14:textId="77777777" w:rsidR="00150D59" w:rsidRDefault="004D3FF0">
      <w:pPr>
        <w:pStyle w:val="Heading2"/>
        <w:spacing w:before="287"/>
      </w:pPr>
      <w:r>
        <w:rPr>
          <w:spacing w:val="-2"/>
        </w:rPr>
        <w:t>Syntax</w:t>
      </w:r>
    </w:p>
    <w:p w14:paraId="5AF370DA" w14:textId="77777777" w:rsidR="00150D59" w:rsidRDefault="004D3FF0">
      <w:pPr>
        <w:pStyle w:val="Heading3"/>
        <w:spacing w:before="275"/>
      </w:pPr>
      <w:r>
        <w:rPr>
          <w:spacing w:val="-2"/>
        </w:rPr>
        <w:t>@@LOCK_TIMEOUT</w:t>
      </w:r>
    </w:p>
    <w:p w14:paraId="483D36C2" w14:textId="77777777" w:rsidR="00150D59" w:rsidRDefault="00150D59">
      <w:pPr>
        <w:pStyle w:val="BodyText"/>
        <w:spacing w:before="65"/>
        <w:ind w:left="0"/>
      </w:pPr>
    </w:p>
    <w:p w14:paraId="6F6A88F7" w14:textId="77777777" w:rsidR="00150D59" w:rsidRDefault="004D3FF0">
      <w:pPr>
        <w:tabs>
          <w:tab w:val="left" w:pos="2091"/>
        </w:tabs>
        <w:ind w:left="178"/>
        <w:rPr>
          <w:rFonts w:ascii="Arial"/>
          <w:b/>
          <w:sz w:val="24"/>
        </w:rPr>
      </w:pPr>
      <w:r>
        <w:rPr>
          <w:rFonts w:ascii="Arial"/>
          <w:b/>
          <w:spacing w:val="-8"/>
          <w:sz w:val="24"/>
        </w:rPr>
        <w:t>R</w:t>
      </w:r>
      <w:r>
        <w:rPr>
          <w:rFonts w:ascii="Arial"/>
          <w:b/>
          <w:spacing w:val="-8"/>
          <w:sz w:val="24"/>
        </w:rPr>
        <w:t xml:space="preserve">eturn Types </w:t>
      </w:r>
      <w:r>
        <w:rPr>
          <w:rFonts w:ascii="Arial"/>
          <w:b/>
          <w:spacing w:val="-10"/>
          <w:sz w:val="24"/>
        </w:rPr>
        <w:t>:</w:t>
      </w:r>
      <w:r>
        <w:rPr>
          <w:rFonts w:ascii="Arial"/>
          <w:b/>
          <w:sz w:val="24"/>
        </w:rPr>
        <w:tab/>
      </w:r>
      <w:r>
        <w:rPr>
          <w:rFonts w:ascii="Arial"/>
          <w:b/>
          <w:spacing w:val="-2"/>
          <w:sz w:val="24"/>
        </w:rPr>
        <w:t>integer</w:t>
      </w:r>
    </w:p>
    <w:p w14:paraId="6515596C" w14:textId="77777777" w:rsidR="00150D59" w:rsidRDefault="00150D59">
      <w:pPr>
        <w:pStyle w:val="BodyText"/>
        <w:spacing w:before="68"/>
        <w:ind w:left="0"/>
        <w:rPr>
          <w:rFonts w:ascii="Arial"/>
          <w:b/>
          <w:sz w:val="24"/>
        </w:rPr>
      </w:pPr>
    </w:p>
    <w:p w14:paraId="7F148170" w14:textId="374BC129" w:rsidR="00150D59" w:rsidRDefault="004D3FF0">
      <w:pPr>
        <w:pStyle w:val="Heading2"/>
        <w:spacing w:before="1"/>
      </w:pPr>
      <w:r>
        <w:rPr>
          <w:spacing w:val="-2"/>
        </w:rPr>
        <w:t>Remarks</w:t>
      </w:r>
    </w:p>
    <w:p w14:paraId="50B69388" w14:textId="77777777" w:rsidR="00150D59" w:rsidRDefault="004D3FF0">
      <w:pPr>
        <w:pStyle w:val="BodyText"/>
        <w:spacing w:before="272"/>
      </w:pPr>
      <w:r>
        <w:t>SET LOCK_TIMEOUT allows an application to set the maximum time</w:t>
      </w:r>
      <w:r>
        <w:t xml:space="preserve"> that a statement waits on a blocked resource. When a statement has waited longer than the LOCK_TIMEOUT</w:t>
      </w:r>
      <w:r>
        <w:rPr>
          <w:spacing w:val="-4"/>
        </w:rPr>
        <w:t xml:space="preserve"> </w:t>
      </w:r>
      <w:r>
        <w:t>setting,</w:t>
      </w:r>
      <w:r>
        <w:rPr>
          <w:spacing w:val="-4"/>
        </w:rPr>
        <w:t xml:space="preserve"> </w:t>
      </w:r>
      <w:r>
        <w:t>the</w:t>
      </w:r>
      <w:r>
        <w:rPr>
          <w:spacing w:val="-4"/>
        </w:rPr>
        <w:t xml:space="preserve"> </w:t>
      </w:r>
      <w:r>
        <w:t>blocked</w:t>
      </w:r>
      <w:r>
        <w:rPr>
          <w:spacing w:val="-4"/>
        </w:rPr>
        <w:t xml:space="preserve"> </w:t>
      </w:r>
      <w:r>
        <w:t>statement</w:t>
      </w:r>
      <w:r>
        <w:rPr>
          <w:spacing w:val="-4"/>
        </w:rPr>
        <w:t xml:space="preserve"> </w:t>
      </w:r>
      <w:r>
        <w:t>is</w:t>
      </w:r>
      <w:r>
        <w:rPr>
          <w:spacing w:val="-4"/>
        </w:rPr>
        <w:t xml:space="preserve"> </w:t>
      </w:r>
      <w:r>
        <w:t>automatically</w:t>
      </w:r>
      <w:r>
        <w:rPr>
          <w:spacing w:val="-7"/>
        </w:rPr>
        <w:t xml:space="preserve"> </w:t>
      </w:r>
      <w:r>
        <w:t>canceled,</w:t>
      </w:r>
      <w:r>
        <w:rPr>
          <w:spacing w:val="-4"/>
        </w:rPr>
        <w:t xml:space="preserve"> </w:t>
      </w:r>
      <w:r>
        <w:t>and</w:t>
      </w:r>
      <w:r>
        <w:rPr>
          <w:spacing w:val="-4"/>
        </w:rPr>
        <w:t xml:space="preserve"> </w:t>
      </w:r>
      <w:r>
        <w:t>an</w:t>
      </w:r>
      <w:r>
        <w:rPr>
          <w:spacing w:val="-4"/>
        </w:rPr>
        <w:t xml:space="preserve"> </w:t>
      </w:r>
      <w:r>
        <w:t>error message is returned to the application.</w:t>
      </w:r>
    </w:p>
    <w:p w14:paraId="0746AD57" w14:textId="77777777" w:rsidR="00150D59" w:rsidRDefault="004D3FF0">
      <w:pPr>
        <w:pStyle w:val="BodyText"/>
        <w:spacing w:line="299" w:lineRule="exact"/>
      </w:pPr>
      <w:r>
        <w:t>At</w:t>
      </w:r>
      <w:r>
        <w:rPr>
          <w:spacing w:val="-7"/>
        </w:rPr>
        <w:t xml:space="preserve"> </w:t>
      </w:r>
      <w:r>
        <w:t>the</w:t>
      </w:r>
      <w:r>
        <w:rPr>
          <w:spacing w:val="-7"/>
        </w:rPr>
        <w:t xml:space="preserve"> </w:t>
      </w:r>
      <w:r>
        <w:t>beginning</w:t>
      </w:r>
      <w:r>
        <w:rPr>
          <w:spacing w:val="-7"/>
        </w:rPr>
        <w:t xml:space="preserve"> </w:t>
      </w:r>
      <w:r>
        <w:t>of</w:t>
      </w:r>
      <w:r>
        <w:rPr>
          <w:spacing w:val="-5"/>
        </w:rPr>
        <w:t xml:space="preserve"> </w:t>
      </w:r>
      <w:r>
        <w:t>a</w:t>
      </w:r>
      <w:r>
        <w:rPr>
          <w:spacing w:val="-6"/>
        </w:rPr>
        <w:t xml:space="preserve"> </w:t>
      </w:r>
      <w:r>
        <w:t>connection,</w:t>
      </w:r>
      <w:r>
        <w:rPr>
          <w:spacing w:val="-5"/>
        </w:rPr>
        <w:t xml:space="preserve"> </w:t>
      </w:r>
      <w:r>
        <w:t>@@LOCK_</w:t>
      </w:r>
      <w:r>
        <w:t>TIMEOUT</w:t>
      </w:r>
      <w:r>
        <w:rPr>
          <w:spacing w:val="-7"/>
        </w:rPr>
        <w:t xml:space="preserve"> </w:t>
      </w:r>
      <w:r>
        <w:t>returns</w:t>
      </w:r>
      <w:r>
        <w:rPr>
          <w:spacing w:val="-7"/>
        </w:rPr>
        <w:t xml:space="preserve"> </w:t>
      </w:r>
      <w:r>
        <w:t>a</w:t>
      </w:r>
      <w:r>
        <w:rPr>
          <w:spacing w:val="-5"/>
        </w:rPr>
        <w:t xml:space="preserve"> </w:t>
      </w:r>
      <w:r>
        <w:t>value</w:t>
      </w:r>
      <w:r>
        <w:rPr>
          <w:spacing w:val="-7"/>
        </w:rPr>
        <w:t xml:space="preserve"> </w:t>
      </w:r>
      <w:r>
        <w:t>of -</w:t>
      </w:r>
      <w:r>
        <w:rPr>
          <w:spacing w:val="-5"/>
        </w:rPr>
        <w:t>1.</w:t>
      </w:r>
    </w:p>
    <w:p w14:paraId="3D74896B" w14:textId="77777777" w:rsidR="00150D59" w:rsidRDefault="004D3FF0">
      <w:pPr>
        <w:pStyle w:val="Heading2"/>
        <w:spacing w:before="286"/>
      </w:pPr>
      <w:r>
        <w:rPr>
          <w:spacing w:val="-2"/>
        </w:rPr>
        <w:t>Examples</w:t>
      </w:r>
    </w:p>
    <w:p w14:paraId="3AC8AB28" w14:textId="77777777" w:rsidR="00150D59" w:rsidRDefault="004D3FF0">
      <w:pPr>
        <w:pStyle w:val="BodyText"/>
        <w:spacing w:before="275"/>
        <w:ind w:right="516"/>
      </w:pPr>
      <w:r>
        <w:t>This</w:t>
      </w:r>
      <w:r>
        <w:rPr>
          <w:spacing w:val="-4"/>
        </w:rPr>
        <w:t xml:space="preserve"> </w:t>
      </w:r>
      <w:r>
        <w:t>example</w:t>
      </w:r>
      <w:r>
        <w:rPr>
          <w:spacing w:val="-4"/>
        </w:rPr>
        <w:t xml:space="preserve"> </w:t>
      </w:r>
      <w:r>
        <w:t>shows</w:t>
      </w:r>
      <w:r>
        <w:rPr>
          <w:spacing w:val="-4"/>
        </w:rPr>
        <w:t xml:space="preserve"> </w:t>
      </w:r>
      <w:r>
        <w:t>the</w:t>
      </w:r>
      <w:r>
        <w:rPr>
          <w:spacing w:val="-4"/>
        </w:rPr>
        <w:t xml:space="preserve"> </w:t>
      </w:r>
      <w:r>
        <w:t>result</w:t>
      </w:r>
      <w:r>
        <w:rPr>
          <w:spacing w:val="-4"/>
        </w:rPr>
        <w:t xml:space="preserve"> </w:t>
      </w:r>
      <w:r>
        <w:t>set</w:t>
      </w:r>
      <w:r>
        <w:rPr>
          <w:spacing w:val="-2"/>
        </w:rPr>
        <w:t xml:space="preserve"> </w:t>
      </w:r>
      <w:r>
        <w:t>when</w:t>
      </w:r>
      <w:r>
        <w:rPr>
          <w:spacing w:val="-4"/>
        </w:rPr>
        <w:t xml:space="preserve"> </w:t>
      </w:r>
      <w:r>
        <w:t>a</w:t>
      </w:r>
      <w:r>
        <w:rPr>
          <w:spacing w:val="-1"/>
        </w:rPr>
        <w:t xml:space="preserve"> </w:t>
      </w:r>
      <w:r>
        <w:t>LOCK_TIMEOUT</w:t>
      </w:r>
      <w:r>
        <w:rPr>
          <w:spacing w:val="-4"/>
        </w:rPr>
        <w:t xml:space="preserve"> </w:t>
      </w:r>
      <w:r>
        <w:t>value</w:t>
      </w:r>
      <w:r>
        <w:rPr>
          <w:spacing w:val="-4"/>
        </w:rPr>
        <w:t xml:space="preserve"> </w:t>
      </w:r>
      <w:r>
        <w:t>is</w:t>
      </w:r>
      <w:r>
        <w:rPr>
          <w:spacing w:val="-4"/>
        </w:rPr>
        <w:t xml:space="preserve"> </w:t>
      </w:r>
      <w:r>
        <w:t>not</w:t>
      </w:r>
      <w:r>
        <w:rPr>
          <w:spacing w:val="-4"/>
        </w:rPr>
        <w:t xml:space="preserve"> </w:t>
      </w:r>
      <w:r>
        <w:t>set. SELECT @@LOCK_TIMEOUT</w:t>
      </w:r>
    </w:p>
    <w:p w14:paraId="3F5AFCD7" w14:textId="77777777" w:rsidR="00150D59" w:rsidRDefault="004D3FF0">
      <w:pPr>
        <w:pStyle w:val="BodyText"/>
        <w:spacing w:line="299" w:lineRule="exact"/>
      </w:pPr>
      <w:r>
        <w:t>Here</w:t>
      </w:r>
      <w:r>
        <w:rPr>
          <w:spacing w:val="-5"/>
        </w:rPr>
        <w:t xml:space="preserve"> </w:t>
      </w:r>
      <w:r>
        <w:t>is</w:t>
      </w:r>
      <w:r>
        <w:rPr>
          <w:spacing w:val="-5"/>
        </w:rPr>
        <w:t xml:space="preserve"> </w:t>
      </w:r>
      <w:r>
        <w:t>the</w:t>
      </w:r>
      <w:r>
        <w:rPr>
          <w:spacing w:val="-5"/>
        </w:rPr>
        <w:t xml:space="preserve"> </w:t>
      </w:r>
      <w:r>
        <w:t>result</w:t>
      </w:r>
      <w:r>
        <w:rPr>
          <w:spacing w:val="-4"/>
        </w:rPr>
        <w:t xml:space="preserve"> set:</w:t>
      </w:r>
    </w:p>
    <w:p w14:paraId="20A29FBF" w14:textId="77777777" w:rsidR="00150D59" w:rsidRDefault="004D3FF0">
      <w:pPr>
        <w:pStyle w:val="BodyText"/>
        <w:spacing w:before="9"/>
        <w:ind w:left="0"/>
        <w:rPr>
          <w:sz w:val="13"/>
        </w:rPr>
      </w:pPr>
      <w:r>
        <w:rPr>
          <w:noProof/>
        </w:rPr>
        <mc:AlternateContent>
          <mc:Choice Requires="wps">
            <w:drawing>
              <wp:anchor distT="0" distB="0" distL="0" distR="0" simplePos="0" relativeHeight="487591936" behindDoc="1" locked="0" layoutInCell="1" allowOverlap="1" wp14:anchorId="602BD4F4" wp14:editId="0C956BF0">
                <wp:simplePos x="0" y="0"/>
                <wp:positionH relativeFrom="page">
                  <wp:posOffset>900988</wp:posOffset>
                </wp:positionH>
                <wp:positionV relativeFrom="paragraph">
                  <wp:posOffset>116471</wp:posOffset>
                </wp:positionV>
                <wp:extent cx="87820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8205" cy="1270"/>
                        </a:xfrm>
                        <a:custGeom>
                          <a:avLst/>
                          <a:gdLst/>
                          <a:ahLst/>
                          <a:cxnLst/>
                          <a:rect l="l" t="t" r="r" b="b"/>
                          <a:pathLst>
                            <a:path w="878205">
                              <a:moveTo>
                                <a:pt x="0" y="0"/>
                              </a:moveTo>
                              <a:lnTo>
                                <a:pt x="877844"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C509B20" id="Graphic 14" o:spid="_x0000_s1026" style="position:absolute;margin-left:70.95pt;margin-top:9.15pt;width:69.1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878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" path="m,l877844,e" filled="f" strokeweight=".33831mm">
                <v:stroke dashstyle="dash"/>
                <v:path arrowok="t"/>
                <w10:wrap type="topAndBottom" anchorx="page"/>
              </v:shape>
            </w:pict>
          </mc:Fallback>
        </mc:AlternateContent>
      </w:r>
    </w:p>
    <w:p w14:paraId="19D71B7C" w14:textId="77777777" w:rsidR="00150D59" w:rsidRDefault="004D3FF0">
      <w:pPr>
        <w:pStyle w:val="BodyText"/>
        <w:spacing w:before="106"/>
      </w:pPr>
      <w:r>
        <w:rPr>
          <w:spacing w:val="-2"/>
        </w:rPr>
        <w:t>-</w:t>
      </w:r>
      <w:r>
        <w:rPr>
          <w:spacing w:val="-10"/>
        </w:rPr>
        <w:t>1</w:t>
      </w:r>
    </w:p>
    <w:p w14:paraId="6C462741" w14:textId="77777777" w:rsidR="00150D59" w:rsidRDefault="004D3FF0">
      <w:pPr>
        <w:ind w:left="178"/>
        <w:rPr>
          <w:sz w:val="24"/>
        </w:rPr>
      </w:pPr>
      <w:r>
        <w:rPr>
          <w:sz w:val="24"/>
        </w:rPr>
        <w:t>This</w:t>
      </w:r>
      <w:r>
        <w:rPr>
          <w:spacing w:val="-4"/>
          <w:sz w:val="24"/>
        </w:rPr>
        <w:t xml:space="preserve"> </w:t>
      </w:r>
      <w:r>
        <w:rPr>
          <w:sz w:val="24"/>
        </w:rPr>
        <w:t>example</w:t>
      </w:r>
      <w:r>
        <w:rPr>
          <w:spacing w:val="-2"/>
          <w:sz w:val="24"/>
        </w:rPr>
        <w:t xml:space="preserve"> </w:t>
      </w:r>
      <w:r>
        <w:rPr>
          <w:sz w:val="24"/>
        </w:rPr>
        <w:t>sets</w:t>
      </w:r>
      <w:r>
        <w:rPr>
          <w:spacing w:val="1"/>
          <w:sz w:val="24"/>
        </w:rPr>
        <w:t xml:space="preserve"> </w:t>
      </w:r>
      <w:r>
        <w:rPr>
          <w:sz w:val="24"/>
        </w:rPr>
        <w:t>LOCK_TIMEOUT</w:t>
      </w:r>
      <w:r>
        <w:rPr>
          <w:spacing w:val="-2"/>
          <w:sz w:val="24"/>
        </w:rPr>
        <w:t xml:space="preserve"> </w:t>
      </w:r>
      <w:r>
        <w:rPr>
          <w:sz w:val="24"/>
        </w:rPr>
        <w:t>to</w:t>
      </w:r>
      <w:r>
        <w:rPr>
          <w:spacing w:val="-1"/>
          <w:sz w:val="24"/>
        </w:rPr>
        <w:t xml:space="preserve"> </w:t>
      </w:r>
      <w:r>
        <w:rPr>
          <w:sz w:val="24"/>
        </w:rPr>
        <w:t>1800</w:t>
      </w:r>
      <w:r>
        <w:rPr>
          <w:spacing w:val="-1"/>
          <w:sz w:val="24"/>
        </w:rPr>
        <w:t xml:space="preserve"> </w:t>
      </w:r>
      <w:r>
        <w:rPr>
          <w:sz w:val="24"/>
        </w:rPr>
        <w:t>milliseconds,</w:t>
      </w:r>
      <w:r>
        <w:rPr>
          <w:spacing w:val="-2"/>
          <w:sz w:val="24"/>
        </w:rPr>
        <w:t xml:space="preserve"> </w:t>
      </w:r>
      <w:r>
        <w:rPr>
          <w:sz w:val="24"/>
        </w:rPr>
        <w:t>and</w:t>
      </w:r>
      <w:r>
        <w:rPr>
          <w:spacing w:val="-1"/>
          <w:sz w:val="24"/>
        </w:rPr>
        <w:t xml:space="preserve"> </w:t>
      </w:r>
      <w:r>
        <w:rPr>
          <w:sz w:val="24"/>
        </w:rPr>
        <w:t>then</w:t>
      </w:r>
      <w:r>
        <w:rPr>
          <w:spacing w:val="-1"/>
          <w:sz w:val="24"/>
        </w:rPr>
        <w:t xml:space="preserve"> </w:t>
      </w:r>
      <w:r>
        <w:rPr>
          <w:sz w:val="24"/>
        </w:rPr>
        <w:t>calls</w:t>
      </w:r>
      <w:r>
        <w:rPr>
          <w:spacing w:val="-1"/>
          <w:sz w:val="24"/>
        </w:rPr>
        <w:t xml:space="preserve"> </w:t>
      </w:r>
      <w:r>
        <w:rPr>
          <w:spacing w:val="-2"/>
          <w:sz w:val="24"/>
        </w:rPr>
        <w:t>@LOCK_TIMEOUT.</w:t>
      </w:r>
    </w:p>
    <w:p w14:paraId="5A5CE631" w14:textId="77777777" w:rsidR="00150D59" w:rsidRDefault="004D3FF0">
      <w:pPr>
        <w:pStyle w:val="Heading3"/>
        <w:spacing w:before="1"/>
        <w:ind w:right="5964"/>
      </w:pPr>
      <w:r>
        <w:t>SET LOCK_TIMEOUT 1800 SELECT</w:t>
      </w:r>
      <w:r>
        <w:rPr>
          <w:spacing w:val="-17"/>
        </w:rPr>
        <w:t xml:space="preserve"> </w:t>
      </w:r>
      <w:r>
        <w:t>@@LOCK_TIMEOUT</w:t>
      </w:r>
    </w:p>
    <w:p w14:paraId="38F7D020" w14:textId="77777777" w:rsidR="00150D59" w:rsidRDefault="004D3FF0">
      <w:pPr>
        <w:pStyle w:val="BodyText"/>
        <w:spacing w:line="299" w:lineRule="exact"/>
      </w:pPr>
      <w:r>
        <w:t>Here</w:t>
      </w:r>
      <w:r>
        <w:rPr>
          <w:spacing w:val="-5"/>
        </w:rPr>
        <w:t xml:space="preserve"> </w:t>
      </w:r>
      <w:r>
        <w:t>is</w:t>
      </w:r>
      <w:r>
        <w:rPr>
          <w:spacing w:val="-5"/>
        </w:rPr>
        <w:t xml:space="preserve"> </w:t>
      </w:r>
      <w:r>
        <w:t>the</w:t>
      </w:r>
      <w:r>
        <w:rPr>
          <w:spacing w:val="-5"/>
        </w:rPr>
        <w:t xml:space="preserve"> </w:t>
      </w:r>
      <w:r>
        <w:t>result</w:t>
      </w:r>
      <w:r>
        <w:rPr>
          <w:spacing w:val="-4"/>
        </w:rPr>
        <w:t xml:space="preserve"> set:</w:t>
      </w:r>
    </w:p>
    <w:p w14:paraId="15F82BCD" w14:textId="77777777" w:rsidR="00150D59" w:rsidRDefault="004D3FF0">
      <w:pPr>
        <w:pStyle w:val="BodyText"/>
        <w:spacing w:before="10"/>
        <w:ind w:left="0"/>
        <w:rPr>
          <w:sz w:val="13"/>
        </w:rPr>
      </w:pPr>
      <w:r>
        <w:rPr>
          <w:noProof/>
        </w:rPr>
        <mc:AlternateContent>
          <mc:Choice Requires="wps">
            <w:drawing>
              <wp:anchor distT="0" distB="0" distL="0" distR="0" simplePos="0" relativeHeight="487592448" behindDoc="1" locked="0" layoutInCell="1" allowOverlap="1" wp14:anchorId="5B5A7AC0" wp14:editId="39240A2B">
                <wp:simplePos x="0" y="0"/>
                <wp:positionH relativeFrom="page">
                  <wp:posOffset>900988</wp:posOffset>
                </wp:positionH>
                <wp:positionV relativeFrom="paragraph">
                  <wp:posOffset>116639</wp:posOffset>
                </wp:positionV>
                <wp:extent cx="164909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9095" cy="1270"/>
                        </a:xfrm>
                        <a:custGeom>
                          <a:avLst/>
                          <a:gdLst/>
                          <a:ahLst/>
                          <a:cxnLst/>
                          <a:rect l="l" t="t" r="r" b="b"/>
                          <a:pathLst>
                            <a:path w="1649095">
                              <a:moveTo>
                                <a:pt x="0" y="0"/>
                              </a:moveTo>
                              <a:lnTo>
                                <a:pt x="1648592"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D75004" id="Graphic 15" o:spid="_x0000_s1026" style="position:absolute;margin-left:70.95pt;margin-top:9.2pt;width:129.8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1649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" path="m,l1648592,e" filled="f" strokeweight=".33831mm">
                <v:stroke dashstyle="dash"/>
                <v:path arrowok="t"/>
                <w10:wrap type="topAndBottom" anchorx="page"/>
              </v:shape>
            </w:pict>
          </mc:Fallback>
        </mc:AlternateContent>
      </w:r>
    </w:p>
    <w:p w14:paraId="6CB51895" w14:textId="77777777" w:rsidR="00150D59" w:rsidRDefault="004D3FF0">
      <w:pPr>
        <w:pStyle w:val="BodyText"/>
        <w:spacing w:before="106"/>
      </w:pPr>
      <w:r>
        <w:rPr>
          <w:spacing w:val="-4"/>
        </w:rPr>
        <w:t>1800</w:t>
      </w:r>
    </w:p>
    <w:p w14:paraId="7A7D0669" w14:textId="77777777" w:rsidR="00150D59" w:rsidRDefault="004D3FF0">
      <w:pPr>
        <w:pStyle w:val="Heading1"/>
      </w:pPr>
      <w:r>
        <w:t>SET</w:t>
      </w:r>
      <w:r>
        <w:rPr>
          <w:spacing w:val="-6"/>
        </w:rPr>
        <w:t xml:space="preserve"> </w:t>
      </w:r>
      <w:r>
        <w:rPr>
          <w:spacing w:val="-2"/>
        </w:rPr>
        <w:t>LOCK_TIMEOUT</w:t>
      </w:r>
    </w:p>
    <w:p w14:paraId="296BD4C5" w14:textId="77777777" w:rsidR="00150D59" w:rsidRDefault="004D3FF0">
      <w:pPr>
        <w:pStyle w:val="BodyText"/>
        <w:spacing w:before="275"/>
      </w:pPr>
      <w:r>
        <w:t>Specifies</w:t>
      </w:r>
      <w:r>
        <w:rPr>
          <w:spacing w:val="-6"/>
        </w:rPr>
        <w:t xml:space="preserve"> </w:t>
      </w:r>
      <w:r>
        <w:t>the</w:t>
      </w:r>
      <w:r>
        <w:rPr>
          <w:spacing w:val="-5"/>
        </w:rPr>
        <w:t xml:space="preserve"> </w:t>
      </w:r>
      <w:r>
        <w:t>number</w:t>
      </w:r>
      <w:r>
        <w:rPr>
          <w:spacing w:val="-5"/>
        </w:rPr>
        <w:t xml:space="preserve"> </w:t>
      </w:r>
      <w:r>
        <w:t>of</w:t>
      </w:r>
      <w:r>
        <w:rPr>
          <w:spacing w:val="-2"/>
        </w:rPr>
        <w:t xml:space="preserve"> </w:t>
      </w:r>
      <w:r>
        <w:t>milliseconds</w:t>
      </w:r>
      <w:r>
        <w:rPr>
          <w:spacing w:val="-5"/>
        </w:rPr>
        <w:t xml:space="preserve"> </w:t>
      </w:r>
      <w:r>
        <w:t>a</w:t>
      </w:r>
      <w:r>
        <w:rPr>
          <w:spacing w:val="-5"/>
        </w:rPr>
        <w:t xml:space="preserve"> </w:t>
      </w:r>
      <w:r>
        <w:t>statement</w:t>
      </w:r>
      <w:r>
        <w:rPr>
          <w:spacing w:val="-5"/>
        </w:rPr>
        <w:t xml:space="preserve"> </w:t>
      </w:r>
      <w:r>
        <w:t>waits</w:t>
      </w:r>
      <w:r>
        <w:rPr>
          <w:spacing w:val="-5"/>
        </w:rPr>
        <w:t xml:space="preserve"> </w:t>
      </w:r>
      <w:r>
        <w:t>for</w:t>
      </w:r>
      <w:r>
        <w:rPr>
          <w:spacing w:val="-5"/>
        </w:rPr>
        <w:t xml:space="preserve"> </w:t>
      </w:r>
      <w:r>
        <w:t>a</w:t>
      </w:r>
      <w:r>
        <w:rPr>
          <w:spacing w:val="-5"/>
        </w:rPr>
        <w:t xml:space="preserve"> </w:t>
      </w:r>
      <w:r>
        <w:t>lock</w:t>
      </w:r>
      <w:r>
        <w:rPr>
          <w:spacing w:val="-3"/>
        </w:rPr>
        <w:t xml:space="preserve"> </w:t>
      </w:r>
      <w:r>
        <w:t>to be</w:t>
      </w:r>
      <w:r>
        <w:rPr>
          <w:spacing w:val="-5"/>
        </w:rPr>
        <w:t xml:space="preserve"> </w:t>
      </w:r>
      <w:r>
        <w:rPr>
          <w:spacing w:val="-2"/>
        </w:rPr>
        <w:t>released.</w:t>
      </w:r>
    </w:p>
    <w:p w14:paraId="28CE4F54" w14:textId="77777777" w:rsidR="00150D59" w:rsidRDefault="004D3FF0">
      <w:pPr>
        <w:pStyle w:val="Heading2"/>
        <w:spacing w:before="286"/>
      </w:pPr>
      <w:r>
        <w:rPr>
          <w:spacing w:val="-2"/>
        </w:rPr>
        <w:t>Syntax</w:t>
      </w:r>
    </w:p>
    <w:p w14:paraId="0DC6011E" w14:textId="77777777" w:rsidR="00150D59" w:rsidRDefault="00150D59">
      <w:pPr>
        <w:sectPr w:rsidR="00150D59">
          <w:pgSz w:w="11910" w:h="16850"/>
          <w:pgMar w:top="1360" w:right="1020" w:bottom="200" w:left="1240" w:header="0" w:footer="0" w:gutter="0"/>
          <w:cols w:space="720"/>
        </w:sectPr>
      </w:pPr>
    </w:p>
    <w:p w14:paraId="002586D6" w14:textId="77777777" w:rsidR="00150D59" w:rsidRDefault="004D3FF0">
      <w:pPr>
        <w:spacing w:before="71"/>
        <w:ind w:left="178"/>
        <w:rPr>
          <w:i/>
          <w:sz w:val="26"/>
        </w:rPr>
      </w:pPr>
      <w:r>
        <w:rPr>
          <w:sz w:val="26"/>
        </w:rPr>
        <w:lastRenderedPageBreak/>
        <w:t>SET</w:t>
      </w:r>
      <w:r>
        <w:rPr>
          <w:spacing w:val="-11"/>
          <w:sz w:val="26"/>
        </w:rPr>
        <w:t xml:space="preserve"> </w:t>
      </w:r>
      <w:r>
        <w:rPr>
          <w:sz w:val="26"/>
        </w:rPr>
        <w:t>LOCK_TIMEOUT</w:t>
      </w:r>
      <w:r>
        <w:rPr>
          <w:spacing w:val="-8"/>
          <w:sz w:val="26"/>
        </w:rPr>
        <w:t xml:space="preserve"> </w:t>
      </w:r>
      <w:r>
        <w:rPr>
          <w:i/>
          <w:spacing w:val="-2"/>
          <w:sz w:val="26"/>
        </w:rPr>
        <w:t>timeout_period</w:t>
      </w:r>
    </w:p>
    <w:p w14:paraId="3AB2764A" w14:textId="77777777" w:rsidR="00150D59" w:rsidRDefault="004D3FF0">
      <w:pPr>
        <w:pStyle w:val="Heading2"/>
        <w:spacing w:before="287"/>
      </w:pPr>
      <w:r>
        <w:rPr>
          <w:spacing w:val="-2"/>
        </w:rPr>
        <w:t>Arguments</w:t>
      </w:r>
    </w:p>
    <w:p w14:paraId="6B70D7B6" w14:textId="77777777" w:rsidR="00150D59" w:rsidRDefault="004D3FF0">
      <w:pPr>
        <w:spacing w:before="273"/>
        <w:ind w:left="178"/>
        <w:rPr>
          <w:i/>
          <w:sz w:val="26"/>
        </w:rPr>
      </w:pPr>
      <w:r>
        <w:rPr>
          <w:i/>
          <w:spacing w:val="-2"/>
          <w:sz w:val="26"/>
        </w:rPr>
        <w:t>timeout_period</w:t>
      </w:r>
    </w:p>
    <w:p w14:paraId="63105FBF" w14:textId="77777777" w:rsidR="00150D59" w:rsidRDefault="004D3FF0">
      <w:pPr>
        <w:pStyle w:val="BodyText"/>
        <w:spacing w:before="1"/>
        <w:ind w:right="168"/>
      </w:pPr>
      <w:r>
        <w:t>Is the number of milliseconds that will pass before Microsoft® SQL Server™ returns a locking</w:t>
      </w:r>
      <w:r>
        <w:rPr>
          <w:spacing w:val="-4"/>
        </w:rPr>
        <w:t xml:space="preserve"> </w:t>
      </w:r>
      <w:r>
        <w:t>error.</w:t>
      </w:r>
      <w:r>
        <w:rPr>
          <w:spacing w:val="-4"/>
        </w:rPr>
        <w:t xml:space="preserve"> </w:t>
      </w:r>
      <w:r>
        <w:t>A</w:t>
      </w:r>
      <w:r>
        <w:rPr>
          <w:spacing w:val="-4"/>
        </w:rPr>
        <w:t xml:space="preserve"> </w:t>
      </w:r>
      <w:r>
        <w:t>value</w:t>
      </w:r>
      <w:r>
        <w:rPr>
          <w:spacing w:val="-1"/>
        </w:rPr>
        <w:t xml:space="preserve"> </w:t>
      </w:r>
      <w:r>
        <w:t>of -1</w:t>
      </w:r>
      <w:r>
        <w:rPr>
          <w:spacing w:val="-4"/>
        </w:rPr>
        <w:t xml:space="preserve"> </w:t>
      </w:r>
      <w:r>
        <w:t>(default)</w:t>
      </w:r>
      <w:r>
        <w:rPr>
          <w:spacing w:val="-4"/>
        </w:rPr>
        <w:t xml:space="preserve"> </w:t>
      </w:r>
      <w:r>
        <w:t>indicates</w:t>
      </w:r>
      <w:r>
        <w:rPr>
          <w:spacing w:val="-1"/>
        </w:rPr>
        <w:t xml:space="preserve"> </w:t>
      </w:r>
      <w:r>
        <w:t>no</w:t>
      </w:r>
      <w:r>
        <w:rPr>
          <w:spacing w:val="-4"/>
        </w:rPr>
        <w:t xml:space="preserve"> </w:t>
      </w:r>
      <w:r>
        <w:t>time-out</w:t>
      </w:r>
      <w:r>
        <w:rPr>
          <w:spacing w:val="-4"/>
        </w:rPr>
        <w:t xml:space="preserve"> </w:t>
      </w:r>
      <w:r>
        <w:t>period</w:t>
      </w:r>
      <w:r>
        <w:rPr>
          <w:spacing w:val="-1"/>
        </w:rPr>
        <w:t xml:space="preserve"> </w:t>
      </w:r>
      <w:r>
        <w:t>(that</w:t>
      </w:r>
      <w:r>
        <w:rPr>
          <w:spacing w:val="-4"/>
        </w:rPr>
        <w:t xml:space="preserve"> </w:t>
      </w:r>
      <w:r>
        <w:t>is,</w:t>
      </w:r>
      <w:r>
        <w:rPr>
          <w:spacing w:val="-4"/>
        </w:rPr>
        <w:t xml:space="preserve"> </w:t>
      </w:r>
      <w:r>
        <w:t>wait</w:t>
      </w:r>
      <w:r>
        <w:rPr>
          <w:spacing w:val="-4"/>
        </w:rPr>
        <w:t xml:space="preserve"> </w:t>
      </w:r>
      <w:r>
        <w:t>forever). When a wait for a lock exceeds the tim</w:t>
      </w:r>
      <w:r>
        <w:t>e-out value, an error is returned. A value of 0 means not to wait at all and return a message as soon as a lock is encountered.</w:t>
      </w:r>
    </w:p>
    <w:p w14:paraId="0635FB55" w14:textId="77777777" w:rsidR="00150D59" w:rsidRDefault="004D3FF0">
      <w:pPr>
        <w:pStyle w:val="Heading2"/>
      </w:pPr>
      <w:r>
        <w:rPr>
          <w:spacing w:val="-2"/>
        </w:rPr>
        <w:t>Remarks</w:t>
      </w:r>
    </w:p>
    <w:p w14:paraId="5FF7904B" w14:textId="77777777" w:rsidR="00150D59" w:rsidRDefault="004D3FF0">
      <w:pPr>
        <w:pStyle w:val="BodyText"/>
        <w:spacing w:before="274"/>
        <w:ind w:right="168"/>
      </w:pPr>
      <w:r>
        <w:t>At</w:t>
      </w:r>
      <w:r>
        <w:rPr>
          <w:spacing w:val="-3"/>
        </w:rPr>
        <w:t xml:space="preserve"> </w:t>
      </w:r>
      <w:r>
        <w:t>the</w:t>
      </w:r>
      <w:r>
        <w:rPr>
          <w:spacing w:val="-3"/>
        </w:rPr>
        <w:t xml:space="preserve"> </w:t>
      </w:r>
      <w:r>
        <w:t>beginning</w:t>
      </w:r>
      <w:r>
        <w:rPr>
          <w:spacing w:val="-3"/>
        </w:rPr>
        <w:t xml:space="preserve"> </w:t>
      </w:r>
      <w:r>
        <w:t>of</w:t>
      </w:r>
      <w:r>
        <w:rPr>
          <w:spacing w:val="-1"/>
        </w:rPr>
        <w:t xml:space="preserve"> </w:t>
      </w:r>
      <w:r>
        <w:t>a</w:t>
      </w:r>
      <w:r>
        <w:rPr>
          <w:spacing w:val="-3"/>
        </w:rPr>
        <w:t xml:space="preserve"> </w:t>
      </w:r>
      <w:r>
        <w:t>connection,</w:t>
      </w:r>
      <w:r>
        <w:rPr>
          <w:spacing w:val="-1"/>
        </w:rPr>
        <w:t xml:space="preserve"> </w:t>
      </w:r>
      <w:r>
        <w:t>this</w:t>
      </w:r>
      <w:r>
        <w:rPr>
          <w:spacing w:val="-3"/>
        </w:rPr>
        <w:t xml:space="preserve"> </w:t>
      </w:r>
      <w:r>
        <w:t>setting</w:t>
      </w:r>
      <w:r>
        <w:rPr>
          <w:spacing w:val="-1"/>
        </w:rPr>
        <w:t xml:space="preserve"> </w:t>
      </w:r>
      <w:r>
        <w:t>has</w:t>
      </w:r>
      <w:r>
        <w:rPr>
          <w:spacing w:val="-3"/>
        </w:rPr>
        <w:t xml:space="preserve"> </w:t>
      </w:r>
      <w:r>
        <w:t>a</w:t>
      </w:r>
      <w:r>
        <w:rPr>
          <w:spacing w:val="-3"/>
        </w:rPr>
        <w:t xml:space="preserve"> </w:t>
      </w:r>
      <w:r>
        <w:t>value</w:t>
      </w:r>
      <w:r>
        <w:rPr>
          <w:spacing w:val="-1"/>
        </w:rPr>
        <w:t xml:space="preserve"> </w:t>
      </w:r>
      <w:r>
        <w:t>of -1.</w:t>
      </w:r>
      <w:r>
        <w:rPr>
          <w:spacing w:val="-3"/>
        </w:rPr>
        <w:t xml:space="preserve"> </w:t>
      </w:r>
      <w:r>
        <w:t>After</w:t>
      </w:r>
      <w:r>
        <w:rPr>
          <w:spacing w:val="-3"/>
        </w:rPr>
        <w:t xml:space="preserve"> </w:t>
      </w:r>
      <w:r>
        <w:t>it</w:t>
      </w:r>
      <w:r>
        <w:rPr>
          <w:spacing w:val="-3"/>
        </w:rPr>
        <w:t xml:space="preserve"> </w:t>
      </w:r>
      <w:r>
        <w:t>is</w:t>
      </w:r>
      <w:r>
        <w:rPr>
          <w:spacing w:val="-3"/>
        </w:rPr>
        <w:t xml:space="preserve"> </w:t>
      </w:r>
      <w:r>
        <w:t>changed,</w:t>
      </w:r>
      <w:r>
        <w:rPr>
          <w:spacing w:val="-3"/>
        </w:rPr>
        <w:t xml:space="preserve"> </w:t>
      </w:r>
      <w:r>
        <w:t>the new setting stays in effect f</w:t>
      </w:r>
      <w:r>
        <w:t>or the remainder of the connection.</w:t>
      </w:r>
    </w:p>
    <w:p w14:paraId="376771BA" w14:textId="77777777" w:rsidR="00150D59" w:rsidRDefault="004D3FF0">
      <w:pPr>
        <w:pStyle w:val="BodyText"/>
      </w:pPr>
      <w:r>
        <w:t>The</w:t>
      </w:r>
      <w:r>
        <w:rPr>
          <w:spacing w:val="-3"/>
        </w:rPr>
        <w:t xml:space="preserve"> </w:t>
      </w:r>
      <w:r>
        <w:t>setting</w:t>
      </w:r>
      <w:r>
        <w:rPr>
          <w:spacing w:val="-1"/>
        </w:rPr>
        <w:t xml:space="preserve"> </w:t>
      </w:r>
      <w:r>
        <w:t>of SET</w:t>
      </w:r>
      <w:r>
        <w:rPr>
          <w:spacing w:val="-3"/>
        </w:rPr>
        <w:t xml:space="preserve"> </w:t>
      </w:r>
      <w:r>
        <w:t>LOCK_TIMEOUT</w:t>
      </w:r>
      <w:r>
        <w:rPr>
          <w:spacing w:val="-3"/>
        </w:rPr>
        <w:t xml:space="preserve"> </w:t>
      </w:r>
      <w:r>
        <w:t>is</w:t>
      </w:r>
      <w:r>
        <w:rPr>
          <w:spacing w:val="-1"/>
        </w:rPr>
        <w:t xml:space="preserve"> </w:t>
      </w:r>
      <w:r>
        <w:t>set</w:t>
      </w:r>
      <w:r>
        <w:rPr>
          <w:spacing w:val="-3"/>
        </w:rPr>
        <w:t xml:space="preserve"> </w:t>
      </w:r>
      <w:r>
        <w:t>at</w:t>
      </w:r>
      <w:r>
        <w:rPr>
          <w:spacing w:val="-3"/>
        </w:rPr>
        <w:t xml:space="preserve"> </w:t>
      </w:r>
      <w:r>
        <w:t>execute</w:t>
      </w:r>
      <w:r>
        <w:rPr>
          <w:spacing w:val="-3"/>
        </w:rPr>
        <w:t xml:space="preserve"> </w:t>
      </w:r>
      <w:r>
        <w:t>or</w:t>
      </w:r>
      <w:r>
        <w:rPr>
          <w:spacing w:val="-3"/>
        </w:rPr>
        <w:t xml:space="preserve"> </w:t>
      </w:r>
      <w:r>
        <w:t>run</w:t>
      </w:r>
      <w:r>
        <w:rPr>
          <w:spacing w:val="-3"/>
        </w:rPr>
        <w:t xml:space="preserve"> </w:t>
      </w:r>
      <w:r>
        <w:t>time and</w:t>
      </w:r>
      <w:r>
        <w:rPr>
          <w:spacing w:val="-3"/>
        </w:rPr>
        <w:t xml:space="preserve"> </w:t>
      </w:r>
      <w:r>
        <w:t>not</w:t>
      </w:r>
      <w:r>
        <w:rPr>
          <w:spacing w:val="-3"/>
        </w:rPr>
        <w:t xml:space="preserve"> </w:t>
      </w:r>
      <w:r>
        <w:t>at</w:t>
      </w:r>
      <w:r>
        <w:rPr>
          <w:spacing w:val="-3"/>
        </w:rPr>
        <w:t xml:space="preserve"> </w:t>
      </w:r>
      <w:r>
        <w:t>parse</w:t>
      </w:r>
      <w:r>
        <w:rPr>
          <w:spacing w:val="-3"/>
        </w:rPr>
        <w:t xml:space="preserve"> </w:t>
      </w:r>
      <w:r>
        <w:t>time. The READPAST locking hint provides an alternative to this SET option.</w:t>
      </w:r>
    </w:p>
    <w:p w14:paraId="1682B64D" w14:textId="77777777" w:rsidR="00150D59" w:rsidRDefault="004D3FF0">
      <w:pPr>
        <w:pStyle w:val="Heading2"/>
        <w:spacing w:before="288"/>
      </w:pPr>
      <w:r>
        <w:rPr>
          <w:spacing w:val="-2"/>
        </w:rPr>
        <w:t>Permissions</w:t>
      </w:r>
    </w:p>
    <w:p w14:paraId="2F98779F" w14:textId="77777777" w:rsidR="00150D59" w:rsidRDefault="004D3FF0">
      <w:pPr>
        <w:pStyle w:val="BodyText"/>
        <w:spacing w:before="272"/>
      </w:pPr>
      <w:r>
        <w:t>SET</w:t>
      </w:r>
      <w:r>
        <w:rPr>
          <w:spacing w:val="-8"/>
        </w:rPr>
        <w:t xml:space="preserve"> </w:t>
      </w:r>
      <w:r>
        <w:t>LOCK_TIMEOUT</w:t>
      </w:r>
      <w:r>
        <w:rPr>
          <w:spacing w:val="-7"/>
        </w:rPr>
        <w:t xml:space="preserve"> </w:t>
      </w:r>
      <w:r>
        <w:t>permissions</w:t>
      </w:r>
      <w:r>
        <w:rPr>
          <w:spacing w:val="-7"/>
        </w:rPr>
        <w:t xml:space="preserve"> </w:t>
      </w:r>
      <w:r>
        <w:t>default</w:t>
      </w:r>
      <w:r>
        <w:rPr>
          <w:spacing w:val="-8"/>
        </w:rPr>
        <w:t xml:space="preserve"> </w:t>
      </w:r>
      <w:r>
        <w:t>to</w:t>
      </w:r>
      <w:r>
        <w:rPr>
          <w:spacing w:val="-7"/>
        </w:rPr>
        <w:t xml:space="preserve"> </w:t>
      </w:r>
      <w:r>
        <w:t>all</w:t>
      </w:r>
      <w:r>
        <w:rPr>
          <w:spacing w:val="-7"/>
        </w:rPr>
        <w:t xml:space="preserve"> </w:t>
      </w:r>
      <w:r>
        <w:rPr>
          <w:spacing w:val="-2"/>
        </w:rPr>
        <w:t>users.</w:t>
      </w:r>
    </w:p>
    <w:p w14:paraId="0731EBD4" w14:textId="703E01CE" w:rsidR="00150D59" w:rsidRDefault="004D3FF0">
      <w:pPr>
        <w:pStyle w:val="Heading2"/>
        <w:spacing w:before="287"/>
      </w:pPr>
      <w:r>
        <w:rPr>
          <w:spacing w:val="-2"/>
        </w:rPr>
        <w:t>Examples</w:t>
      </w:r>
    </w:p>
    <w:p w14:paraId="2130C80F" w14:textId="77777777" w:rsidR="00150D59" w:rsidRDefault="004D3FF0">
      <w:pPr>
        <w:pStyle w:val="BodyText"/>
        <w:spacing w:before="275"/>
        <w:ind w:right="2272"/>
      </w:pPr>
      <w:r>
        <w:t>This</w:t>
      </w:r>
      <w:r>
        <w:rPr>
          <w:spacing w:val="-5"/>
        </w:rPr>
        <w:t xml:space="preserve"> </w:t>
      </w:r>
      <w:r>
        <w:t>example</w:t>
      </w:r>
      <w:r>
        <w:rPr>
          <w:spacing w:val="-5"/>
        </w:rPr>
        <w:t xml:space="preserve"> </w:t>
      </w:r>
      <w:r>
        <w:t>sets</w:t>
      </w:r>
      <w:r>
        <w:rPr>
          <w:spacing w:val="-5"/>
        </w:rPr>
        <w:t xml:space="preserve"> </w:t>
      </w:r>
      <w:r>
        <w:t>the</w:t>
      </w:r>
      <w:r>
        <w:rPr>
          <w:spacing w:val="-5"/>
        </w:rPr>
        <w:t xml:space="preserve"> </w:t>
      </w:r>
      <w:r>
        <w:t>lock</w:t>
      </w:r>
      <w:r>
        <w:rPr>
          <w:spacing w:val="-5"/>
        </w:rPr>
        <w:t xml:space="preserve"> </w:t>
      </w:r>
      <w:r>
        <w:t>time-out</w:t>
      </w:r>
      <w:r>
        <w:rPr>
          <w:spacing w:val="-5"/>
        </w:rPr>
        <w:t xml:space="preserve"> </w:t>
      </w:r>
      <w:r>
        <w:t>period</w:t>
      </w:r>
      <w:r>
        <w:rPr>
          <w:spacing w:val="-2"/>
        </w:rPr>
        <w:t xml:space="preserve"> </w:t>
      </w:r>
      <w:r>
        <w:t>to</w:t>
      </w:r>
      <w:r>
        <w:rPr>
          <w:spacing w:val="-3"/>
        </w:rPr>
        <w:t xml:space="preserve"> </w:t>
      </w:r>
      <w:r>
        <w:t>1,800</w:t>
      </w:r>
      <w:r>
        <w:rPr>
          <w:spacing w:val="-3"/>
        </w:rPr>
        <w:t xml:space="preserve"> </w:t>
      </w:r>
      <w:r>
        <w:t>millisecond</w:t>
      </w:r>
      <w:r>
        <w:t>s. SET LOCK_TIMEOUT 1800</w:t>
      </w:r>
    </w:p>
    <w:p w14:paraId="6777A916" w14:textId="77777777" w:rsidR="00150D59" w:rsidRDefault="004D3FF0">
      <w:pPr>
        <w:spacing w:line="299" w:lineRule="exact"/>
        <w:ind w:left="178"/>
        <w:rPr>
          <w:sz w:val="26"/>
        </w:rPr>
      </w:pPr>
      <w:r>
        <w:rPr>
          <w:spacing w:val="-5"/>
          <w:sz w:val="26"/>
        </w:rPr>
        <w:t>GO</w:t>
      </w:r>
    </w:p>
    <w:p w14:paraId="749E8F53" w14:textId="77777777" w:rsidR="00150D59" w:rsidRDefault="004D3FF0">
      <w:pPr>
        <w:pStyle w:val="Heading2"/>
        <w:spacing w:before="287"/>
      </w:pPr>
      <w:r>
        <w:t>Locking</w:t>
      </w:r>
      <w:r>
        <w:rPr>
          <w:spacing w:val="-9"/>
        </w:rPr>
        <w:t xml:space="preserve"> </w:t>
      </w:r>
      <w:r>
        <w:rPr>
          <w:spacing w:val="-2"/>
        </w:rPr>
        <w:t>Hints</w:t>
      </w:r>
    </w:p>
    <w:p w14:paraId="01ED574C" w14:textId="77777777" w:rsidR="00150D59" w:rsidRDefault="004D3FF0">
      <w:pPr>
        <w:pStyle w:val="BodyText"/>
        <w:spacing w:before="274"/>
        <w:ind w:right="171"/>
      </w:pPr>
      <w:r>
        <w:t>A range of table-level locking hints can be specified using the SELECT, INSERT, UPDATE,</w:t>
      </w:r>
      <w:r>
        <w:rPr>
          <w:spacing w:val="-2"/>
        </w:rPr>
        <w:t xml:space="preserve"> </w:t>
      </w:r>
      <w:r>
        <w:t>and</w:t>
      </w:r>
      <w:r>
        <w:rPr>
          <w:spacing w:val="-4"/>
        </w:rPr>
        <w:t xml:space="preserve"> </w:t>
      </w:r>
      <w:r>
        <w:t>DELETE</w:t>
      </w:r>
      <w:r>
        <w:rPr>
          <w:spacing w:val="-5"/>
        </w:rPr>
        <w:t xml:space="preserve"> </w:t>
      </w:r>
      <w:r>
        <w:t>statements</w:t>
      </w:r>
      <w:r>
        <w:rPr>
          <w:spacing w:val="-4"/>
        </w:rPr>
        <w:t xml:space="preserve"> </w:t>
      </w:r>
      <w:r>
        <w:t>to</w:t>
      </w:r>
      <w:r>
        <w:rPr>
          <w:spacing w:val="-5"/>
        </w:rPr>
        <w:t xml:space="preserve"> </w:t>
      </w:r>
      <w:r>
        <w:t>direct</w:t>
      </w:r>
      <w:r>
        <w:rPr>
          <w:spacing w:val="-3"/>
        </w:rPr>
        <w:t xml:space="preserve"> </w:t>
      </w:r>
      <w:r>
        <w:t>Microsoft®</w:t>
      </w:r>
      <w:r>
        <w:rPr>
          <w:spacing w:val="-4"/>
        </w:rPr>
        <w:t xml:space="preserve"> </w:t>
      </w:r>
      <w:r>
        <w:t>SQL</w:t>
      </w:r>
      <w:r>
        <w:rPr>
          <w:spacing w:val="-3"/>
        </w:rPr>
        <w:t xml:space="preserve"> </w:t>
      </w:r>
      <w:r>
        <w:t>Server™</w:t>
      </w:r>
      <w:r>
        <w:rPr>
          <w:spacing w:val="-4"/>
        </w:rPr>
        <w:t xml:space="preserve"> </w:t>
      </w:r>
      <w:r>
        <w:t>2000</w:t>
      </w:r>
      <w:r>
        <w:rPr>
          <w:spacing w:val="-5"/>
        </w:rPr>
        <w:t xml:space="preserve"> </w:t>
      </w:r>
      <w:r>
        <w:t>to</w:t>
      </w:r>
      <w:r>
        <w:rPr>
          <w:spacing w:val="-2"/>
        </w:rPr>
        <w:t xml:space="preserve"> </w:t>
      </w:r>
      <w:r>
        <w:t>the</w:t>
      </w:r>
      <w:r>
        <w:rPr>
          <w:spacing w:val="-4"/>
        </w:rPr>
        <w:t xml:space="preserve"> </w:t>
      </w:r>
      <w:r>
        <w:t>type of locks to be used. Table-level locking hints can be used when a finer control of the types of locks acquired on an object is required. These locking hints override the current transaction isolation level for the session.</w:t>
      </w:r>
    </w:p>
    <w:p w14:paraId="093AA0B5" w14:textId="77777777" w:rsidR="00150D59" w:rsidRDefault="004D3FF0">
      <w:pPr>
        <w:pStyle w:val="BodyText"/>
        <w:spacing w:before="298" w:after="30"/>
        <w:ind w:left="538" w:right="244"/>
      </w:pPr>
      <w:r>
        <w:rPr>
          <w:b/>
        </w:rPr>
        <w:t>Note</w:t>
      </w:r>
      <w:r>
        <w:rPr>
          <w:b/>
          <w:spacing w:val="40"/>
        </w:rPr>
        <w:t xml:space="preserve"> </w:t>
      </w:r>
      <w:r>
        <w:t>The SQL Server query optimizer automatically makes the correct determination.</w:t>
      </w:r>
      <w:r>
        <w:rPr>
          <w:spacing w:val="-4"/>
        </w:rPr>
        <w:t xml:space="preserve"> </w:t>
      </w:r>
      <w:r>
        <w:t>It</w:t>
      </w:r>
      <w:r>
        <w:rPr>
          <w:spacing w:val="-4"/>
        </w:rPr>
        <w:t xml:space="preserve"> </w:t>
      </w:r>
      <w:r>
        <w:t>is</w:t>
      </w:r>
      <w:r>
        <w:rPr>
          <w:spacing w:val="-2"/>
        </w:rPr>
        <w:t xml:space="preserve"> </w:t>
      </w:r>
      <w:r>
        <w:t>recommended</w:t>
      </w:r>
      <w:r>
        <w:rPr>
          <w:spacing w:val="-1"/>
        </w:rPr>
        <w:t xml:space="preserve"> </w:t>
      </w:r>
      <w:r>
        <w:t>that</w:t>
      </w:r>
      <w:r>
        <w:rPr>
          <w:spacing w:val="-4"/>
        </w:rPr>
        <w:t xml:space="preserve"> </w:t>
      </w:r>
      <w:r>
        <w:t>table-level</w:t>
      </w:r>
      <w:r>
        <w:rPr>
          <w:spacing w:val="-4"/>
        </w:rPr>
        <w:t xml:space="preserve"> </w:t>
      </w:r>
      <w:r>
        <w:t>locking</w:t>
      </w:r>
      <w:r>
        <w:rPr>
          <w:spacing w:val="-2"/>
        </w:rPr>
        <w:t xml:space="preserve"> </w:t>
      </w:r>
      <w:r>
        <w:t>hints</w:t>
      </w:r>
      <w:r>
        <w:rPr>
          <w:spacing w:val="-4"/>
        </w:rPr>
        <w:t xml:space="preserve"> </w:t>
      </w:r>
      <w:r>
        <w:t>be</w:t>
      </w:r>
      <w:r>
        <w:rPr>
          <w:spacing w:val="-4"/>
        </w:rPr>
        <w:t xml:space="preserve"> </w:t>
      </w:r>
      <w:r>
        <w:t>used</w:t>
      </w:r>
      <w:r>
        <w:rPr>
          <w:spacing w:val="-4"/>
        </w:rPr>
        <w:t xml:space="preserve"> </w:t>
      </w:r>
      <w:r>
        <w:t>to</w:t>
      </w:r>
      <w:r>
        <w:rPr>
          <w:spacing w:val="-4"/>
        </w:rPr>
        <w:t xml:space="preserve"> </w:t>
      </w:r>
      <w:r>
        <w:t>change</w:t>
      </w:r>
      <w:r>
        <w:rPr>
          <w:spacing w:val="-1"/>
        </w:rPr>
        <w:t xml:space="preserve"> </w:t>
      </w:r>
      <w:r>
        <w:t>the default</w:t>
      </w:r>
      <w:r>
        <w:rPr>
          <w:spacing w:val="-3"/>
        </w:rPr>
        <w:t xml:space="preserve"> </w:t>
      </w:r>
      <w:r>
        <w:t>locking</w:t>
      </w:r>
      <w:r>
        <w:rPr>
          <w:spacing w:val="-4"/>
        </w:rPr>
        <w:t xml:space="preserve"> </w:t>
      </w:r>
      <w:r>
        <w:t>behavior</w:t>
      </w:r>
      <w:r>
        <w:rPr>
          <w:spacing w:val="-4"/>
        </w:rPr>
        <w:t xml:space="preserve"> </w:t>
      </w:r>
      <w:r>
        <w:t>only</w:t>
      </w:r>
      <w:r>
        <w:rPr>
          <w:spacing w:val="-8"/>
        </w:rPr>
        <w:t xml:space="preserve"> </w:t>
      </w:r>
      <w:r>
        <w:t>when</w:t>
      </w:r>
      <w:r>
        <w:rPr>
          <w:spacing w:val="-4"/>
        </w:rPr>
        <w:t xml:space="preserve"> </w:t>
      </w:r>
      <w:r>
        <w:t>necessary.</w:t>
      </w:r>
      <w:r>
        <w:rPr>
          <w:spacing w:val="-1"/>
        </w:rPr>
        <w:t xml:space="preserve"> </w:t>
      </w:r>
      <w:r>
        <w:t>Disallowing</w:t>
      </w:r>
      <w:r>
        <w:rPr>
          <w:spacing w:val="-4"/>
        </w:rPr>
        <w:t xml:space="preserve"> </w:t>
      </w:r>
      <w:r>
        <w:t>a</w:t>
      </w:r>
      <w:r>
        <w:rPr>
          <w:spacing w:val="-4"/>
        </w:rPr>
        <w:t xml:space="preserve"> </w:t>
      </w:r>
      <w:r>
        <w:t>locking</w:t>
      </w:r>
      <w:r>
        <w:rPr>
          <w:spacing w:val="-4"/>
        </w:rPr>
        <w:t xml:space="preserve"> </w:t>
      </w:r>
      <w:r>
        <w:t>level</w:t>
      </w:r>
      <w:r>
        <w:rPr>
          <w:spacing w:val="-4"/>
        </w:rPr>
        <w:t xml:space="preserve"> </w:t>
      </w:r>
      <w:r>
        <w:t>can</w:t>
      </w:r>
      <w:r>
        <w:rPr>
          <w:spacing w:val="-4"/>
        </w:rPr>
        <w:t xml:space="preserve"> </w:t>
      </w:r>
      <w:r>
        <w:t>affect concurrency adversely.</w:t>
      </w:r>
    </w:p>
    <w:tbl>
      <w:tblPr>
        <w:tblW w:w="0" w:type="auto"/>
        <w:tblInd w:w="145"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left w:w="0" w:type="dxa"/>
          <w:right w:w="0" w:type="dxa"/>
        </w:tblCellMar>
        <w:tblLook w:val="01E0" w:firstRow="1" w:lastRow="1" w:firstColumn="1" w:lastColumn="1" w:noHBand="0" w:noVBand="0"/>
      </w:tblPr>
      <w:tblGrid>
        <w:gridCol w:w="2776"/>
        <w:gridCol w:w="5994"/>
      </w:tblGrid>
      <w:tr w:rsidR="00150D59" w14:paraId="35DF5350" w14:textId="77777777">
        <w:trPr>
          <w:trHeight w:val="374"/>
        </w:trPr>
        <w:tc>
          <w:tcPr>
            <w:tcW w:w="2776" w:type="dxa"/>
            <w:tcBorders>
              <w:left w:val="double" w:sz="6" w:space="0" w:color="EBE9D7"/>
            </w:tcBorders>
          </w:tcPr>
          <w:p w14:paraId="2933E5AC" w14:textId="77777777" w:rsidR="00150D59" w:rsidRDefault="004D3FF0">
            <w:pPr>
              <w:pStyle w:val="TableParagraph"/>
              <w:spacing w:before="39"/>
              <w:ind w:left="657"/>
              <w:rPr>
                <w:b/>
                <w:sz w:val="26"/>
              </w:rPr>
            </w:pPr>
            <w:r>
              <w:rPr>
                <w:b/>
                <w:sz w:val="26"/>
              </w:rPr>
              <w:t>Locking</w:t>
            </w:r>
            <w:r>
              <w:rPr>
                <w:b/>
                <w:spacing w:val="-9"/>
                <w:sz w:val="26"/>
              </w:rPr>
              <w:t xml:space="preserve"> </w:t>
            </w:r>
            <w:r>
              <w:rPr>
                <w:b/>
                <w:spacing w:val="-4"/>
                <w:sz w:val="26"/>
              </w:rPr>
              <w:t>hint</w:t>
            </w:r>
          </w:p>
        </w:tc>
        <w:tc>
          <w:tcPr>
            <w:tcW w:w="5994" w:type="dxa"/>
          </w:tcPr>
          <w:p w14:paraId="46FEBE82" w14:textId="77777777" w:rsidR="00150D59" w:rsidRDefault="004D3FF0">
            <w:pPr>
              <w:pStyle w:val="TableParagraph"/>
              <w:spacing w:before="39"/>
              <w:ind w:left="9"/>
              <w:jc w:val="center"/>
              <w:rPr>
                <w:b/>
                <w:sz w:val="26"/>
              </w:rPr>
            </w:pPr>
            <w:r>
              <w:rPr>
                <w:b/>
                <w:spacing w:val="-2"/>
                <w:sz w:val="26"/>
              </w:rPr>
              <w:t>Description</w:t>
            </w:r>
          </w:p>
        </w:tc>
      </w:tr>
      <w:tr w:rsidR="00150D59" w14:paraId="0C4443CA" w14:textId="77777777">
        <w:trPr>
          <w:trHeight w:val="1272"/>
        </w:trPr>
        <w:tc>
          <w:tcPr>
            <w:tcW w:w="2776" w:type="dxa"/>
            <w:tcBorders>
              <w:left w:val="double" w:sz="6" w:space="0" w:color="EBE9D7"/>
            </w:tcBorders>
          </w:tcPr>
          <w:p w14:paraId="538BEA32" w14:textId="77777777" w:rsidR="00150D59" w:rsidRDefault="004D3FF0">
            <w:pPr>
              <w:pStyle w:val="TableParagraph"/>
              <w:rPr>
                <w:sz w:val="26"/>
              </w:rPr>
            </w:pPr>
            <w:r>
              <w:rPr>
                <w:spacing w:val="-2"/>
                <w:sz w:val="26"/>
              </w:rPr>
              <w:t>HOLDLOCK</w:t>
            </w:r>
          </w:p>
        </w:tc>
        <w:tc>
          <w:tcPr>
            <w:tcW w:w="5994" w:type="dxa"/>
          </w:tcPr>
          <w:p w14:paraId="39A45A9A" w14:textId="77777777" w:rsidR="00150D59" w:rsidRDefault="004D3FF0">
            <w:pPr>
              <w:pStyle w:val="TableParagraph"/>
              <w:ind w:left="42" w:right="6"/>
              <w:rPr>
                <w:sz w:val="26"/>
              </w:rPr>
            </w:pPr>
            <w:r>
              <w:rPr>
                <w:sz w:val="26"/>
              </w:rPr>
              <w:t>Hold</w:t>
            </w:r>
            <w:r>
              <w:rPr>
                <w:spacing w:val="-6"/>
                <w:sz w:val="26"/>
              </w:rPr>
              <w:t xml:space="preserve"> </w:t>
            </w:r>
            <w:r>
              <w:rPr>
                <w:sz w:val="26"/>
              </w:rPr>
              <w:t>a</w:t>
            </w:r>
            <w:r>
              <w:rPr>
                <w:spacing w:val="-6"/>
                <w:sz w:val="26"/>
              </w:rPr>
              <w:t xml:space="preserve"> </w:t>
            </w:r>
            <w:r>
              <w:rPr>
                <w:sz w:val="26"/>
              </w:rPr>
              <w:t>shared</w:t>
            </w:r>
            <w:r>
              <w:rPr>
                <w:spacing w:val="-6"/>
                <w:sz w:val="26"/>
              </w:rPr>
              <w:t xml:space="preserve"> </w:t>
            </w:r>
            <w:r>
              <w:rPr>
                <w:sz w:val="26"/>
              </w:rPr>
              <w:t>lock</w:t>
            </w:r>
            <w:r>
              <w:rPr>
                <w:spacing w:val="-4"/>
                <w:sz w:val="26"/>
              </w:rPr>
              <w:t xml:space="preserve"> </w:t>
            </w:r>
            <w:r>
              <w:rPr>
                <w:sz w:val="26"/>
              </w:rPr>
              <w:t>until</w:t>
            </w:r>
            <w:r>
              <w:rPr>
                <w:spacing w:val="-6"/>
                <w:sz w:val="26"/>
              </w:rPr>
              <w:t xml:space="preserve"> </w:t>
            </w:r>
            <w:r>
              <w:rPr>
                <w:sz w:val="26"/>
              </w:rPr>
              <w:t>completion</w:t>
            </w:r>
            <w:r>
              <w:rPr>
                <w:spacing w:val="-6"/>
                <w:sz w:val="26"/>
              </w:rPr>
              <w:t xml:space="preserve"> </w:t>
            </w:r>
            <w:r>
              <w:rPr>
                <w:sz w:val="26"/>
              </w:rPr>
              <w:t>of</w:t>
            </w:r>
            <w:r>
              <w:rPr>
                <w:spacing w:val="-4"/>
                <w:sz w:val="26"/>
              </w:rPr>
              <w:t xml:space="preserve"> </w:t>
            </w:r>
            <w:r>
              <w:rPr>
                <w:sz w:val="26"/>
              </w:rPr>
              <w:t>the</w:t>
            </w:r>
            <w:r>
              <w:rPr>
                <w:spacing w:val="-6"/>
                <w:sz w:val="26"/>
              </w:rPr>
              <w:t xml:space="preserve"> </w:t>
            </w:r>
            <w:r>
              <w:rPr>
                <w:sz w:val="26"/>
              </w:rPr>
              <w:t>transaction instead of releasing the lock as soon as the required table, row, or data page is no longer required.</w:t>
            </w:r>
          </w:p>
          <w:p w14:paraId="7134A8FF" w14:textId="77777777" w:rsidR="00150D59" w:rsidRDefault="004D3FF0">
            <w:pPr>
              <w:pStyle w:val="TableParagraph"/>
              <w:spacing w:before="0"/>
              <w:ind w:left="42"/>
              <w:rPr>
                <w:sz w:val="26"/>
              </w:rPr>
            </w:pPr>
            <w:r>
              <w:rPr>
                <w:sz w:val="26"/>
              </w:rPr>
              <w:t>HOLDLOCK</w:t>
            </w:r>
            <w:r>
              <w:rPr>
                <w:spacing w:val="-7"/>
                <w:sz w:val="26"/>
              </w:rPr>
              <w:t xml:space="preserve"> </w:t>
            </w:r>
            <w:r>
              <w:rPr>
                <w:sz w:val="26"/>
              </w:rPr>
              <w:t>is</w:t>
            </w:r>
            <w:r>
              <w:rPr>
                <w:spacing w:val="-7"/>
                <w:sz w:val="26"/>
              </w:rPr>
              <w:t xml:space="preserve"> </w:t>
            </w:r>
            <w:r>
              <w:rPr>
                <w:sz w:val="26"/>
              </w:rPr>
              <w:t>equivalent</w:t>
            </w:r>
            <w:r>
              <w:rPr>
                <w:spacing w:val="-7"/>
                <w:sz w:val="26"/>
              </w:rPr>
              <w:t xml:space="preserve"> </w:t>
            </w:r>
            <w:r>
              <w:rPr>
                <w:sz w:val="26"/>
              </w:rPr>
              <w:t>to</w:t>
            </w:r>
            <w:r>
              <w:rPr>
                <w:spacing w:val="-6"/>
                <w:sz w:val="26"/>
              </w:rPr>
              <w:t xml:space="preserve"> </w:t>
            </w:r>
            <w:r>
              <w:rPr>
                <w:spacing w:val="-2"/>
                <w:sz w:val="26"/>
              </w:rPr>
              <w:t>SERIALIZABLE.</w:t>
            </w:r>
          </w:p>
        </w:tc>
      </w:tr>
      <w:tr w:rsidR="00150D59" w14:paraId="0BC28513" w14:textId="77777777">
        <w:trPr>
          <w:trHeight w:val="365"/>
        </w:trPr>
        <w:tc>
          <w:tcPr>
            <w:tcW w:w="2776" w:type="dxa"/>
            <w:tcBorders>
              <w:left w:val="double" w:sz="6" w:space="0" w:color="EBE9D7"/>
            </w:tcBorders>
          </w:tcPr>
          <w:p w14:paraId="31E94751" w14:textId="77777777" w:rsidR="00150D59" w:rsidRDefault="004D3FF0">
            <w:pPr>
              <w:pStyle w:val="TableParagraph"/>
              <w:rPr>
                <w:sz w:val="26"/>
              </w:rPr>
            </w:pPr>
            <w:r>
              <w:rPr>
                <w:spacing w:val="-2"/>
                <w:sz w:val="26"/>
              </w:rPr>
              <w:t>NOLOCK</w:t>
            </w:r>
          </w:p>
        </w:tc>
        <w:tc>
          <w:tcPr>
            <w:tcW w:w="5994" w:type="dxa"/>
          </w:tcPr>
          <w:p w14:paraId="5D61CB56" w14:textId="77777777" w:rsidR="00150D59" w:rsidRDefault="004D3FF0">
            <w:pPr>
              <w:pStyle w:val="TableParagraph"/>
              <w:ind w:left="42"/>
              <w:rPr>
                <w:sz w:val="26"/>
              </w:rPr>
            </w:pPr>
            <w:r>
              <w:rPr>
                <w:sz w:val="26"/>
              </w:rPr>
              <w:t>Do</w:t>
            </w:r>
            <w:r>
              <w:rPr>
                <w:spacing w:val="-5"/>
                <w:sz w:val="26"/>
              </w:rPr>
              <w:t xml:space="preserve"> </w:t>
            </w:r>
            <w:r>
              <w:rPr>
                <w:sz w:val="26"/>
              </w:rPr>
              <w:t>not</w:t>
            </w:r>
            <w:r>
              <w:rPr>
                <w:spacing w:val="-5"/>
                <w:sz w:val="26"/>
              </w:rPr>
              <w:t xml:space="preserve"> </w:t>
            </w:r>
            <w:r>
              <w:rPr>
                <w:sz w:val="26"/>
              </w:rPr>
              <w:t>issue</w:t>
            </w:r>
            <w:r>
              <w:rPr>
                <w:spacing w:val="-5"/>
                <w:sz w:val="26"/>
              </w:rPr>
              <w:t xml:space="preserve"> </w:t>
            </w:r>
            <w:r>
              <w:rPr>
                <w:sz w:val="26"/>
              </w:rPr>
              <w:t>shared</w:t>
            </w:r>
            <w:r>
              <w:rPr>
                <w:spacing w:val="-5"/>
                <w:sz w:val="26"/>
              </w:rPr>
              <w:t xml:space="preserve"> </w:t>
            </w:r>
            <w:r>
              <w:rPr>
                <w:sz w:val="26"/>
              </w:rPr>
              <w:t>locks</w:t>
            </w:r>
            <w:r>
              <w:rPr>
                <w:spacing w:val="-5"/>
                <w:sz w:val="26"/>
              </w:rPr>
              <w:t xml:space="preserve"> </w:t>
            </w:r>
            <w:r>
              <w:rPr>
                <w:sz w:val="26"/>
              </w:rPr>
              <w:t>and</w:t>
            </w:r>
            <w:r>
              <w:rPr>
                <w:spacing w:val="-5"/>
                <w:sz w:val="26"/>
              </w:rPr>
              <w:t xml:space="preserve"> </w:t>
            </w:r>
            <w:r>
              <w:rPr>
                <w:sz w:val="26"/>
              </w:rPr>
              <w:t>do</w:t>
            </w:r>
            <w:r>
              <w:rPr>
                <w:spacing w:val="-3"/>
                <w:sz w:val="26"/>
              </w:rPr>
              <w:t xml:space="preserve"> </w:t>
            </w:r>
            <w:r>
              <w:rPr>
                <w:sz w:val="26"/>
              </w:rPr>
              <w:t>not</w:t>
            </w:r>
            <w:r>
              <w:rPr>
                <w:spacing w:val="-4"/>
                <w:sz w:val="26"/>
              </w:rPr>
              <w:t xml:space="preserve"> </w:t>
            </w:r>
            <w:r>
              <w:rPr>
                <w:sz w:val="26"/>
              </w:rPr>
              <w:t>honor</w:t>
            </w:r>
            <w:r>
              <w:rPr>
                <w:spacing w:val="-5"/>
                <w:sz w:val="26"/>
              </w:rPr>
              <w:t xml:space="preserve"> </w:t>
            </w:r>
            <w:r>
              <w:rPr>
                <w:spacing w:val="-2"/>
                <w:sz w:val="26"/>
              </w:rPr>
              <w:t>exclusive</w:t>
            </w:r>
          </w:p>
        </w:tc>
      </w:tr>
    </w:tbl>
    <w:p w14:paraId="4077F3C8" w14:textId="77777777" w:rsidR="00150D59" w:rsidRDefault="00150D59">
      <w:pPr>
        <w:rPr>
          <w:sz w:val="26"/>
        </w:rPr>
        <w:sectPr w:rsidR="00150D59">
          <w:pgSz w:w="11910" w:h="16850"/>
          <w:pgMar w:top="1360" w:right="1020" w:bottom="1093" w:left="1240" w:header="0" w:footer="0" w:gutter="0"/>
          <w:cols w:space="720"/>
        </w:sectPr>
      </w:pPr>
    </w:p>
    <w:tbl>
      <w:tblPr>
        <w:tblW w:w="0" w:type="auto"/>
        <w:tblInd w:w="145"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left w:w="0" w:type="dxa"/>
          <w:right w:w="0" w:type="dxa"/>
        </w:tblCellMar>
        <w:tblLook w:val="01E0" w:firstRow="1" w:lastRow="1" w:firstColumn="1" w:lastColumn="1" w:noHBand="0" w:noVBand="0"/>
      </w:tblPr>
      <w:tblGrid>
        <w:gridCol w:w="2776"/>
        <w:gridCol w:w="5994"/>
      </w:tblGrid>
      <w:tr w:rsidR="00150D59" w14:paraId="1A8D0320" w14:textId="77777777">
        <w:trPr>
          <w:trHeight w:val="1265"/>
        </w:trPr>
        <w:tc>
          <w:tcPr>
            <w:tcW w:w="2776" w:type="dxa"/>
            <w:tcBorders>
              <w:left w:val="double" w:sz="6" w:space="0" w:color="EBE9D7"/>
            </w:tcBorders>
          </w:tcPr>
          <w:p w14:paraId="54D01D3E" w14:textId="77777777" w:rsidR="00150D59" w:rsidRDefault="00150D59">
            <w:pPr>
              <w:pStyle w:val="TableParagraph"/>
              <w:spacing w:before="0"/>
              <w:ind w:left="0"/>
              <w:rPr>
                <w:sz w:val="24"/>
              </w:rPr>
            </w:pPr>
          </w:p>
        </w:tc>
        <w:tc>
          <w:tcPr>
            <w:tcW w:w="5994" w:type="dxa"/>
          </w:tcPr>
          <w:p w14:paraId="4EFEA857" w14:textId="77777777" w:rsidR="00150D59" w:rsidRDefault="004D3FF0">
            <w:pPr>
              <w:pStyle w:val="TableParagraph"/>
              <w:spacing w:before="22"/>
              <w:ind w:left="42" w:right="6"/>
              <w:rPr>
                <w:sz w:val="26"/>
              </w:rPr>
            </w:pPr>
            <w:r>
              <w:rPr>
                <w:sz w:val="26"/>
              </w:rPr>
              <w:t>locks.</w:t>
            </w:r>
            <w:r>
              <w:rPr>
                <w:spacing w:val="-3"/>
                <w:sz w:val="26"/>
              </w:rPr>
              <w:t xml:space="preserve"> </w:t>
            </w:r>
            <w:r>
              <w:rPr>
                <w:sz w:val="26"/>
              </w:rPr>
              <w:t>When</w:t>
            </w:r>
            <w:r>
              <w:rPr>
                <w:spacing w:val="-5"/>
                <w:sz w:val="26"/>
              </w:rPr>
              <w:t xml:space="preserve"> </w:t>
            </w:r>
            <w:r>
              <w:rPr>
                <w:sz w:val="26"/>
              </w:rPr>
              <w:t>this</w:t>
            </w:r>
            <w:r>
              <w:rPr>
                <w:spacing w:val="-5"/>
                <w:sz w:val="26"/>
              </w:rPr>
              <w:t xml:space="preserve"> </w:t>
            </w:r>
            <w:r>
              <w:rPr>
                <w:sz w:val="26"/>
              </w:rPr>
              <w:t>option</w:t>
            </w:r>
            <w:r>
              <w:rPr>
                <w:spacing w:val="-5"/>
                <w:sz w:val="26"/>
              </w:rPr>
              <w:t xml:space="preserve"> </w:t>
            </w:r>
            <w:r>
              <w:rPr>
                <w:sz w:val="26"/>
              </w:rPr>
              <w:t>is</w:t>
            </w:r>
            <w:r>
              <w:rPr>
                <w:spacing w:val="-5"/>
                <w:sz w:val="26"/>
              </w:rPr>
              <w:t xml:space="preserve"> </w:t>
            </w:r>
            <w:r>
              <w:rPr>
                <w:sz w:val="26"/>
              </w:rPr>
              <w:t>in</w:t>
            </w:r>
            <w:r>
              <w:rPr>
                <w:spacing w:val="-5"/>
                <w:sz w:val="26"/>
              </w:rPr>
              <w:t xml:space="preserve"> </w:t>
            </w:r>
            <w:r>
              <w:rPr>
                <w:sz w:val="26"/>
              </w:rPr>
              <w:t>effect,</w:t>
            </w:r>
            <w:r>
              <w:rPr>
                <w:spacing w:val="-5"/>
                <w:sz w:val="26"/>
              </w:rPr>
              <w:t xml:space="preserve"> </w:t>
            </w:r>
            <w:r>
              <w:rPr>
                <w:sz w:val="26"/>
              </w:rPr>
              <w:t>it</w:t>
            </w:r>
            <w:r>
              <w:rPr>
                <w:spacing w:val="-5"/>
                <w:sz w:val="26"/>
              </w:rPr>
              <w:t xml:space="preserve"> </w:t>
            </w:r>
            <w:r>
              <w:rPr>
                <w:sz w:val="26"/>
              </w:rPr>
              <w:t>is</w:t>
            </w:r>
            <w:r>
              <w:rPr>
                <w:spacing w:val="-5"/>
                <w:sz w:val="26"/>
              </w:rPr>
              <w:t xml:space="preserve"> </w:t>
            </w:r>
            <w:r>
              <w:rPr>
                <w:sz w:val="26"/>
              </w:rPr>
              <w:t>possible</w:t>
            </w:r>
            <w:r>
              <w:rPr>
                <w:spacing w:val="-5"/>
                <w:sz w:val="26"/>
              </w:rPr>
              <w:t xml:space="preserve"> </w:t>
            </w:r>
            <w:r>
              <w:rPr>
                <w:sz w:val="26"/>
              </w:rPr>
              <w:t>to</w:t>
            </w:r>
            <w:r>
              <w:rPr>
                <w:spacing w:val="-5"/>
                <w:sz w:val="26"/>
              </w:rPr>
              <w:t xml:space="preserve"> </w:t>
            </w:r>
            <w:r>
              <w:rPr>
                <w:sz w:val="26"/>
              </w:rPr>
              <w:t>read an uncommitted transaction or a set of pages that are rolled back in the middle of a read. Dirty reads are possible. Only applies to the SELECT statement.</w:t>
            </w:r>
          </w:p>
        </w:tc>
      </w:tr>
      <w:tr w:rsidR="00150D59" w14:paraId="6C07E4E6" w14:textId="77777777">
        <w:trPr>
          <w:trHeight w:val="672"/>
        </w:trPr>
        <w:tc>
          <w:tcPr>
            <w:tcW w:w="2776" w:type="dxa"/>
            <w:tcBorders>
              <w:left w:val="double" w:sz="6" w:space="0" w:color="EBE9D7"/>
            </w:tcBorders>
          </w:tcPr>
          <w:p w14:paraId="2EBD9D38" w14:textId="77777777" w:rsidR="00150D59" w:rsidRDefault="004D3FF0">
            <w:pPr>
              <w:pStyle w:val="TableParagraph"/>
              <w:rPr>
                <w:sz w:val="26"/>
              </w:rPr>
            </w:pPr>
            <w:r>
              <w:rPr>
                <w:spacing w:val="-2"/>
                <w:sz w:val="26"/>
              </w:rPr>
              <w:t>PAGLOCK</w:t>
            </w:r>
          </w:p>
        </w:tc>
        <w:tc>
          <w:tcPr>
            <w:tcW w:w="5994" w:type="dxa"/>
          </w:tcPr>
          <w:p w14:paraId="3B4548D5" w14:textId="77777777" w:rsidR="00150D59" w:rsidRDefault="004D3FF0">
            <w:pPr>
              <w:pStyle w:val="TableParagraph"/>
              <w:ind w:left="42" w:right="6"/>
              <w:rPr>
                <w:sz w:val="26"/>
              </w:rPr>
            </w:pPr>
            <w:r>
              <w:rPr>
                <w:sz w:val="26"/>
              </w:rPr>
              <w:t>Use</w:t>
            </w:r>
            <w:r>
              <w:rPr>
                <w:spacing w:val="-5"/>
                <w:sz w:val="26"/>
              </w:rPr>
              <w:t xml:space="preserve"> </w:t>
            </w:r>
            <w:r>
              <w:rPr>
                <w:sz w:val="26"/>
              </w:rPr>
              <w:t>page</w:t>
            </w:r>
            <w:r>
              <w:rPr>
                <w:spacing w:val="-5"/>
                <w:sz w:val="26"/>
              </w:rPr>
              <w:t xml:space="preserve"> </w:t>
            </w:r>
            <w:r>
              <w:rPr>
                <w:sz w:val="26"/>
              </w:rPr>
              <w:t>locks</w:t>
            </w:r>
            <w:r>
              <w:rPr>
                <w:spacing w:val="-5"/>
                <w:sz w:val="26"/>
              </w:rPr>
              <w:t xml:space="preserve"> </w:t>
            </w:r>
            <w:r>
              <w:rPr>
                <w:sz w:val="26"/>
              </w:rPr>
              <w:t>where</w:t>
            </w:r>
            <w:r>
              <w:rPr>
                <w:spacing w:val="-5"/>
                <w:sz w:val="26"/>
              </w:rPr>
              <w:t xml:space="preserve"> </w:t>
            </w:r>
            <w:r>
              <w:rPr>
                <w:sz w:val="26"/>
              </w:rPr>
              <w:t>a</w:t>
            </w:r>
            <w:r>
              <w:rPr>
                <w:spacing w:val="-2"/>
                <w:sz w:val="26"/>
              </w:rPr>
              <w:t xml:space="preserve"> </w:t>
            </w:r>
            <w:r>
              <w:rPr>
                <w:sz w:val="26"/>
              </w:rPr>
              <w:t>single</w:t>
            </w:r>
            <w:r>
              <w:rPr>
                <w:spacing w:val="-5"/>
                <w:sz w:val="26"/>
              </w:rPr>
              <w:t xml:space="preserve"> </w:t>
            </w:r>
            <w:r>
              <w:rPr>
                <w:sz w:val="26"/>
              </w:rPr>
              <w:t>table</w:t>
            </w:r>
            <w:r>
              <w:rPr>
                <w:spacing w:val="-5"/>
                <w:sz w:val="26"/>
              </w:rPr>
              <w:t xml:space="preserve"> </w:t>
            </w:r>
            <w:r>
              <w:rPr>
                <w:sz w:val="26"/>
              </w:rPr>
              <w:t>lock</w:t>
            </w:r>
            <w:r>
              <w:rPr>
                <w:spacing w:val="-5"/>
                <w:sz w:val="26"/>
              </w:rPr>
              <w:t xml:space="preserve"> </w:t>
            </w:r>
            <w:r>
              <w:rPr>
                <w:sz w:val="26"/>
              </w:rPr>
              <w:t>would</w:t>
            </w:r>
            <w:r>
              <w:rPr>
                <w:spacing w:val="-5"/>
                <w:sz w:val="26"/>
              </w:rPr>
              <w:t xml:space="preserve"> </w:t>
            </w:r>
            <w:r>
              <w:rPr>
                <w:sz w:val="26"/>
              </w:rPr>
              <w:t>usually be taken.</w:t>
            </w:r>
          </w:p>
        </w:tc>
      </w:tr>
      <w:tr w:rsidR="00150D59" w14:paraId="5ABCB70E" w14:textId="77777777">
        <w:trPr>
          <w:trHeight w:val="1270"/>
        </w:trPr>
        <w:tc>
          <w:tcPr>
            <w:tcW w:w="2776" w:type="dxa"/>
            <w:tcBorders>
              <w:left w:val="double" w:sz="6" w:space="0" w:color="EBE9D7"/>
            </w:tcBorders>
          </w:tcPr>
          <w:p w14:paraId="05E53D60" w14:textId="77777777" w:rsidR="00150D59" w:rsidRDefault="004D3FF0">
            <w:pPr>
              <w:pStyle w:val="TableParagraph"/>
              <w:rPr>
                <w:sz w:val="26"/>
              </w:rPr>
            </w:pPr>
            <w:r>
              <w:rPr>
                <w:spacing w:val="-2"/>
                <w:sz w:val="26"/>
              </w:rPr>
              <w:t>READCOMMITTED</w:t>
            </w:r>
          </w:p>
        </w:tc>
        <w:tc>
          <w:tcPr>
            <w:tcW w:w="5994" w:type="dxa"/>
          </w:tcPr>
          <w:p w14:paraId="46703C0E" w14:textId="77777777" w:rsidR="00150D59" w:rsidRDefault="004D3FF0">
            <w:pPr>
              <w:pStyle w:val="TableParagraph"/>
              <w:ind w:left="42" w:right="6"/>
              <w:rPr>
                <w:sz w:val="26"/>
              </w:rPr>
            </w:pPr>
            <w:r>
              <w:rPr>
                <w:sz w:val="26"/>
              </w:rPr>
              <w:t>Perform a scan with the same locking semantics as a transaction running at the READ COMMITTED isolation</w:t>
            </w:r>
            <w:r>
              <w:rPr>
                <w:spacing w:val="-6"/>
                <w:sz w:val="26"/>
              </w:rPr>
              <w:t xml:space="preserve"> </w:t>
            </w:r>
            <w:r>
              <w:rPr>
                <w:sz w:val="26"/>
              </w:rPr>
              <w:t>level.</w:t>
            </w:r>
            <w:r>
              <w:rPr>
                <w:spacing w:val="-6"/>
                <w:sz w:val="26"/>
              </w:rPr>
              <w:t xml:space="preserve"> </w:t>
            </w:r>
            <w:r>
              <w:rPr>
                <w:sz w:val="26"/>
              </w:rPr>
              <w:t>By</w:t>
            </w:r>
            <w:r>
              <w:rPr>
                <w:spacing w:val="-8"/>
                <w:sz w:val="26"/>
              </w:rPr>
              <w:t xml:space="preserve"> </w:t>
            </w:r>
            <w:r>
              <w:rPr>
                <w:sz w:val="26"/>
              </w:rPr>
              <w:t>default,</w:t>
            </w:r>
            <w:r>
              <w:rPr>
                <w:spacing w:val="-6"/>
                <w:sz w:val="26"/>
              </w:rPr>
              <w:t xml:space="preserve"> </w:t>
            </w:r>
            <w:r>
              <w:rPr>
                <w:sz w:val="26"/>
              </w:rPr>
              <w:t>SQL</w:t>
            </w:r>
            <w:r>
              <w:rPr>
                <w:spacing w:val="-3"/>
                <w:sz w:val="26"/>
              </w:rPr>
              <w:t xml:space="preserve"> </w:t>
            </w:r>
            <w:r>
              <w:rPr>
                <w:sz w:val="26"/>
              </w:rPr>
              <w:t>Server</w:t>
            </w:r>
            <w:r>
              <w:rPr>
                <w:spacing w:val="-6"/>
                <w:sz w:val="26"/>
              </w:rPr>
              <w:t xml:space="preserve"> </w:t>
            </w:r>
            <w:r>
              <w:rPr>
                <w:sz w:val="26"/>
              </w:rPr>
              <w:t>2000</w:t>
            </w:r>
            <w:r>
              <w:rPr>
                <w:spacing w:val="-6"/>
                <w:sz w:val="26"/>
              </w:rPr>
              <w:t xml:space="preserve"> </w:t>
            </w:r>
            <w:r>
              <w:rPr>
                <w:sz w:val="26"/>
              </w:rPr>
              <w:t>operates</w:t>
            </w:r>
            <w:r>
              <w:rPr>
                <w:spacing w:val="-5"/>
                <w:sz w:val="26"/>
              </w:rPr>
              <w:t xml:space="preserve"> </w:t>
            </w:r>
            <w:r>
              <w:rPr>
                <w:sz w:val="26"/>
              </w:rPr>
              <w:t>at this isolation level.</w:t>
            </w:r>
          </w:p>
        </w:tc>
      </w:tr>
      <w:tr w:rsidR="00150D59" w14:paraId="301038F1" w14:textId="77777777">
        <w:trPr>
          <w:trHeight w:val="2468"/>
        </w:trPr>
        <w:tc>
          <w:tcPr>
            <w:tcW w:w="2776" w:type="dxa"/>
            <w:tcBorders>
              <w:left w:val="double" w:sz="6" w:space="0" w:color="EBE9D7"/>
            </w:tcBorders>
          </w:tcPr>
          <w:p w14:paraId="14C7895A" w14:textId="77777777" w:rsidR="00150D59" w:rsidRDefault="004D3FF0">
            <w:pPr>
              <w:pStyle w:val="TableParagraph"/>
              <w:rPr>
                <w:sz w:val="26"/>
              </w:rPr>
            </w:pPr>
            <w:r>
              <w:rPr>
                <w:spacing w:val="-2"/>
                <w:sz w:val="26"/>
              </w:rPr>
              <w:t>READPAST</w:t>
            </w:r>
          </w:p>
        </w:tc>
        <w:tc>
          <w:tcPr>
            <w:tcW w:w="5994" w:type="dxa"/>
          </w:tcPr>
          <w:p w14:paraId="45ECFF70" w14:textId="77777777" w:rsidR="00150D59" w:rsidRDefault="004D3FF0">
            <w:pPr>
              <w:pStyle w:val="TableParagraph"/>
              <w:ind w:left="42" w:right="6"/>
              <w:rPr>
                <w:sz w:val="26"/>
              </w:rPr>
            </w:pPr>
            <w:r>
              <w:rPr>
                <w:sz w:val="26"/>
              </w:rPr>
              <w:t xml:space="preserve">Skip locked rows. This option causes a transaction to skip </w:t>
            </w:r>
            <w:r>
              <w:rPr>
                <w:sz w:val="26"/>
              </w:rPr>
              <w:t>rows locked by other transactions that would ordinarily</w:t>
            </w:r>
            <w:r>
              <w:rPr>
                <w:spacing w:val="-10"/>
                <w:sz w:val="26"/>
              </w:rPr>
              <w:t xml:space="preserve"> </w:t>
            </w:r>
            <w:r>
              <w:rPr>
                <w:sz w:val="26"/>
              </w:rPr>
              <w:t>appear</w:t>
            </w:r>
            <w:r>
              <w:rPr>
                <w:spacing w:val="-5"/>
                <w:sz w:val="26"/>
              </w:rPr>
              <w:t xml:space="preserve"> </w:t>
            </w:r>
            <w:r>
              <w:rPr>
                <w:sz w:val="26"/>
              </w:rPr>
              <w:t>in</w:t>
            </w:r>
            <w:r>
              <w:rPr>
                <w:spacing w:val="-2"/>
                <w:sz w:val="26"/>
              </w:rPr>
              <w:t xml:space="preserve"> </w:t>
            </w:r>
            <w:r>
              <w:rPr>
                <w:sz w:val="26"/>
              </w:rPr>
              <w:t>the</w:t>
            </w:r>
            <w:r>
              <w:rPr>
                <w:spacing w:val="-3"/>
                <w:sz w:val="26"/>
              </w:rPr>
              <w:t xml:space="preserve"> </w:t>
            </w:r>
            <w:r>
              <w:rPr>
                <w:sz w:val="26"/>
              </w:rPr>
              <w:t>result</w:t>
            </w:r>
            <w:r>
              <w:rPr>
                <w:spacing w:val="-5"/>
                <w:sz w:val="26"/>
              </w:rPr>
              <w:t xml:space="preserve"> </w:t>
            </w:r>
            <w:r>
              <w:rPr>
                <w:sz w:val="26"/>
              </w:rPr>
              <w:t>set,</w:t>
            </w:r>
            <w:r>
              <w:rPr>
                <w:spacing w:val="-5"/>
                <w:sz w:val="26"/>
              </w:rPr>
              <w:t xml:space="preserve"> </w:t>
            </w:r>
            <w:r>
              <w:rPr>
                <w:sz w:val="26"/>
              </w:rPr>
              <w:t>rather</w:t>
            </w:r>
            <w:r>
              <w:rPr>
                <w:spacing w:val="-5"/>
                <w:sz w:val="26"/>
              </w:rPr>
              <w:t xml:space="preserve"> </w:t>
            </w:r>
            <w:r>
              <w:rPr>
                <w:sz w:val="26"/>
              </w:rPr>
              <w:t>than</w:t>
            </w:r>
            <w:r>
              <w:rPr>
                <w:spacing w:val="-5"/>
                <w:sz w:val="26"/>
              </w:rPr>
              <w:t xml:space="preserve"> </w:t>
            </w:r>
            <w:r>
              <w:rPr>
                <w:sz w:val="26"/>
              </w:rPr>
              <w:t>block</w:t>
            </w:r>
            <w:r>
              <w:rPr>
                <w:spacing w:val="-5"/>
                <w:sz w:val="26"/>
              </w:rPr>
              <w:t xml:space="preserve"> </w:t>
            </w:r>
            <w:r>
              <w:rPr>
                <w:sz w:val="26"/>
              </w:rPr>
              <w:t>the transaction</w:t>
            </w:r>
            <w:r>
              <w:rPr>
                <w:spacing w:val="-3"/>
                <w:sz w:val="26"/>
              </w:rPr>
              <w:t xml:space="preserve"> </w:t>
            </w:r>
            <w:r>
              <w:rPr>
                <w:sz w:val="26"/>
              </w:rPr>
              <w:t>waiting</w:t>
            </w:r>
            <w:r>
              <w:rPr>
                <w:spacing w:val="-6"/>
                <w:sz w:val="26"/>
              </w:rPr>
              <w:t xml:space="preserve"> </w:t>
            </w:r>
            <w:r>
              <w:rPr>
                <w:sz w:val="26"/>
              </w:rPr>
              <w:t>for</w:t>
            </w:r>
            <w:r>
              <w:rPr>
                <w:spacing w:val="-3"/>
                <w:sz w:val="26"/>
              </w:rPr>
              <w:t xml:space="preserve"> </w:t>
            </w:r>
            <w:r>
              <w:rPr>
                <w:sz w:val="26"/>
              </w:rPr>
              <w:t>the</w:t>
            </w:r>
            <w:r>
              <w:rPr>
                <w:spacing w:val="-6"/>
                <w:sz w:val="26"/>
              </w:rPr>
              <w:t xml:space="preserve"> </w:t>
            </w:r>
            <w:r>
              <w:rPr>
                <w:sz w:val="26"/>
              </w:rPr>
              <w:t>other</w:t>
            </w:r>
            <w:r>
              <w:rPr>
                <w:spacing w:val="-5"/>
                <w:sz w:val="26"/>
              </w:rPr>
              <w:t xml:space="preserve"> </w:t>
            </w:r>
            <w:r>
              <w:rPr>
                <w:sz w:val="26"/>
              </w:rPr>
              <w:t>transactions</w:t>
            </w:r>
            <w:r>
              <w:rPr>
                <w:spacing w:val="-6"/>
                <w:sz w:val="26"/>
              </w:rPr>
              <w:t xml:space="preserve"> </w:t>
            </w:r>
            <w:r>
              <w:rPr>
                <w:sz w:val="26"/>
              </w:rPr>
              <w:t>to</w:t>
            </w:r>
            <w:r>
              <w:rPr>
                <w:spacing w:val="-6"/>
                <w:sz w:val="26"/>
              </w:rPr>
              <w:t xml:space="preserve"> </w:t>
            </w:r>
            <w:r>
              <w:rPr>
                <w:sz w:val="26"/>
              </w:rPr>
              <w:t>release their locks on these rows. The READPAST lock hint applies only to transactions operating at RE</w:t>
            </w:r>
            <w:r>
              <w:rPr>
                <w:sz w:val="26"/>
              </w:rPr>
              <w:t>AD COMMITTED isolation and will read only past row- level locks. Applies only to the SELECT statement.</w:t>
            </w:r>
          </w:p>
        </w:tc>
      </w:tr>
      <w:tr w:rsidR="00150D59" w14:paraId="75006D3E" w14:textId="77777777">
        <w:trPr>
          <w:trHeight w:val="372"/>
        </w:trPr>
        <w:tc>
          <w:tcPr>
            <w:tcW w:w="2776" w:type="dxa"/>
            <w:tcBorders>
              <w:left w:val="double" w:sz="6" w:space="0" w:color="EBE9D7"/>
            </w:tcBorders>
          </w:tcPr>
          <w:p w14:paraId="79653370" w14:textId="77777777" w:rsidR="00150D59" w:rsidRDefault="004D3FF0">
            <w:pPr>
              <w:pStyle w:val="TableParagraph"/>
              <w:rPr>
                <w:sz w:val="26"/>
              </w:rPr>
            </w:pPr>
            <w:r>
              <w:rPr>
                <w:spacing w:val="-2"/>
                <w:sz w:val="26"/>
              </w:rPr>
              <w:t>READUNCOMMITTED</w:t>
            </w:r>
          </w:p>
        </w:tc>
        <w:tc>
          <w:tcPr>
            <w:tcW w:w="5994" w:type="dxa"/>
          </w:tcPr>
          <w:p w14:paraId="3A73513D" w14:textId="77777777" w:rsidR="00150D59" w:rsidRDefault="004D3FF0">
            <w:pPr>
              <w:pStyle w:val="TableParagraph"/>
              <w:ind w:left="42"/>
              <w:rPr>
                <w:sz w:val="26"/>
              </w:rPr>
            </w:pPr>
            <w:r>
              <w:rPr>
                <w:sz w:val="26"/>
              </w:rPr>
              <w:t>Equivalent</w:t>
            </w:r>
            <w:r>
              <w:rPr>
                <w:spacing w:val="-6"/>
                <w:sz w:val="26"/>
              </w:rPr>
              <w:t xml:space="preserve"> </w:t>
            </w:r>
            <w:r>
              <w:rPr>
                <w:sz w:val="26"/>
              </w:rPr>
              <w:t>to</w:t>
            </w:r>
            <w:r>
              <w:rPr>
                <w:spacing w:val="-8"/>
                <w:sz w:val="26"/>
              </w:rPr>
              <w:t xml:space="preserve"> </w:t>
            </w:r>
            <w:r>
              <w:rPr>
                <w:spacing w:val="-2"/>
                <w:sz w:val="26"/>
              </w:rPr>
              <w:t>NOLOCK.</w:t>
            </w:r>
          </w:p>
        </w:tc>
      </w:tr>
      <w:tr w:rsidR="00150D59" w14:paraId="06B8B8B0" w14:textId="77777777">
        <w:trPr>
          <w:trHeight w:val="972"/>
        </w:trPr>
        <w:tc>
          <w:tcPr>
            <w:tcW w:w="2776" w:type="dxa"/>
            <w:tcBorders>
              <w:left w:val="double" w:sz="6" w:space="0" w:color="EBE9D7"/>
            </w:tcBorders>
          </w:tcPr>
          <w:p w14:paraId="2C6BECCB" w14:textId="77777777" w:rsidR="00150D59" w:rsidRDefault="004D3FF0">
            <w:pPr>
              <w:pStyle w:val="TableParagraph"/>
              <w:rPr>
                <w:sz w:val="26"/>
              </w:rPr>
            </w:pPr>
            <w:r>
              <w:rPr>
                <w:spacing w:val="-2"/>
                <w:sz w:val="26"/>
              </w:rPr>
              <w:t>REPEATABLEREAD</w:t>
            </w:r>
          </w:p>
        </w:tc>
        <w:tc>
          <w:tcPr>
            <w:tcW w:w="5994" w:type="dxa"/>
          </w:tcPr>
          <w:p w14:paraId="4367F898" w14:textId="77777777" w:rsidR="00150D59" w:rsidRDefault="004D3FF0">
            <w:pPr>
              <w:pStyle w:val="TableParagraph"/>
              <w:ind w:left="42" w:right="6"/>
              <w:rPr>
                <w:sz w:val="26"/>
              </w:rPr>
            </w:pPr>
            <w:r>
              <w:rPr>
                <w:sz w:val="26"/>
              </w:rPr>
              <w:t>Perform</w:t>
            </w:r>
            <w:r>
              <w:rPr>
                <w:spacing w:val="-7"/>
                <w:sz w:val="26"/>
              </w:rPr>
              <w:t xml:space="preserve"> </w:t>
            </w:r>
            <w:r>
              <w:rPr>
                <w:sz w:val="26"/>
              </w:rPr>
              <w:t>a</w:t>
            </w:r>
            <w:r>
              <w:rPr>
                <w:spacing w:val="-5"/>
                <w:sz w:val="26"/>
              </w:rPr>
              <w:t xml:space="preserve"> </w:t>
            </w:r>
            <w:r>
              <w:rPr>
                <w:sz w:val="26"/>
              </w:rPr>
              <w:t>scan</w:t>
            </w:r>
            <w:r>
              <w:rPr>
                <w:spacing w:val="-5"/>
                <w:sz w:val="26"/>
              </w:rPr>
              <w:t xml:space="preserve"> </w:t>
            </w:r>
            <w:r>
              <w:rPr>
                <w:sz w:val="26"/>
              </w:rPr>
              <w:t>with</w:t>
            </w:r>
            <w:r>
              <w:rPr>
                <w:spacing w:val="-2"/>
                <w:sz w:val="26"/>
              </w:rPr>
              <w:t xml:space="preserve"> </w:t>
            </w:r>
            <w:r>
              <w:rPr>
                <w:sz w:val="26"/>
              </w:rPr>
              <w:t>the</w:t>
            </w:r>
            <w:r>
              <w:rPr>
                <w:spacing w:val="-5"/>
                <w:sz w:val="26"/>
              </w:rPr>
              <w:t xml:space="preserve"> </w:t>
            </w:r>
            <w:r>
              <w:rPr>
                <w:sz w:val="26"/>
              </w:rPr>
              <w:t>same</w:t>
            </w:r>
            <w:r>
              <w:rPr>
                <w:spacing w:val="-5"/>
                <w:sz w:val="26"/>
              </w:rPr>
              <w:t xml:space="preserve"> </w:t>
            </w:r>
            <w:r>
              <w:rPr>
                <w:sz w:val="26"/>
              </w:rPr>
              <w:t>locking</w:t>
            </w:r>
            <w:r>
              <w:rPr>
                <w:spacing w:val="-5"/>
                <w:sz w:val="26"/>
              </w:rPr>
              <w:t xml:space="preserve"> </w:t>
            </w:r>
            <w:r>
              <w:rPr>
                <w:sz w:val="26"/>
              </w:rPr>
              <w:t>semantics</w:t>
            </w:r>
            <w:r>
              <w:rPr>
                <w:spacing w:val="-5"/>
                <w:sz w:val="26"/>
              </w:rPr>
              <w:t xml:space="preserve"> </w:t>
            </w:r>
            <w:r>
              <w:rPr>
                <w:sz w:val="26"/>
              </w:rPr>
              <w:t>as</w:t>
            </w:r>
            <w:r>
              <w:rPr>
                <w:spacing w:val="-5"/>
                <w:sz w:val="26"/>
              </w:rPr>
              <w:t xml:space="preserve"> </w:t>
            </w:r>
            <w:r>
              <w:rPr>
                <w:sz w:val="26"/>
              </w:rPr>
              <w:t>a transaction running at the REPEATABLE READ isolation level.</w:t>
            </w:r>
          </w:p>
        </w:tc>
      </w:tr>
      <w:tr w:rsidR="00150D59" w14:paraId="733BFFE0" w14:textId="77777777">
        <w:trPr>
          <w:trHeight w:val="672"/>
        </w:trPr>
        <w:tc>
          <w:tcPr>
            <w:tcW w:w="2776" w:type="dxa"/>
            <w:tcBorders>
              <w:left w:val="double" w:sz="6" w:space="0" w:color="EBE9D7"/>
            </w:tcBorders>
          </w:tcPr>
          <w:p w14:paraId="7791E6C4" w14:textId="77777777" w:rsidR="00150D59" w:rsidRDefault="004D3FF0">
            <w:pPr>
              <w:pStyle w:val="TableParagraph"/>
              <w:rPr>
                <w:sz w:val="26"/>
              </w:rPr>
            </w:pPr>
            <w:r>
              <w:rPr>
                <w:spacing w:val="-2"/>
                <w:sz w:val="26"/>
              </w:rPr>
              <w:t>ROWLOCK</w:t>
            </w:r>
          </w:p>
        </w:tc>
        <w:tc>
          <w:tcPr>
            <w:tcW w:w="5994" w:type="dxa"/>
          </w:tcPr>
          <w:p w14:paraId="334EDB33" w14:textId="77777777" w:rsidR="00150D59" w:rsidRDefault="004D3FF0">
            <w:pPr>
              <w:pStyle w:val="TableParagraph"/>
              <w:ind w:left="42" w:right="6"/>
              <w:rPr>
                <w:sz w:val="26"/>
              </w:rPr>
            </w:pPr>
            <w:r>
              <w:rPr>
                <w:sz w:val="26"/>
              </w:rPr>
              <w:t>Use</w:t>
            </w:r>
            <w:r>
              <w:rPr>
                <w:spacing w:val="-7"/>
                <w:sz w:val="26"/>
              </w:rPr>
              <w:t xml:space="preserve"> </w:t>
            </w:r>
            <w:r>
              <w:rPr>
                <w:sz w:val="26"/>
              </w:rPr>
              <w:t>row-level</w:t>
            </w:r>
            <w:r>
              <w:rPr>
                <w:spacing w:val="-7"/>
                <w:sz w:val="26"/>
              </w:rPr>
              <w:t xml:space="preserve"> </w:t>
            </w:r>
            <w:r>
              <w:rPr>
                <w:sz w:val="26"/>
              </w:rPr>
              <w:t>locks</w:t>
            </w:r>
            <w:r>
              <w:rPr>
                <w:spacing w:val="-4"/>
                <w:sz w:val="26"/>
              </w:rPr>
              <w:t xml:space="preserve"> </w:t>
            </w:r>
            <w:r>
              <w:rPr>
                <w:sz w:val="26"/>
              </w:rPr>
              <w:t>instead</w:t>
            </w:r>
            <w:r>
              <w:rPr>
                <w:spacing w:val="-7"/>
                <w:sz w:val="26"/>
              </w:rPr>
              <w:t xml:space="preserve"> </w:t>
            </w:r>
            <w:r>
              <w:rPr>
                <w:sz w:val="26"/>
              </w:rPr>
              <w:t>of</w:t>
            </w:r>
            <w:r>
              <w:rPr>
                <w:spacing w:val="-4"/>
                <w:sz w:val="26"/>
              </w:rPr>
              <w:t xml:space="preserve"> </w:t>
            </w:r>
            <w:r>
              <w:rPr>
                <w:sz w:val="26"/>
              </w:rPr>
              <w:t>the</w:t>
            </w:r>
            <w:r>
              <w:rPr>
                <w:spacing w:val="-7"/>
                <w:sz w:val="26"/>
              </w:rPr>
              <w:t xml:space="preserve"> </w:t>
            </w:r>
            <w:r>
              <w:rPr>
                <w:sz w:val="26"/>
              </w:rPr>
              <w:t>coarser-grained</w:t>
            </w:r>
            <w:r>
              <w:rPr>
                <w:spacing w:val="-7"/>
                <w:sz w:val="26"/>
              </w:rPr>
              <w:t xml:space="preserve"> </w:t>
            </w:r>
            <w:r>
              <w:rPr>
                <w:sz w:val="26"/>
              </w:rPr>
              <w:t>page- and table-level locks.</w:t>
            </w:r>
          </w:p>
        </w:tc>
      </w:tr>
      <w:tr w:rsidR="00150D59" w14:paraId="1BA249AF" w14:textId="77777777">
        <w:trPr>
          <w:trHeight w:val="972"/>
        </w:trPr>
        <w:tc>
          <w:tcPr>
            <w:tcW w:w="2776" w:type="dxa"/>
            <w:tcBorders>
              <w:left w:val="double" w:sz="6" w:space="0" w:color="EBE9D7"/>
            </w:tcBorders>
          </w:tcPr>
          <w:p w14:paraId="5FD43819" w14:textId="77777777" w:rsidR="00150D59" w:rsidRDefault="004D3FF0">
            <w:pPr>
              <w:pStyle w:val="TableParagraph"/>
              <w:rPr>
                <w:sz w:val="26"/>
              </w:rPr>
            </w:pPr>
            <w:r>
              <w:rPr>
                <w:spacing w:val="-2"/>
                <w:sz w:val="26"/>
              </w:rPr>
              <w:t>SERIALIZABLE</w:t>
            </w:r>
          </w:p>
        </w:tc>
        <w:tc>
          <w:tcPr>
            <w:tcW w:w="5994" w:type="dxa"/>
          </w:tcPr>
          <w:p w14:paraId="6B78FD82" w14:textId="77777777" w:rsidR="00150D59" w:rsidRDefault="004D3FF0">
            <w:pPr>
              <w:pStyle w:val="TableParagraph"/>
              <w:ind w:left="42" w:right="399"/>
              <w:jc w:val="both"/>
              <w:rPr>
                <w:sz w:val="26"/>
              </w:rPr>
            </w:pPr>
            <w:r>
              <w:rPr>
                <w:sz w:val="26"/>
              </w:rPr>
              <w:t>Perform</w:t>
            </w:r>
            <w:r>
              <w:rPr>
                <w:spacing w:val="-2"/>
                <w:sz w:val="26"/>
              </w:rPr>
              <w:t xml:space="preserve"> </w:t>
            </w:r>
            <w:r>
              <w:rPr>
                <w:sz w:val="26"/>
              </w:rPr>
              <w:t>a scan with the same locking semantics as a transaction</w:t>
            </w:r>
            <w:r>
              <w:rPr>
                <w:spacing w:val="-9"/>
                <w:sz w:val="26"/>
              </w:rPr>
              <w:t xml:space="preserve"> </w:t>
            </w:r>
            <w:r>
              <w:rPr>
                <w:sz w:val="26"/>
              </w:rPr>
              <w:t>running</w:t>
            </w:r>
            <w:r>
              <w:rPr>
                <w:spacing w:val="-7"/>
                <w:sz w:val="26"/>
              </w:rPr>
              <w:t xml:space="preserve"> </w:t>
            </w:r>
            <w:r>
              <w:rPr>
                <w:sz w:val="26"/>
              </w:rPr>
              <w:t>at</w:t>
            </w:r>
            <w:r>
              <w:rPr>
                <w:spacing w:val="-9"/>
                <w:sz w:val="26"/>
              </w:rPr>
              <w:t xml:space="preserve"> </w:t>
            </w:r>
            <w:r>
              <w:rPr>
                <w:sz w:val="26"/>
              </w:rPr>
              <w:t>the</w:t>
            </w:r>
            <w:r>
              <w:rPr>
                <w:spacing w:val="-9"/>
                <w:sz w:val="26"/>
              </w:rPr>
              <w:t xml:space="preserve"> </w:t>
            </w:r>
            <w:r>
              <w:rPr>
                <w:sz w:val="26"/>
              </w:rPr>
              <w:t>SERIALIZABLE</w:t>
            </w:r>
            <w:r>
              <w:rPr>
                <w:spacing w:val="-9"/>
                <w:sz w:val="26"/>
              </w:rPr>
              <w:t xml:space="preserve"> </w:t>
            </w:r>
            <w:r>
              <w:rPr>
                <w:sz w:val="26"/>
              </w:rPr>
              <w:t>isolation level. Equivalent to HOLDLOCK.</w:t>
            </w:r>
          </w:p>
        </w:tc>
      </w:tr>
      <w:tr w:rsidR="00150D59" w14:paraId="709A1D24" w14:textId="77777777">
        <w:trPr>
          <w:trHeight w:val="1570"/>
        </w:trPr>
        <w:tc>
          <w:tcPr>
            <w:tcW w:w="2776" w:type="dxa"/>
            <w:tcBorders>
              <w:left w:val="double" w:sz="6" w:space="0" w:color="EBE9D7"/>
            </w:tcBorders>
          </w:tcPr>
          <w:p w14:paraId="3BF16FF4" w14:textId="77777777" w:rsidR="00150D59" w:rsidRDefault="004D3FF0">
            <w:pPr>
              <w:pStyle w:val="TableParagraph"/>
              <w:rPr>
                <w:sz w:val="26"/>
              </w:rPr>
            </w:pPr>
            <w:r>
              <w:rPr>
                <w:spacing w:val="-2"/>
                <w:sz w:val="26"/>
              </w:rPr>
              <w:t>TABLOCK</w:t>
            </w:r>
          </w:p>
        </w:tc>
        <w:tc>
          <w:tcPr>
            <w:tcW w:w="5994" w:type="dxa"/>
          </w:tcPr>
          <w:p w14:paraId="3860B204" w14:textId="77777777" w:rsidR="00150D59" w:rsidRDefault="004D3FF0">
            <w:pPr>
              <w:pStyle w:val="TableParagraph"/>
              <w:ind w:left="42" w:right="339"/>
              <w:rPr>
                <w:sz w:val="26"/>
              </w:rPr>
            </w:pPr>
            <w:r>
              <w:rPr>
                <w:sz w:val="26"/>
              </w:rPr>
              <w:t>Use a table lock instead of the finer-grained row- or page-level</w:t>
            </w:r>
            <w:r>
              <w:rPr>
                <w:spacing w:val="-6"/>
                <w:sz w:val="26"/>
              </w:rPr>
              <w:t xml:space="preserve"> </w:t>
            </w:r>
            <w:r>
              <w:rPr>
                <w:sz w:val="26"/>
              </w:rPr>
              <w:t>locks.</w:t>
            </w:r>
            <w:r>
              <w:rPr>
                <w:spacing w:val="-6"/>
                <w:sz w:val="26"/>
              </w:rPr>
              <w:t xml:space="preserve"> </w:t>
            </w:r>
            <w:r>
              <w:rPr>
                <w:sz w:val="26"/>
              </w:rPr>
              <w:t>SQL</w:t>
            </w:r>
            <w:r>
              <w:rPr>
                <w:spacing w:val="-3"/>
                <w:sz w:val="26"/>
              </w:rPr>
              <w:t xml:space="preserve"> </w:t>
            </w:r>
            <w:r>
              <w:rPr>
                <w:sz w:val="26"/>
              </w:rPr>
              <w:t>Server</w:t>
            </w:r>
            <w:r>
              <w:rPr>
                <w:spacing w:val="-6"/>
                <w:sz w:val="26"/>
              </w:rPr>
              <w:t xml:space="preserve"> </w:t>
            </w:r>
            <w:r>
              <w:rPr>
                <w:sz w:val="26"/>
              </w:rPr>
              <w:t>holds</w:t>
            </w:r>
            <w:r>
              <w:rPr>
                <w:spacing w:val="-6"/>
                <w:sz w:val="26"/>
              </w:rPr>
              <w:t xml:space="preserve"> </w:t>
            </w:r>
            <w:r>
              <w:rPr>
                <w:sz w:val="26"/>
              </w:rPr>
              <w:t>this</w:t>
            </w:r>
            <w:r>
              <w:rPr>
                <w:spacing w:val="-6"/>
                <w:sz w:val="26"/>
              </w:rPr>
              <w:t xml:space="preserve"> </w:t>
            </w:r>
            <w:r>
              <w:rPr>
                <w:sz w:val="26"/>
              </w:rPr>
              <w:t>lock</w:t>
            </w:r>
            <w:r>
              <w:rPr>
                <w:spacing w:val="-6"/>
                <w:sz w:val="26"/>
              </w:rPr>
              <w:t xml:space="preserve"> </w:t>
            </w:r>
            <w:r>
              <w:rPr>
                <w:sz w:val="26"/>
              </w:rPr>
              <w:t>until</w:t>
            </w:r>
            <w:r>
              <w:rPr>
                <w:spacing w:val="-6"/>
                <w:sz w:val="26"/>
              </w:rPr>
              <w:t xml:space="preserve"> </w:t>
            </w:r>
            <w:r>
              <w:rPr>
                <w:sz w:val="26"/>
              </w:rPr>
              <w:t xml:space="preserve">the end of the statement. However, if you also specify HOLDLOCK, the lock is held until the end of the </w:t>
            </w:r>
            <w:r>
              <w:rPr>
                <w:spacing w:val="-2"/>
                <w:sz w:val="26"/>
              </w:rPr>
              <w:t>transaction.</w:t>
            </w:r>
          </w:p>
        </w:tc>
      </w:tr>
      <w:tr w:rsidR="00150D59" w14:paraId="124AC5AA" w14:textId="77777777">
        <w:trPr>
          <w:trHeight w:val="970"/>
        </w:trPr>
        <w:tc>
          <w:tcPr>
            <w:tcW w:w="2776" w:type="dxa"/>
            <w:tcBorders>
              <w:left w:val="double" w:sz="6" w:space="0" w:color="EBE9D7"/>
            </w:tcBorders>
          </w:tcPr>
          <w:p w14:paraId="635CD82D" w14:textId="77777777" w:rsidR="00150D59" w:rsidRDefault="004D3FF0">
            <w:pPr>
              <w:pStyle w:val="TableParagraph"/>
              <w:rPr>
                <w:sz w:val="26"/>
              </w:rPr>
            </w:pPr>
            <w:r>
              <w:rPr>
                <w:spacing w:val="-2"/>
                <w:sz w:val="26"/>
              </w:rPr>
              <w:t>TABLOCKX</w:t>
            </w:r>
          </w:p>
        </w:tc>
        <w:tc>
          <w:tcPr>
            <w:tcW w:w="5994" w:type="dxa"/>
          </w:tcPr>
          <w:p w14:paraId="7BDE17FA" w14:textId="77777777" w:rsidR="00150D59" w:rsidRDefault="004D3FF0">
            <w:pPr>
              <w:pStyle w:val="TableParagraph"/>
              <w:ind w:left="42" w:right="456"/>
              <w:jc w:val="both"/>
              <w:rPr>
                <w:sz w:val="26"/>
              </w:rPr>
            </w:pPr>
            <w:r>
              <w:rPr>
                <w:sz w:val="26"/>
              </w:rPr>
              <w:t>Use an exclusive lock on a table. This lock prevents others</w:t>
            </w:r>
            <w:r>
              <w:rPr>
                <w:spacing w:val="-6"/>
                <w:sz w:val="26"/>
              </w:rPr>
              <w:t xml:space="preserve"> </w:t>
            </w:r>
            <w:r>
              <w:rPr>
                <w:sz w:val="26"/>
              </w:rPr>
              <w:t>from</w:t>
            </w:r>
            <w:r>
              <w:rPr>
                <w:spacing w:val="-6"/>
                <w:sz w:val="26"/>
              </w:rPr>
              <w:t xml:space="preserve"> </w:t>
            </w:r>
            <w:r>
              <w:rPr>
                <w:sz w:val="26"/>
              </w:rPr>
              <w:t>reading</w:t>
            </w:r>
            <w:r>
              <w:rPr>
                <w:spacing w:val="-3"/>
                <w:sz w:val="26"/>
              </w:rPr>
              <w:t xml:space="preserve"> </w:t>
            </w:r>
            <w:r>
              <w:rPr>
                <w:sz w:val="26"/>
              </w:rPr>
              <w:t>or</w:t>
            </w:r>
            <w:r>
              <w:rPr>
                <w:spacing w:val="-3"/>
                <w:sz w:val="26"/>
              </w:rPr>
              <w:t xml:space="preserve"> </w:t>
            </w:r>
            <w:r>
              <w:rPr>
                <w:sz w:val="26"/>
              </w:rPr>
              <w:t>updating</w:t>
            </w:r>
            <w:r>
              <w:rPr>
                <w:spacing w:val="-6"/>
                <w:sz w:val="26"/>
              </w:rPr>
              <w:t xml:space="preserve"> </w:t>
            </w:r>
            <w:r>
              <w:rPr>
                <w:sz w:val="26"/>
              </w:rPr>
              <w:t>the</w:t>
            </w:r>
            <w:r>
              <w:rPr>
                <w:spacing w:val="-6"/>
                <w:sz w:val="26"/>
              </w:rPr>
              <w:t xml:space="preserve"> </w:t>
            </w:r>
            <w:r>
              <w:rPr>
                <w:sz w:val="26"/>
              </w:rPr>
              <w:t>table</w:t>
            </w:r>
            <w:r>
              <w:rPr>
                <w:spacing w:val="-6"/>
                <w:sz w:val="26"/>
              </w:rPr>
              <w:t xml:space="preserve"> </w:t>
            </w:r>
            <w:r>
              <w:rPr>
                <w:sz w:val="26"/>
              </w:rPr>
              <w:t>and</w:t>
            </w:r>
            <w:r>
              <w:rPr>
                <w:spacing w:val="-6"/>
                <w:sz w:val="26"/>
              </w:rPr>
              <w:t xml:space="preserve"> </w:t>
            </w:r>
            <w:r>
              <w:rPr>
                <w:sz w:val="26"/>
              </w:rPr>
              <w:t>is</w:t>
            </w:r>
            <w:r>
              <w:rPr>
                <w:spacing w:val="-6"/>
                <w:sz w:val="26"/>
              </w:rPr>
              <w:t xml:space="preserve"> </w:t>
            </w:r>
            <w:r>
              <w:rPr>
                <w:sz w:val="26"/>
              </w:rPr>
              <w:t>held until the end of the st</w:t>
            </w:r>
            <w:r>
              <w:rPr>
                <w:sz w:val="26"/>
              </w:rPr>
              <w:t>atement or transaction.</w:t>
            </w:r>
          </w:p>
        </w:tc>
      </w:tr>
      <w:tr w:rsidR="00150D59" w14:paraId="4507280B" w14:textId="77777777">
        <w:trPr>
          <w:trHeight w:val="1863"/>
        </w:trPr>
        <w:tc>
          <w:tcPr>
            <w:tcW w:w="2776" w:type="dxa"/>
            <w:tcBorders>
              <w:left w:val="double" w:sz="6" w:space="0" w:color="EBE9D7"/>
            </w:tcBorders>
          </w:tcPr>
          <w:p w14:paraId="598DB757" w14:textId="77777777" w:rsidR="00150D59" w:rsidRDefault="004D3FF0">
            <w:pPr>
              <w:pStyle w:val="TableParagraph"/>
              <w:rPr>
                <w:sz w:val="26"/>
              </w:rPr>
            </w:pPr>
            <w:r>
              <w:rPr>
                <w:spacing w:val="-2"/>
                <w:sz w:val="26"/>
              </w:rPr>
              <w:t>UPDLOCK</w:t>
            </w:r>
          </w:p>
        </w:tc>
        <w:tc>
          <w:tcPr>
            <w:tcW w:w="5994" w:type="dxa"/>
          </w:tcPr>
          <w:p w14:paraId="2CBF615E" w14:textId="77777777" w:rsidR="00150D59" w:rsidRDefault="004D3FF0">
            <w:pPr>
              <w:pStyle w:val="TableParagraph"/>
              <w:ind w:left="42" w:right="149"/>
              <w:rPr>
                <w:sz w:val="26"/>
              </w:rPr>
            </w:pPr>
            <w:r>
              <w:rPr>
                <w:sz w:val="26"/>
              </w:rPr>
              <w:t>Use</w:t>
            </w:r>
            <w:r>
              <w:rPr>
                <w:spacing w:val="-6"/>
                <w:sz w:val="26"/>
              </w:rPr>
              <w:t xml:space="preserve"> </w:t>
            </w:r>
            <w:r>
              <w:rPr>
                <w:sz w:val="26"/>
              </w:rPr>
              <w:t>update</w:t>
            </w:r>
            <w:r>
              <w:rPr>
                <w:spacing w:val="-4"/>
                <w:sz w:val="26"/>
              </w:rPr>
              <w:t xml:space="preserve"> </w:t>
            </w:r>
            <w:r>
              <w:rPr>
                <w:sz w:val="26"/>
              </w:rPr>
              <w:t>locks</w:t>
            </w:r>
            <w:r>
              <w:rPr>
                <w:spacing w:val="-6"/>
                <w:sz w:val="26"/>
              </w:rPr>
              <w:t xml:space="preserve"> </w:t>
            </w:r>
            <w:r>
              <w:rPr>
                <w:sz w:val="26"/>
              </w:rPr>
              <w:t>instead</w:t>
            </w:r>
            <w:r>
              <w:rPr>
                <w:spacing w:val="-6"/>
                <w:sz w:val="26"/>
              </w:rPr>
              <w:t xml:space="preserve"> </w:t>
            </w:r>
            <w:r>
              <w:rPr>
                <w:sz w:val="26"/>
              </w:rPr>
              <w:t>of</w:t>
            </w:r>
            <w:r>
              <w:rPr>
                <w:spacing w:val="-4"/>
                <w:sz w:val="26"/>
              </w:rPr>
              <w:t xml:space="preserve"> </w:t>
            </w:r>
            <w:r>
              <w:rPr>
                <w:sz w:val="26"/>
              </w:rPr>
              <w:t>shared</w:t>
            </w:r>
            <w:r>
              <w:rPr>
                <w:spacing w:val="-6"/>
                <w:sz w:val="26"/>
              </w:rPr>
              <w:t xml:space="preserve"> </w:t>
            </w:r>
            <w:r>
              <w:rPr>
                <w:sz w:val="26"/>
              </w:rPr>
              <w:t>locks</w:t>
            </w:r>
            <w:r>
              <w:rPr>
                <w:spacing w:val="-6"/>
                <w:sz w:val="26"/>
              </w:rPr>
              <w:t xml:space="preserve"> </w:t>
            </w:r>
            <w:r>
              <w:rPr>
                <w:sz w:val="26"/>
              </w:rPr>
              <w:t>while</w:t>
            </w:r>
            <w:r>
              <w:rPr>
                <w:spacing w:val="-4"/>
                <w:sz w:val="26"/>
              </w:rPr>
              <w:t xml:space="preserve"> </w:t>
            </w:r>
            <w:r>
              <w:rPr>
                <w:sz w:val="26"/>
              </w:rPr>
              <w:t>reading a</w:t>
            </w:r>
            <w:r>
              <w:rPr>
                <w:spacing w:val="-4"/>
                <w:sz w:val="26"/>
              </w:rPr>
              <w:t xml:space="preserve"> </w:t>
            </w:r>
            <w:r>
              <w:rPr>
                <w:sz w:val="26"/>
              </w:rPr>
              <w:t>table,</w:t>
            </w:r>
            <w:r>
              <w:rPr>
                <w:spacing w:val="-5"/>
                <w:sz w:val="26"/>
              </w:rPr>
              <w:t xml:space="preserve"> </w:t>
            </w:r>
            <w:r>
              <w:rPr>
                <w:sz w:val="26"/>
              </w:rPr>
              <w:t>and</w:t>
            </w:r>
            <w:r>
              <w:rPr>
                <w:spacing w:val="-3"/>
                <w:sz w:val="26"/>
              </w:rPr>
              <w:t xml:space="preserve"> </w:t>
            </w:r>
            <w:r>
              <w:rPr>
                <w:sz w:val="26"/>
              </w:rPr>
              <w:t>hold</w:t>
            </w:r>
            <w:r>
              <w:rPr>
                <w:spacing w:val="-4"/>
                <w:sz w:val="26"/>
              </w:rPr>
              <w:t xml:space="preserve"> </w:t>
            </w:r>
            <w:r>
              <w:rPr>
                <w:sz w:val="26"/>
              </w:rPr>
              <w:t>locks</w:t>
            </w:r>
            <w:r>
              <w:rPr>
                <w:spacing w:val="-3"/>
                <w:sz w:val="26"/>
              </w:rPr>
              <w:t xml:space="preserve"> </w:t>
            </w:r>
            <w:r>
              <w:rPr>
                <w:sz w:val="26"/>
              </w:rPr>
              <w:t>until</w:t>
            </w:r>
            <w:r>
              <w:rPr>
                <w:spacing w:val="-5"/>
                <w:sz w:val="26"/>
              </w:rPr>
              <w:t xml:space="preserve"> </w:t>
            </w:r>
            <w:r>
              <w:rPr>
                <w:sz w:val="26"/>
              </w:rPr>
              <w:t>the</w:t>
            </w:r>
            <w:r>
              <w:rPr>
                <w:spacing w:val="-4"/>
                <w:sz w:val="26"/>
              </w:rPr>
              <w:t xml:space="preserve"> </w:t>
            </w:r>
            <w:r>
              <w:rPr>
                <w:sz w:val="26"/>
              </w:rPr>
              <w:t>end</w:t>
            </w:r>
            <w:r>
              <w:rPr>
                <w:spacing w:val="-4"/>
                <w:sz w:val="26"/>
              </w:rPr>
              <w:t xml:space="preserve"> </w:t>
            </w:r>
            <w:r>
              <w:rPr>
                <w:sz w:val="26"/>
              </w:rPr>
              <w:t>of</w:t>
            </w:r>
            <w:r>
              <w:rPr>
                <w:spacing w:val="-3"/>
                <w:sz w:val="26"/>
              </w:rPr>
              <w:t xml:space="preserve"> </w:t>
            </w:r>
            <w:r>
              <w:rPr>
                <w:sz w:val="26"/>
              </w:rPr>
              <w:t>the</w:t>
            </w:r>
            <w:r>
              <w:rPr>
                <w:spacing w:val="-4"/>
                <w:sz w:val="26"/>
              </w:rPr>
              <w:t xml:space="preserve"> </w:t>
            </w:r>
            <w:r>
              <w:rPr>
                <w:sz w:val="26"/>
              </w:rPr>
              <w:t>statement</w:t>
            </w:r>
            <w:r>
              <w:rPr>
                <w:spacing w:val="-4"/>
                <w:sz w:val="26"/>
              </w:rPr>
              <w:t xml:space="preserve"> </w:t>
            </w:r>
            <w:r>
              <w:rPr>
                <w:sz w:val="26"/>
              </w:rPr>
              <w:t>or transaction. UPDLOCK</w:t>
            </w:r>
            <w:r>
              <w:rPr>
                <w:spacing w:val="-3"/>
                <w:sz w:val="26"/>
              </w:rPr>
              <w:t xml:space="preserve"> </w:t>
            </w:r>
            <w:r>
              <w:rPr>
                <w:sz w:val="26"/>
              </w:rPr>
              <w:t>has</w:t>
            </w:r>
            <w:r>
              <w:rPr>
                <w:spacing w:val="-3"/>
                <w:sz w:val="26"/>
              </w:rPr>
              <w:t xml:space="preserve"> </w:t>
            </w:r>
            <w:r>
              <w:rPr>
                <w:sz w:val="26"/>
              </w:rPr>
              <w:t>the</w:t>
            </w:r>
            <w:r>
              <w:rPr>
                <w:spacing w:val="-3"/>
                <w:sz w:val="26"/>
              </w:rPr>
              <w:t xml:space="preserve"> </w:t>
            </w:r>
            <w:r>
              <w:rPr>
                <w:sz w:val="26"/>
              </w:rPr>
              <w:t>advantage of allowing you to read data (without blocking other readers) and update it later with the assurance that the data has not changed since you last read it.</w:t>
            </w:r>
          </w:p>
        </w:tc>
      </w:tr>
    </w:tbl>
    <w:p w14:paraId="3E98001E" w14:textId="15D839B8" w:rsidR="00150D59" w:rsidRDefault="00150D59">
      <w:pPr>
        <w:rPr>
          <w:sz w:val="2"/>
          <w:szCs w:val="2"/>
        </w:rPr>
      </w:pPr>
    </w:p>
    <w:p w14:paraId="68495BBC" w14:textId="77777777" w:rsidR="00150D59" w:rsidRDefault="00150D59">
      <w:pPr>
        <w:rPr>
          <w:sz w:val="2"/>
          <w:szCs w:val="2"/>
        </w:rPr>
        <w:sectPr w:rsidR="00150D59">
          <w:type w:val="continuous"/>
          <w:pgSz w:w="11910" w:h="16850"/>
          <w:pgMar w:top="1440" w:right="1020" w:bottom="1021" w:left="1240" w:header="0" w:footer="0" w:gutter="0"/>
          <w:cols w:space="720"/>
        </w:sectPr>
      </w:pPr>
    </w:p>
    <w:tbl>
      <w:tblPr>
        <w:tblW w:w="0" w:type="auto"/>
        <w:tblInd w:w="145"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left w:w="0" w:type="dxa"/>
          <w:right w:w="0" w:type="dxa"/>
        </w:tblCellMar>
        <w:tblLook w:val="01E0" w:firstRow="1" w:lastRow="1" w:firstColumn="1" w:lastColumn="1" w:noHBand="0" w:noVBand="0"/>
      </w:tblPr>
      <w:tblGrid>
        <w:gridCol w:w="2776"/>
        <w:gridCol w:w="5994"/>
      </w:tblGrid>
      <w:tr w:rsidR="00150D59" w14:paraId="30A32767" w14:textId="77777777">
        <w:trPr>
          <w:trHeight w:val="1564"/>
        </w:trPr>
        <w:tc>
          <w:tcPr>
            <w:tcW w:w="2776" w:type="dxa"/>
            <w:tcBorders>
              <w:left w:val="double" w:sz="6" w:space="0" w:color="EBE9D7"/>
            </w:tcBorders>
          </w:tcPr>
          <w:p w14:paraId="61511728" w14:textId="77777777" w:rsidR="00150D59" w:rsidRDefault="004D3FF0">
            <w:pPr>
              <w:pStyle w:val="TableParagraph"/>
              <w:spacing w:before="22"/>
              <w:rPr>
                <w:sz w:val="26"/>
              </w:rPr>
            </w:pPr>
            <w:r>
              <w:rPr>
                <w:spacing w:val="-2"/>
                <w:sz w:val="26"/>
              </w:rPr>
              <w:lastRenderedPageBreak/>
              <w:t>XLOCK</w:t>
            </w:r>
          </w:p>
        </w:tc>
        <w:tc>
          <w:tcPr>
            <w:tcW w:w="5994" w:type="dxa"/>
          </w:tcPr>
          <w:p w14:paraId="7EF24DE4" w14:textId="77777777" w:rsidR="00150D59" w:rsidRDefault="004D3FF0">
            <w:pPr>
              <w:pStyle w:val="TableParagraph"/>
              <w:spacing w:before="22"/>
              <w:ind w:left="42" w:right="6"/>
              <w:rPr>
                <w:sz w:val="26"/>
              </w:rPr>
            </w:pPr>
            <w:r>
              <w:rPr>
                <w:sz w:val="26"/>
              </w:rPr>
              <w:t>Use an exclusive lock that will be held until the end of the transaction on all data processed by the statement. This lock can be specified with either PAGLOCK or TABLOCK,</w:t>
            </w:r>
            <w:r>
              <w:rPr>
                <w:spacing w:val="-6"/>
                <w:sz w:val="26"/>
              </w:rPr>
              <w:t xml:space="preserve"> </w:t>
            </w:r>
            <w:r>
              <w:rPr>
                <w:sz w:val="26"/>
              </w:rPr>
              <w:t>in</w:t>
            </w:r>
            <w:r>
              <w:rPr>
                <w:spacing w:val="-6"/>
                <w:sz w:val="26"/>
              </w:rPr>
              <w:t xml:space="preserve"> </w:t>
            </w:r>
            <w:r>
              <w:rPr>
                <w:sz w:val="26"/>
              </w:rPr>
              <w:t>which</w:t>
            </w:r>
            <w:r>
              <w:rPr>
                <w:spacing w:val="-6"/>
                <w:sz w:val="26"/>
              </w:rPr>
              <w:t xml:space="preserve"> </w:t>
            </w:r>
            <w:r>
              <w:rPr>
                <w:sz w:val="26"/>
              </w:rPr>
              <w:t>case</w:t>
            </w:r>
            <w:r>
              <w:rPr>
                <w:spacing w:val="-6"/>
                <w:sz w:val="26"/>
              </w:rPr>
              <w:t xml:space="preserve"> </w:t>
            </w:r>
            <w:r>
              <w:rPr>
                <w:sz w:val="26"/>
              </w:rPr>
              <w:t>the</w:t>
            </w:r>
            <w:r>
              <w:rPr>
                <w:spacing w:val="-6"/>
                <w:sz w:val="26"/>
              </w:rPr>
              <w:t xml:space="preserve"> </w:t>
            </w:r>
            <w:r>
              <w:rPr>
                <w:sz w:val="26"/>
              </w:rPr>
              <w:t>exclusive</w:t>
            </w:r>
            <w:r>
              <w:rPr>
                <w:spacing w:val="-6"/>
                <w:sz w:val="26"/>
              </w:rPr>
              <w:t xml:space="preserve"> </w:t>
            </w:r>
            <w:r>
              <w:rPr>
                <w:sz w:val="26"/>
              </w:rPr>
              <w:t>lock</w:t>
            </w:r>
            <w:r>
              <w:rPr>
                <w:spacing w:val="-6"/>
                <w:sz w:val="26"/>
              </w:rPr>
              <w:t xml:space="preserve"> </w:t>
            </w:r>
            <w:r>
              <w:rPr>
                <w:sz w:val="26"/>
              </w:rPr>
              <w:t>applies</w:t>
            </w:r>
            <w:r>
              <w:rPr>
                <w:spacing w:val="-6"/>
                <w:sz w:val="26"/>
              </w:rPr>
              <w:t xml:space="preserve"> </w:t>
            </w:r>
            <w:r>
              <w:rPr>
                <w:sz w:val="26"/>
              </w:rPr>
              <w:t>to the appropriate level of granularity.</w:t>
            </w:r>
          </w:p>
        </w:tc>
      </w:tr>
    </w:tbl>
    <w:p w14:paraId="7E2B72C1" w14:textId="77777777" w:rsidR="00150D59" w:rsidRDefault="004D3FF0">
      <w:pPr>
        <w:pStyle w:val="BodyText"/>
        <w:spacing w:before="296"/>
        <w:ind w:right="244"/>
      </w:pPr>
      <w:r>
        <w:t>For</w:t>
      </w:r>
      <w:r>
        <w:rPr>
          <w:spacing w:val="-4"/>
        </w:rPr>
        <w:t xml:space="preserve"> </w:t>
      </w:r>
      <w:r>
        <w:t>example,</w:t>
      </w:r>
      <w:r>
        <w:rPr>
          <w:spacing w:val="-4"/>
        </w:rPr>
        <w:t xml:space="preserve"> </w:t>
      </w:r>
      <w:r>
        <w:t>if</w:t>
      </w:r>
      <w:r>
        <w:rPr>
          <w:spacing w:val="-1"/>
        </w:rPr>
        <w:t xml:space="preserve"> </w:t>
      </w:r>
      <w:r>
        <w:t>the</w:t>
      </w:r>
      <w:r>
        <w:rPr>
          <w:spacing w:val="-4"/>
        </w:rPr>
        <w:t xml:space="preserve"> </w:t>
      </w:r>
      <w:r>
        <w:t>transaction</w:t>
      </w:r>
      <w:r>
        <w:rPr>
          <w:spacing w:val="-4"/>
        </w:rPr>
        <w:t xml:space="preserve"> </w:t>
      </w:r>
      <w:r>
        <w:t>isolation</w:t>
      </w:r>
      <w:r>
        <w:rPr>
          <w:spacing w:val="-4"/>
        </w:rPr>
        <w:t xml:space="preserve"> </w:t>
      </w:r>
      <w:r>
        <w:t>level</w:t>
      </w:r>
      <w:r>
        <w:rPr>
          <w:spacing w:val="-4"/>
        </w:rPr>
        <w:t xml:space="preserve"> </w:t>
      </w:r>
      <w:r>
        <w:t>is</w:t>
      </w:r>
      <w:r>
        <w:rPr>
          <w:spacing w:val="-4"/>
        </w:rPr>
        <w:t xml:space="preserve"> </w:t>
      </w:r>
      <w:r>
        <w:t>set</w:t>
      </w:r>
      <w:r>
        <w:rPr>
          <w:spacing w:val="-4"/>
        </w:rPr>
        <w:t xml:space="preserve"> </w:t>
      </w:r>
      <w:r>
        <w:t>to</w:t>
      </w:r>
      <w:r>
        <w:rPr>
          <w:spacing w:val="-4"/>
        </w:rPr>
        <w:t xml:space="preserve"> </w:t>
      </w:r>
      <w:r>
        <w:t>SERIALIZABLE,</w:t>
      </w:r>
      <w:r>
        <w:rPr>
          <w:spacing w:val="-4"/>
        </w:rPr>
        <w:t xml:space="preserve"> </w:t>
      </w:r>
      <w:r>
        <w:t>and</w:t>
      </w:r>
      <w:r>
        <w:rPr>
          <w:spacing w:val="-4"/>
        </w:rPr>
        <w:t xml:space="preserve"> </w:t>
      </w:r>
      <w:r>
        <w:t>the</w:t>
      </w:r>
      <w:r>
        <w:rPr>
          <w:spacing w:val="-1"/>
        </w:rPr>
        <w:t xml:space="preserve"> </w:t>
      </w:r>
      <w:r>
        <w:t>table- level locking hint NOLOCK is used with the SELECT statement, key-range locks typically used to maintain</w:t>
      </w:r>
      <w:r>
        <w:t xml:space="preserve"> serializable transactions are not taken.</w:t>
      </w:r>
    </w:p>
    <w:p w14:paraId="63DE5C3C" w14:textId="77777777" w:rsidR="00150D59" w:rsidRDefault="004D3FF0">
      <w:pPr>
        <w:pStyle w:val="BodyText"/>
        <w:spacing w:before="1"/>
        <w:ind w:right="8098"/>
      </w:pPr>
      <w:r>
        <w:t>USE</w:t>
      </w:r>
      <w:r>
        <w:rPr>
          <w:spacing w:val="-17"/>
        </w:rPr>
        <w:t xml:space="preserve"> </w:t>
      </w:r>
      <w:r>
        <w:t xml:space="preserve">pubs </w:t>
      </w:r>
      <w:r>
        <w:rPr>
          <w:spacing w:val="-6"/>
        </w:rPr>
        <w:t>GO</w:t>
      </w:r>
    </w:p>
    <w:p w14:paraId="64854907" w14:textId="77777777" w:rsidR="00150D59" w:rsidRDefault="004D3FF0">
      <w:pPr>
        <w:pStyle w:val="Heading3"/>
        <w:ind w:right="2627"/>
      </w:pPr>
      <w:r>
        <w:t>SET</w:t>
      </w:r>
      <w:r>
        <w:rPr>
          <w:spacing w:val="-11"/>
        </w:rPr>
        <w:t xml:space="preserve"> </w:t>
      </w:r>
      <w:r>
        <w:t>TRANSACTION</w:t>
      </w:r>
      <w:r>
        <w:rPr>
          <w:spacing w:val="-8"/>
        </w:rPr>
        <w:t xml:space="preserve"> </w:t>
      </w:r>
      <w:r>
        <w:t>ISOLATION</w:t>
      </w:r>
      <w:r>
        <w:rPr>
          <w:spacing w:val="-11"/>
        </w:rPr>
        <w:t xml:space="preserve"> </w:t>
      </w:r>
      <w:r>
        <w:t>LEVEL</w:t>
      </w:r>
      <w:r>
        <w:rPr>
          <w:spacing w:val="-9"/>
        </w:rPr>
        <w:t xml:space="preserve"> </w:t>
      </w:r>
      <w:r>
        <w:t xml:space="preserve">SERIALIZABLE </w:t>
      </w:r>
      <w:r>
        <w:rPr>
          <w:spacing w:val="-6"/>
        </w:rPr>
        <w:t>GO</w:t>
      </w:r>
    </w:p>
    <w:p w14:paraId="684F8C93" w14:textId="77777777" w:rsidR="00150D59" w:rsidRDefault="004D3FF0">
      <w:pPr>
        <w:ind w:left="178"/>
        <w:rPr>
          <w:sz w:val="26"/>
        </w:rPr>
      </w:pPr>
      <w:r>
        <w:rPr>
          <w:sz w:val="26"/>
        </w:rPr>
        <w:t>BEGIN</w:t>
      </w:r>
      <w:r>
        <w:rPr>
          <w:spacing w:val="-9"/>
          <w:sz w:val="26"/>
        </w:rPr>
        <w:t xml:space="preserve"> </w:t>
      </w:r>
      <w:r>
        <w:rPr>
          <w:spacing w:val="-2"/>
          <w:sz w:val="26"/>
        </w:rPr>
        <w:t>TRANSACTION</w:t>
      </w:r>
    </w:p>
    <w:p w14:paraId="4ED0C6FB" w14:textId="77777777" w:rsidR="00150D59" w:rsidRDefault="004D3FF0">
      <w:pPr>
        <w:pStyle w:val="BodyText"/>
        <w:spacing w:before="1"/>
        <w:ind w:right="3443"/>
      </w:pPr>
      <w:r>
        <w:t>SELECT</w:t>
      </w:r>
      <w:r>
        <w:rPr>
          <w:spacing w:val="-9"/>
        </w:rPr>
        <w:t xml:space="preserve"> </w:t>
      </w:r>
      <w:r>
        <w:t>au_lname</w:t>
      </w:r>
      <w:r>
        <w:rPr>
          <w:spacing w:val="-8"/>
        </w:rPr>
        <w:t xml:space="preserve"> </w:t>
      </w:r>
      <w:r>
        <w:t>FROM</w:t>
      </w:r>
      <w:r>
        <w:rPr>
          <w:spacing w:val="-9"/>
        </w:rPr>
        <w:t xml:space="preserve"> </w:t>
      </w:r>
      <w:r>
        <w:t>authors</w:t>
      </w:r>
      <w:r>
        <w:rPr>
          <w:spacing w:val="-8"/>
        </w:rPr>
        <w:t xml:space="preserve"> </w:t>
      </w:r>
      <w:r>
        <w:t>WITH</w:t>
      </w:r>
      <w:r>
        <w:rPr>
          <w:spacing w:val="-7"/>
        </w:rPr>
        <w:t xml:space="preserve"> </w:t>
      </w:r>
      <w:r>
        <w:t xml:space="preserve">(NOLOCK) </w:t>
      </w:r>
      <w:r>
        <w:rPr>
          <w:spacing w:val="-6"/>
        </w:rPr>
        <w:t>GO</w:t>
      </w:r>
    </w:p>
    <w:p w14:paraId="3A6E7462" w14:textId="77777777" w:rsidR="00150D59" w:rsidRDefault="004D3FF0">
      <w:pPr>
        <w:pStyle w:val="BodyText"/>
        <w:ind w:right="6299"/>
      </w:pPr>
      <w:r>
        <w:t>The</w:t>
      </w:r>
      <w:r>
        <w:rPr>
          <w:spacing w:val="-12"/>
        </w:rPr>
        <w:t xml:space="preserve"> </w:t>
      </w:r>
      <w:r>
        <w:t>locks</w:t>
      </w:r>
      <w:r>
        <w:rPr>
          <w:spacing w:val="-12"/>
        </w:rPr>
        <w:t xml:space="preserve"> </w:t>
      </w:r>
      <w:r>
        <w:t>generated</w:t>
      </w:r>
      <w:r>
        <w:rPr>
          <w:spacing w:val="-10"/>
        </w:rPr>
        <w:t xml:space="preserve"> </w:t>
      </w:r>
      <w:r>
        <w:t>are: EXEC sp_lock</w:t>
      </w:r>
    </w:p>
    <w:p w14:paraId="3A73AE57" w14:textId="43DE401D" w:rsidR="00150D59" w:rsidRDefault="004D3FF0">
      <w:pPr>
        <w:pStyle w:val="Heading3"/>
        <w:spacing w:after="31" w:line="299" w:lineRule="exact"/>
      </w:pPr>
      <w:r>
        <w:rPr>
          <w:spacing w:val="-5"/>
        </w:rPr>
        <w:t>GO</w:t>
      </w:r>
    </w:p>
    <w:tbl>
      <w:tblPr>
        <w:tblW w:w="0" w:type="auto"/>
        <w:tblInd w:w="145"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left w:w="0" w:type="dxa"/>
          <w:right w:w="0" w:type="dxa"/>
        </w:tblCellMar>
        <w:tblLook w:val="01E0" w:firstRow="1" w:lastRow="1" w:firstColumn="1" w:lastColumn="1" w:noHBand="0" w:noVBand="0"/>
      </w:tblPr>
      <w:tblGrid>
        <w:gridCol w:w="709"/>
        <w:gridCol w:w="797"/>
        <w:gridCol w:w="1482"/>
        <w:gridCol w:w="1054"/>
        <w:gridCol w:w="970"/>
        <w:gridCol w:w="1397"/>
        <w:gridCol w:w="970"/>
        <w:gridCol w:w="1392"/>
      </w:tblGrid>
      <w:tr w:rsidR="00150D59" w14:paraId="1A1FEED6" w14:textId="77777777">
        <w:trPr>
          <w:trHeight w:val="373"/>
        </w:trPr>
        <w:tc>
          <w:tcPr>
            <w:tcW w:w="709" w:type="dxa"/>
            <w:tcBorders>
              <w:left w:val="double" w:sz="6" w:space="0" w:color="EBE9D7"/>
            </w:tcBorders>
          </w:tcPr>
          <w:p w14:paraId="02F4182D" w14:textId="77777777" w:rsidR="00150D59" w:rsidRDefault="004D3FF0">
            <w:pPr>
              <w:pStyle w:val="TableParagraph"/>
              <w:spacing w:before="28"/>
              <w:rPr>
                <w:sz w:val="26"/>
              </w:rPr>
            </w:pPr>
            <w:r>
              <w:rPr>
                <w:spacing w:val="-4"/>
                <w:sz w:val="26"/>
              </w:rPr>
              <w:t>spid</w:t>
            </w:r>
          </w:p>
        </w:tc>
        <w:tc>
          <w:tcPr>
            <w:tcW w:w="797" w:type="dxa"/>
          </w:tcPr>
          <w:p w14:paraId="69501E48" w14:textId="77777777" w:rsidR="00150D59" w:rsidRDefault="004D3FF0">
            <w:pPr>
              <w:pStyle w:val="TableParagraph"/>
              <w:spacing w:before="28"/>
              <w:ind w:left="44"/>
              <w:rPr>
                <w:sz w:val="26"/>
              </w:rPr>
            </w:pPr>
            <w:r>
              <w:rPr>
                <w:spacing w:val="-4"/>
                <w:sz w:val="26"/>
              </w:rPr>
              <w:t>dbid</w:t>
            </w:r>
          </w:p>
        </w:tc>
        <w:tc>
          <w:tcPr>
            <w:tcW w:w="1482" w:type="dxa"/>
          </w:tcPr>
          <w:p w14:paraId="41A6A93E" w14:textId="77777777" w:rsidR="00150D59" w:rsidRDefault="004D3FF0">
            <w:pPr>
              <w:pStyle w:val="TableParagraph"/>
              <w:spacing w:before="28"/>
              <w:ind w:left="44"/>
              <w:rPr>
                <w:sz w:val="26"/>
              </w:rPr>
            </w:pPr>
            <w:r>
              <w:rPr>
                <w:spacing w:val="-2"/>
                <w:sz w:val="26"/>
              </w:rPr>
              <w:t>ObjId</w:t>
            </w:r>
          </w:p>
        </w:tc>
        <w:tc>
          <w:tcPr>
            <w:tcW w:w="1054" w:type="dxa"/>
          </w:tcPr>
          <w:p w14:paraId="31B78E62" w14:textId="77777777" w:rsidR="00150D59" w:rsidRDefault="004D3FF0">
            <w:pPr>
              <w:pStyle w:val="TableParagraph"/>
              <w:spacing w:before="28"/>
              <w:ind w:left="44"/>
              <w:rPr>
                <w:sz w:val="26"/>
              </w:rPr>
            </w:pPr>
            <w:r>
              <w:rPr>
                <w:spacing w:val="-2"/>
                <w:sz w:val="26"/>
              </w:rPr>
              <w:t>IndId</w:t>
            </w:r>
          </w:p>
        </w:tc>
        <w:tc>
          <w:tcPr>
            <w:tcW w:w="970" w:type="dxa"/>
          </w:tcPr>
          <w:p w14:paraId="69DE1DCA" w14:textId="77777777" w:rsidR="00150D59" w:rsidRDefault="004D3FF0">
            <w:pPr>
              <w:pStyle w:val="TableParagraph"/>
              <w:spacing w:before="28"/>
              <w:ind w:left="43"/>
              <w:rPr>
                <w:sz w:val="26"/>
              </w:rPr>
            </w:pPr>
            <w:r>
              <w:rPr>
                <w:spacing w:val="-4"/>
                <w:sz w:val="26"/>
              </w:rPr>
              <w:t>Type</w:t>
            </w:r>
          </w:p>
        </w:tc>
        <w:tc>
          <w:tcPr>
            <w:tcW w:w="1397" w:type="dxa"/>
          </w:tcPr>
          <w:p w14:paraId="0929C692" w14:textId="77777777" w:rsidR="00150D59" w:rsidRDefault="004D3FF0">
            <w:pPr>
              <w:pStyle w:val="TableParagraph"/>
              <w:spacing w:before="28"/>
              <w:ind w:left="43"/>
              <w:rPr>
                <w:sz w:val="26"/>
              </w:rPr>
            </w:pPr>
            <w:r>
              <w:rPr>
                <w:spacing w:val="-2"/>
                <w:sz w:val="26"/>
              </w:rPr>
              <w:t>Resource</w:t>
            </w:r>
          </w:p>
        </w:tc>
        <w:tc>
          <w:tcPr>
            <w:tcW w:w="970" w:type="dxa"/>
          </w:tcPr>
          <w:p w14:paraId="22B39001" w14:textId="77777777" w:rsidR="00150D59" w:rsidRDefault="004D3FF0">
            <w:pPr>
              <w:pStyle w:val="TableParagraph"/>
              <w:spacing w:before="28"/>
              <w:ind w:left="43"/>
              <w:rPr>
                <w:sz w:val="26"/>
              </w:rPr>
            </w:pPr>
            <w:r>
              <w:rPr>
                <w:spacing w:val="-4"/>
                <w:sz w:val="26"/>
              </w:rPr>
              <w:t>Mode</w:t>
            </w:r>
          </w:p>
        </w:tc>
        <w:tc>
          <w:tcPr>
            <w:tcW w:w="1392" w:type="dxa"/>
          </w:tcPr>
          <w:p w14:paraId="5DA83C58" w14:textId="77777777" w:rsidR="00150D59" w:rsidRDefault="004D3FF0">
            <w:pPr>
              <w:pStyle w:val="TableParagraph"/>
              <w:spacing w:before="28"/>
              <w:rPr>
                <w:sz w:val="26"/>
              </w:rPr>
            </w:pPr>
            <w:r>
              <w:rPr>
                <w:spacing w:val="-2"/>
                <w:sz w:val="26"/>
              </w:rPr>
              <w:t>Status</w:t>
            </w:r>
          </w:p>
        </w:tc>
      </w:tr>
      <w:tr w:rsidR="00150D59" w14:paraId="4B73911C" w14:textId="77777777">
        <w:trPr>
          <w:trHeight w:val="372"/>
        </w:trPr>
        <w:tc>
          <w:tcPr>
            <w:tcW w:w="709" w:type="dxa"/>
            <w:tcBorders>
              <w:left w:val="double" w:sz="6" w:space="0" w:color="EBE9D7"/>
            </w:tcBorders>
          </w:tcPr>
          <w:p w14:paraId="561A4CAD" w14:textId="77777777" w:rsidR="00150D59" w:rsidRDefault="004D3FF0">
            <w:pPr>
              <w:pStyle w:val="TableParagraph"/>
              <w:rPr>
                <w:sz w:val="26"/>
              </w:rPr>
            </w:pPr>
            <w:r>
              <w:rPr>
                <w:spacing w:val="-10"/>
                <w:sz w:val="26"/>
              </w:rPr>
              <w:t>1</w:t>
            </w:r>
          </w:p>
        </w:tc>
        <w:tc>
          <w:tcPr>
            <w:tcW w:w="797" w:type="dxa"/>
          </w:tcPr>
          <w:p w14:paraId="49FC66E2" w14:textId="77777777" w:rsidR="00150D59" w:rsidRDefault="004D3FF0">
            <w:pPr>
              <w:pStyle w:val="TableParagraph"/>
              <w:ind w:left="44"/>
              <w:rPr>
                <w:sz w:val="26"/>
              </w:rPr>
            </w:pPr>
            <w:r>
              <w:rPr>
                <w:spacing w:val="-10"/>
                <w:sz w:val="26"/>
              </w:rPr>
              <w:t>1</w:t>
            </w:r>
          </w:p>
        </w:tc>
        <w:tc>
          <w:tcPr>
            <w:tcW w:w="1482" w:type="dxa"/>
          </w:tcPr>
          <w:p w14:paraId="7303C45D" w14:textId="77777777" w:rsidR="00150D59" w:rsidRDefault="004D3FF0">
            <w:pPr>
              <w:pStyle w:val="TableParagraph"/>
              <w:ind w:left="44"/>
              <w:rPr>
                <w:sz w:val="26"/>
              </w:rPr>
            </w:pPr>
            <w:r>
              <w:rPr>
                <w:spacing w:val="-10"/>
                <w:sz w:val="26"/>
              </w:rPr>
              <w:t>0</w:t>
            </w:r>
          </w:p>
        </w:tc>
        <w:tc>
          <w:tcPr>
            <w:tcW w:w="1054" w:type="dxa"/>
          </w:tcPr>
          <w:p w14:paraId="729122F0" w14:textId="77777777" w:rsidR="00150D59" w:rsidRDefault="004D3FF0">
            <w:pPr>
              <w:pStyle w:val="TableParagraph"/>
              <w:ind w:left="44"/>
              <w:rPr>
                <w:sz w:val="26"/>
              </w:rPr>
            </w:pPr>
            <w:r>
              <w:rPr>
                <w:spacing w:val="-10"/>
                <w:sz w:val="26"/>
              </w:rPr>
              <w:t>0</w:t>
            </w:r>
          </w:p>
        </w:tc>
        <w:tc>
          <w:tcPr>
            <w:tcW w:w="970" w:type="dxa"/>
          </w:tcPr>
          <w:p w14:paraId="44F63478" w14:textId="77777777" w:rsidR="00150D59" w:rsidRDefault="004D3FF0">
            <w:pPr>
              <w:pStyle w:val="TableParagraph"/>
              <w:ind w:left="43"/>
              <w:rPr>
                <w:sz w:val="26"/>
              </w:rPr>
            </w:pPr>
            <w:r>
              <w:rPr>
                <w:spacing w:val="-5"/>
                <w:sz w:val="26"/>
              </w:rPr>
              <w:t>DB</w:t>
            </w:r>
          </w:p>
        </w:tc>
        <w:tc>
          <w:tcPr>
            <w:tcW w:w="1397" w:type="dxa"/>
          </w:tcPr>
          <w:p w14:paraId="3447ACFF" w14:textId="77777777" w:rsidR="00150D59" w:rsidRDefault="00150D59">
            <w:pPr>
              <w:pStyle w:val="TableParagraph"/>
              <w:spacing w:before="0"/>
              <w:ind w:left="0"/>
              <w:rPr>
                <w:sz w:val="24"/>
              </w:rPr>
            </w:pPr>
          </w:p>
        </w:tc>
        <w:tc>
          <w:tcPr>
            <w:tcW w:w="970" w:type="dxa"/>
          </w:tcPr>
          <w:p w14:paraId="3CC47E77" w14:textId="77777777" w:rsidR="00150D59" w:rsidRDefault="004D3FF0">
            <w:pPr>
              <w:pStyle w:val="TableParagraph"/>
              <w:ind w:left="43"/>
              <w:rPr>
                <w:sz w:val="26"/>
              </w:rPr>
            </w:pPr>
            <w:r>
              <w:rPr>
                <w:spacing w:val="-10"/>
                <w:sz w:val="26"/>
              </w:rPr>
              <w:t>S</w:t>
            </w:r>
          </w:p>
        </w:tc>
        <w:tc>
          <w:tcPr>
            <w:tcW w:w="1392" w:type="dxa"/>
          </w:tcPr>
          <w:p w14:paraId="59346E2D" w14:textId="77777777" w:rsidR="00150D59" w:rsidRDefault="004D3FF0">
            <w:pPr>
              <w:pStyle w:val="TableParagraph"/>
              <w:rPr>
                <w:sz w:val="26"/>
              </w:rPr>
            </w:pPr>
            <w:r>
              <w:rPr>
                <w:spacing w:val="-2"/>
                <w:sz w:val="26"/>
              </w:rPr>
              <w:t>GRANT</w:t>
            </w:r>
          </w:p>
        </w:tc>
      </w:tr>
      <w:tr w:rsidR="00150D59" w14:paraId="088368A8" w14:textId="77777777">
        <w:trPr>
          <w:trHeight w:val="375"/>
        </w:trPr>
        <w:tc>
          <w:tcPr>
            <w:tcW w:w="709" w:type="dxa"/>
            <w:tcBorders>
              <w:left w:val="double" w:sz="6" w:space="0" w:color="EBE9D7"/>
            </w:tcBorders>
          </w:tcPr>
          <w:p w14:paraId="2B92B411" w14:textId="77777777" w:rsidR="00150D59" w:rsidRDefault="004D3FF0">
            <w:pPr>
              <w:pStyle w:val="TableParagraph"/>
              <w:rPr>
                <w:sz w:val="26"/>
              </w:rPr>
            </w:pPr>
            <w:r>
              <w:rPr>
                <w:spacing w:val="-10"/>
                <w:sz w:val="26"/>
              </w:rPr>
              <w:t>6</w:t>
            </w:r>
          </w:p>
        </w:tc>
        <w:tc>
          <w:tcPr>
            <w:tcW w:w="797" w:type="dxa"/>
          </w:tcPr>
          <w:p w14:paraId="3612C24C" w14:textId="77777777" w:rsidR="00150D59" w:rsidRDefault="004D3FF0">
            <w:pPr>
              <w:pStyle w:val="TableParagraph"/>
              <w:ind w:left="44"/>
              <w:rPr>
                <w:sz w:val="26"/>
              </w:rPr>
            </w:pPr>
            <w:r>
              <w:rPr>
                <w:spacing w:val="-10"/>
                <w:sz w:val="26"/>
              </w:rPr>
              <w:t>1</w:t>
            </w:r>
          </w:p>
        </w:tc>
        <w:tc>
          <w:tcPr>
            <w:tcW w:w="1482" w:type="dxa"/>
          </w:tcPr>
          <w:p w14:paraId="08B4BA73" w14:textId="77777777" w:rsidR="00150D59" w:rsidRDefault="004D3FF0">
            <w:pPr>
              <w:pStyle w:val="TableParagraph"/>
              <w:ind w:left="44"/>
              <w:rPr>
                <w:sz w:val="26"/>
              </w:rPr>
            </w:pPr>
            <w:r>
              <w:rPr>
                <w:spacing w:val="-10"/>
                <w:sz w:val="26"/>
              </w:rPr>
              <w:t>0</w:t>
            </w:r>
          </w:p>
        </w:tc>
        <w:tc>
          <w:tcPr>
            <w:tcW w:w="1054" w:type="dxa"/>
          </w:tcPr>
          <w:p w14:paraId="18618347" w14:textId="77777777" w:rsidR="00150D59" w:rsidRDefault="004D3FF0">
            <w:pPr>
              <w:pStyle w:val="TableParagraph"/>
              <w:ind w:left="44"/>
              <w:rPr>
                <w:sz w:val="26"/>
              </w:rPr>
            </w:pPr>
            <w:r>
              <w:rPr>
                <w:spacing w:val="-10"/>
                <w:sz w:val="26"/>
              </w:rPr>
              <w:t>0</w:t>
            </w:r>
          </w:p>
        </w:tc>
        <w:tc>
          <w:tcPr>
            <w:tcW w:w="970" w:type="dxa"/>
          </w:tcPr>
          <w:p w14:paraId="6FF608CA" w14:textId="77777777" w:rsidR="00150D59" w:rsidRDefault="004D3FF0">
            <w:pPr>
              <w:pStyle w:val="TableParagraph"/>
              <w:ind w:left="43"/>
              <w:rPr>
                <w:sz w:val="26"/>
              </w:rPr>
            </w:pPr>
            <w:r>
              <w:rPr>
                <w:spacing w:val="-5"/>
                <w:sz w:val="26"/>
              </w:rPr>
              <w:t>DB</w:t>
            </w:r>
          </w:p>
        </w:tc>
        <w:tc>
          <w:tcPr>
            <w:tcW w:w="1397" w:type="dxa"/>
          </w:tcPr>
          <w:p w14:paraId="4CBC30F5" w14:textId="77777777" w:rsidR="00150D59" w:rsidRDefault="00150D59">
            <w:pPr>
              <w:pStyle w:val="TableParagraph"/>
              <w:spacing w:before="0"/>
              <w:ind w:left="0"/>
              <w:rPr>
                <w:sz w:val="24"/>
              </w:rPr>
            </w:pPr>
          </w:p>
        </w:tc>
        <w:tc>
          <w:tcPr>
            <w:tcW w:w="970" w:type="dxa"/>
          </w:tcPr>
          <w:p w14:paraId="6AAEFF58" w14:textId="77777777" w:rsidR="00150D59" w:rsidRDefault="004D3FF0">
            <w:pPr>
              <w:pStyle w:val="TableParagraph"/>
              <w:ind w:left="43"/>
              <w:rPr>
                <w:sz w:val="26"/>
              </w:rPr>
            </w:pPr>
            <w:r>
              <w:rPr>
                <w:spacing w:val="-10"/>
                <w:sz w:val="26"/>
              </w:rPr>
              <w:t>S</w:t>
            </w:r>
          </w:p>
        </w:tc>
        <w:tc>
          <w:tcPr>
            <w:tcW w:w="1392" w:type="dxa"/>
          </w:tcPr>
          <w:p w14:paraId="5686B2BA" w14:textId="77777777" w:rsidR="00150D59" w:rsidRDefault="004D3FF0">
            <w:pPr>
              <w:pStyle w:val="TableParagraph"/>
              <w:rPr>
                <w:sz w:val="26"/>
              </w:rPr>
            </w:pPr>
            <w:r>
              <w:rPr>
                <w:spacing w:val="-2"/>
                <w:sz w:val="26"/>
              </w:rPr>
              <w:t>GRANT</w:t>
            </w:r>
          </w:p>
        </w:tc>
      </w:tr>
      <w:tr w:rsidR="00150D59" w14:paraId="5CA92039" w14:textId="77777777">
        <w:trPr>
          <w:trHeight w:val="372"/>
        </w:trPr>
        <w:tc>
          <w:tcPr>
            <w:tcW w:w="709" w:type="dxa"/>
            <w:tcBorders>
              <w:left w:val="double" w:sz="6" w:space="0" w:color="EBE9D7"/>
            </w:tcBorders>
          </w:tcPr>
          <w:p w14:paraId="3452BBC4" w14:textId="77777777" w:rsidR="00150D59" w:rsidRDefault="004D3FF0">
            <w:pPr>
              <w:pStyle w:val="TableParagraph"/>
              <w:rPr>
                <w:sz w:val="26"/>
              </w:rPr>
            </w:pPr>
            <w:r>
              <w:rPr>
                <w:spacing w:val="-10"/>
                <w:sz w:val="26"/>
              </w:rPr>
              <w:t>7</w:t>
            </w:r>
          </w:p>
        </w:tc>
        <w:tc>
          <w:tcPr>
            <w:tcW w:w="797" w:type="dxa"/>
          </w:tcPr>
          <w:p w14:paraId="64FA13A9" w14:textId="77777777" w:rsidR="00150D59" w:rsidRDefault="004D3FF0">
            <w:pPr>
              <w:pStyle w:val="TableParagraph"/>
              <w:ind w:left="44"/>
              <w:rPr>
                <w:sz w:val="26"/>
              </w:rPr>
            </w:pPr>
            <w:r>
              <w:rPr>
                <w:spacing w:val="-10"/>
                <w:sz w:val="26"/>
              </w:rPr>
              <w:t>1</w:t>
            </w:r>
          </w:p>
        </w:tc>
        <w:tc>
          <w:tcPr>
            <w:tcW w:w="1482" w:type="dxa"/>
          </w:tcPr>
          <w:p w14:paraId="68D122D8" w14:textId="77777777" w:rsidR="00150D59" w:rsidRDefault="004D3FF0">
            <w:pPr>
              <w:pStyle w:val="TableParagraph"/>
              <w:ind w:left="44"/>
              <w:rPr>
                <w:sz w:val="26"/>
              </w:rPr>
            </w:pPr>
            <w:r>
              <w:rPr>
                <w:spacing w:val="-10"/>
                <w:sz w:val="26"/>
              </w:rPr>
              <w:t>0</w:t>
            </w:r>
          </w:p>
        </w:tc>
        <w:tc>
          <w:tcPr>
            <w:tcW w:w="1054" w:type="dxa"/>
          </w:tcPr>
          <w:p w14:paraId="3A329A40" w14:textId="77777777" w:rsidR="00150D59" w:rsidRDefault="004D3FF0">
            <w:pPr>
              <w:pStyle w:val="TableParagraph"/>
              <w:ind w:left="44"/>
              <w:rPr>
                <w:sz w:val="26"/>
              </w:rPr>
            </w:pPr>
            <w:r>
              <w:rPr>
                <w:spacing w:val="-10"/>
                <w:sz w:val="26"/>
              </w:rPr>
              <w:t>0</w:t>
            </w:r>
          </w:p>
        </w:tc>
        <w:tc>
          <w:tcPr>
            <w:tcW w:w="970" w:type="dxa"/>
          </w:tcPr>
          <w:p w14:paraId="425464AA" w14:textId="77777777" w:rsidR="00150D59" w:rsidRDefault="004D3FF0">
            <w:pPr>
              <w:pStyle w:val="TableParagraph"/>
              <w:ind w:left="43"/>
              <w:rPr>
                <w:sz w:val="26"/>
              </w:rPr>
            </w:pPr>
            <w:r>
              <w:rPr>
                <w:spacing w:val="-5"/>
                <w:sz w:val="26"/>
              </w:rPr>
              <w:t>DB</w:t>
            </w:r>
          </w:p>
        </w:tc>
        <w:tc>
          <w:tcPr>
            <w:tcW w:w="1397" w:type="dxa"/>
          </w:tcPr>
          <w:p w14:paraId="3AA69850" w14:textId="77777777" w:rsidR="00150D59" w:rsidRDefault="00150D59">
            <w:pPr>
              <w:pStyle w:val="TableParagraph"/>
              <w:spacing w:before="0"/>
              <w:ind w:left="0"/>
              <w:rPr>
                <w:sz w:val="24"/>
              </w:rPr>
            </w:pPr>
          </w:p>
        </w:tc>
        <w:tc>
          <w:tcPr>
            <w:tcW w:w="970" w:type="dxa"/>
          </w:tcPr>
          <w:p w14:paraId="242E04A3" w14:textId="77777777" w:rsidR="00150D59" w:rsidRDefault="004D3FF0">
            <w:pPr>
              <w:pStyle w:val="TableParagraph"/>
              <w:ind w:left="43"/>
              <w:rPr>
                <w:sz w:val="26"/>
              </w:rPr>
            </w:pPr>
            <w:r>
              <w:rPr>
                <w:spacing w:val="-10"/>
                <w:sz w:val="26"/>
              </w:rPr>
              <w:t>S</w:t>
            </w:r>
          </w:p>
        </w:tc>
        <w:tc>
          <w:tcPr>
            <w:tcW w:w="1392" w:type="dxa"/>
          </w:tcPr>
          <w:p w14:paraId="1474B74F" w14:textId="77777777" w:rsidR="00150D59" w:rsidRDefault="004D3FF0">
            <w:pPr>
              <w:pStyle w:val="TableParagraph"/>
              <w:rPr>
                <w:sz w:val="26"/>
              </w:rPr>
            </w:pPr>
            <w:r>
              <w:rPr>
                <w:spacing w:val="-2"/>
                <w:sz w:val="26"/>
              </w:rPr>
              <w:t>GRANT</w:t>
            </w:r>
          </w:p>
        </w:tc>
      </w:tr>
      <w:tr w:rsidR="00150D59" w14:paraId="785AEB45" w14:textId="77777777">
        <w:trPr>
          <w:trHeight w:val="375"/>
        </w:trPr>
        <w:tc>
          <w:tcPr>
            <w:tcW w:w="709" w:type="dxa"/>
            <w:tcBorders>
              <w:left w:val="double" w:sz="6" w:space="0" w:color="EBE9D7"/>
            </w:tcBorders>
          </w:tcPr>
          <w:p w14:paraId="5F461255" w14:textId="77777777" w:rsidR="00150D59" w:rsidRDefault="004D3FF0">
            <w:pPr>
              <w:pStyle w:val="TableParagraph"/>
              <w:rPr>
                <w:sz w:val="26"/>
              </w:rPr>
            </w:pPr>
            <w:r>
              <w:rPr>
                <w:spacing w:val="-10"/>
                <w:sz w:val="26"/>
              </w:rPr>
              <w:t>8</w:t>
            </w:r>
          </w:p>
        </w:tc>
        <w:tc>
          <w:tcPr>
            <w:tcW w:w="797" w:type="dxa"/>
          </w:tcPr>
          <w:p w14:paraId="1E3A28BD" w14:textId="77777777" w:rsidR="00150D59" w:rsidRDefault="004D3FF0">
            <w:pPr>
              <w:pStyle w:val="TableParagraph"/>
              <w:ind w:left="44"/>
              <w:rPr>
                <w:sz w:val="26"/>
              </w:rPr>
            </w:pPr>
            <w:r>
              <w:rPr>
                <w:spacing w:val="-10"/>
                <w:sz w:val="26"/>
              </w:rPr>
              <w:t>4</w:t>
            </w:r>
          </w:p>
        </w:tc>
        <w:tc>
          <w:tcPr>
            <w:tcW w:w="1482" w:type="dxa"/>
          </w:tcPr>
          <w:p w14:paraId="383996AE" w14:textId="77777777" w:rsidR="00150D59" w:rsidRDefault="004D3FF0">
            <w:pPr>
              <w:pStyle w:val="TableParagraph"/>
              <w:ind w:left="44"/>
              <w:rPr>
                <w:sz w:val="26"/>
              </w:rPr>
            </w:pPr>
            <w:r>
              <w:rPr>
                <w:spacing w:val="-10"/>
                <w:sz w:val="26"/>
              </w:rPr>
              <w:t>0</w:t>
            </w:r>
          </w:p>
        </w:tc>
        <w:tc>
          <w:tcPr>
            <w:tcW w:w="1054" w:type="dxa"/>
          </w:tcPr>
          <w:p w14:paraId="145657A6" w14:textId="77777777" w:rsidR="00150D59" w:rsidRDefault="004D3FF0">
            <w:pPr>
              <w:pStyle w:val="TableParagraph"/>
              <w:ind w:left="44"/>
              <w:rPr>
                <w:sz w:val="26"/>
              </w:rPr>
            </w:pPr>
            <w:r>
              <w:rPr>
                <w:spacing w:val="-10"/>
                <w:sz w:val="26"/>
              </w:rPr>
              <w:t>0</w:t>
            </w:r>
          </w:p>
        </w:tc>
        <w:tc>
          <w:tcPr>
            <w:tcW w:w="970" w:type="dxa"/>
          </w:tcPr>
          <w:p w14:paraId="4F6D24E4" w14:textId="77777777" w:rsidR="00150D59" w:rsidRDefault="004D3FF0">
            <w:pPr>
              <w:pStyle w:val="TableParagraph"/>
              <w:ind w:left="43"/>
              <w:rPr>
                <w:sz w:val="26"/>
              </w:rPr>
            </w:pPr>
            <w:r>
              <w:rPr>
                <w:spacing w:val="-5"/>
                <w:sz w:val="26"/>
              </w:rPr>
              <w:t>DB</w:t>
            </w:r>
          </w:p>
        </w:tc>
        <w:tc>
          <w:tcPr>
            <w:tcW w:w="1397" w:type="dxa"/>
          </w:tcPr>
          <w:p w14:paraId="292D1167" w14:textId="77777777" w:rsidR="00150D59" w:rsidRDefault="00150D59">
            <w:pPr>
              <w:pStyle w:val="TableParagraph"/>
              <w:spacing w:before="0"/>
              <w:ind w:left="0"/>
              <w:rPr>
                <w:sz w:val="24"/>
              </w:rPr>
            </w:pPr>
          </w:p>
        </w:tc>
        <w:tc>
          <w:tcPr>
            <w:tcW w:w="970" w:type="dxa"/>
          </w:tcPr>
          <w:p w14:paraId="41015656" w14:textId="77777777" w:rsidR="00150D59" w:rsidRDefault="004D3FF0">
            <w:pPr>
              <w:pStyle w:val="TableParagraph"/>
              <w:ind w:left="43"/>
              <w:rPr>
                <w:sz w:val="26"/>
              </w:rPr>
            </w:pPr>
            <w:r>
              <w:rPr>
                <w:spacing w:val="-10"/>
                <w:sz w:val="26"/>
              </w:rPr>
              <w:t>S</w:t>
            </w:r>
          </w:p>
        </w:tc>
        <w:tc>
          <w:tcPr>
            <w:tcW w:w="1392" w:type="dxa"/>
          </w:tcPr>
          <w:p w14:paraId="6B5A0ABD" w14:textId="77777777" w:rsidR="00150D59" w:rsidRDefault="004D3FF0">
            <w:pPr>
              <w:pStyle w:val="TableParagraph"/>
              <w:rPr>
                <w:sz w:val="26"/>
              </w:rPr>
            </w:pPr>
            <w:r>
              <w:rPr>
                <w:spacing w:val="-2"/>
                <w:sz w:val="26"/>
              </w:rPr>
              <w:t>GRANT</w:t>
            </w:r>
          </w:p>
        </w:tc>
      </w:tr>
      <w:tr w:rsidR="00150D59" w14:paraId="37F9BC37" w14:textId="77777777">
        <w:trPr>
          <w:trHeight w:val="375"/>
        </w:trPr>
        <w:tc>
          <w:tcPr>
            <w:tcW w:w="709" w:type="dxa"/>
            <w:tcBorders>
              <w:left w:val="double" w:sz="6" w:space="0" w:color="EBE9D7"/>
            </w:tcBorders>
          </w:tcPr>
          <w:p w14:paraId="5300A496" w14:textId="77777777" w:rsidR="00150D59" w:rsidRDefault="004D3FF0">
            <w:pPr>
              <w:pStyle w:val="TableParagraph"/>
              <w:rPr>
                <w:sz w:val="26"/>
              </w:rPr>
            </w:pPr>
            <w:r>
              <w:rPr>
                <w:spacing w:val="-10"/>
                <w:sz w:val="26"/>
              </w:rPr>
              <w:t>8</w:t>
            </w:r>
          </w:p>
        </w:tc>
        <w:tc>
          <w:tcPr>
            <w:tcW w:w="797" w:type="dxa"/>
          </w:tcPr>
          <w:p w14:paraId="5AB6E555" w14:textId="77777777" w:rsidR="00150D59" w:rsidRDefault="004D3FF0">
            <w:pPr>
              <w:pStyle w:val="TableParagraph"/>
              <w:ind w:left="44"/>
              <w:rPr>
                <w:sz w:val="26"/>
              </w:rPr>
            </w:pPr>
            <w:r>
              <w:rPr>
                <w:spacing w:val="-10"/>
                <w:sz w:val="26"/>
              </w:rPr>
              <w:t>4</w:t>
            </w:r>
          </w:p>
        </w:tc>
        <w:tc>
          <w:tcPr>
            <w:tcW w:w="1482" w:type="dxa"/>
          </w:tcPr>
          <w:p w14:paraId="3588DBBA" w14:textId="77777777" w:rsidR="00150D59" w:rsidRDefault="004D3FF0">
            <w:pPr>
              <w:pStyle w:val="TableParagraph"/>
              <w:ind w:left="44"/>
              <w:rPr>
                <w:sz w:val="26"/>
              </w:rPr>
            </w:pPr>
            <w:r>
              <w:rPr>
                <w:spacing w:val="-10"/>
                <w:sz w:val="26"/>
              </w:rPr>
              <w:t>0</w:t>
            </w:r>
          </w:p>
        </w:tc>
        <w:tc>
          <w:tcPr>
            <w:tcW w:w="1054" w:type="dxa"/>
          </w:tcPr>
          <w:p w14:paraId="5E622CFC" w14:textId="77777777" w:rsidR="00150D59" w:rsidRDefault="004D3FF0">
            <w:pPr>
              <w:pStyle w:val="TableParagraph"/>
              <w:ind w:left="44"/>
              <w:rPr>
                <w:sz w:val="26"/>
              </w:rPr>
            </w:pPr>
            <w:r>
              <w:rPr>
                <w:spacing w:val="-10"/>
                <w:sz w:val="26"/>
              </w:rPr>
              <w:t>0</w:t>
            </w:r>
          </w:p>
        </w:tc>
        <w:tc>
          <w:tcPr>
            <w:tcW w:w="970" w:type="dxa"/>
          </w:tcPr>
          <w:p w14:paraId="7764A526" w14:textId="77777777" w:rsidR="00150D59" w:rsidRDefault="004D3FF0">
            <w:pPr>
              <w:pStyle w:val="TableParagraph"/>
              <w:ind w:left="43"/>
              <w:rPr>
                <w:sz w:val="26"/>
              </w:rPr>
            </w:pPr>
            <w:r>
              <w:rPr>
                <w:spacing w:val="-5"/>
                <w:sz w:val="26"/>
              </w:rPr>
              <w:t>DB</w:t>
            </w:r>
          </w:p>
        </w:tc>
        <w:tc>
          <w:tcPr>
            <w:tcW w:w="1397" w:type="dxa"/>
          </w:tcPr>
          <w:p w14:paraId="6B208855" w14:textId="77777777" w:rsidR="00150D59" w:rsidRDefault="00150D59">
            <w:pPr>
              <w:pStyle w:val="TableParagraph"/>
              <w:spacing w:before="0"/>
              <w:ind w:left="0"/>
              <w:rPr>
                <w:sz w:val="24"/>
              </w:rPr>
            </w:pPr>
          </w:p>
        </w:tc>
        <w:tc>
          <w:tcPr>
            <w:tcW w:w="970" w:type="dxa"/>
          </w:tcPr>
          <w:p w14:paraId="5A1B0383" w14:textId="77777777" w:rsidR="00150D59" w:rsidRDefault="004D3FF0">
            <w:pPr>
              <w:pStyle w:val="TableParagraph"/>
              <w:ind w:left="43"/>
              <w:rPr>
                <w:sz w:val="26"/>
              </w:rPr>
            </w:pPr>
            <w:r>
              <w:rPr>
                <w:spacing w:val="-10"/>
                <w:sz w:val="26"/>
              </w:rPr>
              <w:t>S</w:t>
            </w:r>
          </w:p>
        </w:tc>
        <w:tc>
          <w:tcPr>
            <w:tcW w:w="1392" w:type="dxa"/>
          </w:tcPr>
          <w:p w14:paraId="5962A250" w14:textId="77777777" w:rsidR="00150D59" w:rsidRDefault="004D3FF0">
            <w:pPr>
              <w:pStyle w:val="TableParagraph"/>
              <w:rPr>
                <w:sz w:val="26"/>
              </w:rPr>
            </w:pPr>
            <w:r>
              <w:rPr>
                <w:spacing w:val="-2"/>
                <w:sz w:val="26"/>
              </w:rPr>
              <w:t>GRANT</w:t>
            </w:r>
          </w:p>
        </w:tc>
      </w:tr>
      <w:tr w:rsidR="00150D59" w14:paraId="7387B588" w14:textId="77777777">
        <w:trPr>
          <w:trHeight w:val="372"/>
        </w:trPr>
        <w:tc>
          <w:tcPr>
            <w:tcW w:w="709" w:type="dxa"/>
            <w:tcBorders>
              <w:left w:val="double" w:sz="6" w:space="0" w:color="EBE9D7"/>
            </w:tcBorders>
          </w:tcPr>
          <w:p w14:paraId="02B66C11" w14:textId="77777777" w:rsidR="00150D59" w:rsidRDefault="004D3FF0">
            <w:pPr>
              <w:pStyle w:val="TableParagraph"/>
              <w:rPr>
                <w:sz w:val="26"/>
              </w:rPr>
            </w:pPr>
            <w:r>
              <w:rPr>
                <w:spacing w:val="-10"/>
                <w:sz w:val="26"/>
              </w:rPr>
              <w:t>8</w:t>
            </w:r>
          </w:p>
        </w:tc>
        <w:tc>
          <w:tcPr>
            <w:tcW w:w="797" w:type="dxa"/>
          </w:tcPr>
          <w:p w14:paraId="2B5C72BD" w14:textId="77777777" w:rsidR="00150D59" w:rsidRDefault="004D3FF0">
            <w:pPr>
              <w:pStyle w:val="TableParagraph"/>
              <w:ind w:left="44"/>
              <w:rPr>
                <w:sz w:val="26"/>
              </w:rPr>
            </w:pPr>
            <w:r>
              <w:rPr>
                <w:spacing w:val="-10"/>
                <w:sz w:val="26"/>
              </w:rPr>
              <w:t>4</w:t>
            </w:r>
          </w:p>
        </w:tc>
        <w:tc>
          <w:tcPr>
            <w:tcW w:w="1482" w:type="dxa"/>
          </w:tcPr>
          <w:p w14:paraId="14AA76BC" w14:textId="77777777" w:rsidR="00150D59" w:rsidRDefault="004D3FF0">
            <w:pPr>
              <w:pStyle w:val="TableParagraph"/>
              <w:ind w:left="44"/>
              <w:rPr>
                <w:sz w:val="26"/>
              </w:rPr>
            </w:pPr>
            <w:r>
              <w:rPr>
                <w:spacing w:val="-2"/>
                <w:sz w:val="26"/>
              </w:rPr>
              <w:t>117575457</w:t>
            </w:r>
          </w:p>
        </w:tc>
        <w:tc>
          <w:tcPr>
            <w:tcW w:w="1054" w:type="dxa"/>
          </w:tcPr>
          <w:p w14:paraId="6A99CC02" w14:textId="77777777" w:rsidR="00150D59" w:rsidRDefault="004D3FF0">
            <w:pPr>
              <w:pStyle w:val="TableParagraph"/>
              <w:ind w:left="44"/>
              <w:rPr>
                <w:sz w:val="26"/>
              </w:rPr>
            </w:pPr>
            <w:r>
              <w:rPr>
                <w:spacing w:val="-10"/>
                <w:sz w:val="26"/>
              </w:rPr>
              <w:t>0</w:t>
            </w:r>
          </w:p>
        </w:tc>
        <w:tc>
          <w:tcPr>
            <w:tcW w:w="970" w:type="dxa"/>
          </w:tcPr>
          <w:p w14:paraId="29344E08" w14:textId="77777777" w:rsidR="00150D59" w:rsidRDefault="004D3FF0">
            <w:pPr>
              <w:pStyle w:val="TableParagraph"/>
              <w:ind w:left="43"/>
              <w:rPr>
                <w:sz w:val="26"/>
              </w:rPr>
            </w:pPr>
            <w:r>
              <w:rPr>
                <w:spacing w:val="-5"/>
                <w:sz w:val="26"/>
              </w:rPr>
              <w:t>TAB</w:t>
            </w:r>
          </w:p>
        </w:tc>
        <w:tc>
          <w:tcPr>
            <w:tcW w:w="1397" w:type="dxa"/>
          </w:tcPr>
          <w:p w14:paraId="56A2528F" w14:textId="77777777" w:rsidR="00150D59" w:rsidRDefault="00150D59">
            <w:pPr>
              <w:pStyle w:val="TableParagraph"/>
              <w:spacing w:before="0"/>
              <w:ind w:left="0"/>
              <w:rPr>
                <w:sz w:val="24"/>
              </w:rPr>
            </w:pPr>
          </w:p>
        </w:tc>
        <w:tc>
          <w:tcPr>
            <w:tcW w:w="970" w:type="dxa"/>
          </w:tcPr>
          <w:p w14:paraId="2C4626FF" w14:textId="77777777" w:rsidR="00150D59" w:rsidRDefault="004D3FF0">
            <w:pPr>
              <w:pStyle w:val="TableParagraph"/>
              <w:ind w:left="43"/>
              <w:rPr>
                <w:sz w:val="26"/>
              </w:rPr>
            </w:pPr>
            <w:r>
              <w:rPr>
                <w:spacing w:val="-2"/>
                <w:sz w:val="26"/>
              </w:rPr>
              <w:t>Sch-</w:t>
            </w:r>
            <w:r>
              <w:rPr>
                <w:spacing w:val="-10"/>
                <w:sz w:val="26"/>
              </w:rPr>
              <w:t>S</w:t>
            </w:r>
          </w:p>
        </w:tc>
        <w:tc>
          <w:tcPr>
            <w:tcW w:w="1392" w:type="dxa"/>
          </w:tcPr>
          <w:p w14:paraId="1A52BF75" w14:textId="77777777" w:rsidR="00150D59" w:rsidRDefault="004D3FF0">
            <w:pPr>
              <w:pStyle w:val="TableParagraph"/>
              <w:rPr>
                <w:sz w:val="26"/>
              </w:rPr>
            </w:pPr>
            <w:r>
              <w:rPr>
                <w:spacing w:val="-2"/>
                <w:sz w:val="26"/>
              </w:rPr>
              <w:t>GRANT</w:t>
            </w:r>
          </w:p>
        </w:tc>
      </w:tr>
      <w:tr w:rsidR="00150D59" w14:paraId="0649D500" w14:textId="77777777">
        <w:trPr>
          <w:trHeight w:val="374"/>
        </w:trPr>
        <w:tc>
          <w:tcPr>
            <w:tcW w:w="709" w:type="dxa"/>
            <w:tcBorders>
              <w:left w:val="double" w:sz="6" w:space="0" w:color="EBE9D7"/>
            </w:tcBorders>
          </w:tcPr>
          <w:p w14:paraId="384C0DEE" w14:textId="77777777" w:rsidR="00150D59" w:rsidRDefault="004D3FF0">
            <w:pPr>
              <w:pStyle w:val="TableParagraph"/>
              <w:rPr>
                <w:sz w:val="26"/>
              </w:rPr>
            </w:pPr>
            <w:r>
              <w:rPr>
                <w:spacing w:val="-10"/>
                <w:sz w:val="26"/>
              </w:rPr>
              <w:t>9</w:t>
            </w:r>
          </w:p>
        </w:tc>
        <w:tc>
          <w:tcPr>
            <w:tcW w:w="797" w:type="dxa"/>
          </w:tcPr>
          <w:p w14:paraId="58BF301D" w14:textId="77777777" w:rsidR="00150D59" w:rsidRDefault="004D3FF0">
            <w:pPr>
              <w:pStyle w:val="TableParagraph"/>
              <w:ind w:left="44"/>
              <w:rPr>
                <w:sz w:val="26"/>
              </w:rPr>
            </w:pPr>
            <w:r>
              <w:rPr>
                <w:spacing w:val="-10"/>
                <w:sz w:val="26"/>
              </w:rPr>
              <w:t>4</w:t>
            </w:r>
          </w:p>
        </w:tc>
        <w:tc>
          <w:tcPr>
            <w:tcW w:w="1482" w:type="dxa"/>
          </w:tcPr>
          <w:p w14:paraId="39A59B68" w14:textId="77777777" w:rsidR="00150D59" w:rsidRDefault="004D3FF0">
            <w:pPr>
              <w:pStyle w:val="TableParagraph"/>
              <w:ind w:left="44"/>
              <w:rPr>
                <w:sz w:val="26"/>
              </w:rPr>
            </w:pPr>
            <w:r>
              <w:rPr>
                <w:spacing w:val="-10"/>
                <w:sz w:val="26"/>
              </w:rPr>
              <w:t>0</w:t>
            </w:r>
          </w:p>
        </w:tc>
        <w:tc>
          <w:tcPr>
            <w:tcW w:w="1054" w:type="dxa"/>
          </w:tcPr>
          <w:p w14:paraId="2147BA94" w14:textId="77777777" w:rsidR="00150D59" w:rsidRDefault="004D3FF0">
            <w:pPr>
              <w:pStyle w:val="TableParagraph"/>
              <w:ind w:left="44"/>
              <w:rPr>
                <w:sz w:val="26"/>
              </w:rPr>
            </w:pPr>
            <w:r>
              <w:rPr>
                <w:spacing w:val="-10"/>
                <w:sz w:val="26"/>
              </w:rPr>
              <w:t>0</w:t>
            </w:r>
          </w:p>
        </w:tc>
        <w:tc>
          <w:tcPr>
            <w:tcW w:w="970" w:type="dxa"/>
          </w:tcPr>
          <w:p w14:paraId="57CD726B" w14:textId="77777777" w:rsidR="00150D59" w:rsidRDefault="004D3FF0">
            <w:pPr>
              <w:pStyle w:val="TableParagraph"/>
              <w:ind w:left="43"/>
              <w:rPr>
                <w:sz w:val="26"/>
              </w:rPr>
            </w:pPr>
            <w:r>
              <w:rPr>
                <w:spacing w:val="-5"/>
                <w:sz w:val="26"/>
              </w:rPr>
              <w:t>DB</w:t>
            </w:r>
          </w:p>
        </w:tc>
        <w:tc>
          <w:tcPr>
            <w:tcW w:w="1397" w:type="dxa"/>
          </w:tcPr>
          <w:p w14:paraId="7FAB449D" w14:textId="77777777" w:rsidR="00150D59" w:rsidRDefault="00150D59">
            <w:pPr>
              <w:pStyle w:val="TableParagraph"/>
              <w:spacing w:before="0"/>
              <w:ind w:left="0"/>
              <w:rPr>
                <w:sz w:val="24"/>
              </w:rPr>
            </w:pPr>
          </w:p>
        </w:tc>
        <w:tc>
          <w:tcPr>
            <w:tcW w:w="970" w:type="dxa"/>
          </w:tcPr>
          <w:p w14:paraId="687441C1" w14:textId="77777777" w:rsidR="00150D59" w:rsidRDefault="004D3FF0">
            <w:pPr>
              <w:pStyle w:val="TableParagraph"/>
              <w:ind w:left="43"/>
              <w:rPr>
                <w:sz w:val="26"/>
              </w:rPr>
            </w:pPr>
            <w:r>
              <w:rPr>
                <w:spacing w:val="-10"/>
                <w:sz w:val="26"/>
              </w:rPr>
              <w:t>S</w:t>
            </w:r>
          </w:p>
        </w:tc>
        <w:tc>
          <w:tcPr>
            <w:tcW w:w="1392" w:type="dxa"/>
          </w:tcPr>
          <w:p w14:paraId="4F0B79BB" w14:textId="77777777" w:rsidR="00150D59" w:rsidRDefault="004D3FF0">
            <w:pPr>
              <w:pStyle w:val="TableParagraph"/>
              <w:rPr>
                <w:sz w:val="26"/>
              </w:rPr>
            </w:pPr>
            <w:r>
              <w:rPr>
                <w:spacing w:val="-2"/>
                <w:sz w:val="26"/>
              </w:rPr>
              <w:t>GRANT</w:t>
            </w:r>
          </w:p>
        </w:tc>
      </w:tr>
      <w:tr w:rsidR="00150D59" w14:paraId="51162EC8" w14:textId="77777777">
        <w:trPr>
          <w:trHeight w:val="373"/>
        </w:trPr>
        <w:tc>
          <w:tcPr>
            <w:tcW w:w="709" w:type="dxa"/>
            <w:tcBorders>
              <w:left w:val="double" w:sz="6" w:space="0" w:color="EBE9D7"/>
            </w:tcBorders>
          </w:tcPr>
          <w:p w14:paraId="597D2136" w14:textId="77777777" w:rsidR="00150D59" w:rsidRDefault="004D3FF0">
            <w:pPr>
              <w:pStyle w:val="TableParagraph"/>
              <w:rPr>
                <w:sz w:val="26"/>
              </w:rPr>
            </w:pPr>
            <w:r>
              <w:rPr>
                <w:spacing w:val="-10"/>
                <w:sz w:val="26"/>
              </w:rPr>
              <w:t>9</w:t>
            </w:r>
          </w:p>
        </w:tc>
        <w:tc>
          <w:tcPr>
            <w:tcW w:w="797" w:type="dxa"/>
          </w:tcPr>
          <w:p w14:paraId="30700802" w14:textId="77777777" w:rsidR="00150D59" w:rsidRDefault="004D3FF0">
            <w:pPr>
              <w:pStyle w:val="TableParagraph"/>
              <w:ind w:left="44"/>
              <w:rPr>
                <w:sz w:val="26"/>
              </w:rPr>
            </w:pPr>
            <w:r>
              <w:rPr>
                <w:spacing w:val="-10"/>
                <w:sz w:val="26"/>
              </w:rPr>
              <w:t>1</w:t>
            </w:r>
          </w:p>
        </w:tc>
        <w:tc>
          <w:tcPr>
            <w:tcW w:w="1482" w:type="dxa"/>
          </w:tcPr>
          <w:p w14:paraId="54F00413" w14:textId="77777777" w:rsidR="00150D59" w:rsidRDefault="004D3FF0">
            <w:pPr>
              <w:pStyle w:val="TableParagraph"/>
              <w:ind w:left="44"/>
              <w:rPr>
                <w:sz w:val="26"/>
              </w:rPr>
            </w:pPr>
            <w:r>
              <w:rPr>
                <w:spacing w:val="-2"/>
                <w:sz w:val="26"/>
              </w:rPr>
              <w:t>21575115</w:t>
            </w:r>
          </w:p>
        </w:tc>
        <w:tc>
          <w:tcPr>
            <w:tcW w:w="1054" w:type="dxa"/>
          </w:tcPr>
          <w:p w14:paraId="16D93475" w14:textId="77777777" w:rsidR="00150D59" w:rsidRDefault="004D3FF0">
            <w:pPr>
              <w:pStyle w:val="TableParagraph"/>
              <w:ind w:left="44"/>
              <w:rPr>
                <w:sz w:val="26"/>
              </w:rPr>
            </w:pPr>
            <w:r>
              <w:rPr>
                <w:spacing w:val="-10"/>
                <w:sz w:val="26"/>
              </w:rPr>
              <w:t>0</w:t>
            </w:r>
          </w:p>
        </w:tc>
        <w:tc>
          <w:tcPr>
            <w:tcW w:w="970" w:type="dxa"/>
          </w:tcPr>
          <w:p w14:paraId="25BE2108" w14:textId="77777777" w:rsidR="00150D59" w:rsidRDefault="004D3FF0">
            <w:pPr>
              <w:pStyle w:val="TableParagraph"/>
              <w:ind w:left="43"/>
              <w:rPr>
                <w:sz w:val="26"/>
              </w:rPr>
            </w:pPr>
            <w:r>
              <w:rPr>
                <w:spacing w:val="-5"/>
                <w:sz w:val="26"/>
              </w:rPr>
              <w:t>TAB</w:t>
            </w:r>
          </w:p>
        </w:tc>
        <w:tc>
          <w:tcPr>
            <w:tcW w:w="1397" w:type="dxa"/>
          </w:tcPr>
          <w:p w14:paraId="0A05F00C" w14:textId="77777777" w:rsidR="00150D59" w:rsidRDefault="00150D59">
            <w:pPr>
              <w:pStyle w:val="TableParagraph"/>
              <w:spacing w:before="0"/>
              <w:ind w:left="0"/>
              <w:rPr>
                <w:sz w:val="24"/>
              </w:rPr>
            </w:pPr>
          </w:p>
        </w:tc>
        <w:tc>
          <w:tcPr>
            <w:tcW w:w="970" w:type="dxa"/>
          </w:tcPr>
          <w:p w14:paraId="20D6C26B" w14:textId="77777777" w:rsidR="00150D59" w:rsidRDefault="004D3FF0">
            <w:pPr>
              <w:pStyle w:val="TableParagraph"/>
              <w:ind w:left="43"/>
              <w:rPr>
                <w:sz w:val="26"/>
              </w:rPr>
            </w:pPr>
            <w:r>
              <w:rPr>
                <w:spacing w:val="-5"/>
                <w:sz w:val="26"/>
              </w:rPr>
              <w:t>IS</w:t>
            </w:r>
          </w:p>
        </w:tc>
        <w:tc>
          <w:tcPr>
            <w:tcW w:w="1392" w:type="dxa"/>
          </w:tcPr>
          <w:p w14:paraId="69ED5657" w14:textId="77777777" w:rsidR="00150D59" w:rsidRDefault="004D3FF0">
            <w:pPr>
              <w:pStyle w:val="TableParagraph"/>
              <w:rPr>
                <w:sz w:val="26"/>
              </w:rPr>
            </w:pPr>
            <w:r>
              <w:rPr>
                <w:spacing w:val="-2"/>
                <w:sz w:val="26"/>
              </w:rPr>
              <w:t>GRANT</w:t>
            </w:r>
          </w:p>
        </w:tc>
      </w:tr>
    </w:tbl>
    <w:p w14:paraId="5B0D8D11" w14:textId="77777777" w:rsidR="00150D59" w:rsidRDefault="004D3FF0">
      <w:pPr>
        <w:pStyle w:val="BodyText"/>
        <w:spacing w:before="287"/>
        <w:ind w:right="5455"/>
      </w:pPr>
      <w:r>
        <w:t>SELECT</w:t>
      </w:r>
      <w:r>
        <w:rPr>
          <w:spacing w:val="-17"/>
        </w:rPr>
        <w:t xml:space="preserve"> </w:t>
      </w:r>
      <w:r>
        <w:t xml:space="preserve">object_name(117575457) </w:t>
      </w:r>
      <w:r>
        <w:rPr>
          <w:spacing w:val="-6"/>
        </w:rPr>
        <w:t>GO</w:t>
      </w:r>
    </w:p>
    <w:p w14:paraId="31E999EC" w14:textId="77777777" w:rsidR="00150D59" w:rsidRDefault="004D3FF0">
      <w:pPr>
        <w:pStyle w:val="BodyText"/>
        <w:spacing w:before="1"/>
        <w:ind w:left="0"/>
        <w:rPr>
          <w:sz w:val="14"/>
        </w:rPr>
      </w:pPr>
      <w:r>
        <w:rPr>
          <w:noProof/>
        </w:rPr>
        <mc:AlternateContent>
          <mc:Choice Requires="wps">
            <w:drawing>
              <wp:anchor distT="0" distB="0" distL="0" distR="0" simplePos="0" relativeHeight="487594496" behindDoc="1" locked="0" layoutInCell="1" allowOverlap="1" wp14:anchorId="364C909D" wp14:editId="32549A19">
                <wp:simplePos x="0" y="0"/>
                <wp:positionH relativeFrom="page">
                  <wp:posOffset>900988</wp:posOffset>
                </wp:positionH>
                <wp:positionV relativeFrom="paragraph">
                  <wp:posOffset>118447</wp:posOffset>
                </wp:positionV>
                <wp:extent cx="159385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1270"/>
                        </a:xfrm>
                        <a:custGeom>
                          <a:avLst/>
                          <a:gdLst/>
                          <a:ahLst/>
                          <a:cxnLst/>
                          <a:rect l="l" t="t" r="r" b="b"/>
                          <a:pathLst>
                            <a:path w="1593850">
                              <a:moveTo>
                                <a:pt x="0" y="0"/>
                              </a:moveTo>
                              <a:lnTo>
                                <a:pt x="1593672"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5426A0B" id="Graphic 19" o:spid="_x0000_s1026" style="position:absolute;margin-left:70.95pt;margin-top:9.35pt;width:125.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5938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" path="m,l1593672,e" filled="f" strokeweight=".33831mm">
                <v:stroke dashstyle="dash"/>
                <v:path arrowok="t"/>
                <w10:wrap type="topAndBottom" anchorx="page"/>
              </v:shape>
            </w:pict>
          </mc:Fallback>
        </mc:AlternateContent>
      </w:r>
    </w:p>
    <w:p w14:paraId="69C2B6EB" w14:textId="77777777" w:rsidR="00150D59" w:rsidRDefault="004D3FF0">
      <w:pPr>
        <w:pStyle w:val="BodyText"/>
        <w:spacing w:before="103"/>
      </w:pPr>
      <w:r>
        <w:rPr>
          <w:spacing w:val="-2"/>
        </w:rPr>
        <w:t>authors</w:t>
      </w:r>
    </w:p>
    <w:p w14:paraId="6DF03A72" w14:textId="77777777" w:rsidR="00150D59" w:rsidRDefault="004D3FF0">
      <w:pPr>
        <w:pStyle w:val="BodyText"/>
        <w:spacing w:before="1"/>
        <w:ind w:right="244"/>
      </w:pPr>
      <w:r>
        <w:t>The</w:t>
      </w:r>
      <w:r>
        <w:rPr>
          <w:spacing w:val="-3"/>
        </w:rPr>
        <w:t xml:space="preserve"> </w:t>
      </w:r>
      <w:r>
        <w:t>only</w:t>
      </w:r>
      <w:r>
        <w:rPr>
          <w:spacing w:val="-8"/>
        </w:rPr>
        <w:t xml:space="preserve"> </w:t>
      </w:r>
      <w:r>
        <w:t>lock</w:t>
      </w:r>
      <w:r>
        <w:rPr>
          <w:spacing w:val="-3"/>
        </w:rPr>
        <w:t xml:space="preserve"> </w:t>
      </w:r>
      <w:r>
        <w:t>taken that</w:t>
      </w:r>
      <w:r>
        <w:rPr>
          <w:spacing w:val="-3"/>
        </w:rPr>
        <w:t xml:space="preserve"> </w:t>
      </w:r>
      <w:r>
        <w:t xml:space="preserve">references </w:t>
      </w:r>
      <w:r>
        <w:rPr>
          <w:b/>
        </w:rPr>
        <w:t xml:space="preserve">authors </w:t>
      </w:r>
      <w:r>
        <w:t>is</w:t>
      </w:r>
      <w:r>
        <w:rPr>
          <w:spacing w:val="-1"/>
        </w:rPr>
        <w:t xml:space="preserve"> </w:t>
      </w:r>
      <w:r>
        <w:t>a</w:t>
      </w:r>
      <w:r>
        <w:rPr>
          <w:spacing w:val="-3"/>
        </w:rPr>
        <w:t xml:space="preserve"> </w:t>
      </w:r>
      <w:r>
        <w:t>schema</w:t>
      </w:r>
      <w:r>
        <w:rPr>
          <w:spacing w:val="-3"/>
        </w:rPr>
        <w:t xml:space="preserve"> </w:t>
      </w:r>
      <w:r>
        <w:t>stability</w:t>
      </w:r>
      <w:r>
        <w:rPr>
          <w:spacing w:val="-8"/>
        </w:rPr>
        <w:t xml:space="preserve"> </w:t>
      </w:r>
      <w:r>
        <w:t>(Sch-S)</w:t>
      </w:r>
      <w:r>
        <w:rPr>
          <w:spacing w:val="-3"/>
        </w:rPr>
        <w:t xml:space="preserve"> </w:t>
      </w:r>
      <w:r>
        <w:t>lock.</w:t>
      </w:r>
      <w:r>
        <w:rPr>
          <w:spacing w:val="-3"/>
        </w:rPr>
        <w:t xml:space="preserve"> </w:t>
      </w:r>
      <w:r>
        <w:t>In this case, serializability is no longer guaranteed.</w:t>
      </w:r>
    </w:p>
    <w:sectPr w:rsidR="00150D59">
      <w:type w:val="continuous"/>
      <w:pgSz w:w="11910" w:h="16850"/>
      <w:pgMar w:top="1440" w:right="1020" w:bottom="1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0FC3" w14:textId="77777777" w:rsidR="004D3FF0" w:rsidRDefault="004D3FF0">
      <w:r>
        <w:separator/>
      </w:r>
    </w:p>
  </w:endnote>
  <w:endnote w:type="continuationSeparator" w:id="0">
    <w:p w14:paraId="7B072121" w14:textId="77777777" w:rsidR="004D3FF0" w:rsidRDefault="004D3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F1E3" w14:textId="7C4B0CEB" w:rsidR="00150D59" w:rsidRDefault="00150D59">
    <w:pPr>
      <w:pStyle w:val="BodyText"/>
      <w:spacing w:line="14" w:lineRule="auto"/>
      <w:ind w:left="0"/>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A69B" w14:textId="77777777" w:rsidR="004D3FF0" w:rsidRDefault="004D3FF0">
      <w:r>
        <w:separator/>
      </w:r>
    </w:p>
  </w:footnote>
  <w:footnote w:type="continuationSeparator" w:id="0">
    <w:p w14:paraId="39D0B4B3" w14:textId="77777777" w:rsidR="004D3FF0" w:rsidRDefault="004D3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70A9E"/>
    <w:multiLevelType w:val="hybridMultilevel"/>
    <w:tmpl w:val="FC366C64"/>
    <w:lvl w:ilvl="0" w:tplc="D65E6F06">
      <w:start w:val="1"/>
      <w:numFmt w:val="upperRoman"/>
      <w:lvlText w:val="%1."/>
      <w:lvlJc w:val="left"/>
      <w:pPr>
        <w:ind w:left="394" w:hanging="216"/>
        <w:jc w:val="left"/>
      </w:pPr>
      <w:rPr>
        <w:rFonts w:hint="default"/>
        <w:spacing w:val="0"/>
        <w:w w:val="99"/>
        <w:lang w:val="vi" w:eastAsia="en-US" w:bidi="ar-SA"/>
      </w:rPr>
    </w:lvl>
    <w:lvl w:ilvl="1" w:tplc="A54CF6DA">
      <w:start w:val="1"/>
      <w:numFmt w:val="decimal"/>
      <w:lvlText w:val="%2."/>
      <w:lvlJc w:val="left"/>
      <w:pPr>
        <w:ind w:left="438" w:hanging="260"/>
        <w:jc w:val="left"/>
      </w:pPr>
      <w:rPr>
        <w:rFonts w:hint="default"/>
        <w:spacing w:val="0"/>
        <w:w w:val="99"/>
        <w:lang w:val="vi" w:eastAsia="en-US" w:bidi="ar-SA"/>
      </w:rPr>
    </w:lvl>
    <w:lvl w:ilvl="2" w:tplc="9766CF6E">
      <w:numFmt w:val="bullet"/>
      <w:lvlText w:val="•"/>
      <w:lvlJc w:val="left"/>
      <w:pPr>
        <w:ind w:left="1462" w:hanging="260"/>
      </w:pPr>
      <w:rPr>
        <w:rFonts w:hint="default"/>
        <w:lang w:val="vi" w:eastAsia="en-US" w:bidi="ar-SA"/>
      </w:rPr>
    </w:lvl>
    <w:lvl w:ilvl="3" w:tplc="3F4469DE">
      <w:numFmt w:val="bullet"/>
      <w:lvlText w:val="•"/>
      <w:lvlJc w:val="left"/>
      <w:pPr>
        <w:ind w:left="2485" w:hanging="260"/>
      </w:pPr>
      <w:rPr>
        <w:rFonts w:hint="default"/>
        <w:lang w:val="vi" w:eastAsia="en-US" w:bidi="ar-SA"/>
      </w:rPr>
    </w:lvl>
    <w:lvl w:ilvl="4" w:tplc="E6AE2684">
      <w:numFmt w:val="bullet"/>
      <w:lvlText w:val="•"/>
      <w:lvlJc w:val="left"/>
      <w:pPr>
        <w:ind w:left="3508" w:hanging="260"/>
      </w:pPr>
      <w:rPr>
        <w:rFonts w:hint="default"/>
        <w:lang w:val="vi" w:eastAsia="en-US" w:bidi="ar-SA"/>
      </w:rPr>
    </w:lvl>
    <w:lvl w:ilvl="5" w:tplc="FD80C920">
      <w:numFmt w:val="bullet"/>
      <w:lvlText w:val="•"/>
      <w:lvlJc w:val="left"/>
      <w:pPr>
        <w:ind w:left="4531" w:hanging="260"/>
      </w:pPr>
      <w:rPr>
        <w:rFonts w:hint="default"/>
        <w:lang w:val="vi" w:eastAsia="en-US" w:bidi="ar-SA"/>
      </w:rPr>
    </w:lvl>
    <w:lvl w:ilvl="6" w:tplc="8DB86102">
      <w:numFmt w:val="bullet"/>
      <w:lvlText w:val="•"/>
      <w:lvlJc w:val="left"/>
      <w:pPr>
        <w:ind w:left="5554" w:hanging="260"/>
      </w:pPr>
      <w:rPr>
        <w:rFonts w:hint="default"/>
        <w:lang w:val="vi" w:eastAsia="en-US" w:bidi="ar-SA"/>
      </w:rPr>
    </w:lvl>
    <w:lvl w:ilvl="7" w:tplc="E648D80A">
      <w:numFmt w:val="bullet"/>
      <w:lvlText w:val="•"/>
      <w:lvlJc w:val="left"/>
      <w:pPr>
        <w:ind w:left="6577" w:hanging="260"/>
      </w:pPr>
      <w:rPr>
        <w:rFonts w:hint="default"/>
        <w:lang w:val="vi" w:eastAsia="en-US" w:bidi="ar-SA"/>
      </w:rPr>
    </w:lvl>
    <w:lvl w:ilvl="8" w:tplc="6F42A3DA">
      <w:numFmt w:val="bullet"/>
      <w:lvlText w:val="•"/>
      <w:lvlJc w:val="left"/>
      <w:pPr>
        <w:ind w:left="7600" w:hanging="2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0D59"/>
    <w:rsid w:val="00150D59"/>
    <w:rsid w:val="004D3FF0"/>
    <w:rsid w:val="0054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ADFC"/>
  <w15:docId w15:val="{FE997687-07AE-46E4-86B7-9206CEDA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84"/>
      <w:ind w:left="178"/>
      <w:outlineLvl w:val="0"/>
    </w:pPr>
    <w:rPr>
      <w:b/>
      <w:bCs/>
      <w:sz w:val="26"/>
      <w:szCs w:val="26"/>
    </w:rPr>
  </w:style>
  <w:style w:type="paragraph" w:styleId="Heading2">
    <w:name w:val="heading 2"/>
    <w:basedOn w:val="Normal"/>
    <w:uiPriority w:val="9"/>
    <w:unhideWhenUsed/>
    <w:qFormat/>
    <w:pPr>
      <w:spacing w:before="285"/>
      <w:ind w:left="178"/>
      <w:outlineLvl w:val="1"/>
    </w:pPr>
    <w:rPr>
      <w:b/>
      <w:bCs/>
      <w:sz w:val="26"/>
      <w:szCs w:val="26"/>
    </w:rPr>
  </w:style>
  <w:style w:type="paragraph" w:styleId="Heading3">
    <w:name w:val="heading 3"/>
    <w:basedOn w:val="Normal"/>
    <w:uiPriority w:val="9"/>
    <w:unhideWhenUsed/>
    <w:qFormat/>
    <w:pPr>
      <w:ind w:left="178"/>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8"/>
    </w:pPr>
    <w:rPr>
      <w:sz w:val="26"/>
      <w:szCs w:val="26"/>
    </w:rPr>
  </w:style>
  <w:style w:type="paragraph" w:styleId="ListParagraph">
    <w:name w:val="List Paragraph"/>
    <w:basedOn w:val="Normal"/>
    <w:uiPriority w:val="1"/>
    <w:qFormat/>
    <w:pPr>
      <w:ind w:left="436" w:hanging="258"/>
    </w:pPr>
  </w:style>
  <w:style w:type="paragraph" w:customStyle="1" w:styleId="TableParagraph">
    <w:name w:val="Table Paragraph"/>
    <w:basedOn w:val="Normal"/>
    <w:uiPriority w:val="1"/>
    <w:qFormat/>
    <w:pPr>
      <w:spacing w:before="30"/>
      <w:ind w:left="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s_ra-rz_25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2933</Words>
  <Characters>16724</Characters>
  <Application>Microsoft Office Word</Application>
  <DocSecurity>0</DocSecurity>
  <Lines>139</Lines>
  <Paragraphs>39</Paragraphs>
  <ScaleCrop>false</ScaleCrop>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dữ liệu phân tán,hvcnbcvt</dc:title>
  <dc:subject>giaotac_phantan.pdf</dc:subject>
  <dc:creator>hvcnbcvt</dc:creator>
  <cp:keywords>cơ sở dữ liệu phân tán,hvcnbcvt</cp:keywords>
  <cp:lastModifiedBy>Win10</cp:lastModifiedBy>
  <cp:revision>2</cp:revision>
  <dcterms:created xsi:type="dcterms:W3CDTF">2024-04-05T03:55:00Z</dcterms:created>
  <dcterms:modified xsi:type="dcterms:W3CDTF">2024-04-05T03:57:00Z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Microsoft® Office Word 2007</vt:lpwstr>
  </property>
  <property fmtid="{D5CDD505-2E9C-101B-9397-08002B2CF9AE}" pid="4" name="LastSaved">
    <vt:filetime>2024-04-05T00:00:00Z</vt:filetime>
  </property>
  <property fmtid="{D5CDD505-2E9C-101B-9397-08002B2CF9AE}" pid="5" name="Producer">
    <vt:lpwstr>Microsoft® Office Word 2007; modified using iText® 5.4.1 ©2000-2012 1T3XT BVBA (AGPL-version)</vt:lpwstr>
  </property>
</Properties>
</file>