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511" w:rsidRPr="00E31C9C" w:rsidRDefault="00442511" w:rsidP="00442511">
      <w:pPr>
        <w:pStyle w:val="A1"/>
      </w:pPr>
      <w:bookmarkStart w:id="0" w:name="_Toc123833888"/>
      <w:bookmarkStart w:id="1" w:name="_GoBack"/>
      <w:bookmarkEnd w:id="1"/>
      <w:r w:rsidRPr="00E31C9C">
        <w:t>Câu 16: Vì sao nói thắng lợi cuộc kháng chiến chống thực dân Pháp là thắng lợi có ý nghĩa lịch sử và thời đại? Hãy làm rõ trách nhiệm của bản thân đối với việc bảo vệ thành quả của cuộc các mạng đó?</w:t>
      </w:r>
      <w:bookmarkEnd w:id="0"/>
    </w:p>
    <w:p w:rsidR="00442511" w:rsidRPr="00E31C9C" w:rsidRDefault="00442511" w:rsidP="00442511">
      <w:pPr>
        <w:pStyle w:val="ListParagraph"/>
        <w:numPr>
          <w:ilvl w:val="0"/>
          <w:numId w:val="2"/>
        </w:numPr>
        <w:spacing w:after="100"/>
        <w:ind w:left="450"/>
        <w:jc w:val="both"/>
        <w:rPr>
          <w:rFonts w:ascii="Times New Roman" w:eastAsia="Times New Roman" w:hAnsi="Times New Roman" w:cs="Times New Roman"/>
          <w:b/>
          <w:sz w:val="24"/>
          <w:szCs w:val="24"/>
        </w:rPr>
      </w:pPr>
      <w:r w:rsidRPr="00E31C9C">
        <w:rPr>
          <w:rFonts w:ascii="Times New Roman" w:eastAsia="Times New Roman" w:hAnsi="Times New Roman" w:cs="Times New Roman"/>
          <w:b/>
          <w:i/>
          <w:iCs/>
          <w:sz w:val="24"/>
          <w:szCs w:val="24"/>
        </w:rPr>
        <w:t>Ý nghĩa thắng lợi của cuộc kháng chiến</w:t>
      </w:r>
    </w:p>
    <w:p w:rsidR="00442511" w:rsidRPr="00E31C9C" w:rsidRDefault="00442511" w:rsidP="00442511">
      <w:pPr>
        <w:spacing w:after="100"/>
        <w:ind w:firstLine="720"/>
        <w:jc w:val="both"/>
        <w:rPr>
          <w:rFonts w:ascii="Times New Roman" w:eastAsia="Times New Roman" w:hAnsi="Times New Roman" w:cs="Times New Roman"/>
          <w:sz w:val="24"/>
          <w:szCs w:val="24"/>
        </w:rPr>
      </w:pPr>
      <w:r w:rsidRPr="00E31C9C">
        <w:rPr>
          <w:rFonts w:ascii="Times New Roman" w:eastAsia="Times New Roman" w:hAnsi="Times New Roman" w:cs="Times New Roman"/>
          <w:sz w:val="24"/>
          <w:szCs w:val="24"/>
        </w:rPr>
        <w:t>Trong cuộc kháng chiến trường kỳ, dưới sự lãnh đạo của Đảng, toàn quân, toàn dân ta đã bảo vệ và phát triển tốt nhất các thành quả của cuộc Cách mạng Tháng Tám; cũng cố, phát triển chế độ dân chủ nhân dân trên tất cả các lĩnh vực chính trị, kinh tế, văn hóa, xã hội, mang đến niềm tin vào sức sống và thắng lợi tất yếu của cuộc kháng chiến. Thắng lợi của cuộc kháng chiến đưa đến việc giải phóng hoàn toàn miền Bắc tiếp tục tiền đề về chính trị xã hội quan trọng để Đảng quyết định đưa miền Bắc quá độ lên chủ nghĩa xã hội, xây dựng, bảo vệ vững chắc miền Bắc thành hậu phương lớn, chi viện cho tiền tuyến lớn miền Nam.</w:t>
      </w:r>
    </w:p>
    <w:p w:rsidR="00442511" w:rsidRPr="00E31C9C" w:rsidRDefault="00442511" w:rsidP="00442511">
      <w:pPr>
        <w:jc w:val="both"/>
        <w:rPr>
          <w:rFonts w:ascii="Times New Roman" w:hAnsi="Times New Roman" w:cs="Times New Roman"/>
          <w:b/>
          <w:sz w:val="24"/>
          <w:szCs w:val="24"/>
          <w:lang w:val="vi-VN"/>
        </w:rPr>
      </w:pPr>
      <w:r w:rsidRPr="00E31C9C">
        <w:rPr>
          <w:rFonts w:ascii="Times New Roman" w:hAnsi="Times New Roman" w:cs="Times New Roman"/>
          <w:b/>
          <w:sz w:val="24"/>
          <w:szCs w:val="24"/>
          <w:lang w:val="vi-VN"/>
        </w:rPr>
        <w:t xml:space="preserve">* Trách nhiệm của bản thân với việc bảo vệ thành quả của cuộc cách mạng trên: </w:t>
      </w:r>
    </w:p>
    <w:p w:rsidR="00442511" w:rsidRPr="00E31C9C" w:rsidRDefault="00442511" w:rsidP="00442511">
      <w:pPr>
        <w:spacing w:before="60"/>
        <w:ind w:firstLine="450"/>
        <w:jc w:val="both"/>
        <w:rPr>
          <w:rFonts w:ascii="Times New Roman" w:hAnsi="Times New Roman" w:cs="Times New Roman"/>
          <w:sz w:val="24"/>
          <w:szCs w:val="24"/>
        </w:rPr>
      </w:pPr>
      <w:r w:rsidRPr="00E31C9C">
        <w:rPr>
          <w:rFonts w:ascii="Times New Roman" w:hAnsi="Times New Roman" w:cs="Times New Roman"/>
          <w:b/>
          <w:sz w:val="24"/>
          <w:szCs w:val="24"/>
        </w:rPr>
        <w:t xml:space="preserve">- </w:t>
      </w:r>
      <w:r w:rsidRPr="00E31C9C">
        <w:rPr>
          <w:rFonts w:ascii="Times New Roman" w:hAnsi="Times New Roman" w:cs="Times New Roman"/>
          <w:sz w:val="24"/>
          <w:szCs w:val="24"/>
        </w:rPr>
        <w:t>Tin vào các đường lối chính sách và chủ trương của Đảng</w:t>
      </w:r>
    </w:p>
    <w:p w:rsidR="00442511" w:rsidRPr="00E31C9C" w:rsidRDefault="00442511" w:rsidP="00442511">
      <w:pPr>
        <w:spacing w:before="60"/>
        <w:ind w:firstLine="450"/>
        <w:jc w:val="both"/>
        <w:rPr>
          <w:rFonts w:ascii="Times New Roman" w:hAnsi="Times New Roman" w:cs="Times New Roman"/>
          <w:sz w:val="24"/>
          <w:szCs w:val="24"/>
        </w:rPr>
      </w:pPr>
      <w:r w:rsidRPr="00E31C9C">
        <w:rPr>
          <w:rFonts w:ascii="Times New Roman" w:hAnsi="Times New Roman" w:cs="Times New Roman"/>
          <w:sz w:val="24"/>
          <w:szCs w:val="24"/>
        </w:rPr>
        <w:t>- Phát huy thật tốt các truyền thống tốt đẹp của dân tộc như lá lành đùm lá rách truyền thống đoàn kết</w:t>
      </w:r>
    </w:p>
    <w:p w:rsidR="00442511" w:rsidRPr="00E31C9C" w:rsidRDefault="00442511" w:rsidP="00442511">
      <w:pPr>
        <w:spacing w:before="60"/>
        <w:ind w:firstLine="450"/>
        <w:jc w:val="both"/>
        <w:rPr>
          <w:rFonts w:ascii="Times New Roman" w:hAnsi="Times New Roman" w:cs="Times New Roman"/>
          <w:sz w:val="24"/>
          <w:szCs w:val="24"/>
        </w:rPr>
      </w:pPr>
      <w:r w:rsidRPr="00E31C9C">
        <w:rPr>
          <w:rFonts w:ascii="Times New Roman" w:hAnsi="Times New Roman" w:cs="Times New Roman"/>
          <w:sz w:val="24"/>
          <w:szCs w:val="24"/>
        </w:rPr>
        <w:t>- Có trách nhiệm trong việc xây dựng và bảo vệ tổ quốc. Từ đó xung phong đi đầu, cống hiến sức trẻ trí tuệ của mình trong công cuộc đổi mới, xây dựng quê hương đất nước ngày càng giàu đẹp</w:t>
      </w:r>
    </w:p>
    <w:p w:rsidR="00442511" w:rsidRPr="00E31C9C" w:rsidRDefault="00442511" w:rsidP="00442511">
      <w:pPr>
        <w:spacing w:before="60"/>
        <w:ind w:firstLine="450"/>
        <w:jc w:val="both"/>
        <w:rPr>
          <w:rFonts w:ascii="Times New Roman" w:hAnsi="Times New Roman" w:cs="Times New Roman"/>
          <w:sz w:val="24"/>
          <w:szCs w:val="24"/>
          <w:shd w:val="clear" w:color="auto" w:fill="FFFFFF"/>
        </w:rPr>
      </w:pPr>
      <w:r w:rsidRPr="00E31C9C">
        <w:rPr>
          <w:rFonts w:ascii="Times New Roman" w:hAnsi="Times New Roman" w:cs="Times New Roman"/>
          <w:sz w:val="24"/>
          <w:szCs w:val="24"/>
        </w:rPr>
        <w:t>-</w:t>
      </w:r>
      <w:r w:rsidRPr="00E31C9C">
        <w:rPr>
          <w:rFonts w:ascii="Times New Roman" w:hAnsi="Times New Roman" w:cs="Times New Roman"/>
          <w:sz w:val="24"/>
          <w:szCs w:val="24"/>
          <w:shd w:val="clear" w:color="auto" w:fill="FFFFFF"/>
        </w:rPr>
        <w:t xml:space="preserve"> Phát huy tinh thần tự giác học tập, rèn luyện bản thân của thanh niên để góp phần nâng cao trình độ mọi mặt đáp ứng yêu cầu xây dựng và bảo vệ Tổ quốc trong tình hình mới, không để các thế lực thù địch, phần tử xấu lôi kéo, dụ dỗ vào các hoạt động gây rối, biểu tình gây mất ổn định an ninh chính trị, trật tự, an toàn xã hội, kiên quyết giữ gìn môi trường hòa bình, ổn định để hội nhập và phát triển đất nước.</w:t>
      </w:r>
    </w:p>
    <w:p w:rsidR="00442511" w:rsidRPr="00E31C9C" w:rsidRDefault="00442511" w:rsidP="00442511">
      <w:pPr>
        <w:pStyle w:val="NormalWeb"/>
        <w:shd w:val="clear" w:color="auto" w:fill="FFFFFF"/>
        <w:spacing w:before="0" w:beforeAutospacing="0" w:after="240" w:afterAutospacing="0" w:line="276" w:lineRule="auto"/>
        <w:ind w:firstLine="450"/>
        <w:jc w:val="both"/>
      </w:pPr>
      <w:r w:rsidRPr="00E31C9C">
        <w:t>- Tiếp thu và phát huy truyền thống cách mạng của Đảng, của dân tộc, xây dựng lòng yêu nước nồng nàn, ý thức trách nhiệm công dân, phát huy tinh thần sáng tạo, vượt khó khăn, ý chí tự lực, tự cường dân tộc, phấn đấu vì dân giàu, nước mạnh, xã hội công bằng, văn minh.</w:t>
      </w:r>
    </w:p>
    <w:p w:rsidR="00442511" w:rsidRPr="00E31C9C" w:rsidRDefault="00442511" w:rsidP="00442511">
      <w:pPr>
        <w:spacing w:before="60"/>
        <w:ind w:firstLine="450"/>
        <w:jc w:val="both"/>
        <w:rPr>
          <w:rFonts w:ascii="Times New Roman" w:hAnsi="Times New Roman" w:cs="Times New Roman"/>
          <w:sz w:val="24"/>
          <w:szCs w:val="24"/>
          <w:shd w:val="clear" w:color="auto" w:fill="FFFFFF"/>
        </w:rPr>
      </w:pPr>
      <w:r w:rsidRPr="00E31C9C">
        <w:rPr>
          <w:rFonts w:ascii="Times New Roman" w:hAnsi="Times New Roman" w:cs="Times New Roman"/>
          <w:sz w:val="24"/>
          <w:szCs w:val="24"/>
          <w:shd w:val="clear" w:color="auto" w:fill="FFFFFF"/>
          <w:lang w:val="vi-VN"/>
        </w:rPr>
        <w:t xml:space="preserve">- </w:t>
      </w:r>
      <w:r w:rsidRPr="00E31C9C">
        <w:rPr>
          <w:rFonts w:ascii="Times New Roman" w:hAnsi="Times New Roman" w:cs="Times New Roman"/>
          <w:sz w:val="24"/>
          <w:szCs w:val="24"/>
          <w:shd w:val="clear" w:color="auto" w:fill="FFFFFF"/>
        </w:rPr>
        <w:t>Biết phê phán, đấu tranh với những hành vi đi ngược lại lợi ích quốc gia, dân tộc. Nhất là đối với các thế lực phản động luôn muốn chống phá nhà nước, gây chia rẻ, mất đoàn kết trong nhân dân trong và ngoài nước, cần quyết liệt và khôn khéo đấu tranh chống lại. Đối với những hành vi làm tổn hại đến uy tín, danh dự, hình ảnh của đất nước và nhân dân cần lên án và loại bỏ.</w:t>
      </w:r>
    </w:p>
    <w:p w:rsidR="00442511" w:rsidRPr="00E31C9C" w:rsidRDefault="00442511" w:rsidP="00442511">
      <w:pPr>
        <w:pStyle w:val="A1"/>
      </w:pPr>
      <w:bookmarkStart w:id="2" w:name="_Toc123833889"/>
      <w:r w:rsidRPr="00E31C9C">
        <w:t>Câu 17: Vì sao nói thắng lợi của cuộc kháng chiến chống đế quốc Mỹ xâm lược là thắng lợi có ý nghĩa lịch sử và thời đại? Hãy làm rõ trách nhiệm của bản thân đối với việc bảo vệ thành quả của cuộc cách mạng đó?</w:t>
      </w:r>
      <w:bookmarkEnd w:id="2"/>
    </w:p>
    <w:p w:rsidR="00442511" w:rsidRPr="00E31C9C" w:rsidRDefault="00442511" w:rsidP="00442511">
      <w:pPr>
        <w:pStyle w:val="ListParagraph"/>
        <w:numPr>
          <w:ilvl w:val="0"/>
          <w:numId w:val="2"/>
        </w:numPr>
        <w:spacing w:after="100"/>
        <w:ind w:left="450"/>
        <w:jc w:val="both"/>
        <w:rPr>
          <w:rFonts w:ascii="Times New Roman" w:eastAsia="Times New Roman" w:hAnsi="Times New Roman" w:cs="Times New Roman"/>
          <w:b/>
          <w:sz w:val="24"/>
          <w:szCs w:val="24"/>
        </w:rPr>
      </w:pPr>
      <w:r w:rsidRPr="00E31C9C">
        <w:rPr>
          <w:rFonts w:ascii="Times New Roman" w:eastAsia="Times New Roman" w:hAnsi="Times New Roman" w:cs="Times New Roman"/>
          <w:b/>
          <w:i/>
          <w:iCs/>
          <w:sz w:val="24"/>
          <w:szCs w:val="24"/>
        </w:rPr>
        <w:t>Ý nghĩa thắng lợi của cuộc kháng chiến</w:t>
      </w:r>
    </w:p>
    <w:p w:rsidR="00442511" w:rsidRPr="00E31C9C" w:rsidRDefault="00442511" w:rsidP="00442511">
      <w:pPr>
        <w:pStyle w:val="NormalWeb"/>
        <w:spacing w:before="0" w:beforeAutospacing="0" w:afterAutospacing="0" w:line="276" w:lineRule="auto"/>
        <w:ind w:firstLine="720"/>
        <w:jc w:val="both"/>
      </w:pPr>
      <w:r w:rsidRPr="00E31C9C">
        <w:rPr>
          <w:lang w:val="vi-VN"/>
        </w:rPr>
        <w:t>Thắng lợi vĩ đại c</w:t>
      </w:r>
      <w:r w:rsidRPr="00E31C9C">
        <w:t xml:space="preserve">ủa cuộc kháng chiến chống Mỹ, giải phóng </w:t>
      </w:r>
      <w:r w:rsidRPr="00E31C9C">
        <w:rPr>
          <w:lang w:val="vi-VN"/>
        </w:rPr>
        <w:t>m</w:t>
      </w:r>
      <w:r w:rsidRPr="00E31C9C">
        <w:t xml:space="preserve">iền Nam đã kết thúc 21 năm chiến đấu chống đế quốc Mỹ xâm </w:t>
      </w:r>
      <w:r w:rsidRPr="00E31C9C">
        <w:rPr>
          <w:lang w:val="vi-VN"/>
        </w:rPr>
        <w:t>lược,</w:t>
      </w:r>
      <w:r w:rsidRPr="00E31C9C">
        <w:t xml:space="preserve"> giành lại nền độc lập, thống nhất, toàn vẹn lãnh thổ cho đất nước.</w:t>
      </w:r>
    </w:p>
    <w:p w:rsidR="00442511" w:rsidRPr="00E31C9C" w:rsidRDefault="00442511" w:rsidP="00442511">
      <w:pPr>
        <w:pStyle w:val="NormalWeb"/>
        <w:spacing w:before="0" w:beforeAutospacing="0" w:afterAutospacing="0" w:line="276" w:lineRule="auto"/>
        <w:ind w:firstLine="720"/>
        <w:jc w:val="both"/>
      </w:pPr>
      <w:r w:rsidRPr="00E31C9C">
        <w:lastRenderedPageBreak/>
        <w:t xml:space="preserve">Đã kết thúc thắng lợi cuộc cách mạng dân tộc dân chủ nhân dân trên phạm vi cả nước, mở ra kỷ nguyên mới cho dân tộc, kỷ nguyên cả nước hòa bình, thống nhất, cùng chung một nhiệm vụ chiến lược đi </w:t>
      </w:r>
      <w:r w:rsidRPr="00E31C9C">
        <w:rPr>
          <w:lang w:val="vi-VN"/>
        </w:rPr>
        <w:t>lên CNXH</w:t>
      </w:r>
      <w:r w:rsidRPr="00E31C9C">
        <w:t>, làm tăng thêm sức mạnh vật chất tinh thần, thể và lực cho cách mạng và dân tộc Việt Nam, nâng cao uy tín của Đảng và dân tộc trên trường quốc tế; nâng cao khí phách, niềm tự hào và để những kinh nghiệm quý báu cho sự nghiệp dụng nước và giữ nước.</w:t>
      </w:r>
    </w:p>
    <w:p w:rsidR="00442511" w:rsidRPr="00E31C9C" w:rsidRDefault="00442511" w:rsidP="00442511">
      <w:pPr>
        <w:pStyle w:val="NormalWeb"/>
        <w:spacing w:before="0" w:beforeAutospacing="0" w:afterAutospacing="0" w:line="276" w:lineRule="auto"/>
        <w:ind w:firstLine="720"/>
        <w:jc w:val="both"/>
        <w:rPr>
          <w:lang w:val="vi-VN"/>
        </w:rPr>
      </w:pPr>
      <w:r w:rsidRPr="00E31C9C">
        <w:t xml:space="preserve">Làm thất bại âm mưu và thủ đoạn của chủ nghĩa để quốc tiến công vào </w:t>
      </w:r>
      <w:r w:rsidRPr="00E31C9C">
        <w:rPr>
          <w:lang w:val="vi-VN"/>
        </w:rPr>
        <w:t xml:space="preserve">CNXH </w:t>
      </w:r>
      <w:r w:rsidRPr="00E31C9C">
        <w:t>và cách mạng thế giới; đánh bại</w:t>
      </w:r>
      <w:r w:rsidRPr="00E31C9C">
        <w:rPr>
          <w:lang w:val="vi-VN"/>
        </w:rPr>
        <w:t xml:space="preserve"> cuộc chiến tranh xâm lược quy mô lớn nhất, dài ngày nhất của chủ nghĩa đế quốc kể từ sau Chiến tranh thế giới thứ 2.</w:t>
      </w:r>
    </w:p>
    <w:p w:rsidR="00442511" w:rsidRPr="00442511" w:rsidRDefault="00442511" w:rsidP="00442511">
      <w:pPr>
        <w:jc w:val="both"/>
        <w:rPr>
          <w:rFonts w:ascii="Times New Roman" w:hAnsi="Times New Roman" w:cs="Times New Roman"/>
          <w:b/>
          <w:i/>
          <w:sz w:val="24"/>
          <w:szCs w:val="24"/>
          <w:u w:val="single"/>
          <w:lang w:val="vi-VN"/>
        </w:rPr>
      </w:pPr>
      <w:r w:rsidRPr="00E31C9C">
        <w:rPr>
          <w:rFonts w:ascii="Times New Roman" w:hAnsi="Times New Roman" w:cs="Times New Roman"/>
          <w:b/>
          <w:sz w:val="24"/>
          <w:szCs w:val="24"/>
          <w:lang w:val="vi-VN"/>
        </w:rPr>
        <w:t xml:space="preserve">* Trách nhiệm của bản thân với việc bảo vệ thành quả của cuộc cách mạng trên: </w:t>
      </w:r>
      <w:r w:rsidRPr="00E31C9C">
        <w:rPr>
          <w:rFonts w:ascii="Times New Roman" w:hAnsi="Times New Roman" w:cs="Times New Roman"/>
          <w:b/>
          <w:i/>
          <w:sz w:val="24"/>
          <w:szCs w:val="24"/>
          <w:u w:val="single"/>
          <w:lang w:val="vi-VN"/>
        </w:rPr>
        <w:t>giống câu 16</w:t>
      </w:r>
    </w:p>
    <w:p w:rsidR="00442511" w:rsidRPr="00E31C9C" w:rsidRDefault="00442511" w:rsidP="00442511">
      <w:pPr>
        <w:pStyle w:val="A1"/>
      </w:pPr>
      <w:bookmarkStart w:id="3" w:name="_Toc123833890"/>
      <w:r w:rsidRPr="00E31C9C">
        <w:t>Câu 18: Thế nào là nhà nước pháp quyền XHCN? Bản thân bạn nên làm gì để góp phần xây dựng Nhà nước pháp quyền XHCN Việt Nam?</w:t>
      </w:r>
      <w:bookmarkEnd w:id="3"/>
    </w:p>
    <w:p w:rsidR="00442511" w:rsidRPr="00E31C9C" w:rsidRDefault="00442511" w:rsidP="00442511">
      <w:pPr>
        <w:pStyle w:val="ListParagraph"/>
        <w:numPr>
          <w:ilvl w:val="0"/>
          <w:numId w:val="1"/>
        </w:numPr>
        <w:jc w:val="both"/>
        <w:rPr>
          <w:rFonts w:ascii="Times New Roman" w:hAnsi="Times New Roman" w:cs="Times New Roman"/>
          <w:b/>
          <w:sz w:val="24"/>
          <w:szCs w:val="24"/>
          <w:lang w:val="vi-VN"/>
        </w:rPr>
      </w:pPr>
      <w:r w:rsidRPr="00E31C9C">
        <w:rPr>
          <w:rFonts w:ascii="Times New Roman" w:hAnsi="Times New Roman" w:cs="Times New Roman"/>
          <w:b/>
          <w:sz w:val="24"/>
          <w:szCs w:val="24"/>
          <w:lang w:val="vi-VN"/>
        </w:rPr>
        <w:t>Định nghĩa:</w:t>
      </w:r>
    </w:p>
    <w:p w:rsidR="00442511" w:rsidRPr="00E31C9C" w:rsidRDefault="00442511" w:rsidP="00442511">
      <w:pPr>
        <w:ind w:firstLine="720"/>
        <w:jc w:val="both"/>
        <w:rPr>
          <w:rFonts w:ascii="Times New Roman" w:hAnsi="Times New Roman" w:cs="Times New Roman"/>
          <w:sz w:val="24"/>
          <w:szCs w:val="24"/>
        </w:rPr>
      </w:pPr>
      <w:r w:rsidRPr="00E31C9C">
        <w:rPr>
          <w:rFonts w:ascii="Times New Roman" w:hAnsi="Times New Roman" w:cs="Times New Roman"/>
          <w:sz w:val="24"/>
          <w:szCs w:val="24"/>
        </w:rPr>
        <w:t>Nhà nước pháp quyền xã hội chủ nghĩa là nhà nước hoạt động trên cơ sở hiến pháp và pháp luật.</w:t>
      </w:r>
      <w:r w:rsidRPr="00E31C9C">
        <w:rPr>
          <w:rFonts w:ascii="Times New Roman" w:hAnsi="Times New Roman" w:cs="Times New Roman"/>
          <w:sz w:val="24"/>
          <w:szCs w:val="24"/>
          <w:lang w:val="vi-VN"/>
        </w:rPr>
        <w:t xml:space="preserve"> </w:t>
      </w:r>
      <w:r w:rsidRPr="00E31C9C">
        <w:rPr>
          <w:rFonts w:ascii="Times New Roman" w:hAnsi="Times New Roman" w:cs="Times New Roman"/>
          <w:sz w:val="24"/>
          <w:szCs w:val="24"/>
        </w:rPr>
        <w:t>Trong đó, pháp luật giữ vai trò tối thượng trong việc điều chỉnh các mối quan hệ xã hội. Người dân được sống và làm việc trong khuôn khổ mà pháp luật cho phép.</w:t>
      </w:r>
    </w:p>
    <w:p w:rsidR="00442511" w:rsidRDefault="00442511" w:rsidP="00442511">
      <w:pPr>
        <w:pStyle w:val="ListParagraph"/>
        <w:numPr>
          <w:ilvl w:val="0"/>
          <w:numId w:val="1"/>
        </w:numPr>
        <w:spacing w:after="100"/>
        <w:jc w:val="both"/>
        <w:rPr>
          <w:rFonts w:ascii="Times New Roman" w:eastAsia="Times New Roman" w:hAnsi="Times New Roman" w:cs="Times New Roman"/>
          <w:b/>
          <w:sz w:val="24"/>
          <w:szCs w:val="24"/>
        </w:rPr>
      </w:pPr>
      <w:r w:rsidRPr="00E31C9C">
        <w:rPr>
          <w:rFonts w:ascii="Times New Roman" w:eastAsia="Times New Roman" w:hAnsi="Times New Roman" w:cs="Times New Roman"/>
          <w:b/>
          <w:sz w:val="24"/>
          <w:szCs w:val="24"/>
        </w:rPr>
        <w:t>Để góp phần xây dựng Nhà nước pháp quyền XHCN, em cần phải:</w:t>
      </w:r>
    </w:p>
    <w:p w:rsidR="00442511" w:rsidRPr="00CB33F3" w:rsidRDefault="00442511" w:rsidP="00442511">
      <w:pPr>
        <w:ind w:left="360"/>
        <w:rPr>
          <w:rFonts w:ascii="Times New Roman" w:hAnsi="Times New Roman" w:cs="Times New Roman"/>
          <w:sz w:val="24"/>
          <w:szCs w:val="28"/>
        </w:rPr>
      </w:pPr>
      <w:r w:rsidRPr="00CB33F3">
        <w:rPr>
          <w:rFonts w:ascii="Times New Roman" w:hAnsi="Times New Roman" w:cs="Times New Roman"/>
          <w:sz w:val="24"/>
          <w:szCs w:val="28"/>
        </w:rPr>
        <w:t xml:space="preserve">+ Tiếp tục và đẩy mạnh học tập và làm theo tư tưởng, đạo đức, phong cách HCM  </w:t>
      </w:r>
    </w:p>
    <w:p w:rsidR="00442511" w:rsidRPr="00CB33F3" w:rsidRDefault="00442511" w:rsidP="00442511">
      <w:pPr>
        <w:ind w:left="360"/>
        <w:rPr>
          <w:rFonts w:ascii="Times New Roman" w:hAnsi="Times New Roman" w:cs="Times New Roman"/>
          <w:sz w:val="24"/>
          <w:szCs w:val="28"/>
        </w:rPr>
      </w:pPr>
      <w:r w:rsidRPr="00CB33F3">
        <w:rPr>
          <w:rFonts w:ascii="Times New Roman" w:hAnsi="Times New Roman" w:cs="Times New Roman"/>
          <w:sz w:val="24"/>
          <w:szCs w:val="28"/>
        </w:rPr>
        <w:t xml:space="preserve">+ Gương mẫu thực hiện và tuyên truyền, vận động mọi người thực hiện đường lối, chính sách của Đảng, pháp luật của nhà nước. Sống đúng theo khuôn khổ pháp luật. Bản thân là sinh viên cần thực hiện tốt nội quy của trường, lớp, nghiêm chỉnh chấp hành các quy định pháp luật như: luật giao thông, luật dân </w:t>
      </w:r>
      <w:r>
        <w:rPr>
          <w:rFonts w:ascii="Times New Roman" w:hAnsi="Times New Roman" w:cs="Times New Roman"/>
          <w:sz w:val="24"/>
          <w:szCs w:val="28"/>
          <w:lang w:val="vi-VN"/>
        </w:rPr>
        <w:t>sự, ...</w:t>
      </w:r>
      <w:r w:rsidRPr="00CB33F3">
        <w:rPr>
          <w:rFonts w:ascii="Times New Roman" w:hAnsi="Times New Roman" w:cs="Times New Roman"/>
          <w:sz w:val="24"/>
          <w:szCs w:val="28"/>
        </w:rPr>
        <w:t xml:space="preserve"> </w:t>
      </w:r>
    </w:p>
    <w:p w:rsidR="00442511" w:rsidRPr="00CB33F3" w:rsidRDefault="00442511" w:rsidP="00442511">
      <w:pPr>
        <w:ind w:left="360"/>
        <w:rPr>
          <w:rFonts w:ascii="Times New Roman" w:hAnsi="Times New Roman" w:cs="Times New Roman"/>
          <w:sz w:val="24"/>
          <w:szCs w:val="28"/>
        </w:rPr>
      </w:pPr>
      <w:r w:rsidRPr="00CB33F3">
        <w:rPr>
          <w:rFonts w:ascii="Times New Roman" w:hAnsi="Times New Roman" w:cs="Times New Roman"/>
          <w:sz w:val="24"/>
          <w:szCs w:val="28"/>
        </w:rPr>
        <w:t xml:space="preserve">+ Tích cực tham gia các hoạt động: xây dựng, củng cố, bảo vệ chính quyền, giữ gìn trật tự… </w:t>
      </w:r>
    </w:p>
    <w:p w:rsidR="00442511" w:rsidRPr="00CB33F3" w:rsidRDefault="00442511" w:rsidP="00442511">
      <w:pPr>
        <w:ind w:left="360"/>
        <w:rPr>
          <w:rFonts w:ascii="Times New Roman" w:hAnsi="Times New Roman" w:cs="Times New Roman"/>
          <w:sz w:val="24"/>
          <w:szCs w:val="28"/>
        </w:rPr>
      </w:pPr>
      <w:r w:rsidRPr="00CB33F3">
        <w:rPr>
          <w:rFonts w:ascii="Times New Roman" w:hAnsi="Times New Roman" w:cs="Times New Roman"/>
          <w:sz w:val="24"/>
          <w:szCs w:val="28"/>
        </w:rPr>
        <w:t>+ Phê phán, đấu tranh với những hành vi, quan điểm vi phạm pháp luật. Thường xuyên nêu cao tinh thần cảnh giác trước những âm mưu, thủ đoạn chống phá các thế lực thù địch. Luôn giữ vững, niềm tin, lập trường cách mạng. Không dễ dàng bị cái xấu lôi kéo, mua chuộc.</w:t>
      </w:r>
    </w:p>
    <w:p w:rsidR="00442511" w:rsidRPr="00CB33F3" w:rsidRDefault="00442511" w:rsidP="00442511">
      <w:pPr>
        <w:ind w:left="360"/>
        <w:rPr>
          <w:rFonts w:ascii="Times New Roman" w:hAnsi="Times New Roman" w:cs="Times New Roman"/>
          <w:sz w:val="24"/>
          <w:szCs w:val="28"/>
        </w:rPr>
      </w:pPr>
      <w:r w:rsidRPr="00CB33F3">
        <w:rPr>
          <w:rFonts w:ascii="Times New Roman" w:hAnsi="Times New Roman" w:cs="Times New Roman"/>
          <w:sz w:val="24"/>
          <w:szCs w:val="28"/>
        </w:rPr>
        <w:t xml:space="preserve">+ Hội nhập, hoà nhập chứ không hoà tan. Tiếp thu tinh hoa văn hoá của nhân loại, giữ gìn bản sắc văn hoá dân tộc ta. </w:t>
      </w:r>
    </w:p>
    <w:p w:rsidR="00442511" w:rsidRPr="00CB33F3" w:rsidRDefault="00442511" w:rsidP="00442511">
      <w:pPr>
        <w:ind w:left="360"/>
        <w:rPr>
          <w:rFonts w:ascii="Times New Roman" w:hAnsi="Times New Roman" w:cs="Times New Roman"/>
          <w:sz w:val="24"/>
          <w:szCs w:val="28"/>
        </w:rPr>
      </w:pPr>
      <w:r w:rsidRPr="00CB33F3">
        <w:rPr>
          <w:rFonts w:ascii="Times New Roman" w:hAnsi="Times New Roman" w:cs="Times New Roman"/>
          <w:sz w:val="24"/>
          <w:szCs w:val="28"/>
        </w:rPr>
        <w:t>+ Tin Tưởng, ủng hộ sự lãnh đạo của Đảng, của Nhà Nước</w:t>
      </w:r>
    </w:p>
    <w:p w:rsidR="00442511" w:rsidRPr="00E31C9C" w:rsidRDefault="00442511" w:rsidP="00442511">
      <w:pPr>
        <w:pStyle w:val="ListParagraph"/>
        <w:spacing w:after="100"/>
        <w:jc w:val="both"/>
        <w:rPr>
          <w:rFonts w:ascii="Times New Roman" w:eastAsia="Times New Roman" w:hAnsi="Times New Roman" w:cs="Times New Roman"/>
          <w:b/>
          <w:sz w:val="24"/>
          <w:szCs w:val="24"/>
        </w:rPr>
      </w:pPr>
    </w:p>
    <w:p w:rsidR="00442511" w:rsidRPr="00927E9C" w:rsidRDefault="00442511" w:rsidP="00442511">
      <w:pPr>
        <w:pStyle w:val="A1"/>
        <w:rPr>
          <w:lang w:val="en-US"/>
        </w:rPr>
      </w:pPr>
      <w:bookmarkStart w:id="4" w:name="_Toc123833891"/>
      <w:r w:rsidRPr="00E31C9C">
        <w:t>Câu 19: Hiện nay, việc đẩy mạnh công nghiệp hóa – hiện đại hóa nông nghiệp, nông thôn ở nước ta đang gặp những khó khăn gì?</w:t>
      </w:r>
      <w:r>
        <w:t xml:space="preserve"> (sai)</w:t>
      </w:r>
      <w:bookmarkEnd w:id="4"/>
    </w:p>
    <w:p w:rsidR="00167F41" w:rsidRPr="00167F41" w:rsidRDefault="00167F41" w:rsidP="00167F41">
      <w:pPr>
        <w:pStyle w:val="ListParagraph"/>
        <w:numPr>
          <w:ilvl w:val="0"/>
          <w:numId w:val="5"/>
        </w:numPr>
        <w:spacing w:after="160" w:line="259" w:lineRule="auto"/>
        <w:jc w:val="both"/>
        <w:rPr>
          <w:rFonts w:ascii="Times New Roman" w:hAnsi="Times New Roman" w:cs="Times New Roman"/>
          <w:sz w:val="24"/>
          <w:szCs w:val="24"/>
        </w:rPr>
      </w:pPr>
      <w:bookmarkStart w:id="5" w:name="_Toc123833892"/>
      <w:r w:rsidRPr="00167F41">
        <w:rPr>
          <w:rFonts w:ascii="Times New Roman" w:hAnsi="Times New Roman" w:cs="Times New Roman"/>
          <w:b/>
          <w:sz w:val="24"/>
          <w:szCs w:val="24"/>
        </w:rPr>
        <w:t>Dân số và nguồn nhân lực</w:t>
      </w:r>
      <w:r w:rsidRPr="00167F41">
        <w:rPr>
          <w:rFonts w:ascii="Times New Roman" w:hAnsi="Times New Roman" w:cs="Times New Roman"/>
          <w:sz w:val="24"/>
          <w:szCs w:val="24"/>
        </w:rPr>
        <w:t xml:space="preserve">: VN là quốc gia có tốc độ già hóa dân số khá nhanh so với thế giới. Quá trình già hóa dân số nhanh sẽ dẫn đến lực lượng lao động bị thu hẹp, ảnh </w:t>
      </w:r>
      <w:r w:rsidRPr="00167F41">
        <w:rPr>
          <w:rFonts w:ascii="Times New Roman" w:hAnsi="Times New Roman" w:cs="Times New Roman"/>
          <w:sz w:val="24"/>
          <w:szCs w:val="24"/>
        </w:rPr>
        <w:lastRenderedPageBreak/>
        <w:t>hưởng đến NSLĐ của toàn nền kinh tế, và tác động lâu dài đến các lĩnh vực của đời sống KT –XH. Đây là thách thức lớn đến phát triển kinh tế VN trong tg lai gần</w:t>
      </w:r>
    </w:p>
    <w:p w:rsidR="00167F41" w:rsidRPr="00167F41" w:rsidRDefault="00167F41" w:rsidP="00167F41">
      <w:pPr>
        <w:pStyle w:val="ListParagraph"/>
        <w:numPr>
          <w:ilvl w:val="0"/>
          <w:numId w:val="5"/>
        </w:numPr>
        <w:spacing w:after="160" w:line="259" w:lineRule="auto"/>
        <w:jc w:val="both"/>
        <w:rPr>
          <w:rFonts w:ascii="Times New Roman" w:hAnsi="Times New Roman" w:cs="Times New Roman"/>
          <w:sz w:val="24"/>
          <w:szCs w:val="24"/>
        </w:rPr>
      </w:pPr>
      <w:r w:rsidRPr="00167F41">
        <w:rPr>
          <w:rFonts w:ascii="Times New Roman" w:hAnsi="Times New Roman" w:cs="Times New Roman"/>
          <w:b/>
          <w:sz w:val="24"/>
          <w:szCs w:val="24"/>
        </w:rPr>
        <w:t>Mức độ đầu tư cho nông nghiệp thấp</w:t>
      </w:r>
      <w:r w:rsidRPr="00167F41">
        <w:rPr>
          <w:rFonts w:ascii="Times New Roman" w:hAnsi="Times New Roman" w:cs="Times New Roman"/>
          <w:sz w:val="24"/>
          <w:szCs w:val="24"/>
        </w:rPr>
        <w:t>: Tuy gần đây đã có 1 số doanh nghiệp lớn bắt đầu chuyển sang đầu tư nông nghiệp nhưng nhìn chung vẫn còn ít , chưa đáp ứng yêu cầu. Đầu tư nước ngoài vào doanh nghiệp ko đáng kể. Nói chung đầu tư toàn xã hội cho nông nghiệp còn rất thấp so vs công sức đóng góp của ngành này cho toàn Xh</w:t>
      </w:r>
    </w:p>
    <w:p w:rsidR="00167F41" w:rsidRPr="00167F41" w:rsidRDefault="00167F41" w:rsidP="00167F41">
      <w:pPr>
        <w:pStyle w:val="ListParagraph"/>
        <w:numPr>
          <w:ilvl w:val="0"/>
          <w:numId w:val="5"/>
        </w:numPr>
        <w:spacing w:after="160" w:line="259" w:lineRule="auto"/>
        <w:jc w:val="both"/>
        <w:rPr>
          <w:rFonts w:ascii="Times New Roman" w:hAnsi="Times New Roman" w:cs="Times New Roman"/>
          <w:sz w:val="24"/>
          <w:szCs w:val="24"/>
        </w:rPr>
      </w:pPr>
      <w:r w:rsidRPr="00167F41">
        <w:rPr>
          <w:rFonts w:ascii="Times New Roman" w:hAnsi="Times New Roman" w:cs="Times New Roman"/>
          <w:b/>
          <w:sz w:val="24"/>
          <w:szCs w:val="24"/>
        </w:rPr>
        <w:t>Quá trình đô thị hóa và phát triển hạ tầng</w:t>
      </w:r>
      <w:r w:rsidRPr="00167F41">
        <w:rPr>
          <w:rFonts w:ascii="Times New Roman" w:hAnsi="Times New Roman" w:cs="Times New Roman"/>
          <w:sz w:val="24"/>
          <w:szCs w:val="24"/>
        </w:rPr>
        <w:t xml:space="preserve">: quá trình đô thị hóa diễn ra vs tốc độ khá nhanh , nhưng thiếu sự đồng bộ giữa hạ tầng kỹ thuật và hạ tầng xã hội; trình độ năng lực quản lý và pt đô thị còn thấp so vs yêu cầu </w:t>
      </w:r>
    </w:p>
    <w:p w:rsidR="00167F41" w:rsidRPr="00167F41" w:rsidRDefault="00167F41" w:rsidP="00167F41">
      <w:pPr>
        <w:pStyle w:val="ListParagraph"/>
        <w:numPr>
          <w:ilvl w:val="0"/>
          <w:numId w:val="5"/>
        </w:numPr>
        <w:spacing w:after="160" w:line="259" w:lineRule="auto"/>
        <w:jc w:val="both"/>
        <w:rPr>
          <w:rFonts w:ascii="Times New Roman" w:hAnsi="Times New Roman" w:cs="Times New Roman"/>
          <w:sz w:val="24"/>
          <w:szCs w:val="24"/>
        </w:rPr>
      </w:pPr>
      <w:r w:rsidRPr="00167F41">
        <w:rPr>
          <w:rFonts w:ascii="Times New Roman" w:hAnsi="Times New Roman" w:cs="Times New Roman"/>
          <w:b/>
          <w:sz w:val="24"/>
          <w:szCs w:val="24"/>
        </w:rPr>
        <w:t>Lý luận và mô hình kinh tế:</w:t>
      </w:r>
      <w:r w:rsidRPr="00167F41">
        <w:rPr>
          <w:rFonts w:ascii="Times New Roman" w:hAnsi="Times New Roman" w:cs="Times New Roman"/>
          <w:sz w:val="24"/>
          <w:szCs w:val="24"/>
        </w:rPr>
        <w:t xml:space="preserve"> Mô hình CNH – HĐH ở VN vẫn còn đang trong quá trình hoàn thiện, chưa đc cụ thể hóa thành những tiêu chí cụ thể của 1 nc CN. Thực hiện CNH – HĐH chưa thể bẳng thể chế của nền kte thị trường </w:t>
      </w:r>
    </w:p>
    <w:p w:rsidR="00167F41" w:rsidRPr="00167F41" w:rsidRDefault="00167F41" w:rsidP="00167F41">
      <w:pPr>
        <w:pStyle w:val="ListParagraph"/>
        <w:numPr>
          <w:ilvl w:val="0"/>
          <w:numId w:val="5"/>
        </w:numPr>
        <w:spacing w:after="160" w:line="259" w:lineRule="auto"/>
        <w:jc w:val="both"/>
        <w:rPr>
          <w:rFonts w:ascii="Times New Roman" w:hAnsi="Times New Roman" w:cs="Times New Roman"/>
          <w:sz w:val="24"/>
          <w:szCs w:val="24"/>
        </w:rPr>
      </w:pPr>
      <w:r w:rsidRPr="00167F41">
        <w:rPr>
          <w:rFonts w:ascii="Times New Roman" w:hAnsi="Times New Roman" w:cs="Times New Roman"/>
          <w:b/>
          <w:sz w:val="24"/>
          <w:szCs w:val="24"/>
        </w:rPr>
        <w:t>Năng lực cạnh tranh của nền kte</w:t>
      </w:r>
      <w:r w:rsidRPr="00167F41">
        <w:rPr>
          <w:rFonts w:ascii="Times New Roman" w:hAnsi="Times New Roman" w:cs="Times New Roman"/>
          <w:sz w:val="24"/>
          <w:szCs w:val="24"/>
        </w:rPr>
        <w:t>: Năng lực cạnh tranh toàn cầu của nền kte Vn chỉ ở mức trung bình và có vị trí tăng/ giảm ko ổn định trong thời gian vừa qua . Đến năm 2019, VN đứng vị trí 67/141 nền kte, tăng thêm 10 bậc so vs 2018 và vẫn là khoảng cách khá xa so với các nc đứng đầu khu vực ASEAN</w:t>
      </w:r>
    </w:p>
    <w:p w:rsidR="00442511" w:rsidRPr="00E31C9C" w:rsidRDefault="00442511" w:rsidP="00442511">
      <w:pPr>
        <w:pStyle w:val="A1"/>
      </w:pPr>
      <w:r w:rsidRPr="00E31C9C">
        <w:t>Câu 20: Thế nào là nền văn hóa Việt Nam tiên tiến đậm đà bản sắc dân tộc? Bản thân bạn cần làm gì để góp phần giữ gìn, phát huy nên văn hóa đó trong bối cảnh hiện nay?</w:t>
      </w:r>
      <w:bookmarkEnd w:id="5"/>
    </w:p>
    <w:p w:rsidR="00442511" w:rsidRPr="00E31C9C" w:rsidRDefault="00442511" w:rsidP="00442511">
      <w:pPr>
        <w:pStyle w:val="ListParagraph"/>
        <w:numPr>
          <w:ilvl w:val="0"/>
          <w:numId w:val="1"/>
        </w:numPr>
        <w:spacing w:after="100"/>
        <w:jc w:val="both"/>
        <w:rPr>
          <w:rFonts w:ascii="Times New Roman" w:eastAsia="Times New Roman" w:hAnsi="Times New Roman" w:cs="Times New Roman"/>
          <w:b/>
          <w:sz w:val="24"/>
          <w:szCs w:val="24"/>
        </w:rPr>
      </w:pPr>
      <w:r w:rsidRPr="00E31C9C">
        <w:rPr>
          <w:rFonts w:ascii="Times New Roman" w:eastAsia="Times New Roman" w:hAnsi="Times New Roman" w:cs="Times New Roman"/>
          <w:b/>
          <w:sz w:val="24"/>
          <w:szCs w:val="24"/>
        </w:rPr>
        <w:t>Nền văn hoá Việt Nam tiên tiến đậm đà bản sắc dân tộc:</w:t>
      </w:r>
    </w:p>
    <w:p w:rsidR="00442511" w:rsidRPr="00A758CE" w:rsidRDefault="00442511" w:rsidP="00442511">
      <w:pPr>
        <w:spacing w:after="100"/>
        <w:ind w:firstLine="720"/>
        <w:jc w:val="both"/>
        <w:rPr>
          <w:rFonts w:ascii="Times New Roman" w:eastAsia="Times New Roman" w:hAnsi="Times New Roman" w:cs="Times New Roman"/>
          <w:sz w:val="24"/>
          <w:szCs w:val="24"/>
        </w:rPr>
      </w:pPr>
      <w:r w:rsidRPr="00A67B18">
        <w:rPr>
          <w:rFonts w:ascii="Times New Roman" w:eastAsia="Times New Roman" w:hAnsi="Times New Roman" w:cs="Times New Roman"/>
          <w:sz w:val="24"/>
          <w:szCs w:val="24"/>
        </w:rPr>
        <w:t xml:space="preserve">Tiên tiến là yêu nước và tiến bộ mà nội dung </w:t>
      </w:r>
      <w:r w:rsidRPr="00E31C9C">
        <w:rPr>
          <w:rFonts w:ascii="Times New Roman" w:eastAsia="Times New Roman" w:hAnsi="Times New Roman" w:cs="Times New Roman"/>
          <w:sz w:val="24"/>
          <w:szCs w:val="24"/>
        </w:rPr>
        <w:t xml:space="preserve">cốt lõi là lý tưởng độc lập </w:t>
      </w:r>
      <w:r w:rsidRPr="00E31C9C">
        <w:rPr>
          <w:rFonts w:ascii="Times New Roman" w:eastAsia="Times New Roman" w:hAnsi="Times New Roman" w:cs="Times New Roman"/>
          <w:sz w:val="24"/>
          <w:szCs w:val="24"/>
          <w:lang w:val="vi-VN"/>
        </w:rPr>
        <w:t>dân tộc</w:t>
      </w:r>
      <w:r w:rsidRPr="00A67B18">
        <w:rPr>
          <w:rFonts w:ascii="Times New Roman" w:eastAsia="Times New Roman" w:hAnsi="Times New Roman" w:cs="Times New Roman"/>
          <w:sz w:val="24"/>
          <w:szCs w:val="24"/>
        </w:rPr>
        <w:t xml:space="preserve"> và </w:t>
      </w:r>
      <w:r w:rsidRPr="00E31C9C">
        <w:rPr>
          <w:rFonts w:ascii="Times New Roman" w:eastAsia="Times New Roman" w:hAnsi="Times New Roman" w:cs="Times New Roman"/>
          <w:sz w:val="24"/>
          <w:szCs w:val="24"/>
          <w:lang w:val="vi-VN"/>
        </w:rPr>
        <w:t xml:space="preserve">CNXH </w:t>
      </w:r>
      <w:r w:rsidRPr="00A67B18">
        <w:rPr>
          <w:rFonts w:ascii="Times New Roman" w:eastAsia="Times New Roman" w:hAnsi="Times New Roman" w:cs="Times New Roman"/>
          <w:sz w:val="24"/>
          <w:szCs w:val="24"/>
        </w:rPr>
        <w:t>theo chủ ng</w:t>
      </w:r>
      <w:r w:rsidRPr="00E31C9C">
        <w:rPr>
          <w:rFonts w:ascii="Times New Roman" w:eastAsia="Times New Roman" w:hAnsi="Times New Roman" w:cs="Times New Roman"/>
          <w:sz w:val="24"/>
          <w:szCs w:val="24"/>
        </w:rPr>
        <w:t xml:space="preserve">hĩa mác lênin, tư tưởng HCM </w:t>
      </w:r>
      <w:r w:rsidRPr="00E31C9C">
        <w:rPr>
          <w:rFonts w:ascii="Times New Roman" w:eastAsia="Times New Roman" w:hAnsi="Times New Roman" w:cs="Times New Roman"/>
          <w:sz w:val="24"/>
          <w:szCs w:val="24"/>
          <w:lang w:val="vi-VN"/>
        </w:rPr>
        <w:t>nhằm</w:t>
      </w:r>
      <w:r w:rsidRPr="00A67B18">
        <w:rPr>
          <w:rFonts w:ascii="Times New Roman" w:eastAsia="Times New Roman" w:hAnsi="Times New Roman" w:cs="Times New Roman"/>
          <w:sz w:val="24"/>
          <w:szCs w:val="24"/>
        </w:rPr>
        <w:t xml:space="preserve"> mục tiêu tất cả là vì con người, vì hạnh phúc và sự phát triển phong phú tự do toàn diện của con người trong mối quan hệ hài hoà giữa cá nhân và cộng đồng giữa xhoi và tự nhiên. Bản sắc dtoc bao gồm những giá trị bền vững, những tinh hoa của cộng đồng các dân tộc VN, được vun đắp qua lịch sử hàng ngàn năm đấu tranh dựng nước và giữ nước.</w:t>
      </w:r>
    </w:p>
    <w:p w:rsidR="00442511" w:rsidRPr="00E31C9C" w:rsidRDefault="00442511" w:rsidP="00442511">
      <w:pPr>
        <w:spacing w:after="160"/>
        <w:jc w:val="both"/>
        <w:rPr>
          <w:rFonts w:ascii="Times New Roman" w:eastAsia="Calibri" w:hAnsi="Times New Roman" w:cs="Times New Roman"/>
          <w:b/>
          <w:sz w:val="24"/>
          <w:szCs w:val="24"/>
          <w:lang w:val="vi-VN"/>
        </w:rPr>
      </w:pPr>
      <w:r w:rsidRPr="00E31C9C">
        <w:rPr>
          <w:rFonts w:ascii="Times New Roman" w:eastAsia="Calibri" w:hAnsi="Times New Roman" w:cs="Times New Roman"/>
          <w:b/>
          <w:sz w:val="24"/>
          <w:szCs w:val="24"/>
          <w:lang w:val="vi-VN"/>
        </w:rPr>
        <w:t>*) Liên hệ bản thân:</w:t>
      </w:r>
    </w:p>
    <w:p w:rsidR="00442511" w:rsidRPr="00E31C9C" w:rsidRDefault="00442511" w:rsidP="00442511">
      <w:pPr>
        <w:pStyle w:val="ListParagraph"/>
        <w:numPr>
          <w:ilvl w:val="0"/>
          <w:numId w:val="1"/>
        </w:numPr>
        <w:jc w:val="both"/>
        <w:rPr>
          <w:rFonts w:ascii="Times New Roman" w:hAnsi="Times New Roman" w:cs="Times New Roman"/>
          <w:sz w:val="24"/>
          <w:szCs w:val="24"/>
          <w:lang w:val="vi-VN"/>
        </w:rPr>
      </w:pPr>
      <w:r w:rsidRPr="00E31C9C">
        <w:rPr>
          <w:rFonts w:ascii="Times New Roman" w:hAnsi="Times New Roman" w:cs="Times New Roman"/>
          <w:sz w:val="24"/>
          <w:szCs w:val="24"/>
          <w:lang w:val="vi-VN"/>
        </w:rPr>
        <w:t>Phấn đấu, rèn luyện cho bản thân những kỹ năng cần thiết, lối sống tốt đẹp, văn minh, ra sức học tập trau dồi kiến thức để phát huy và bảo vệ bản sắc dân tộc.</w:t>
      </w:r>
    </w:p>
    <w:p w:rsidR="00442511" w:rsidRPr="00E31C9C" w:rsidRDefault="00442511" w:rsidP="00442511">
      <w:pPr>
        <w:pStyle w:val="ListParagraph"/>
        <w:numPr>
          <w:ilvl w:val="0"/>
          <w:numId w:val="1"/>
        </w:numPr>
        <w:jc w:val="both"/>
        <w:rPr>
          <w:rFonts w:ascii="Times New Roman" w:hAnsi="Times New Roman" w:cs="Times New Roman"/>
          <w:sz w:val="24"/>
          <w:szCs w:val="24"/>
          <w:lang w:val="vi-VN"/>
        </w:rPr>
      </w:pPr>
      <w:r w:rsidRPr="00E31C9C">
        <w:rPr>
          <w:rFonts w:ascii="Times New Roman" w:hAnsi="Times New Roman" w:cs="Times New Roman"/>
          <w:sz w:val="24"/>
          <w:szCs w:val="24"/>
          <w:lang w:val="vi-VN"/>
        </w:rPr>
        <w:t>Lên án hành vi sai trái, lạm dụng văn hóa để thực hiện diễn biến hòa bình.</w:t>
      </w:r>
    </w:p>
    <w:p w:rsidR="00442511" w:rsidRPr="00E31C9C" w:rsidRDefault="00442511" w:rsidP="00442511">
      <w:pPr>
        <w:pStyle w:val="ListParagraph"/>
        <w:numPr>
          <w:ilvl w:val="0"/>
          <w:numId w:val="1"/>
        </w:numPr>
        <w:jc w:val="both"/>
        <w:rPr>
          <w:rFonts w:ascii="Times New Roman" w:hAnsi="Times New Roman" w:cs="Times New Roman"/>
          <w:sz w:val="24"/>
          <w:szCs w:val="24"/>
          <w:lang w:val="vi-VN"/>
        </w:rPr>
      </w:pPr>
      <w:r w:rsidRPr="00E31C9C">
        <w:rPr>
          <w:rFonts w:ascii="Times New Roman" w:hAnsi="Times New Roman" w:cs="Times New Roman"/>
          <w:sz w:val="24"/>
          <w:szCs w:val="24"/>
          <w:lang w:val="vi-VN"/>
        </w:rPr>
        <w:t>Giữ được sự tự hào, đồng thời tìm hiểu và giữ gìn những cội nguồn, bản sắc tốt đẹp của dân tộc, đất nước.</w:t>
      </w:r>
    </w:p>
    <w:p w:rsidR="00442511" w:rsidRDefault="00442511" w:rsidP="00442511">
      <w:pPr>
        <w:pStyle w:val="ListParagraph"/>
        <w:numPr>
          <w:ilvl w:val="0"/>
          <w:numId w:val="1"/>
        </w:numPr>
        <w:jc w:val="both"/>
        <w:rPr>
          <w:rFonts w:ascii="Times New Roman" w:hAnsi="Times New Roman" w:cs="Times New Roman"/>
          <w:sz w:val="24"/>
          <w:szCs w:val="24"/>
          <w:lang w:val="vi-VN"/>
        </w:rPr>
      </w:pPr>
      <w:r w:rsidRPr="00E31C9C">
        <w:rPr>
          <w:rFonts w:ascii="Times New Roman" w:hAnsi="Times New Roman" w:cs="Times New Roman"/>
          <w:sz w:val="24"/>
          <w:szCs w:val="24"/>
          <w:lang w:val="vi-VN"/>
        </w:rPr>
        <w:t>Quảng bá nét đẹp, đặc trưng của văn hóa dân tộc với bạn bè quốc tế.</w:t>
      </w:r>
    </w:p>
    <w:p w:rsidR="00A46507" w:rsidRDefault="00A46507" w:rsidP="00442511"/>
    <w:sectPr w:rsidR="00A46507" w:rsidSect="00EE1E11">
      <w:pgSz w:w="11906" w:h="16838"/>
      <w:pgMar w:top="1134" w:right="1134"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Text">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00DE4"/>
    <w:multiLevelType w:val="hybridMultilevel"/>
    <w:tmpl w:val="8D34A9D4"/>
    <w:lvl w:ilvl="0" w:tplc="4E5481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F49EB"/>
    <w:multiLevelType w:val="hybridMultilevel"/>
    <w:tmpl w:val="6B762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8E08A8"/>
    <w:multiLevelType w:val="hybridMultilevel"/>
    <w:tmpl w:val="6C0A19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261DC"/>
    <w:multiLevelType w:val="hybridMultilevel"/>
    <w:tmpl w:val="DDB405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750241"/>
    <w:multiLevelType w:val="hybridMultilevel"/>
    <w:tmpl w:val="6D1E8462"/>
    <w:lvl w:ilvl="0" w:tplc="5088E4BA">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511"/>
    <w:rsid w:val="00167F41"/>
    <w:rsid w:val="00442511"/>
    <w:rsid w:val="009150A0"/>
    <w:rsid w:val="00A46507"/>
    <w:rsid w:val="00A46C9F"/>
    <w:rsid w:val="00D97BA5"/>
    <w:rsid w:val="00EE1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88AE4"/>
  <w15:chartTrackingRefBased/>
  <w15:docId w15:val="{F9019909-BD9E-4A04-BB15-AC1F91CD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8"/>
        <w:lang w:val="en-US" w:eastAsia="en-US" w:bidi="ar-SA"/>
      </w:rPr>
    </w:rPrDefault>
    <w:pPrDefault>
      <w:pPr>
        <w:spacing w:line="360" w:lineRule="auto"/>
        <w:ind w:left="142" w:hanging="14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511"/>
    <w:pPr>
      <w:spacing w:after="200" w:line="276" w:lineRule="auto"/>
      <w:ind w:left="0" w:firstLine="0"/>
    </w:pPr>
    <w:rPr>
      <w:rFonts w:asciiTheme="minorHAnsi" w:hAnsiTheme="minorHAnsi"/>
      <w:sz w:val="22"/>
      <w:szCs w:val="22"/>
    </w:rPr>
  </w:style>
  <w:style w:type="paragraph" w:styleId="Heading1">
    <w:name w:val="heading 1"/>
    <w:basedOn w:val="Normal"/>
    <w:next w:val="Normal"/>
    <w:link w:val="Heading1Char"/>
    <w:uiPriority w:val="9"/>
    <w:qFormat/>
    <w:rsid w:val="004425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25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2511"/>
    <w:pPr>
      <w:ind w:left="720"/>
      <w:contextualSpacing/>
    </w:pPr>
  </w:style>
  <w:style w:type="paragraph" w:customStyle="1" w:styleId="A1">
    <w:name w:val="A1"/>
    <w:basedOn w:val="Normal"/>
    <w:link w:val="A1Char"/>
    <w:autoRedefine/>
    <w:qFormat/>
    <w:rsid w:val="00442511"/>
    <w:pPr>
      <w:jc w:val="both"/>
      <w:outlineLvl w:val="0"/>
    </w:pPr>
    <w:rPr>
      <w:rFonts w:ascii="Times New Roman" w:hAnsi="Times New Roman" w:cs="Times New Roman"/>
      <w:b/>
      <w:i/>
      <w:sz w:val="28"/>
      <w:szCs w:val="24"/>
      <w:lang w:val="vi-VN"/>
    </w:rPr>
  </w:style>
  <w:style w:type="character" w:customStyle="1" w:styleId="Heading1Char">
    <w:name w:val="Heading 1 Char"/>
    <w:basedOn w:val="DefaultParagraphFont"/>
    <w:link w:val="Heading1"/>
    <w:uiPriority w:val="9"/>
    <w:rsid w:val="00442511"/>
    <w:rPr>
      <w:rFonts w:asciiTheme="majorHAnsi" w:eastAsiaTheme="majorEastAsia" w:hAnsiTheme="majorHAnsi" w:cstheme="majorBidi"/>
      <w:color w:val="2E74B5" w:themeColor="accent1" w:themeShade="BF"/>
      <w:sz w:val="32"/>
      <w:szCs w:val="32"/>
    </w:rPr>
  </w:style>
  <w:style w:type="character" w:customStyle="1" w:styleId="A1Char">
    <w:name w:val="A1 Char"/>
    <w:basedOn w:val="DefaultParagraphFont"/>
    <w:link w:val="A1"/>
    <w:rsid w:val="00442511"/>
    <w:rPr>
      <w:rFonts w:cs="Times New Roman"/>
      <w:b/>
      <w:i/>
      <w:szCs w:val="24"/>
      <w:lang w:val="vi-VN"/>
    </w:rPr>
  </w:style>
  <w:style w:type="paragraph" w:styleId="TOCHeading">
    <w:name w:val="TOC Heading"/>
    <w:basedOn w:val="Heading1"/>
    <w:next w:val="Normal"/>
    <w:uiPriority w:val="39"/>
    <w:unhideWhenUsed/>
    <w:qFormat/>
    <w:rsid w:val="00442511"/>
    <w:pPr>
      <w:spacing w:line="259" w:lineRule="auto"/>
      <w:outlineLvl w:val="9"/>
    </w:pPr>
  </w:style>
  <w:style w:type="paragraph" w:styleId="TOC1">
    <w:name w:val="toc 1"/>
    <w:basedOn w:val="Normal"/>
    <w:next w:val="Normal"/>
    <w:autoRedefine/>
    <w:uiPriority w:val="39"/>
    <w:unhideWhenUsed/>
    <w:rsid w:val="00442511"/>
    <w:pPr>
      <w:spacing w:after="100"/>
    </w:pPr>
  </w:style>
  <w:style w:type="character" w:styleId="Hyperlink">
    <w:name w:val="Hyperlink"/>
    <w:basedOn w:val="DefaultParagraphFont"/>
    <w:uiPriority w:val="99"/>
    <w:unhideWhenUsed/>
    <w:rsid w:val="004425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1129</Words>
  <Characters>6436</Characters>
  <Application>Microsoft Office Word</Application>
  <DocSecurity>0</DocSecurity>
  <Lines>53</Lines>
  <Paragraphs>15</Paragraphs>
  <ScaleCrop>false</ScaleCrop>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2023-01-05T10:56:00Z</dcterms:created>
  <dcterms:modified xsi:type="dcterms:W3CDTF">2023-01-08T07:39:00Z</dcterms:modified>
</cp:coreProperties>
</file>