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C898F" w14:textId="72EFD002" w:rsidR="00390C92" w:rsidRPr="00390C92" w:rsidRDefault="00390C92" w:rsidP="0059244D">
      <w:pPr>
        <w:pStyle w:val="Heading1"/>
        <w:spacing w:before="0" w:after="0" w:line="360" w:lineRule="auto"/>
        <w:rPr>
          <w:rFonts w:eastAsia="Times New Roman"/>
          <w:lang w:val="vi-VN"/>
        </w:rPr>
      </w:pPr>
      <w:r w:rsidRPr="00390C92">
        <w:rPr>
          <w:lang w:val="vi-VN"/>
        </w:rPr>
        <w:t xml:space="preserve">III. </w:t>
      </w:r>
      <w:r w:rsidRPr="00390C92">
        <w:rPr>
          <w:rFonts w:eastAsia="Times New Roman"/>
        </w:rPr>
        <w:t>MÔ TẢ VẤN ĐỀ, MỤC TIÊU VÀ GIÁ TRỊ NGHIỆP VỤ</w:t>
      </w:r>
    </w:p>
    <w:p w14:paraId="74FCE89F" w14:textId="69E11F21" w:rsidR="00390C92" w:rsidRPr="00390C92" w:rsidRDefault="00390C92" w:rsidP="0059244D">
      <w:pPr>
        <w:pStyle w:val="Heading2"/>
        <w:spacing w:before="0" w:after="0" w:line="360" w:lineRule="auto"/>
      </w:pPr>
      <w:r w:rsidRPr="00390C92">
        <w:t>3</w:t>
      </w:r>
      <w:r w:rsidRPr="00390C92">
        <w:rPr>
          <w:lang w:val="vi-VN"/>
        </w:rPr>
        <w:t>.</w:t>
      </w:r>
      <w:r w:rsidRPr="00390C92">
        <w:t>1. Bối cảnh nghiệp vụ</w:t>
      </w:r>
    </w:p>
    <w:p w14:paraId="16A7FC89" w14:textId="77777777" w:rsidR="00390C92" w:rsidRPr="00390C92" w:rsidRDefault="00390C92" w:rsidP="0059244D">
      <w:pPr>
        <w:spacing w:after="0" w:line="360" w:lineRule="auto"/>
        <w:jc w:val="both"/>
        <w:rPr>
          <w:bCs/>
          <w:sz w:val="26"/>
          <w:szCs w:val="26"/>
        </w:rPr>
      </w:pPr>
      <w:r w:rsidRPr="00390C92">
        <w:rPr>
          <w:bCs/>
          <w:sz w:val="26"/>
          <w:szCs w:val="26"/>
        </w:rPr>
        <w:t>Trong các phòng máy, bộ phận kỹ thuật, câu lạc bộ hoặc đơn vị học vụ, người dùng thường phát sinh các yêu cầu hỗ trợ như lỗi thiết bị, lỗi phần mềm, sự cố tài khoản, vấn đề kết nối mạng hoặc yêu cầu hỗ trợ nghiệp vụ. Các yêu cầu này có thể được gửi qua nhiều kênh khác nhau như tin nhắn, điện thoại, trao đổi trực tiếp hoặc bảng tính dùng chung.</w:t>
      </w:r>
    </w:p>
    <w:p w14:paraId="458FCD04" w14:textId="77777777" w:rsidR="00390C92" w:rsidRPr="00390C92" w:rsidRDefault="00390C92" w:rsidP="0059244D">
      <w:pPr>
        <w:spacing w:after="0" w:line="360" w:lineRule="auto"/>
        <w:jc w:val="both"/>
        <w:rPr>
          <w:bCs/>
          <w:sz w:val="26"/>
          <w:szCs w:val="26"/>
        </w:rPr>
      </w:pPr>
      <w:r w:rsidRPr="00390C92">
        <w:rPr>
          <w:bCs/>
          <w:sz w:val="26"/>
          <w:szCs w:val="26"/>
        </w:rPr>
        <w:t>Khi số lượng yêu cầu tăng lên, việc quản lý bằng các phương thức rời rạc gây khó khăn cho quá trình tiếp nhận, phân công, theo dõi tiến độ và đánh giá chất lượng xử lý. Do đó, cần xây dựng một hệ thống tập trung để quản lý toàn bộ vòng đời của yêu cầu hỗ trợ và theo dõi việc đáp ứng các cam kết mức dịch vụ SLA.</w:t>
      </w:r>
    </w:p>
    <w:p w14:paraId="38B8E39A" w14:textId="0DC212FB" w:rsidR="00390C92" w:rsidRPr="00390C92" w:rsidRDefault="00390C92" w:rsidP="0059244D">
      <w:pPr>
        <w:pStyle w:val="Heading2"/>
        <w:spacing w:before="0" w:after="0" w:line="360" w:lineRule="auto"/>
      </w:pPr>
      <w:r w:rsidRPr="00390C92">
        <w:t>3</w:t>
      </w:r>
      <w:r w:rsidRPr="00390C92">
        <w:rPr>
          <w:lang w:val="vi-VN"/>
        </w:rPr>
        <w:t>.</w:t>
      </w:r>
      <w:r w:rsidRPr="00390C92">
        <w:t>2. Các vấn đề hiện tại</w:t>
      </w:r>
    </w:p>
    <w:p w14:paraId="280059EC" w14:textId="23E6192A" w:rsidR="00390C92" w:rsidRPr="00390C92" w:rsidRDefault="00390C92" w:rsidP="0059244D">
      <w:pPr>
        <w:pStyle w:val="Heading3"/>
        <w:spacing w:before="0" w:after="0" w:line="360" w:lineRule="auto"/>
      </w:pPr>
      <w:r w:rsidRPr="00390C92">
        <w:t>3</w:t>
      </w:r>
      <w:r w:rsidRPr="00390C92">
        <w:rPr>
          <w:lang w:val="vi-VN"/>
        </w:rPr>
        <w:t>.</w:t>
      </w:r>
      <w:r w:rsidRPr="00390C92">
        <w:t>2.1. Khó truy vết yêu cầu</w:t>
      </w:r>
    </w:p>
    <w:p w14:paraId="30867772" w14:textId="07B6BD5A" w:rsidR="00390C92" w:rsidRPr="00731F01" w:rsidRDefault="00390C92" w:rsidP="0059244D">
      <w:pPr>
        <w:spacing w:after="0" w:line="360" w:lineRule="auto"/>
        <w:jc w:val="both"/>
        <w:rPr>
          <w:bCs/>
          <w:sz w:val="26"/>
          <w:szCs w:val="26"/>
          <w:lang w:val="vi-VN"/>
        </w:rPr>
      </w:pPr>
      <w:r w:rsidRPr="00390C92">
        <w:rPr>
          <w:bCs/>
          <w:sz w:val="26"/>
          <w:szCs w:val="26"/>
        </w:rPr>
        <w:t xml:space="preserve">Các yêu cầu hỗ trợ được tiếp nhận qua nhiều kênh khác nhau nên thông tin dễ bị phân tán hoặc thất lạc. Người quản lý khó xác định yêu cầu được gửi vào thời điểm nào, ai là người tiếp </w:t>
      </w:r>
      <w:r w:rsidR="00731F01">
        <w:rPr>
          <w:bCs/>
          <w:sz w:val="26"/>
          <w:szCs w:val="26"/>
        </w:rPr>
        <w:t>nhận</w:t>
      </w:r>
      <w:r w:rsidR="00731F01">
        <w:rPr>
          <w:bCs/>
          <w:sz w:val="26"/>
          <w:szCs w:val="26"/>
          <w:lang w:val="vi-VN"/>
        </w:rPr>
        <w:t>?</w:t>
      </w:r>
      <w:r w:rsidRPr="00390C92">
        <w:rPr>
          <w:bCs/>
          <w:sz w:val="26"/>
          <w:szCs w:val="26"/>
        </w:rPr>
        <w:t xml:space="preserve"> </w:t>
      </w:r>
      <w:r w:rsidR="00731F01">
        <w:rPr>
          <w:bCs/>
          <w:sz w:val="26"/>
          <w:szCs w:val="26"/>
        </w:rPr>
        <w:t>A</w:t>
      </w:r>
      <w:r w:rsidRPr="00390C92">
        <w:rPr>
          <w:bCs/>
          <w:sz w:val="26"/>
          <w:szCs w:val="26"/>
        </w:rPr>
        <w:t xml:space="preserve">i đang xử </w:t>
      </w:r>
      <w:r w:rsidR="00731F01">
        <w:rPr>
          <w:bCs/>
          <w:sz w:val="26"/>
          <w:szCs w:val="26"/>
        </w:rPr>
        <w:t>lý</w:t>
      </w:r>
      <w:r w:rsidR="00731F01">
        <w:rPr>
          <w:bCs/>
          <w:sz w:val="26"/>
          <w:szCs w:val="26"/>
          <w:lang w:val="vi-VN"/>
        </w:rPr>
        <w:t>?</w:t>
      </w:r>
      <w:r w:rsidRPr="00390C92">
        <w:rPr>
          <w:bCs/>
          <w:sz w:val="26"/>
          <w:szCs w:val="26"/>
        </w:rPr>
        <w:t xml:space="preserve"> </w:t>
      </w:r>
      <w:r w:rsidR="00731F01">
        <w:rPr>
          <w:bCs/>
          <w:sz w:val="26"/>
          <w:szCs w:val="26"/>
        </w:rPr>
        <w:t>Và</w:t>
      </w:r>
      <w:r w:rsidR="00731F01">
        <w:rPr>
          <w:bCs/>
          <w:sz w:val="26"/>
          <w:szCs w:val="26"/>
          <w:lang w:val="vi-VN"/>
        </w:rPr>
        <w:t xml:space="preserve"> </w:t>
      </w:r>
      <w:r w:rsidRPr="00390C92">
        <w:rPr>
          <w:bCs/>
          <w:sz w:val="26"/>
          <w:szCs w:val="26"/>
        </w:rPr>
        <w:t xml:space="preserve">những thay đổi nào đã được thực hiện trong quá trình xử </w:t>
      </w:r>
      <w:r w:rsidR="00731F01">
        <w:rPr>
          <w:bCs/>
          <w:sz w:val="26"/>
          <w:szCs w:val="26"/>
        </w:rPr>
        <w:t>lý</w:t>
      </w:r>
      <w:r w:rsidR="00731F01">
        <w:rPr>
          <w:bCs/>
          <w:sz w:val="26"/>
          <w:szCs w:val="26"/>
          <w:lang w:val="vi-VN"/>
        </w:rPr>
        <w:t>?...</w:t>
      </w:r>
    </w:p>
    <w:p w14:paraId="31A1198C" w14:textId="1F4DE4BE" w:rsidR="00390C92" w:rsidRPr="00390C92" w:rsidRDefault="00390C92" w:rsidP="0059244D">
      <w:pPr>
        <w:pStyle w:val="Heading3"/>
        <w:spacing w:before="0" w:after="0" w:line="360" w:lineRule="auto"/>
      </w:pPr>
      <w:r>
        <w:t>3</w:t>
      </w:r>
      <w:r>
        <w:rPr>
          <w:lang w:val="vi-VN"/>
        </w:rPr>
        <w:t>.</w:t>
      </w:r>
      <w:r w:rsidRPr="00390C92">
        <w:t>2.2. Chậm tiếp nhận và xử lý</w:t>
      </w:r>
    </w:p>
    <w:p w14:paraId="0C5DCE21" w14:textId="77777777" w:rsidR="00390C92" w:rsidRPr="00390C92" w:rsidRDefault="00390C92" w:rsidP="0059244D">
      <w:pPr>
        <w:spacing w:after="0" w:line="360" w:lineRule="auto"/>
        <w:jc w:val="both"/>
        <w:rPr>
          <w:bCs/>
          <w:sz w:val="26"/>
          <w:szCs w:val="26"/>
        </w:rPr>
      </w:pPr>
      <w:r w:rsidRPr="00390C92">
        <w:rPr>
          <w:bCs/>
          <w:sz w:val="26"/>
          <w:szCs w:val="26"/>
        </w:rPr>
        <w:t>Khi chưa có quy trình phân loại và phân công rõ ràng, yêu cầu có thể không được chuyển đến đúng người xử lý hoặc bị bỏ sót. Người gửi cũng không biết yêu cầu của mình đang ở trạng thái nào và dự kiến khi nào được giải quyết.</w:t>
      </w:r>
    </w:p>
    <w:p w14:paraId="05B9794C" w14:textId="5764E0FE" w:rsidR="00390C92" w:rsidRPr="00390C92" w:rsidRDefault="00390C92" w:rsidP="0059244D">
      <w:pPr>
        <w:pStyle w:val="Heading3"/>
        <w:spacing w:before="0" w:after="0" w:line="360" w:lineRule="auto"/>
      </w:pPr>
      <w:r>
        <w:t>3</w:t>
      </w:r>
      <w:r>
        <w:rPr>
          <w:lang w:val="vi-VN"/>
        </w:rPr>
        <w:t>.</w:t>
      </w:r>
      <w:r w:rsidRPr="00390C92">
        <w:t>2.3. Không kiểm soát được thời hạn SLA</w:t>
      </w:r>
    </w:p>
    <w:p w14:paraId="376EF9A7" w14:textId="77777777" w:rsidR="00390C92" w:rsidRPr="00390C92" w:rsidRDefault="00390C92" w:rsidP="0059244D">
      <w:pPr>
        <w:spacing w:after="0" w:line="360" w:lineRule="auto"/>
        <w:jc w:val="both"/>
        <w:rPr>
          <w:bCs/>
          <w:sz w:val="26"/>
          <w:szCs w:val="26"/>
        </w:rPr>
      </w:pPr>
      <w:r w:rsidRPr="00390C92">
        <w:rPr>
          <w:bCs/>
          <w:sz w:val="26"/>
          <w:szCs w:val="26"/>
        </w:rPr>
        <w:t>Các phương thức quản lý thủ công chưa hỗ trợ tính toán thời gian phản hồi và thời gian giải quyết theo từng mức độ ưu tiên. Vì vậy, đơn vị khó phát hiện các yêu cầu sắp quá hạn hoặc đã quá hạn SLA để thực hiện cảnh báo và điều phối xử lý kịp thời.</w:t>
      </w:r>
    </w:p>
    <w:p w14:paraId="376C597B" w14:textId="4DC7439B" w:rsidR="00390C92" w:rsidRPr="00390C92" w:rsidRDefault="00390C92" w:rsidP="0059244D">
      <w:pPr>
        <w:pStyle w:val="Heading3"/>
        <w:spacing w:before="0" w:after="0" w:line="360" w:lineRule="auto"/>
      </w:pPr>
      <w:r>
        <w:t>3</w:t>
      </w:r>
      <w:r>
        <w:rPr>
          <w:lang w:val="vi-VN"/>
        </w:rPr>
        <w:t>.</w:t>
      </w:r>
      <w:r w:rsidRPr="00390C92">
        <w:t>2.4. Khó đo lường chất lượng hỗ trợ</w:t>
      </w:r>
    </w:p>
    <w:p w14:paraId="52B1870B" w14:textId="77777777" w:rsidR="00390C92" w:rsidRPr="00390C92" w:rsidRDefault="00390C92" w:rsidP="0059244D">
      <w:pPr>
        <w:spacing w:after="0" w:line="360" w:lineRule="auto"/>
        <w:jc w:val="both"/>
        <w:rPr>
          <w:bCs/>
          <w:sz w:val="26"/>
          <w:szCs w:val="26"/>
        </w:rPr>
      </w:pPr>
      <w:r w:rsidRPr="00390C92">
        <w:rPr>
          <w:bCs/>
          <w:sz w:val="26"/>
          <w:szCs w:val="26"/>
        </w:rPr>
        <w:t>Khi không có dữ liệu tập trung, đơn vị khó thống kê thời gian phản hồi trung bình, thời gian giải quyết, tỷ lệ đáp ứng đúng SLA, số lượng yêu cầu đang mở và số lượng yêu cầu bị mở lại. Điều này làm hạn chế khả năng đánh giá hiệu quả của bộ phận hỗ trợ.</w:t>
      </w:r>
    </w:p>
    <w:p w14:paraId="7F969625" w14:textId="49DDC06E" w:rsidR="00390C92" w:rsidRPr="00390C92" w:rsidRDefault="00390C92" w:rsidP="0059244D">
      <w:pPr>
        <w:pStyle w:val="Heading3"/>
        <w:spacing w:before="0" w:after="0" w:line="360" w:lineRule="auto"/>
      </w:pPr>
      <w:r>
        <w:lastRenderedPageBreak/>
        <w:t>3</w:t>
      </w:r>
      <w:r>
        <w:rPr>
          <w:lang w:val="vi-VN"/>
        </w:rPr>
        <w:t>.</w:t>
      </w:r>
      <w:r w:rsidRPr="00390C92">
        <w:t>2.5. Thiếu lịch sử và trách nhiệm xử lý</w:t>
      </w:r>
    </w:p>
    <w:p w14:paraId="76BA0276" w14:textId="46B47AFB" w:rsidR="00390C92" w:rsidRPr="00390C92" w:rsidRDefault="00390C92" w:rsidP="0059244D">
      <w:pPr>
        <w:spacing w:after="0" w:line="360" w:lineRule="auto"/>
        <w:jc w:val="both"/>
        <w:rPr>
          <w:bCs/>
          <w:sz w:val="26"/>
          <w:szCs w:val="26"/>
          <w:lang w:val="vi-VN"/>
        </w:rPr>
      </w:pPr>
      <w:r w:rsidRPr="00390C92">
        <w:rPr>
          <w:bCs/>
          <w:sz w:val="26"/>
          <w:szCs w:val="26"/>
        </w:rPr>
        <w:t>Các thay đổi như phân công người xử lý, cập nhật trạng thái, thay đổi mức ưu tiên, đóng hoặc mở lại yêu cầu chưa được ghi nhận đầy đủ. Do đó, khi xảy ra sai sót, đơn vị khó xác định nguyên nhân và trách nhiệm của các bên liên quan.</w:t>
      </w:r>
    </w:p>
    <w:p w14:paraId="08FD3405" w14:textId="07E65655" w:rsidR="00390C92" w:rsidRPr="00390C92" w:rsidRDefault="00390C92" w:rsidP="0059244D">
      <w:pPr>
        <w:pStyle w:val="Heading2"/>
        <w:spacing w:before="0" w:after="0" w:line="360" w:lineRule="auto"/>
        <w:rPr>
          <w:lang w:val="vi-VN"/>
        </w:rPr>
      </w:pPr>
      <w:r>
        <w:t>3</w:t>
      </w:r>
      <w:r>
        <w:rPr>
          <w:lang w:val="vi-VN"/>
        </w:rPr>
        <w:t>.</w:t>
      </w:r>
      <w:r w:rsidRPr="00390C92">
        <w:t xml:space="preserve">3. Phát biểu vấn đề </w:t>
      </w:r>
      <w:r w:rsidR="002E5890">
        <w:rPr>
          <w:lang w:val="vi-VN"/>
        </w:rPr>
        <w:t>-</w:t>
      </w:r>
      <w:r w:rsidRPr="00390C92">
        <w:t xml:space="preserve"> Problem statement</w:t>
      </w:r>
    </w:p>
    <w:p w14:paraId="74C16C32" w14:textId="77777777" w:rsidR="00390C92" w:rsidRPr="00390C92" w:rsidRDefault="00390C92" w:rsidP="0059244D">
      <w:pPr>
        <w:spacing w:after="0" w:line="360" w:lineRule="auto"/>
        <w:jc w:val="both"/>
        <w:rPr>
          <w:bCs/>
          <w:sz w:val="26"/>
          <w:szCs w:val="26"/>
        </w:rPr>
      </w:pPr>
      <w:r w:rsidRPr="00390C92">
        <w:rPr>
          <w:bCs/>
          <w:sz w:val="26"/>
          <w:szCs w:val="26"/>
        </w:rPr>
        <w:t>Quy trình tiếp nhận và xử lý yêu cầu hỗ trợ hiện nay còn phân tán, thiếu khả năng truy vết và chưa có cơ chế kiểm soát thời gian phản hồi, thời gian giải quyết theo SLA. Điều này có thể dẫn đến yêu cầu bị bỏ sót, chậm xử lý, quá hạn SLA và khó xác định trách nhiệm của người liên quan.</w:t>
      </w:r>
    </w:p>
    <w:p w14:paraId="3B60A5D6" w14:textId="77777777" w:rsidR="00390C92" w:rsidRPr="00390C92" w:rsidRDefault="00390C92" w:rsidP="0059244D">
      <w:pPr>
        <w:spacing w:after="0" w:line="360" w:lineRule="auto"/>
        <w:jc w:val="both"/>
        <w:rPr>
          <w:bCs/>
          <w:sz w:val="26"/>
          <w:szCs w:val="26"/>
        </w:rPr>
      </w:pPr>
      <w:r w:rsidRPr="00390C92">
        <w:rPr>
          <w:bCs/>
          <w:sz w:val="26"/>
          <w:szCs w:val="26"/>
        </w:rPr>
        <w:t>Đồng thời, đơn vị sử dụng chưa có công cụ tập trung để đo lường hiệu quả hỗ trợ thông qua các chỉ số như thời gian phản hồi, thời gian giải quyết, tỷ lệ đáp ứng đúng SLA, số lượng yêu cầu đang mở và số lượng yêu cầu bị mở lại.</w:t>
      </w:r>
    </w:p>
    <w:p w14:paraId="05C6DD56" w14:textId="77777777" w:rsidR="00390C92" w:rsidRPr="00390C92" w:rsidRDefault="00390C92" w:rsidP="0059244D">
      <w:pPr>
        <w:spacing w:after="0" w:line="360" w:lineRule="auto"/>
        <w:jc w:val="both"/>
        <w:rPr>
          <w:bCs/>
          <w:sz w:val="26"/>
          <w:szCs w:val="26"/>
        </w:rPr>
      </w:pPr>
      <w:r w:rsidRPr="00390C92">
        <w:rPr>
          <w:bCs/>
          <w:sz w:val="26"/>
          <w:szCs w:val="26"/>
        </w:rPr>
        <w:t>Vì vậy, cần xây dựng một hệ thống quản lý yêu cầu hỗ trợ có khả năng quản lý tập trung vòng đời của ticket, ghi nhận lịch sử xử lý, kiểm soát SLA và cung cấp dữ liệu phục vụ đánh giá chất lượng hỗ trợ.</w:t>
      </w:r>
    </w:p>
    <w:p w14:paraId="7ABCE1C4" w14:textId="29E6AB10" w:rsidR="00390C92" w:rsidRPr="00390C92" w:rsidRDefault="00390C92" w:rsidP="0059244D">
      <w:pPr>
        <w:pStyle w:val="Heading2"/>
        <w:spacing w:before="0" w:after="0" w:line="360" w:lineRule="auto"/>
      </w:pPr>
      <w:r>
        <w:t>3</w:t>
      </w:r>
      <w:r>
        <w:rPr>
          <w:lang w:val="vi-VN"/>
        </w:rPr>
        <w:t>.</w:t>
      </w:r>
      <w:r w:rsidRPr="00390C92">
        <w:t>4. Mục tiêu của hệ thống</w:t>
      </w:r>
    </w:p>
    <w:p w14:paraId="3B2E148A" w14:textId="1D8B4F5F" w:rsidR="00390C92" w:rsidRPr="00390C92" w:rsidRDefault="00390C92" w:rsidP="0059244D">
      <w:pPr>
        <w:pStyle w:val="Heading3"/>
        <w:spacing w:before="0" w:after="0" w:line="360" w:lineRule="auto"/>
      </w:pPr>
      <w:r>
        <w:t>3</w:t>
      </w:r>
      <w:r>
        <w:rPr>
          <w:lang w:val="vi-VN"/>
        </w:rPr>
        <w:t>.</w:t>
      </w:r>
      <w:r w:rsidRPr="00390C92">
        <w:t>4.1. Mục tiêu tổng quát</w:t>
      </w:r>
    </w:p>
    <w:p w14:paraId="71D6C12E" w14:textId="77777777" w:rsidR="00390C92" w:rsidRPr="00390C92" w:rsidRDefault="00390C92" w:rsidP="0059244D">
      <w:pPr>
        <w:spacing w:after="0" w:line="360" w:lineRule="auto"/>
        <w:jc w:val="both"/>
        <w:rPr>
          <w:bCs/>
          <w:sz w:val="26"/>
          <w:szCs w:val="26"/>
        </w:rPr>
      </w:pPr>
      <w:r w:rsidRPr="00390C92">
        <w:rPr>
          <w:bCs/>
          <w:sz w:val="26"/>
          <w:szCs w:val="26"/>
        </w:rPr>
        <w:t>Xây dựng hệ thống quản lý yêu cầu hỗ trợ và SLA nhằm tập trung hóa quá trình tiếp nhận, phân công, xử lý và theo dõi yêu cầu; bảo đảm khả năng truy vết và cung cấp các chỉ số đo lường hiệu quả hỗ trợ.</w:t>
      </w:r>
    </w:p>
    <w:p w14:paraId="56BDF3C0" w14:textId="520B6CB3" w:rsidR="00390C92" w:rsidRPr="00390C92" w:rsidRDefault="00390C92" w:rsidP="0059244D">
      <w:pPr>
        <w:pStyle w:val="Heading3"/>
        <w:spacing w:before="0" w:after="0" w:line="360" w:lineRule="auto"/>
      </w:pPr>
      <w:r>
        <w:t>3</w:t>
      </w:r>
      <w:r>
        <w:rPr>
          <w:lang w:val="vi-VN"/>
        </w:rPr>
        <w:t>.</w:t>
      </w:r>
      <w:r w:rsidRPr="00390C92">
        <w:t>4.2. Mục tiêu cụ thể</w:t>
      </w:r>
    </w:p>
    <w:p w14:paraId="503CF845"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Cho phép người dùng tạo ticket, mô tả vấn đề và đính kèm bằng chứng liên quan. </w:t>
      </w:r>
    </w:p>
    <w:p w14:paraId="4E0D6202"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Hỗ trợ phân loại yêu cầu, thiết lập mức độ ưu tiên và phân công người xử lý. </w:t>
      </w:r>
    </w:p>
    <w:p w14:paraId="7275B2A0"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Theo dõi trạng thái của ticket trong toàn bộ quá trình xử lý. </w:t>
      </w:r>
    </w:p>
    <w:p w14:paraId="2852A467"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Ghi nhận nội dung trao đổi, lịch sử cập nhật và kết quả giải quyết. </w:t>
      </w:r>
    </w:p>
    <w:p w14:paraId="0579DC10"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Theo dõi thời gian phản hồi SLA và thời gian giải quyết SLA. </w:t>
      </w:r>
    </w:p>
    <w:p w14:paraId="2EFC00B8"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Cảnh báo khi ticket sắp đến hạn hoặc đã quá hạn SLA. </w:t>
      </w:r>
    </w:p>
    <w:p w14:paraId="14B46172"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Hỗ trợ đóng, mở lại ticket và ghi nhận đánh giá mức độ hài lòng. </w:t>
      </w:r>
    </w:p>
    <w:p w14:paraId="670B1AA5" w14:textId="77777777" w:rsidR="00390C92" w:rsidRPr="00390C92" w:rsidRDefault="00390C92" w:rsidP="0059244D">
      <w:pPr>
        <w:pStyle w:val="ListParagraph"/>
        <w:numPr>
          <w:ilvl w:val="0"/>
          <w:numId w:val="8"/>
        </w:numPr>
        <w:spacing w:after="0" w:line="360" w:lineRule="auto"/>
        <w:jc w:val="both"/>
        <w:rPr>
          <w:bCs/>
          <w:sz w:val="26"/>
          <w:szCs w:val="26"/>
        </w:rPr>
      </w:pPr>
      <w:r w:rsidRPr="00390C92">
        <w:rPr>
          <w:bCs/>
          <w:sz w:val="26"/>
          <w:szCs w:val="26"/>
        </w:rPr>
        <w:t xml:space="preserve">Cung cấp dashboard thể hiện: </w:t>
      </w:r>
    </w:p>
    <w:p w14:paraId="300A09AE" w14:textId="77777777" w:rsidR="00390C92" w:rsidRPr="00390C92" w:rsidRDefault="00390C92" w:rsidP="0059244D">
      <w:pPr>
        <w:pStyle w:val="ListParagraph"/>
        <w:numPr>
          <w:ilvl w:val="0"/>
          <w:numId w:val="9"/>
        </w:numPr>
        <w:spacing w:after="0" w:line="360" w:lineRule="auto"/>
        <w:ind w:left="1418"/>
        <w:jc w:val="both"/>
        <w:rPr>
          <w:bCs/>
          <w:sz w:val="26"/>
          <w:szCs w:val="26"/>
        </w:rPr>
      </w:pPr>
      <w:r w:rsidRPr="00390C92">
        <w:rPr>
          <w:bCs/>
          <w:sz w:val="26"/>
          <w:szCs w:val="26"/>
        </w:rPr>
        <w:t xml:space="preserve">Thời gian phản hồi. </w:t>
      </w:r>
    </w:p>
    <w:p w14:paraId="0C22149B" w14:textId="77777777" w:rsidR="00390C92" w:rsidRPr="00390C92" w:rsidRDefault="00390C92" w:rsidP="0059244D">
      <w:pPr>
        <w:pStyle w:val="ListParagraph"/>
        <w:numPr>
          <w:ilvl w:val="0"/>
          <w:numId w:val="9"/>
        </w:numPr>
        <w:spacing w:after="0" w:line="360" w:lineRule="auto"/>
        <w:ind w:left="1418"/>
        <w:jc w:val="both"/>
        <w:rPr>
          <w:bCs/>
          <w:sz w:val="26"/>
          <w:szCs w:val="26"/>
        </w:rPr>
      </w:pPr>
      <w:r w:rsidRPr="00390C92">
        <w:rPr>
          <w:bCs/>
          <w:sz w:val="26"/>
          <w:szCs w:val="26"/>
        </w:rPr>
        <w:t xml:space="preserve">Tỷ lệ đáp ứng đúng SLA. </w:t>
      </w:r>
    </w:p>
    <w:p w14:paraId="127D4139" w14:textId="77777777" w:rsidR="00390C92" w:rsidRPr="00390C92" w:rsidRDefault="00390C92" w:rsidP="0059244D">
      <w:pPr>
        <w:pStyle w:val="ListParagraph"/>
        <w:numPr>
          <w:ilvl w:val="0"/>
          <w:numId w:val="9"/>
        </w:numPr>
        <w:spacing w:after="0" w:line="360" w:lineRule="auto"/>
        <w:ind w:left="1418"/>
        <w:jc w:val="both"/>
        <w:rPr>
          <w:bCs/>
          <w:sz w:val="26"/>
          <w:szCs w:val="26"/>
        </w:rPr>
      </w:pPr>
      <w:r w:rsidRPr="00390C92">
        <w:rPr>
          <w:bCs/>
          <w:sz w:val="26"/>
          <w:szCs w:val="26"/>
        </w:rPr>
        <w:lastRenderedPageBreak/>
        <w:t xml:space="preserve">Số lượng ticket đang mở. </w:t>
      </w:r>
    </w:p>
    <w:p w14:paraId="6A3BE30C" w14:textId="77777777" w:rsidR="00390C92" w:rsidRPr="00390C92" w:rsidRDefault="00390C92" w:rsidP="0059244D">
      <w:pPr>
        <w:pStyle w:val="ListParagraph"/>
        <w:numPr>
          <w:ilvl w:val="0"/>
          <w:numId w:val="9"/>
        </w:numPr>
        <w:spacing w:after="0" w:line="360" w:lineRule="auto"/>
        <w:ind w:left="1418"/>
        <w:jc w:val="both"/>
        <w:rPr>
          <w:bCs/>
          <w:sz w:val="26"/>
          <w:szCs w:val="26"/>
        </w:rPr>
      </w:pPr>
      <w:r w:rsidRPr="00390C92">
        <w:rPr>
          <w:bCs/>
          <w:sz w:val="26"/>
          <w:szCs w:val="26"/>
        </w:rPr>
        <w:t xml:space="preserve">Số lượng ticket được mở lại. </w:t>
      </w:r>
    </w:p>
    <w:p w14:paraId="16823E2B" w14:textId="77777777" w:rsidR="00390C92" w:rsidRPr="0059244D" w:rsidRDefault="00390C92" w:rsidP="0059244D">
      <w:pPr>
        <w:pStyle w:val="ListParagraph"/>
        <w:numPr>
          <w:ilvl w:val="0"/>
          <w:numId w:val="13"/>
        </w:numPr>
        <w:spacing w:after="0" w:line="360" w:lineRule="auto"/>
        <w:ind w:left="709"/>
        <w:jc w:val="both"/>
        <w:rPr>
          <w:bCs/>
          <w:sz w:val="26"/>
          <w:szCs w:val="26"/>
        </w:rPr>
      </w:pPr>
      <w:r w:rsidRPr="0059244D">
        <w:rPr>
          <w:bCs/>
          <w:sz w:val="26"/>
          <w:szCs w:val="26"/>
        </w:rPr>
        <w:t xml:space="preserve">Phân quyền chức năng theo ba vai trò: </w:t>
      </w:r>
    </w:p>
    <w:p w14:paraId="1D97C64C" w14:textId="77777777" w:rsidR="00390C92" w:rsidRPr="0059244D" w:rsidRDefault="00390C92" w:rsidP="0059244D">
      <w:pPr>
        <w:pStyle w:val="ListParagraph"/>
        <w:numPr>
          <w:ilvl w:val="0"/>
          <w:numId w:val="12"/>
        </w:numPr>
        <w:spacing w:after="0" w:line="360" w:lineRule="auto"/>
        <w:jc w:val="both"/>
        <w:rPr>
          <w:bCs/>
          <w:sz w:val="26"/>
          <w:szCs w:val="26"/>
        </w:rPr>
      </w:pPr>
      <w:r w:rsidRPr="0059244D">
        <w:rPr>
          <w:bCs/>
          <w:sz w:val="26"/>
          <w:szCs w:val="26"/>
        </w:rPr>
        <w:t xml:space="preserve">Người gửi yêu cầu. </w:t>
      </w:r>
    </w:p>
    <w:p w14:paraId="629F20CF" w14:textId="77777777" w:rsidR="00390C92" w:rsidRPr="0059244D" w:rsidRDefault="00390C92" w:rsidP="0059244D">
      <w:pPr>
        <w:pStyle w:val="ListParagraph"/>
        <w:numPr>
          <w:ilvl w:val="0"/>
          <w:numId w:val="12"/>
        </w:numPr>
        <w:spacing w:after="0" w:line="360" w:lineRule="auto"/>
        <w:jc w:val="both"/>
        <w:rPr>
          <w:bCs/>
          <w:sz w:val="26"/>
          <w:szCs w:val="26"/>
        </w:rPr>
      </w:pPr>
      <w:r w:rsidRPr="0059244D">
        <w:rPr>
          <w:bCs/>
          <w:sz w:val="26"/>
          <w:szCs w:val="26"/>
        </w:rPr>
        <w:t xml:space="preserve">Người xử lý. </w:t>
      </w:r>
    </w:p>
    <w:p w14:paraId="0DBA7ED1" w14:textId="77777777" w:rsidR="00390C92" w:rsidRPr="0059244D" w:rsidRDefault="00390C92" w:rsidP="0059244D">
      <w:pPr>
        <w:pStyle w:val="ListParagraph"/>
        <w:numPr>
          <w:ilvl w:val="0"/>
          <w:numId w:val="12"/>
        </w:numPr>
        <w:spacing w:after="0" w:line="360" w:lineRule="auto"/>
        <w:jc w:val="both"/>
        <w:rPr>
          <w:bCs/>
          <w:sz w:val="26"/>
          <w:szCs w:val="26"/>
        </w:rPr>
      </w:pPr>
      <w:r w:rsidRPr="0059244D">
        <w:rPr>
          <w:bCs/>
          <w:sz w:val="26"/>
          <w:szCs w:val="26"/>
        </w:rPr>
        <w:t xml:space="preserve">Quản trị viên. </w:t>
      </w:r>
    </w:p>
    <w:p w14:paraId="7CAF700D" w14:textId="1B7CD04D" w:rsidR="00390C92" w:rsidRPr="00390C92" w:rsidRDefault="00390C92" w:rsidP="0059244D">
      <w:pPr>
        <w:pStyle w:val="ListParagraph"/>
        <w:numPr>
          <w:ilvl w:val="0"/>
          <w:numId w:val="7"/>
        </w:numPr>
        <w:spacing w:after="0" w:line="360" w:lineRule="auto"/>
        <w:jc w:val="both"/>
        <w:rPr>
          <w:bCs/>
          <w:sz w:val="26"/>
          <w:szCs w:val="26"/>
        </w:rPr>
      </w:pPr>
      <w:r w:rsidRPr="00390C92">
        <w:rPr>
          <w:bCs/>
          <w:sz w:val="26"/>
          <w:szCs w:val="26"/>
        </w:rPr>
        <w:t xml:space="preserve">Ghi nhận nhật ký đối với các thao tác quan trọng để bảo đảm khả năng truy vết. </w:t>
      </w:r>
    </w:p>
    <w:p w14:paraId="716A962F" w14:textId="6F8985D4" w:rsidR="00390C92" w:rsidRPr="00390C92" w:rsidRDefault="00390C92" w:rsidP="0059244D">
      <w:pPr>
        <w:pStyle w:val="Heading2"/>
        <w:spacing w:before="0" w:after="0" w:line="360" w:lineRule="auto"/>
      </w:pPr>
      <w:r>
        <w:t>3</w:t>
      </w:r>
      <w:r>
        <w:rPr>
          <w:lang w:val="vi-VN"/>
        </w:rPr>
        <w:t>.</w:t>
      </w:r>
      <w:r w:rsidRPr="00390C92">
        <w:t>5. Giá trị nghiệp vụ</w:t>
      </w:r>
    </w:p>
    <w:p w14:paraId="211085D5" w14:textId="15A6DE78" w:rsidR="00390C92" w:rsidRPr="00390C92" w:rsidRDefault="00390C92" w:rsidP="0059244D">
      <w:pPr>
        <w:pStyle w:val="Heading3"/>
        <w:spacing w:before="0" w:after="0" w:line="360" w:lineRule="auto"/>
      </w:pPr>
      <w:r>
        <w:t>3</w:t>
      </w:r>
      <w:r>
        <w:rPr>
          <w:lang w:val="vi-VN"/>
        </w:rPr>
        <w:t>.</w:t>
      </w:r>
      <w:r w:rsidRPr="00390C92">
        <w:t>5.1. Đối với người gửi yêu cầu</w:t>
      </w:r>
    </w:p>
    <w:p w14:paraId="11EB007E" w14:textId="77777777" w:rsidR="00390C92" w:rsidRPr="00390C92" w:rsidRDefault="00390C92" w:rsidP="0059244D">
      <w:pPr>
        <w:spacing w:after="0" w:line="360" w:lineRule="auto"/>
        <w:jc w:val="both"/>
        <w:rPr>
          <w:bCs/>
          <w:sz w:val="26"/>
          <w:szCs w:val="26"/>
        </w:rPr>
      </w:pPr>
      <w:r w:rsidRPr="00390C92">
        <w:rPr>
          <w:bCs/>
          <w:sz w:val="26"/>
          <w:szCs w:val="26"/>
        </w:rPr>
        <w:t>Người gửi có thể theo dõi trạng thái, lịch sử xử lý và kết quả giải quyết của yêu cầu, từ đó giảm việc phải liên hệ nhiều lần để hỏi tiến độ.</w:t>
      </w:r>
    </w:p>
    <w:p w14:paraId="7F7E9984" w14:textId="7F742333" w:rsidR="00390C92" w:rsidRPr="00390C92" w:rsidRDefault="00390C92" w:rsidP="0059244D">
      <w:pPr>
        <w:pStyle w:val="Heading3"/>
        <w:spacing w:before="0" w:after="0" w:line="360" w:lineRule="auto"/>
      </w:pPr>
      <w:r>
        <w:t>3</w:t>
      </w:r>
      <w:r>
        <w:rPr>
          <w:lang w:val="vi-VN"/>
        </w:rPr>
        <w:t>.</w:t>
      </w:r>
      <w:r w:rsidRPr="00390C92">
        <w:t>5.2. Đối với người xử lý</w:t>
      </w:r>
    </w:p>
    <w:p w14:paraId="36D4628D" w14:textId="77777777" w:rsidR="00390C92" w:rsidRPr="00390C92" w:rsidRDefault="00390C92" w:rsidP="0059244D">
      <w:pPr>
        <w:spacing w:after="0" w:line="360" w:lineRule="auto"/>
        <w:jc w:val="both"/>
        <w:rPr>
          <w:bCs/>
          <w:sz w:val="26"/>
          <w:szCs w:val="26"/>
        </w:rPr>
      </w:pPr>
      <w:r w:rsidRPr="00390C92">
        <w:rPr>
          <w:bCs/>
          <w:sz w:val="26"/>
          <w:szCs w:val="26"/>
        </w:rPr>
        <w:t>Người xử lý có danh sách công việc rõ ràng, biết mức độ ưu tiên và thời hạn SLA của từng ticket, từ đó chủ động sắp xếp và xử lý công việc.</w:t>
      </w:r>
    </w:p>
    <w:p w14:paraId="0CD58FF8" w14:textId="6E15E934" w:rsidR="00390C92" w:rsidRPr="00390C92" w:rsidRDefault="00390C92" w:rsidP="0059244D">
      <w:pPr>
        <w:pStyle w:val="Heading3"/>
        <w:spacing w:before="0" w:after="0" w:line="360" w:lineRule="auto"/>
      </w:pPr>
      <w:r>
        <w:t>3</w:t>
      </w:r>
      <w:r>
        <w:rPr>
          <w:lang w:val="vi-VN"/>
        </w:rPr>
        <w:t>.</w:t>
      </w:r>
      <w:r w:rsidRPr="00390C92">
        <w:t>5.3. Đối với quản trị viên</w:t>
      </w:r>
    </w:p>
    <w:p w14:paraId="7800E147" w14:textId="77777777" w:rsidR="00390C92" w:rsidRPr="00390C92" w:rsidRDefault="00390C92" w:rsidP="0059244D">
      <w:pPr>
        <w:spacing w:after="0" w:line="360" w:lineRule="auto"/>
        <w:jc w:val="both"/>
        <w:rPr>
          <w:bCs/>
          <w:sz w:val="26"/>
          <w:szCs w:val="26"/>
        </w:rPr>
      </w:pPr>
      <w:r w:rsidRPr="00390C92">
        <w:rPr>
          <w:bCs/>
          <w:sz w:val="26"/>
          <w:szCs w:val="26"/>
        </w:rPr>
        <w:t>Quản trị viên có thể phân công, giám sát tiến độ, kiểm tra các ticket sắp quá hạn hoặc đã quá hạn và đánh giá hiệu quả xử lý thông qua dashboard.</w:t>
      </w:r>
    </w:p>
    <w:p w14:paraId="54CF45DF" w14:textId="235282A5" w:rsidR="00390C92" w:rsidRPr="00390C92" w:rsidRDefault="00390C92" w:rsidP="0059244D">
      <w:pPr>
        <w:pStyle w:val="Heading3"/>
        <w:spacing w:before="0" w:after="0" w:line="360" w:lineRule="auto"/>
      </w:pPr>
      <w:r>
        <w:t>3</w:t>
      </w:r>
      <w:r>
        <w:rPr>
          <w:lang w:val="vi-VN"/>
        </w:rPr>
        <w:t>.</w:t>
      </w:r>
      <w:r w:rsidRPr="00390C92">
        <w:t>5.4. Đối với đơn vị sử dụng</w:t>
      </w:r>
    </w:p>
    <w:p w14:paraId="70F61B89" w14:textId="2E59EF5B" w:rsidR="00390C92" w:rsidRPr="00390C92" w:rsidRDefault="00390C92" w:rsidP="0059244D">
      <w:pPr>
        <w:spacing w:after="0" w:line="360" w:lineRule="auto"/>
        <w:jc w:val="both"/>
        <w:rPr>
          <w:bCs/>
          <w:sz w:val="26"/>
          <w:szCs w:val="26"/>
          <w:lang w:val="vi-VN"/>
        </w:rPr>
      </w:pPr>
      <w:r w:rsidRPr="00390C92">
        <w:rPr>
          <w:bCs/>
          <w:sz w:val="26"/>
          <w:szCs w:val="26"/>
        </w:rPr>
        <w:t>Hệ thống tạo ra một nguồn dữ liệu tập trung, hỗ trợ chuẩn hóa quy trình hỗ trợ, nâng cao trách nhiệm của người xử lý và cung cấp cơ sở để cải thiện chất lượng dịch vụ.</w:t>
      </w:r>
    </w:p>
    <w:p w14:paraId="2C8B5912" w14:textId="0B250904" w:rsidR="00390C92" w:rsidRPr="00390C92" w:rsidRDefault="00390C92" w:rsidP="0059244D">
      <w:pPr>
        <w:pStyle w:val="Heading2"/>
        <w:spacing w:before="0" w:after="0" w:line="360" w:lineRule="auto"/>
      </w:pPr>
      <w:r>
        <w:t>3</w:t>
      </w:r>
      <w:r>
        <w:rPr>
          <w:lang w:val="vi-VN"/>
        </w:rPr>
        <w:t>.</w:t>
      </w:r>
      <w:r w:rsidRPr="00390C92">
        <w:t>6. Kết luận</w:t>
      </w:r>
    </w:p>
    <w:p w14:paraId="78E4DC94" w14:textId="77777777" w:rsidR="00390C92" w:rsidRPr="00390C92" w:rsidRDefault="00390C92" w:rsidP="0059244D">
      <w:pPr>
        <w:spacing w:after="0" w:line="360" w:lineRule="auto"/>
        <w:jc w:val="both"/>
        <w:rPr>
          <w:bCs/>
          <w:sz w:val="26"/>
          <w:szCs w:val="26"/>
        </w:rPr>
      </w:pPr>
      <w:r w:rsidRPr="00390C92">
        <w:rPr>
          <w:bCs/>
          <w:sz w:val="26"/>
          <w:szCs w:val="26"/>
        </w:rPr>
        <w:t>Việc xây dựng hệ thống quản lý yêu cầu hỗ trợ và SLA giúp giải quyết các hạn chế về truy vết, chậm xử lý, quá hạn SLA và thiếu dữ liệu đo lường. Hệ thống là cơ sở để chuẩn hóa quy trình tiếp nhận và xử lý yêu cầu, nâng cao tính minh bạch và hỗ trợ đơn vị đánh giá hiệu quả hoạt động hỗ trợ.</w:t>
      </w:r>
    </w:p>
    <w:p w14:paraId="70E38294" w14:textId="77777777" w:rsidR="00982464" w:rsidRPr="00390C92" w:rsidRDefault="00982464" w:rsidP="0059244D">
      <w:pPr>
        <w:spacing w:after="0" w:line="360" w:lineRule="auto"/>
        <w:jc w:val="both"/>
        <w:rPr>
          <w:bCs/>
          <w:sz w:val="26"/>
          <w:szCs w:val="26"/>
        </w:rPr>
      </w:pPr>
    </w:p>
    <w:sectPr w:rsidR="00982464" w:rsidRPr="00390C92" w:rsidSect="00390C92">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57F4"/>
    <w:multiLevelType w:val="hybridMultilevel"/>
    <w:tmpl w:val="E0AA8A78"/>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BF84A6A"/>
    <w:multiLevelType w:val="hybridMultilevel"/>
    <w:tmpl w:val="211223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BD6CDB"/>
    <w:multiLevelType w:val="hybridMultilevel"/>
    <w:tmpl w:val="3B64F196"/>
    <w:lvl w:ilvl="0" w:tplc="0409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D2C05BB"/>
    <w:multiLevelType w:val="hybridMultilevel"/>
    <w:tmpl w:val="A08CB3D0"/>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 w15:restartNumberingAfterBreak="0">
    <w:nsid w:val="122A7C81"/>
    <w:multiLevelType w:val="multilevel"/>
    <w:tmpl w:val="67D4BC1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037766"/>
    <w:multiLevelType w:val="multilevel"/>
    <w:tmpl w:val="B8EA663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F66400"/>
    <w:multiLevelType w:val="multilevel"/>
    <w:tmpl w:val="C42C817A"/>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ED40C8"/>
    <w:multiLevelType w:val="multilevel"/>
    <w:tmpl w:val="C42C817A"/>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8E1C00"/>
    <w:multiLevelType w:val="hybridMultilevel"/>
    <w:tmpl w:val="A0B83A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5A120C1"/>
    <w:multiLevelType w:val="multilevel"/>
    <w:tmpl w:val="DEE0E99E"/>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3212D3"/>
    <w:multiLevelType w:val="multilevel"/>
    <w:tmpl w:val="BFBC44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3853C8"/>
    <w:multiLevelType w:val="hybridMultilevel"/>
    <w:tmpl w:val="BF908BC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53C27FB9"/>
    <w:multiLevelType w:val="hybridMultilevel"/>
    <w:tmpl w:val="89AC0D24"/>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73472536">
    <w:abstractNumId w:val="10"/>
  </w:num>
  <w:num w:numId="2" w16cid:durableId="142939189">
    <w:abstractNumId w:val="7"/>
  </w:num>
  <w:num w:numId="3" w16cid:durableId="1836847095">
    <w:abstractNumId w:val="6"/>
  </w:num>
  <w:num w:numId="4" w16cid:durableId="2063476569">
    <w:abstractNumId w:val="8"/>
  </w:num>
  <w:num w:numId="5" w16cid:durableId="570121727">
    <w:abstractNumId w:val="11"/>
  </w:num>
  <w:num w:numId="6" w16cid:durableId="1031110076">
    <w:abstractNumId w:val="9"/>
  </w:num>
  <w:num w:numId="7" w16cid:durableId="1430738022">
    <w:abstractNumId w:val="5"/>
  </w:num>
  <w:num w:numId="8" w16cid:durableId="854348039">
    <w:abstractNumId w:val="4"/>
  </w:num>
  <w:num w:numId="9" w16cid:durableId="300695751">
    <w:abstractNumId w:val="3"/>
  </w:num>
  <w:num w:numId="10" w16cid:durableId="721637844">
    <w:abstractNumId w:val="0"/>
  </w:num>
  <w:num w:numId="11" w16cid:durableId="776370165">
    <w:abstractNumId w:val="12"/>
  </w:num>
  <w:num w:numId="12" w16cid:durableId="1346130209">
    <w:abstractNumId w:val="2"/>
  </w:num>
  <w:num w:numId="13" w16cid:durableId="960185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78"/>
    <w:rsid w:val="00056DC3"/>
    <w:rsid w:val="0014297D"/>
    <w:rsid w:val="00144478"/>
    <w:rsid w:val="002609D0"/>
    <w:rsid w:val="002E5890"/>
    <w:rsid w:val="00316399"/>
    <w:rsid w:val="00390C92"/>
    <w:rsid w:val="004F0BFE"/>
    <w:rsid w:val="0059244D"/>
    <w:rsid w:val="00731F01"/>
    <w:rsid w:val="007B18C2"/>
    <w:rsid w:val="007D428E"/>
    <w:rsid w:val="00820711"/>
    <w:rsid w:val="008D3360"/>
    <w:rsid w:val="00947362"/>
    <w:rsid w:val="00982464"/>
    <w:rsid w:val="009A68BA"/>
    <w:rsid w:val="00B225DB"/>
    <w:rsid w:val="00CC3EBC"/>
    <w:rsid w:val="00E921F7"/>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9C143"/>
  <w15:chartTrackingRefBased/>
  <w15:docId w15:val="{8541F00C-D8FF-43B9-9824-3C9FE4B97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rPr>
      <w:rFonts w:ascii="Times New Roman" w:hAnsi="Times New Roman"/>
    </w:rPr>
  </w:style>
  <w:style w:type="paragraph" w:styleId="Heading1">
    <w:name w:val="heading 1"/>
    <w:basedOn w:val="Normal"/>
    <w:next w:val="Normal"/>
    <w:link w:val="Heading1Char"/>
    <w:uiPriority w:val="9"/>
    <w:qFormat/>
    <w:rsid w:val="00390C92"/>
    <w:pPr>
      <w:keepNext/>
      <w:keepLines/>
      <w:spacing w:before="480" w:after="200"/>
      <w:jc w:val="center"/>
      <w:outlineLvl w:val="0"/>
    </w:pPr>
    <w:rPr>
      <w:rFonts w:eastAsiaTheme="majorEastAsia" w:cstheme="majorBidi"/>
      <w:b/>
      <w:sz w:val="26"/>
      <w:szCs w:val="40"/>
    </w:rPr>
  </w:style>
  <w:style w:type="paragraph" w:styleId="Heading2">
    <w:name w:val="heading 2"/>
    <w:basedOn w:val="Normal"/>
    <w:next w:val="Normal"/>
    <w:link w:val="Heading2Char"/>
    <w:uiPriority w:val="9"/>
    <w:unhideWhenUsed/>
    <w:qFormat/>
    <w:rsid w:val="00390C92"/>
    <w:pPr>
      <w:keepNext/>
      <w:keepLines/>
      <w:spacing w:before="160" w:after="80"/>
      <w:outlineLvl w:val="1"/>
    </w:pPr>
    <w:rPr>
      <w:rFonts w:eastAsiaTheme="majorEastAsia" w:cstheme="majorBidi"/>
      <w:sz w:val="26"/>
      <w:szCs w:val="32"/>
    </w:rPr>
  </w:style>
  <w:style w:type="paragraph" w:styleId="Heading3">
    <w:name w:val="heading 3"/>
    <w:basedOn w:val="Normal"/>
    <w:next w:val="Normal"/>
    <w:link w:val="Heading3Char"/>
    <w:uiPriority w:val="9"/>
    <w:unhideWhenUsed/>
    <w:qFormat/>
    <w:rsid w:val="0059244D"/>
    <w:pPr>
      <w:keepNext/>
      <w:keepLines/>
      <w:spacing w:before="160" w:after="80"/>
      <w:jc w:val="both"/>
      <w:outlineLvl w:val="2"/>
    </w:pPr>
    <w:rPr>
      <w:rFonts w:eastAsiaTheme="majorEastAsia" w:cstheme="majorBidi"/>
      <w:sz w:val="26"/>
      <w:szCs w:val="28"/>
    </w:rPr>
  </w:style>
  <w:style w:type="paragraph" w:styleId="Heading4">
    <w:name w:val="heading 4"/>
    <w:basedOn w:val="Normal"/>
    <w:next w:val="Normal"/>
    <w:link w:val="Heading4Char"/>
    <w:uiPriority w:val="9"/>
    <w:semiHidden/>
    <w:unhideWhenUsed/>
    <w:qFormat/>
    <w:rsid w:val="0014447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4447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4447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447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447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447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390C92"/>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390C9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59244D"/>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1444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44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44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44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44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4478"/>
    <w:rPr>
      <w:rFonts w:eastAsiaTheme="majorEastAsia" w:cstheme="majorBidi"/>
      <w:color w:val="272727" w:themeColor="text1" w:themeTint="D8"/>
    </w:rPr>
  </w:style>
  <w:style w:type="paragraph" w:styleId="Title">
    <w:name w:val="Title"/>
    <w:basedOn w:val="Normal"/>
    <w:next w:val="Normal"/>
    <w:link w:val="TitleChar"/>
    <w:uiPriority w:val="10"/>
    <w:qFormat/>
    <w:rsid w:val="001444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44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447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44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4478"/>
    <w:pPr>
      <w:spacing w:before="160"/>
      <w:jc w:val="center"/>
    </w:pPr>
    <w:rPr>
      <w:i/>
      <w:iCs/>
      <w:color w:val="404040" w:themeColor="text1" w:themeTint="BF"/>
    </w:rPr>
  </w:style>
  <w:style w:type="character" w:customStyle="1" w:styleId="QuoteChar">
    <w:name w:val="Quote Char"/>
    <w:basedOn w:val="DefaultParagraphFont"/>
    <w:link w:val="Quote"/>
    <w:uiPriority w:val="29"/>
    <w:rsid w:val="00144478"/>
    <w:rPr>
      <w:rFonts w:ascii="Times New Roman" w:hAnsi="Times New Roman"/>
      <w:i/>
      <w:iCs/>
      <w:color w:val="404040" w:themeColor="text1" w:themeTint="BF"/>
    </w:rPr>
  </w:style>
  <w:style w:type="paragraph" w:styleId="ListParagraph">
    <w:name w:val="List Paragraph"/>
    <w:basedOn w:val="Normal"/>
    <w:uiPriority w:val="34"/>
    <w:qFormat/>
    <w:rsid w:val="00144478"/>
    <w:pPr>
      <w:ind w:left="720"/>
      <w:contextualSpacing/>
    </w:pPr>
  </w:style>
  <w:style w:type="character" w:styleId="IntenseEmphasis">
    <w:name w:val="Intense Emphasis"/>
    <w:basedOn w:val="DefaultParagraphFont"/>
    <w:uiPriority w:val="21"/>
    <w:qFormat/>
    <w:rsid w:val="00144478"/>
    <w:rPr>
      <w:i/>
      <w:iCs/>
      <w:color w:val="2F5496" w:themeColor="accent1" w:themeShade="BF"/>
    </w:rPr>
  </w:style>
  <w:style w:type="paragraph" w:styleId="IntenseQuote">
    <w:name w:val="Intense Quote"/>
    <w:basedOn w:val="Normal"/>
    <w:next w:val="Normal"/>
    <w:link w:val="IntenseQuoteChar"/>
    <w:uiPriority w:val="30"/>
    <w:qFormat/>
    <w:rsid w:val="001444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4478"/>
    <w:rPr>
      <w:rFonts w:ascii="Times New Roman" w:hAnsi="Times New Roman"/>
      <w:i/>
      <w:iCs/>
      <w:color w:val="2F5496" w:themeColor="accent1" w:themeShade="BF"/>
    </w:rPr>
  </w:style>
  <w:style w:type="character" w:styleId="IntenseReference">
    <w:name w:val="Intense Reference"/>
    <w:basedOn w:val="DefaultParagraphFont"/>
    <w:uiPriority w:val="32"/>
    <w:qFormat/>
    <w:rsid w:val="001444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748</Words>
  <Characters>4268</Characters>
  <Application>Microsoft Office Word</Application>
  <DocSecurity>0</DocSecurity>
  <Lines>35</Lines>
  <Paragraphs>10</Paragraphs>
  <ScaleCrop>false</ScaleCrop>
  <Company/>
  <LinksUpToDate>false</LinksUpToDate>
  <CharactersWithSpaces>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5</cp:revision>
  <dcterms:created xsi:type="dcterms:W3CDTF">2026-08-05T19:57:00Z</dcterms:created>
  <dcterms:modified xsi:type="dcterms:W3CDTF">2026-08-06T23:54:00Z</dcterms:modified>
</cp:coreProperties>
</file>