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 w:after="80"/>
      </w:pPr>
      <w:r>
        <w:rPr>
          <w:rFonts w:ascii="Calibri" w:hAnsi="Calibri"/>
          <w:b/>
          <w:color w:val="000000"/>
          <w:sz w:val="48"/>
        </w:rPr>
        <w:t>CSI CAMERA STREAMING</w:t>
      </w:r>
    </w:p>
    <w:p>
      <w:pPr>
        <w:spacing w:after="340"/>
      </w:pPr>
      <w:r>
        <w:rPr>
          <w:rFonts w:ascii="Calibri" w:hAnsi="Calibri"/>
          <w:b w:val="0"/>
          <w:color w:val="1F4D78"/>
          <w:sz w:val="30"/>
        </w:rPr>
        <w:t>Detailed Technical Design and Phased Implementation Guide</w:t>
      </w:r>
    </w:p>
    <w:p>
      <w:pPr>
        <w:spacing w:after="120" w:line="264" w:lineRule="auto"/>
      </w:pPr>
      <w:r>
        <w:rPr>
          <w:rFonts w:ascii="Calibri" w:hAnsi="Calibri"/>
          <w:sz w:val="21"/>
        </w:rPr>
        <w:t>This document describes the implementation found in the csi_camera_streaming branch of phamconghao/Stream_Camera_Rasp_Pi. It is written from source-code behavior rather than intended product behavior, so incomplete paths and operational risks are explicitly marked.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Item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Value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Repository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https://github.com/phamconghao/Stream_Camera_Rasp_Pi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Reviewed branch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csi_camera_streaming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Reviewed HEAD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58071bad3d3c137706d285557e9300f1ca42b32c - refactor rtp packet architecture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Language / runtime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C++17 on Linux/Raspberry Pi; pthread; libcamera; V4L2 M2M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Primary video path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CSI camera -&gt; YUV420 -&gt; H.264 Annex-B -&gt; RTP packet queue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Important boundary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No UDP sender, RTSP server, SDP generator, or client/session manager is implemented in this branch.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Calibri" w:hAnsi="Calibri"/>
          <w:b/>
          <w:sz w:val="21"/>
        </w:rPr>
        <w:t xml:space="preserve">Working-tree note. </w:t>
      </w:r>
      <w:r>
        <w:rPr>
          <w:rFonts w:ascii="Calibri" w:hAnsi="Calibri"/>
          <w:sz w:val="21"/>
        </w:rPr>
        <w:t>The local checkout used for the review contained uncommitted RTP/NAL changes. The branch HEAD already represents the reviewed upstream commit; implementation details that only exist in the local worktree are called out as an in-progress RTP enhancement.</w:t>
      </w:r>
    </w:p>
    <w:p>
      <w:pPr>
        <w:pStyle w:val="Heading1"/>
        <w:keepNext/>
        <w:spacing w:before="300" w:after="120"/>
      </w:pPr>
      <w:r>
        <w:rPr>
          <w:rFonts w:ascii="Calibri" w:hAnsi="Calibri"/>
          <w:b/>
          <w:color w:val="2E74B5"/>
          <w:sz w:val="32"/>
        </w:rPr>
        <w:t>Executive Summary</w:t>
      </w:r>
    </w:p>
    <w:p>
      <w:pPr>
        <w:spacing w:after="120" w:line="264" w:lineRule="auto"/>
      </w:pPr>
      <w:r>
        <w:rPr>
          <w:rFonts w:ascii="Calibri" w:hAnsi="Calibri"/>
          <w:sz w:val="21"/>
        </w:rPr>
        <w:t>The project is a low-latency, staged video pipeline for a Raspberry Pi CSI camera. Its design favors deterministic memory use: raw frames, encoded frames, and RTP packets are allocated from fixed pools; pipeline stages exchange pointers through bounded, mutex-protected ring queues. This avoids heap allocation in normal frame processing and makes overload visible as drops rather than unbounded memory growth.</w:t>
      </w:r>
    </w:p>
    <w:p>
      <w:pPr>
        <w:spacing w:after="140" w:line="240" w:lineRule="auto"/>
        <w:ind w:left="259"/>
      </w:pPr>
      <w:r>
        <w:rPr>
          <w:rFonts w:ascii="Consolas" w:hAnsi="Consolas"/>
          <w:sz w:val="17"/>
        </w:rPr>
        <w:t>Camera (libcamera) -&gt; raw_frame_pool / raw_frame_queue -&gt; encoder thread -&gt; encoded_frame_pool / encoded_frame_queue -&gt; RTP thread -&gt; rtp_packet_pool / rtp_packet_queue -&gt; [not implemented: sender]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Implemented and usable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Present but incomplete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Not present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Camera discovery/configuration; YUV420 capture; V4L2 H.264 encode; bounded raw/encoded queues; Annex-B NAL iteration.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Single-NAL RTP construction; timestamp/sequence assignment; RTP packet pooling; graceful wake-up for raw and encoded consumers.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FU-A fragmentation; STAP-A aggregation; UDP transmission; RTSP control plane; SDP; receiver/client lifecycle; metrics endpoint; signal handling.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00" w:after="120"/>
      </w:pPr>
      <w:r>
        <w:rPr>
          <w:rFonts w:ascii="Calibri" w:hAnsi="Calibri"/>
          <w:b/>
          <w:color w:val="2E74B5"/>
          <w:sz w:val="32"/>
        </w:rPr>
        <w:t>Architecture, Threads, and Ownership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Thread / callback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Input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Output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Ownership rule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libcamera requestCompleted callback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FrameBuffer planes from libcamera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raw_frame_queue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Acquires one raw pool object; releases it if copy/push fails. libcamera Request is reused after processing.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encoder_thread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raw_frame_queue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encoded_frame_queue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Always releases popped raw frame. Releases encoded object if encode or push fails.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rtp_packetizer_thread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encoded_frame_queue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rtp_packet_queue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Always releases encoded object after NAL iteration. A future sender must release every RTP packet it pops.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main thread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User Enter input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Lifecycle signals/cleanup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Owns app-wide g_running and starts/stops modules in producer-to-consumer order.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Calibri" w:hAnsi="Calibri"/>
          <w:sz w:val="21"/>
        </w:rPr>
        <w:t>The code exposes reference-count helpers for raw and encoded frames. That makes future fan-out possible, but the current path is single-consumer at each frame queue. Ref-counting alone does not make queue ownership safe: every queue consumer must release exactly once, and each producer must release on every rejected enqueue.</w:t>
      </w:r>
    </w:p>
    <w:p>
      <w:pPr>
        <w:pStyle w:val="Heading1"/>
        <w:keepNext/>
        <w:spacing w:before="300" w:after="120"/>
      </w:pPr>
      <w:r>
        <w:rPr>
          <w:rFonts w:ascii="Calibri" w:hAnsi="Calibri"/>
          <w:b/>
          <w:color w:val="2E74B5"/>
          <w:sz w:val="32"/>
        </w:rPr>
        <w:t>Phase 0 - Build, Dependencies, and Platform Assumptions</w:t>
      </w:r>
    </w:p>
    <w:p>
      <w:pPr>
        <w:spacing w:after="120" w:line="264" w:lineRule="auto"/>
      </w:pPr>
      <w:r>
        <w:rPr>
          <w:rFonts w:ascii="Calibri" w:hAnsi="Calibri"/>
          <w:b/>
          <w:sz w:val="21"/>
        </w:rPr>
        <w:t xml:space="preserve">Purpose. </w:t>
      </w:r>
      <w:r>
        <w:rPr>
          <w:rFonts w:ascii="Calibri" w:hAnsi="Calibri"/>
          <w:sz w:val="21"/>
        </w:rPr>
        <w:t>Establish a reproducible native build for the Raspberry Pi environment and fail early when compiler hygiene or libcamera integration is broken.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Area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Detail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Relevant source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CMakeLists.txt; build.sh. CMake requires version 3.16, C++17, pkg-config and the libcamera pkg-config module. camera_app links pthread and ${LIBCAMERA_LIBRARIES}.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Main flow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build.sh removes build/, runs cmake -B build, then cmake --build build -j$(nproc). The executable compiles capture, encoder, frame, parser, RTP, logging and application-state sources listed in CMakeLists.txt.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Data/ownership contract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The build assumes Linux headers such as linux/videodev2.h and a V4L2 memory-to-memory encoder at /dev/video11. The capture/encoder dimensions are fixed at 640x480 and the format contract is YUV420.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Failure behavior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-Werror promotes any warning to a build failure. Runtime setup fails if pkg-config cannot find libcamera, no CSI camera is enumerated, or /dev/video11 is absent/incompatible.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Completion evidence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A clean Raspberry Pi build completes with no warnings and camera_app links against the deployed libcamera ABI.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00" w:after="120"/>
      </w:pPr>
      <w:r>
        <w:rPr>
          <w:rFonts w:ascii="Calibri" w:hAnsi="Calibri"/>
          <w:b/>
          <w:color w:val="2E74B5"/>
          <w:sz w:val="32"/>
        </w:rPr>
        <w:t>Phase 1 - Application Bootstrap and Lifecycle Control</w:t>
      </w:r>
    </w:p>
    <w:p>
      <w:pPr>
        <w:spacing w:after="120" w:line="264" w:lineRule="auto"/>
      </w:pPr>
      <w:r>
        <w:rPr>
          <w:rFonts w:ascii="Calibri" w:hAnsi="Calibri"/>
          <w:b/>
          <w:sz w:val="21"/>
        </w:rPr>
        <w:t xml:space="preserve">Purpose. </w:t>
      </w:r>
      <w:r>
        <w:rPr>
          <w:rFonts w:ascii="Calibri" w:hAnsi="Calibri"/>
          <w:sz w:val="21"/>
        </w:rPr>
        <w:t>Bring all pools, queues, device modules and worker threads online in a dependency-safe order, then tear them down without leaving a blocked consumer.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Area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Detail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Relevant source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src/main.cpp; include/common/app_state.h; src/common/app_state.cpp.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Main flow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main() sets g_running=true; initializes raw/encoded pools and queues (and RTP pool/queue in the in-progress change); initializes capture and encoder; starts the encoder worker; starts camera capture; starts RTP packetization; waits for Enter.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Data/ownership contract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g_running is application-level only. encoder_thread and rtp_packetizer_thread maintain their own atomic flags so future session control can stop them independently. Queue shutdown methods wake a blocked raw/encoded consumer before pthread_join.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Failure behavior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Initialization returns -1 at the first failure but does not unwind previously allocated resources. On exit, camera_capture_stop(), encoder_thread_stop(), rtp_packetizer_thread_stop() and pool/queue cleanup are called. camera_capture_cleanup() is currently commented out.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Completion evidence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Startup emits successful device/thread logs; shutdown returns to the shell without a join hang. A hardened version should add a single cleanup path, SIGINT/SIGTERM handling, and camera_capture_cleanup().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00" w:after="120"/>
      </w:pPr>
      <w:r>
        <w:rPr>
          <w:rFonts w:ascii="Calibri" w:hAnsi="Calibri"/>
          <w:b/>
          <w:color w:val="2E74B5"/>
          <w:sz w:val="32"/>
        </w:rPr>
        <w:t>Phase 2 - CSI Camera Discovery and libcamera Configuration</w:t>
      </w:r>
    </w:p>
    <w:p>
      <w:pPr>
        <w:spacing w:after="120" w:line="264" w:lineRule="auto"/>
      </w:pPr>
      <w:r>
        <w:rPr>
          <w:rFonts w:ascii="Calibri" w:hAnsi="Calibri"/>
          <w:b/>
          <w:sz w:val="21"/>
        </w:rPr>
        <w:t xml:space="preserve">Purpose. </w:t>
      </w:r>
      <w:r>
        <w:rPr>
          <w:rFonts w:ascii="Calibri" w:hAnsi="Calibri"/>
          <w:sz w:val="21"/>
        </w:rPr>
        <w:t>Acquire the first available CSI camera and configure a Viewfinder stream that emits 640x480 YUV420 frames.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Area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Detail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Relevant source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include/capture/camera_capture.h; src/capture/camera_capture.cpp.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Main flow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camera_capture_init() creates/starts CameraManager, checks cameras(), selects cameras()[0], acquires it, generates a Viewfinder configuration, sets width=640, height=480 and formats::YUV420, validates, configures and allocates FrameBufferAllocator buffers.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Data/ownership contract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The module owns CameraManager, Camera, CameraConfiguration, FrameBufferAllocator, Stream pointer and Request objects as globals. It connects requestCompleted once and creates one Request per allocated libcamera buffer.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Failure behavior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No camera returns -1. acquire/configure/allocate failures return -1. Configuration validation only rejects Invalid; Adjusted is accepted without recording the negotiated format, so the actual selected geometry should be logged/verified.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Completion evidence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Logs show a camera ID, successful acquire and streaming. A production check should report final stride, pixel format, frame duration and the number of allocated requests.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00" w:after="120"/>
      </w:pPr>
      <w:r>
        <w:rPr>
          <w:rFonts w:ascii="Calibri" w:hAnsi="Calibri"/>
          <w:b/>
          <w:color w:val="2E74B5"/>
          <w:sz w:val="32"/>
        </w:rPr>
        <w:t>Phase 3 - Capture Callback and Raw Frame Materialization</w:t>
      </w:r>
    </w:p>
    <w:p>
      <w:pPr>
        <w:spacing w:after="120" w:line="264" w:lineRule="auto"/>
      </w:pPr>
      <w:r>
        <w:rPr>
          <w:rFonts w:ascii="Calibri" w:hAnsi="Calibri"/>
          <w:b/>
          <w:sz w:val="21"/>
        </w:rPr>
        <w:t xml:space="preserve">Purpose. </w:t>
      </w:r>
      <w:r>
        <w:rPr>
          <w:rFonts w:ascii="Calibri" w:hAnsi="Calibri"/>
          <w:sz w:val="21"/>
        </w:rPr>
        <w:t>Convert a completed libcamera request into an owned, contiguous raw YUV frame that can safely outlive the callback.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Area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Detail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Relevant source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request_complete() and dump_frame() in src/capture/camera_capture.cpp; include/frame/raw_frame.h.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Main flow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For every request buffer, the callback acquires raw_frame_t, reads FrameMetadata, stores timestamp/1000 in pts_us and metadata sequence in sequence, mmaps each plane, copies bytesused to frame-&gt;data at a running offset, unmaps each plane, sets frame-&gt;size, pushes to raw_frame_queue and requeues the Request.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Data/ownership contract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The copied data belongs to the raw-frame pool, not libcamera. The Request can therefore be reused immediately after the copy. The expected YUV420 payload at 640x480 is 460,800 bytes, matching MAX_RAW_FRAME_SIZE.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Failure behavior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If the raw pool is empty or raw queue is full, the frame is dropped. mmap failure releases the pool object. The code does not explicitly validate cumulative bytesused &lt;= MAX_RAW_FRAME_SIZE; malformed/renegotiated formats could overrun the pool buffer.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Completion evidence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The first delivered frame writes frame_000.yuv for inspection. A capture test should validate frame size and decode the dump with the expected YUV420 dimensions.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00" w:after="120"/>
      </w:pPr>
      <w:r>
        <w:rPr>
          <w:rFonts w:ascii="Calibri" w:hAnsi="Calibri"/>
          <w:b/>
          <w:color w:val="2E74B5"/>
          <w:sz w:val="32"/>
        </w:rPr>
        <w:t>Phase 4 - Raw Frame Pool and Bounded Queue</w:t>
      </w:r>
    </w:p>
    <w:p>
      <w:pPr>
        <w:spacing w:after="120" w:line="264" w:lineRule="auto"/>
      </w:pPr>
      <w:r>
        <w:rPr>
          <w:rFonts w:ascii="Calibri" w:hAnsi="Calibri"/>
          <w:b/>
          <w:sz w:val="21"/>
        </w:rPr>
        <w:t xml:space="preserve">Purpose. </w:t>
      </w:r>
      <w:r>
        <w:rPr>
          <w:rFonts w:ascii="Calibri" w:hAnsi="Calibri"/>
          <w:sz w:val="21"/>
        </w:rPr>
        <w:t>Provide predictable buffering between capture and encoding while retaining a mechanism for future multi-consumer use.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Area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Detail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Relevant source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include/frame/raw_frame.h; include/frame/raw_frame_pool.h; src/frame/raw_frame_pool.cpp; include/frame/raw_frame_queue.h; src/frame/raw_frame_queue.cpp.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Main flow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The pool mallocs RAW_FRAME_POOL_SIZE (8) buffers of MAX_RAW_FRAME_SIZE. acquire scans for used[i]==0 under a mutex, marks it used and sets ref_count=1. The queue stores up to RAW_FRAME_QUEUE_SIZE (32) pointers in a circular array and signals a condition variable after push.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Data/ownership contract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A queue pointer transfers one reference to the consumer. raw_frame_pool_release() decrements ref_count atomically, then marks the matching pool slot free when the count reaches zero. raw_frame_queue_shutdown() sets shutting_down and broadcasts to wake waiting pop calls.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Failure behavior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Push never blocks: full returns -1. Thus camera capture retains latency at the cost of frame loss. Cleanup destroys synchronization primitives but does not drain/release frames that may still be queued; correct application ordering is therefore essential.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Completion evidence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Under a deliberately slow encoder, logs should show controlled drops rather than memory growth or deadlock. Queue count instrumentation is available through raw_frame_queue_count().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00" w:after="120"/>
      </w:pPr>
      <w:r>
        <w:rPr>
          <w:rFonts w:ascii="Calibri" w:hAnsi="Calibri"/>
          <w:b/>
          <w:color w:val="2E74B5"/>
          <w:sz w:val="32"/>
        </w:rPr>
        <w:t>Phase 5 - V4L2 Memory-to-Memory H.264 Encoder</w:t>
      </w:r>
    </w:p>
    <w:p>
      <w:pPr>
        <w:spacing w:after="120" w:line="264" w:lineRule="auto"/>
      </w:pPr>
      <w:r>
        <w:rPr>
          <w:rFonts w:ascii="Calibri" w:hAnsi="Calibri"/>
          <w:b/>
          <w:sz w:val="21"/>
        </w:rPr>
        <w:t xml:space="preserve">Purpose. </w:t>
      </w:r>
      <w:r>
        <w:rPr>
          <w:rFonts w:ascii="Calibri" w:hAnsi="Calibri"/>
          <w:sz w:val="21"/>
        </w:rPr>
        <w:t>Send raw YUV420 images to the Raspberry Pi hardware encoder and receive H.264 Annex-B output.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Area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Detail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Relevant source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include/encoder/bcm2835_encoder.h; src/encoder/bcm2835_encoder.cpp.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Main flow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bcm2835_encoder_init() opens /dev/video11, queries capability, configures VIDEO_OUTPUT_MPLANE as 640x480 V4L2_PIX_FMT_YUV420 and VIDEO_CAPTURE_MPLANE as 640x480 V4L2_PIX_FMT_H264, requests four MMAP buffers for each queue, maps them, queues all capture buffers, then STREAMONs capture and output queues. encode_frame() copies raw bytes into output mapping index 0, QBUFs that output buffer, DQBUFs one capture buffer, DQBUFs the output buffer, copies encoded bytes to the encoded-frame pool, QBUFs capture again and propagates timestamp/sequence.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Data/ownership contract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The codec device owns mapped V4L2 buffers; the application owns copied encoded output. Capture buffers are requeued only after their content is copied. The implementation serializes encoding through one worker thread.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Failure behavior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The function assumes output buffer 0 is reusable after DQBUF and does not bounds-check raw-&gt;size or bytes_used against mappings/pool capacity. Error paths after mmap/REQBUFS are not fully unwound. cleanup only closes fd; it does not STREAMOFF, munmap or release V4L2 buffers.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Completion evidence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A valid test produces Annex-B H.264 that a local decoder can open. Production readiness requires querying negotiated sizeimage, checking all copies, supporting buffer indices correctly and releasing V4L2 resources.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00" w:after="120"/>
      </w:pPr>
      <w:r>
        <w:rPr>
          <w:rFonts w:ascii="Calibri" w:hAnsi="Calibri"/>
          <w:b/>
          <w:color w:val="2E74B5"/>
          <w:sz w:val="32"/>
        </w:rPr>
        <w:t>Phase 6 - Encoder Worker and Encoded Frame Handoff</w:t>
      </w:r>
    </w:p>
    <w:p>
      <w:pPr>
        <w:spacing w:after="120" w:line="264" w:lineRule="auto"/>
      </w:pPr>
      <w:r>
        <w:rPr>
          <w:rFonts w:ascii="Calibri" w:hAnsi="Calibri"/>
          <w:b/>
          <w:sz w:val="21"/>
        </w:rPr>
        <w:t xml:space="preserve">Purpose. </w:t>
      </w:r>
      <w:r>
        <w:rPr>
          <w:rFonts w:ascii="Calibri" w:hAnsi="Calibri"/>
          <w:sz w:val="21"/>
        </w:rPr>
        <w:t>Isolate blocking hardware encoding from the libcamera callback and hand H.264 output to downstream consumers.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Area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Detail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Relevant source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include/encoder/encoder_thread.h; src/encoder/encoder_thread.cpp; include/frame/encoded_frame.h; encoded_frame_pool.cpp; encoded_frame_queue.cpp.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Main flow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encoder_thread_start() creates one pthread. The function blocks in raw_frame_queue_pop(), acquires an encoded frame, copies timing metadata, calls bcm2835_encoder_encode_frame(), pushes success to encoded_frame_queue and finally releases the raw frame.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Data/ownership contract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The encoded pool contains 16 objects, each with a 1 MiB buffer. Its queue contains 32 pointers. encoded_frame_queue_shutdown() provides the same wake-up behavior as the raw queue, allowing encoder_thread_stop() to join when capture stops.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Failure behavior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If no encoded object is available, the raw input is released without encoding. Encode failure or queue-full releases the encoded object. The worker does not drain queued raw frames after its running flag becomes false; it favors immediate shutdown over final-frame delivery.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Completion evidence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Logs report encoded size and failures. An integration test should demonstrate that raw and encoded pools return to an idle state after stop, with no consumer blocked in pop().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00" w:after="120"/>
      </w:pPr>
      <w:r>
        <w:rPr>
          <w:rFonts w:ascii="Calibri" w:hAnsi="Calibri"/>
          <w:b/>
          <w:color w:val="2E74B5"/>
          <w:sz w:val="32"/>
        </w:rPr>
        <w:t>Phase 7 - Annex-B NAL Parsing</w:t>
      </w:r>
    </w:p>
    <w:p>
      <w:pPr>
        <w:spacing w:after="120" w:line="264" w:lineRule="auto"/>
      </w:pPr>
      <w:r>
        <w:rPr>
          <w:rFonts w:ascii="Calibri" w:hAnsi="Calibri"/>
          <w:b/>
          <w:sz w:val="21"/>
        </w:rPr>
        <w:t xml:space="preserve">Purpose. </w:t>
      </w:r>
      <w:r>
        <w:rPr>
          <w:rFonts w:ascii="Calibri" w:hAnsi="Calibri"/>
          <w:sz w:val="21"/>
        </w:rPr>
        <w:t>Split an encoded H.264 access unit into individual NAL units without copying or allocating a vector on the RTP hot path.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Area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Detail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Relevant source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include/parser/h264_nal_parser.h; src/parser/h264_nal_parser.cpp; writer/h264_writer.cpp.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Main flow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h264_nal_parser_next() scans for 3-byte or 4-byte Annex-B start codes, returns data pointing immediately after the start code, reports size through the next start code/end of buffer, computes nal_type=data[0]&amp;0x1f and marks the final NAL. The parser advances its position for the next call.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Data/ownership contract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NAL data remains owned by the encoded_frame_t while parsing occurs. The RTP thread must finish packetization before it releases the encoded frame. The legacy h264_split_nals() copies only descriptors into a vector and remains used by the optional file writer.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Failure behavior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A malformed buffer with no start code yields no NAL. The parser assumes a non-empty NAL after a start code and accesses data[0], so malformed trailing start codes should be guarded before production deployment.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Completion evidence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Logs should identify SPS (7), PPS (8), IDR (5) and P/slice (1) where present. Unit tests should cover mixed 3/4-byte prefixes, one NAL, multiple NALs and malformed tails.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00" w:after="120"/>
      </w:pPr>
      <w:r>
        <w:rPr>
          <w:rFonts w:ascii="Calibri" w:hAnsi="Calibri"/>
          <w:b/>
          <w:color w:val="2E74B5"/>
          <w:sz w:val="32"/>
        </w:rPr>
        <w:t>Phase 8 - RTP Packetization</w:t>
      </w:r>
    </w:p>
    <w:p>
      <w:pPr>
        <w:spacing w:after="120" w:line="264" w:lineRule="auto"/>
      </w:pPr>
      <w:r>
        <w:rPr>
          <w:rFonts w:ascii="Calibri" w:hAnsi="Calibri"/>
          <w:b/>
          <w:sz w:val="21"/>
        </w:rPr>
        <w:t xml:space="preserve">Purpose. </w:t>
      </w:r>
      <w:r>
        <w:rPr>
          <w:rFonts w:ascii="Calibri" w:hAnsi="Calibri"/>
          <w:sz w:val="21"/>
        </w:rPr>
        <w:t>Convert H.264 NALs into RTP packets with deterministic packet memory and basic RFC 3550 header construction.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Area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Detail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Relevant source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include/rtp/rtp_packet.h; rtp_packetizer.cpp; rtp_packetizer_thread.cpp; rtp_packet_pool.cpp; rtp_packet_queue.cpp. The pool/queue integration appears in the local in-progress change.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Main flow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For each NAL, the RTP thread acquires rtp_packet_t, assigns a monotonic 16-bit sequence, timestamp, SSRC 0x12345678, dynamic H.264 payload type 96 and marker=last NAL. rtp_packetize_single_nal() writes a 12-byte RTP v2 header in network order and copies the NAL excluding its Annex-B start code.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Data/ownership contract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RTP_MAX_PAYLOAD_SIZE is 1400 and each packet has 1,412 bytes total capacity. There are 512 packet objects and a 512-pointer queue. Ownership transfers to the future transport consumer after successful queue push; that consumer must release the packet.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Failure behavior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Only Single NAL Unit mode is implemented. Any NAL payload larger than 1400 bytes returns -1 and is dropped. The timestamp advances by 3,000 per encoded frame (90,000 Hz / assumed 30 FPS), independent of camera PTS. The RTP queue has no shutdown API and no current network consumer.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Completion evidence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Wireshark should show RTP v2, PT=96, contiguous sequence numbers for accepted packets, a 90 kHz timestamp step and marker on the final NAL of an access unit. FU-A support is mandatory before reliable real-world H.264 transport.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00" w:after="120"/>
      </w:pPr>
      <w:r>
        <w:rPr>
          <w:rFonts w:ascii="Calibri" w:hAnsi="Calibri"/>
          <w:b/>
          <w:color w:val="2E74B5"/>
          <w:sz w:val="32"/>
        </w:rPr>
        <w:t>Phase 9 - Transport, Client Delivery, and Session Control (Planned)</w:t>
      </w:r>
    </w:p>
    <w:p>
      <w:pPr>
        <w:spacing w:after="120" w:line="264" w:lineRule="auto"/>
      </w:pPr>
      <w:r>
        <w:rPr>
          <w:rFonts w:ascii="Calibri" w:hAnsi="Calibri"/>
          <w:b/>
          <w:sz w:val="21"/>
        </w:rPr>
        <w:t xml:space="preserve">Purpose. </w:t>
      </w:r>
      <w:r>
        <w:rPr>
          <w:rFonts w:ascii="Calibri" w:hAnsi="Calibri"/>
          <w:sz w:val="21"/>
        </w:rPr>
        <w:t>Turn queued RTP packets into an actual network video service. This phase is not implemented in the reviewed branch.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Area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Detail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Relevant source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No sender module is included. Existing extension points are rtp_packet_queue_pop(), rtp_packet_pool_release(), independent thread running flags and the application shutdown order.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Main flow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A minimal implementation is a UDP sender thread: pop RTP packets, sendto() a configured destination, then release. A production implementation should expose RTSP DESCRIBE/SETUP/PLAY/TEARDOWN, generate SDP with H.264 fmtp/profile-level-id and SPS/PPS parameter sets, allocate SSRC/sequence per session and send RTP to each negotiated client.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Data/ownership contract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The RTP queue becomes the ownership hand-off boundary. For one source/many clients, do not share a mutable rtp_packet_t without reference counting or per-client copies. Back-pressure policy must be explicit: drop per client, drop oldest, or disconnect a slow client.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Failure behavior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Without a sender, the RTP queue fills and packetization begins dropping packets; no object drains/releases them. Session lifecycle must also synchronize with RTP thread shutdown and prevent sends after socket close.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Completion evidence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A client such as ffplay/VLC can open the advertised RTSP URL, receive an IDR plus SPS/PPS, decode continuously, and stop/reconnect without leaking threads, sockets or pool objects.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00" w:after="120"/>
      </w:pPr>
      <w:r>
        <w:rPr>
          <w:rFonts w:ascii="Calibri" w:hAnsi="Calibri"/>
          <w:b/>
          <w:color w:val="2E74B5"/>
          <w:sz w:val="32"/>
        </w:rPr>
        <w:t>Detailed Interfaces and Capacity Model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Boundary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Object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Capacity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Overload policy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Critical invariant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Capture -&gt; encode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raw_frame_t / raw_frame_queue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8 pool objects; 32 queued pointers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Drop new frame when pool or queue is exhausted.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Frame bytes are contiguous YUV420 and frame-&gt;size never exceeds 460,800.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Encode -&gt; RTP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encoded_frame_t / encoded_frame_queue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16 pool objects; 32 queued pointers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Drop encoded output if pool unavailable or queue full.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Encoded bytes fit in 1 MiB and remain alive until NAL/RTP processing completes.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RTP -&gt; transport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rtp_packet_t / rtp_packet_queue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512 packet objects; 512 queued pointers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Drop packet if pool/queue exhausted.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Every packet accepted by queue is popped and released exactly once.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Calibri" w:hAnsi="Calibri"/>
          <w:sz w:val="21"/>
        </w:rPr>
        <w:t>Approximate pool payload memory is 3.5 MiB for raw frames (8 x 460,800), 16 MiB for encoded frames (16 x 1 MiB), and about 0.7 MiB for the RTP packet array (512 x 1,412), excluding allocator, V4L2 mappings and queue metadata. Fixed capacities cap memory, but queue depth also increases possible latency; 32 raw/encoded frames is large relative to a 30 FPS low-latency target.</w:t>
      </w:r>
    </w:p>
    <w:p>
      <w:pPr>
        <w:pStyle w:val="Heading1"/>
        <w:keepNext/>
        <w:spacing w:before="300" w:after="120"/>
      </w:pPr>
      <w:r>
        <w:rPr>
          <w:rFonts w:ascii="Calibri" w:hAnsi="Calibri"/>
          <w:b/>
          <w:color w:val="2E74B5"/>
          <w:sz w:val="32"/>
        </w:rPr>
        <w:t>Shutdown and Error-Handling Rules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Rule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Current behavior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Recommended hardening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Stop producer first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camera_capture_stop() clears capture flag and calls Camera::stop() before worker joins.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Also disconnect callback and call camera_capture_cleanup() after workers have released frame references.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Wake blocked consumers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Raw and encoded queues set shutting_down and broadcast condition variables.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Add rtp_packet_queue_shutdown(), drain/release queued packets, then join sender and packetizer threads.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Release ownership on failure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Most producer error paths release acquired pool objects.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Centralize cleanup with scope guards/RAII; audit every early return after allocating a device or mapping.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Preserve final data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Workers exit when module running flag becomes false.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Choose and document either immediate drop or drain-before-exit semantics; do not leave it implicit.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Device cleanup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Encoder cleanup only closes descriptor; camera cleanup exists but is not invoked.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STREAMOFF both V4L2 queues, munmap all buffers, release requests/allocator/camera, stop manager and close descriptor.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00" w:after="120"/>
      </w:pPr>
      <w:r>
        <w:rPr>
          <w:rFonts w:ascii="Calibri" w:hAnsi="Calibri"/>
          <w:b/>
          <w:color w:val="2E74B5"/>
          <w:sz w:val="32"/>
        </w:rPr>
        <w:t>Verification Plan by Phase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Phase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Test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Expected result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Clean build on target Pi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No compiler warnings; libcamera module resolved; camera_app generated.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2-3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Capture 100+ frames; inspect frame_000.yuv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Monotonic sequence/timestamps; valid YUV420 frame; no mmap/pool errors under normal load.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4-6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Enable H.264 writer temporarily and decode with ffplay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Decoder accepts stream; encoded size is nonzero; stop does not hang.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7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Parser unit tests over known Annex-B fixtures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Correct NAL boundaries/type/final marker; malformed input is rejected safely.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8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Loopback UDP sender plus Wireshark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Header fields correct; FU-A packets decode once implemented; no packet leaks.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9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RTSP integration and soak test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VLC/ffplay reconnect succeeds; CPU/memory stable; drop metrics and latency are observable.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00" w:after="120"/>
      </w:pPr>
      <w:r>
        <w:rPr>
          <w:rFonts w:ascii="Calibri" w:hAnsi="Calibri"/>
          <w:b/>
          <w:color w:val="2E74B5"/>
          <w:sz w:val="32"/>
        </w:rPr>
        <w:t>Prioritized Implementation Backlog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Priority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Work item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Why it is required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Acceptance criteria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P0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Implement RFC 6184 FU-A fragmentation and validate SPS/PPS delivery.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Single-NAL size limit drops practical IDR/SPS/PPS NALs.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A receiver decodes keyframes and large NALs without loss caused by packetizer size limit.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P0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Add RTP transport consumer and packet release path.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No network data leaves the RTP queue; packets accumulate until drops.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A UDP or RTSP sender pops/releases every packet and supports clean stop.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P0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Add RTP queue shutdown/drain semantics.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Current RTP consumer boundary cannot be stopped safely once added.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No blocked transport thread; all queued packets are released at shutdown.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P1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Harden V4L2/camera cleanup and size validation.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Existing code can leak mappings/devices and trusts copy sizes.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STREAMOFF/munmap/release paths are exercised repeatedly; bounds tests pass.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P1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Derive RTP timing from configured camera FPS or PTS.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Hard-coded 30 FPS can produce incorrect media timing.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Timestamp clock and frame duration are documented and match measured stream.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P2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Add metrics, rate-limited logging and signal handling.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Operational diagnosis is currently log-heavy and incomplete.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Counters expose captures/encodes/drops/queues; SIGINT exits cleanly.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00" w:after="120"/>
      </w:pPr>
      <w:r>
        <w:rPr>
          <w:rFonts w:ascii="Calibri" w:hAnsi="Calibri"/>
          <w:b/>
          <w:color w:val="2E74B5"/>
          <w:sz w:val="32"/>
        </w:rPr>
        <w:t>Conclusion</w:t>
      </w:r>
    </w:p>
    <w:p>
      <w:pPr>
        <w:spacing w:after="120" w:line="264" w:lineRule="auto"/>
      </w:pPr>
      <w:r>
        <w:rPr>
          <w:rFonts w:ascii="Calibri" w:hAnsi="Calibri"/>
          <w:sz w:val="21"/>
        </w:rPr>
        <w:t>The branch already has the essential local media pipeline: CSI camera capture, hardware H.264 encoding, bounded handoff queues and a first RTP packetization layer. Its main architectural strength is explicit ownership and fixed memory in the hot path. Its principal delivery gap is equally clear: H.264 packets are constructed but not fragmented or transmitted. Completing the P0 backlog transforms the code from a local pipeline proof of concept into a stream that a standards-compliant client can consume.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5959"/>
        <w:sz w:val="16"/>
      </w:rPr>
      <w:t>Source branch: csi_camera_streaming | Technical review: 27 July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6"/>
      </w:rPr>
      <w:t>CSI Camera Streaming | Technical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