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CF" w:rsidRPr="00B875EF" w:rsidRDefault="00A14881" w:rsidP="00A14881">
      <w:pPr>
        <w:jc w:val="center"/>
        <w:rPr>
          <w:b/>
          <w:lang w:val="en-US"/>
        </w:rPr>
      </w:pPr>
      <w:r w:rsidRPr="00B875EF">
        <w:rPr>
          <w:b/>
          <w:lang w:val="en-US"/>
        </w:rPr>
        <w:t>LÀM QUEN VỚI ĐỐI TƯỢNG</w:t>
      </w:r>
    </w:p>
    <w:p w:rsidR="00A14881" w:rsidRDefault="00A14881" w:rsidP="00A14881">
      <w:pPr>
        <w:jc w:val="center"/>
        <w:rPr>
          <w:lang w:val="en-US"/>
        </w:rPr>
      </w:pPr>
    </w:p>
    <w:p w:rsidR="00A14881" w:rsidRPr="00A14881" w:rsidRDefault="00A14881" w:rsidP="00A14881">
      <w:pPr>
        <w:pStyle w:val="ListParagraph"/>
        <w:numPr>
          <w:ilvl w:val="0"/>
          <w:numId w:val="1"/>
        </w:numPr>
        <w:jc w:val="both"/>
        <w:rPr>
          <w:b/>
          <w:lang w:val="en-US"/>
        </w:rPr>
      </w:pPr>
      <w:r w:rsidRPr="00A14881">
        <w:rPr>
          <w:b/>
          <w:lang w:val="en-US"/>
        </w:rPr>
        <w:t>data + behavior</w:t>
      </w:r>
    </w:p>
    <w:p w:rsidR="00A14881" w:rsidRDefault="00A14881" w:rsidP="00A14881">
      <w:pPr>
        <w:pStyle w:val="ListParagraph"/>
        <w:jc w:val="both"/>
        <w:rPr>
          <w:lang w:val="en-US"/>
        </w:rPr>
      </w:pPr>
      <w:r>
        <w:rPr>
          <w:lang w:val="en-US"/>
        </w:rPr>
        <w:t>Đối tượng có dữ liệu và hành vi =&gt; gói lại như một thể thống nhất</w:t>
      </w:r>
    </w:p>
    <w:bookmarkStart w:id="0" w:name="_GoBack"/>
    <w:bookmarkEnd w:id="0"/>
    <w:p w:rsidR="00A14881" w:rsidRDefault="009F4C3B" w:rsidP="00A14881">
      <w:pPr>
        <w:pStyle w:val="ListParagraph"/>
        <w:jc w:val="both"/>
        <w:rPr>
          <w:lang w:val="en-US"/>
        </w:rPr>
      </w:pPr>
      <w:r>
        <w:rPr>
          <w:noProof/>
          <w:lang w:eastAsia="vi-VN"/>
        </w:rPr>
        <mc:AlternateContent>
          <mc:Choice Requires="wps">
            <w:drawing>
              <wp:anchor distT="0" distB="0" distL="114300" distR="114300" simplePos="0" relativeHeight="251660288" behindDoc="0" locked="0" layoutInCell="1" allowOverlap="1">
                <wp:simplePos x="0" y="0"/>
                <wp:positionH relativeFrom="column">
                  <wp:posOffset>2695476</wp:posOffset>
                </wp:positionH>
                <wp:positionV relativeFrom="paragraph">
                  <wp:posOffset>143287</wp:posOffset>
                </wp:positionV>
                <wp:extent cx="142504" cy="266577"/>
                <wp:effectExtent l="0" t="0" r="10160" b="19685"/>
                <wp:wrapNone/>
                <wp:docPr id="2" name="Rectangle 2"/>
                <wp:cNvGraphicFramePr/>
                <a:graphic xmlns:a="http://schemas.openxmlformats.org/drawingml/2006/main">
                  <a:graphicData uri="http://schemas.microsoft.com/office/word/2010/wordprocessingShape">
                    <wps:wsp>
                      <wps:cNvSpPr/>
                      <wps:spPr>
                        <a:xfrm>
                          <a:off x="0" y="0"/>
                          <a:ext cx="142504" cy="266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90577" id="Rectangle 2" o:spid="_x0000_s1026" style="position:absolute;margin-left:212.25pt;margin-top:11.3pt;width:11.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" fillcolor="#5b9bd5 [3204]" strokecolor="#1f4d78 [1604]" strokeweight="1pt"/>
            </w:pict>
          </mc:Fallback>
        </mc:AlternateContent>
      </w:r>
      <w:r w:rsidR="00A14881">
        <w:rPr>
          <w:noProof/>
          <w:lang w:eastAsia="vi-VN"/>
        </w:rPr>
        <mc:AlternateContent>
          <mc:Choice Requires="wps">
            <w:drawing>
              <wp:anchor distT="0" distB="0" distL="114300" distR="114300" simplePos="0" relativeHeight="251662336" behindDoc="0" locked="0" layoutInCell="1" allowOverlap="1">
                <wp:simplePos x="0" y="0"/>
                <wp:positionH relativeFrom="column">
                  <wp:posOffset>2226623</wp:posOffset>
                </wp:positionH>
                <wp:positionV relativeFrom="paragraph">
                  <wp:posOffset>30884</wp:posOffset>
                </wp:positionV>
                <wp:extent cx="504701" cy="267195"/>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701" cy="267195"/>
                        </a:xfrm>
                        <a:prstGeom prst="rect">
                          <a:avLst/>
                        </a:prstGeom>
                        <a:solidFill>
                          <a:schemeClr val="lt1"/>
                        </a:solidFill>
                        <a:ln w="6350">
                          <a:noFill/>
                        </a:ln>
                      </wps:spPr>
                      <wps:txbx>
                        <w:txbxContent>
                          <w:p w:rsidR="00A14881" w:rsidRPr="00A14881" w:rsidRDefault="00A14881">
                            <w:pPr>
                              <w:rPr>
                                <w:color w:val="FF0000"/>
                                <w:sz w:val="14"/>
                                <w:lang w:val="en-US"/>
                              </w:rPr>
                            </w:pPr>
                            <w:r w:rsidRPr="00A14881">
                              <w:rPr>
                                <w:color w:val="FF0000"/>
                                <w:sz w:val="14"/>
                                <w:lang w:val="en-US"/>
                              </w:rPr>
                              <w:t>be</w:t>
                            </w:r>
                            <w:r>
                              <w:rPr>
                                <w:color w:val="FF0000"/>
                                <w:sz w:val="14"/>
                                <w:lang w:val="en-US"/>
                              </w:rPr>
                              <w:t>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75.3pt;margin-top:2.45pt;width:39.75pt;height:2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" fillcolor="white [3201]" stroked="f" strokeweight=".5pt">
                <v:textbox>
                  <w:txbxContent>
                    <w:p w:rsidR="00A14881" w:rsidRPr="00A14881" w:rsidRDefault="00A14881">
                      <w:pPr>
                        <w:rPr>
                          <w:color w:val="FF0000"/>
                          <w:sz w:val="14"/>
                          <w:lang w:val="en-US"/>
                        </w:rPr>
                      </w:pPr>
                      <w:r w:rsidRPr="00A14881">
                        <w:rPr>
                          <w:color w:val="FF0000"/>
                          <w:sz w:val="14"/>
                          <w:lang w:val="en-US"/>
                        </w:rPr>
                        <w:t>be</w:t>
                      </w:r>
                      <w:r>
                        <w:rPr>
                          <w:color w:val="FF0000"/>
                          <w:sz w:val="14"/>
                          <w:lang w:val="en-US"/>
                        </w:rPr>
                        <w:t>havior</w:t>
                      </w:r>
                    </w:p>
                  </w:txbxContent>
                </v:textbox>
              </v:shape>
            </w:pict>
          </mc:Fallback>
        </mc:AlternateContent>
      </w:r>
      <w:r w:rsidR="00A14881">
        <w:rPr>
          <w:noProof/>
          <w:lang w:eastAsia="vi-VN"/>
        </w:rPr>
        <mc:AlternateContent>
          <mc:Choice Requires="wps">
            <w:drawing>
              <wp:anchor distT="0" distB="0" distL="114300" distR="114300" simplePos="0" relativeHeight="251659264" behindDoc="0" locked="0" layoutInCell="1" allowOverlap="1">
                <wp:simplePos x="0" y="0"/>
                <wp:positionH relativeFrom="column">
                  <wp:posOffset>2143496</wp:posOffset>
                </wp:positionH>
                <wp:positionV relativeFrom="paragraph">
                  <wp:posOffset>161513</wp:posOffset>
                </wp:positionV>
                <wp:extent cx="771896" cy="676893"/>
                <wp:effectExtent l="0" t="0" r="28575" b="28575"/>
                <wp:wrapNone/>
                <wp:docPr id="1" name="Oval 1"/>
                <wp:cNvGraphicFramePr/>
                <a:graphic xmlns:a="http://schemas.openxmlformats.org/drawingml/2006/main">
                  <a:graphicData uri="http://schemas.microsoft.com/office/word/2010/wordprocessingShape">
                    <wps:wsp>
                      <wps:cNvSpPr/>
                      <wps:spPr>
                        <a:xfrm>
                          <a:off x="0" y="0"/>
                          <a:ext cx="771896" cy="676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81" w:rsidRDefault="00A14881" w:rsidP="00A14881">
                            <w:pPr>
                              <w:jc w:val="center"/>
                            </w:pPr>
                            <w:r>
                              <w:rPr>
                                <w:lang w:val="en-US"/>
                              </w:rPr>
                              <w:t>Data</w:t>
                            </w:r>
                            <w:r w:rsidRPr="00A14881">
                              <w:t>em.out.println("Ban dau:   a = " + a + "; b = "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7" style="position:absolute;left:0;text-align:left;margin-left:168.8pt;margin-top:12.7pt;width:60.8pt;height:5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" fillcolor="#5b9bd5 [3204]" strokecolor="#1f4d78 [1604]" strokeweight="1pt">
                <v:stroke joinstyle="miter"/>
                <v:textbox>
                  <w:txbxContent>
                    <w:p w:rsidR="00A14881" w:rsidRDefault="00A14881" w:rsidP="00A14881">
                      <w:pPr>
                        <w:jc w:val="center"/>
                      </w:pPr>
                      <w:r>
                        <w:rPr>
                          <w:lang w:val="en-US"/>
                        </w:rPr>
                        <w:t>Data</w:t>
                      </w:r>
                      <w:r w:rsidRPr="00A14881">
                        <w:t>em.out.println("Ban dau:   a = " + a + "; b = " + b);</w:t>
                      </w:r>
                    </w:p>
                  </w:txbxContent>
                </v:textbox>
              </v:oval>
            </w:pict>
          </mc:Fallback>
        </mc:AlternateContent>
      </w:r>
    </w:p>
    <w:p w:rsidR="00A14881" w:rsidRDefault="00A14881" w:rsidP="00A14881">
      <w:pPr>
        <w:pStyle w:val="ListParagraph"/>
        <w:jc w:val="both"/>
        <w:rPr>
          <w:lang w:val="en-US"/>
        </w:rPr>
      </w:pPr>
      <w:r>
        <w:rPr>
          <w:noProof/>
          <w:lang w:eastAsia="vi-VN"/>
        </w:rPr>
        <mc:AlternateContent>
          <mc:Choice Requires="wps">
            <w:drawing>
              <wp:anchor distT="0" distB="0" distL="114300" distR="114300" simplePos="0" relativeHeight="251661312" behindDoc="0" locked="0" layoutInCell="1" allowOverlap="1">
                <wp:simplePos x="0" y="0"/>
                <wp:positionH relativeFrom="column">
                  <wp:posOffset>2873325</wp:posOffset>
                </wp:positionH>
                <wp:positionV relativeFrom="paragraph">
                  <wp:posOffset>68555</wp:posOffset>
                </wp:positionV>
                <wp:extent cx="1044748" cy="100685"/>
                <wp:effectExtent l="0" t="57150" r="22225" b="33020"/>
                <wp:wrapNone/>
                <wp:docPr id="3" name="Straight Arrow Connector 3"/>
                <wp:cNvGraphicFramePr/>
                <a:graphic xmlns:a="http://schemas.openxmlformats.org/drawingml/2006/main">
                  <a:graphicData uri="http://schemas.microsoft.com/office/word/2010/wordprocessingShape">
                    <wps:wsp>
                      <wps:cNvCnPr/>
                      <wps:spPr>
                        <a:xfrm flipH="1" flipV="1">
                          <a:off x="0" y="0"/>
                          <a:ext cx="1044748" cy="100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06CA9D" id="_x0000_t32" coordsize="21600,21600" o:spt="32" o:oned="t" path="m,l21600,21600e" filled="f">
                <v:path arrowok="t" fillok="f" o:connecttype="none"/>
                <o:lock v:ext="edit" shapetype="t"/>
              </v:shapetype>
              <v:shape id="Straight Arrow Connector 3" o:spid="_x0000_s1026" type="#_x0000_t32" style="position:absolute;margin-left:226.25pt;margin-top:5.4pt;width:82.25pt;height:7.9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" strokecolor="#5b9bd5 [3204]" strokeweight=".5pt">
                <v:stroke endarrow="block" joinstyle="miter"/>
              </v:shape>
            </w:pict>
          </mc:Fallback>
        </mc:AlternateContent>
      </w:r>
    </w:p>
    <w:p w:rsidR="00A14881" w:rsidRDefault="00A14881" w:rsidP="00A14881">
      <w:pPr>
        <w:pStyle w:val="ListParagraph"/>
        <w:jc w:val="both"/>
        <w:rPr>
          <w:lang w:val="en-US"/>
        </w:rPr>
      </w:pPr>
    </w:p>
    <w:p w:rsidR="00A14881" w:rsidRDefault="00A14881" w:rsidP="00A14881">
      <w:pPr>
        <w:pStyle w:val="ListParagraph"/>
        <w:jc w:val="both"/>
        <w:rPr>
          <w:lang w:val="en-US"/>
        </w:rPr>
      </w:pPr>
    </w:p>
    <w:p w:rsidR="00A14881" w:rsidRDefault="00B87C72" w:rsidP="00A14881">
      <w:pPr>
        <w:pStyle w:val="ListParagraph"/>
        <w:numPr>
          <w:ilvl w:val="0"/>
          <w:numId w:val="1"/>
        </w:numPr>
        <w:jc w:val="both"/>
        <w:rPr>
          <w:lang w:val="en-US"/>
        </w:rPr>
      </w:pPr>
      <w:r>
        <w:rPr>
          <w:lang w:val="en-US"/>
        </w:rPr>
        <w:t>behavior thông thường được viết ở dạng non-static</w:t>
      </w:r>
    </w:p>
    <w:p w:rsidR="00960537" w:rsidRDefault="00960537" w:rsidP="00960537">
      <w:pPr>
        <w:pStyle w:val="ListParagraph"/>
        <w:jc w:val="both"/>
        <w:rPr>
          <w:lang w:val="en-US"/>
        </w:rPr>
      </w:pPr>
    </w:p>
    <w:p w:rsidR="005B532F" w:rsidRDefault="005B532F" w:rsidP="00A14881">
      <w:pPr>
        <w:pStyle w:val="ListParagraph"/>
        <w:numPr>
          <w:ilvl w:val="0"/>
          <w:numId w:val="1"/>
        </w:numPr>
        <w:jc w:val="both"/>
        <w:rPr>
          <w:lang w:val="en-US"/>
        </w:rPr>
      </w:pPr>
      <w:r>
        <w:rPr>
          <w:lang w:val="en-US"/>
        </w:rPr>
        <w:t xml:space="preserve">behavior phải đủ để đáp ứng các lời gọi (yêu cầu) đến đối tượng từ bên ngoài. Nhưng ngược lại không viết thừa các behavior không cần dùng đến. </w:t>
      </w:r>
    </w:p>
    <w:p w:rsidR="000019BA" w:rsidRPr="000019BA" w:rsidRDefault="000019BA" w:rsidP="000019BA">
      <w:pPr>
        <w:pStyle w:val="ListParagraph"/>
        <w:rPr>
          <w:lang w:val="en-US"/>
        </w:rPr>
      </w:pPr>
    </w:p>
    <w:p w:rsidR="00094AE0" w:rsidRPr="00C2629C" w:rsidRDefault="000019BA" w:rsidP="00094AE0">
      <w:pPr>
        <w:pStyle w:val="ListParagraph"/>
        <w:numPr>
          <w:ilvl w:val="0"/>
          <w:numId w:val="1"/>
        </w:numPr>
        <w:jc w:val="both"/>
        <w:rPr>
          <w:b/>
          <w:lang w:val="en-US"/>
        </w:rPr>
      </w:pPr>
      <w:r w:rsidRPr="00C2629C">
        <w:rPr>
          <w:b/>
          <w:lang w:val="en-US"/>
        </w:rPr>
        <w:t>Dấu bằng (=)</w:t>
      </w:r>
    </w:p>
    <w:p w:rsidR="000019BA" w:rsidRDefault="00094AE0" w:rsidP="00094AE0">
      <w:pPr>
        <w:pStyle w:val="ListParagraph"/>
        <w:numPr>
          <w:ilvl w:val="0"/>
          <w:numId w:val="2"/>
        </w:numPr>
        <w:rPr>
          <w:lang w:val="en-US"/>
        </w:rPr>
      </w:pPr>
      <w:r>
        <w:rPr>
          <w:lang w:val="en-US"/>
        </w:rPr>
        <w:t>Dấu tham chiếu (reference)</w:t>
      </w:r>
    </w:p>
    <w:p w:rsidR="00094AE0" w:rsidRDefault="00094AE0" w:rsidP="00094AE0">
      <w:pPr>
        <w:pStyle w:val="ListParagraph"/>
        <w:numPr>
          <w:ilvl w:val="0"/>
          <w:numId w:val="2"/>
        </w:numPr>
        <w:rPr>
          <w:lang w:val="en-US"/>
        </w:rPr>
      </w:pPr>
      <w:r>
        <w:rPr>
          <w:lang w:val="en-US"/>
        </w:rPr>
        <w:t>Biểu diễn như một mũi tên trỏ đến vùng nhớ đối tượng</w:t>
      </w:r>
    </w:p>
    <w:p w:rsidR="00094AE0" w:rsidRDefault="00094AE0" w:rsidP="00094AE0">
      <w:pPr>
        <w:pStyle w:val="ListParagraph"/>
        <w:numPr>
          <w:ilvl w:val="0"/>
          <w:numId w:val="2"/>
        </w:numPr>
        <w:rPr>
          <w:lang w:val="en-US"/>
        </w:rPr>
      </w:pPr>
      <w:r>
        <w:rPr>
          <w:lang w:val="en-US"/>
        </w:rPr>
        <w:t>Giá trị null: khi object được khai báo mà chưa có dấu bằng (chưa được gán tham chiếu)</w:t>
      </w:r>
    </w:p>
    <w:p w:rsidR="00F858C1" w:rsidRDefault="00F858C1" w:rsidP="00094AE0">
      <w:pPr>
        <w:pStyle w:val="ListParagraph"/>
        <w:numPr>
          <w:ilvl w:val="0"/>
          <w:numId w:val="2"/>
        </w:numPr>
        <w:rPr>
          <w:lang w:val="en-US"/>
        </w:rPr>
      </w:pPr>
      <w:r>
        <w:rPr>
          <w:lang w:val="en-US"/>
        </w:rPr>
        <w:t xml:space="preserve">So sánh bằng (==) giữa hai đối tượng không giống với so sánh kiểu dữ liệu cơ bản. </w:t>
      </w:r>
    </w:p>
    <w:p w:rsidR="00F858C1" w:rsidRDefault="00F858C1" w:rsidP="00094AE0">
      <w:pPr>
        <w:pStyle w:val="ListParagraph"/>
        <w:numPr>
          <w:ilvl w:val="0"/>
          <w:numId w:val="2"/>
        </w:numPr>
        <w:rPr>
          <w:lang w:val="en-US"/>
        </w:rPr>
      </w:pPr>
      <w:r>
        <w:rPr>
          <w:lang w:val="en-US"/>
        </w:rPr>
        <w:t>Nếu muốn so sánh nội dung đối tượng thì phải dùng phương thức equals()</w:t>
      </w:r>
      <w:r w:rsidR="00C3464C">
        <w:rPr>
          <w:lang w:val="en-US"/>
        </w:rPr>
        <w:t xml:space="preserve"> =&gt; cần định nghĩa lại equals() theo ý tưởng riêng của bài toán. </w:t>
      </w:r>
    </w:p>
    <w:p w:rsidR="00094AE0" w:rsidRPr="000019BA" w:rsidRDefault="00094AE0" w:rsidP="00094AE0">
      <w:pPr>
        <w:pStyle w:val="ListParagraph"/>
        <w:ind w:left="1080"/>
        <w:rPr>
          <w:lang w:val="en-US"/>
        </w:rPr>
      </w:pPr>
    </w:p>
    <w:p w:rsidR="000019BA" w:rsidRPr="00C2629C" w:rsidRDefault="000019BA" w:rsidP="00A14881">
      <w:pPr>
        <w:pStyle w:val="ListParagraph"/>
        <w:numPr>
          <w:ilvl w:val="0"/>
          <w:numId w:val="1"/>
        </w:numPr>
        <w:jc w:val="both"/>
        <w:rPr>
          <w:b/>
          <w:lang w:val="en-US"/>
        </w:rPr>
      </w:pPr>
      <w:r w:rsidRPr="00C2629C">
        <w:rPr>
          <w:b/>
          <w:lang w:val="en-US"/>
        </w:rPr>
        <w:t>Dấu chấm (.)</w:t>
      </w:r>
    </w:p>
    <w:p w:rsidR="00BB52FE" w:rsidRDefault="00BB52FE" w:rsidP="00BB52FE">
      <w:pPr>
        <w:pStyle w:val="ListParagraph"/>
        <w:numPr>
          <w:ilvl w:val="0"/>
          <w:numId w:val="2"/>
        </w:numPr>
        <w:jc w:val="both"/>
        <w:rPr>
          <w:lang w:val="en-US"/>
        </w:rPr>
      </w:pPr>
      <w:r>
        <w:rPr>
          <w:lang w:val="en-US"/>
        </w:rPr>
        <w:t>Gọi phương thức (behavior)</w:t>
      </w:r>
    </w:p>
    <w:p w:rsidR="00BB52FE" w:rsidRDefault="008854E4" w:rsidP="00BB52FE">
      <w:pPr>
        <w:pStyle w:val="ListParagraph"/>
        <w:numPr>
          <w:ilvl w:val="0"/>
          <w:numId w:val="2"/>
        </w:numPr>
        <w:jc w:val="both"/>
        <w:rPr>
          <w:lang w:val="en-US"/>
        </w:rPr>
      </w:pPr>
      <w:r>
        <w:rPr>
          <w:lang w:val="en-US"/>
        </w:rPr>
        <w:t xml:space="preserve">Ý nghĩa của dấu chấm là đi vào bên trong vùng nhớ của đối tượng để thực hiện behavior được gọi và trả về giá trị (thực hiện hành động) được yêu cầu. </w:t>
      </w:r>
    </w:p>
    <w:p w:rsidR="00941C10" w:rsidRDefault="00941C10" w:rsidP="00BB52FE">
      <w:pPr>
        <w:pStyle w:val="ListParagraph"/>
        <w:numPr>
          <w:ilvl w:val="0"/>
          <w:numId w:val="2"/>
        </w:numPr>
        <w:jc w:val="both"/>
        <w:rPr>
          <w:lang w:val="en-US"/>
        </w:rPr>
      </w:pPr>
      <w:r>
        <w:rPr>
          <w:lang w:val="en-US"/>
        </w:rPr>
        <w:t xml:space="preserve">Dereferencing </w:t>
      </w:r>
    </w:p>
    <w:p w:rsidR="00FC15F3" w:rsidRDefault="00FB58EE" w:rsidP="00BB52FE">
      <w:pPr>
        <w:pStyle w:val="ListParagraph"/>
        <w:numPr>
          <w:ilvl w:val="0"/>
          <w:numId w:val="2"/>
        </w:numPr>
        <w:jc w:val="both"/>
        <w:rPr>
          <w:lang w:val="en-US"/>
        </w:rPr>
      </w:pPr>
      <w:r w:rsidRPr="00FB58EE">
        <w:rPr>
          <w:b/>
          <w:lang w:val="en-US"/>
        </w:rPr>
        <w:t>NullPointerException:</w:t>
      </w:r>
      <w:r>
        <w:rPr>
          <w:lang w:val="en-US"/>
        </w:rPr>
        <w:t xml:space="preserve"> sử dụng dấu chấm mà trước đó chưa có dấu bằng. </w:t>
      </w:r>
    </w:p>
    <w:p w:rsidR="00FB58EE" w:rsidRDefault="00FB58EE" w:rsidP="00FB58EE">
      <w:pPr>
        <w:pStyle w:val="ListParagraph"/>
        <w:ind w:left="1080"/>
        <w:jc w:val="both"/>
        <w:rPr>
          <w:lang w:val="en-US"/>
        </w:rPr>
      </w:pPr>
    </w:p>
    <w:p w:rsidR="005B532F" w:rsidRPr="005B532F" w:rsidRDefault="005B532F" w:rsidP="005B532F">
      <w:pPr>
        <w:jc w:val="both"/>
        <w:rPr>
          <w:lang w:val="en-US"/>
        </w:rPr>
      </w:pPr>
    </w:p>
    <w:sectPr w:rsidR="005B532F" w:rsidRPr="005B53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71619"/>
    <w:multiLevelType w:val="hybridMultilevel"/>
    <w:tmpl w:val="390AB7B8"/>
    <w:lvl w:ilvl="0" w:tplc="E9CCC6F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6FF61331"/>
    <w:multiLevelType w:val="hybridMultilevel"/>
    <w:tmpl w:val="22EC39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28"/>
    <w:rsid w:val="000019BA"/>
    <w:rsid w:val="00094AE0"/>
    <w:rsid w:val="002C37CF"/>
    <w:rsid w:val="003111FB"/>
    <w:rsid w:val="003911B4"/>
    <w:rsid w:val="005B532F"/>
    <w:rsid w:val="008854E4"/>
    <w:rsid w:val="00941C10"/>
    <w:rsid w:val="00960537"/>
    <w:rsid w:val="009F4C3B"/>
    <w:rsid w:val="00A14881"/>
    <w:rsid w:val="00AA0F28"/>
    <w:rsid w:val="00B875EF"/>
    <w:rsid w:val="00B87C72"/>
    <w:rsid w:val="00BB52FE"/>
    <w:rsid w:val="00C2629C"/>
    <w:rsid w:val="00C3464C"/>
    <w:rsid w:val="00D7498D"/>
    <w:rsid w:val="00F858C1"/>
    <w:rsid w:val="00FB58EE"/>
    <w:rsid w:val="00FC15F3"/>
    <w:rsid w:val="00FD1A62"/>
    <w:rsid w:val="00FD5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DCF76-BB2B-4AD5-94D5-2D90B02B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FB"/>
    <w:pPr>
      <w:spacing w:before="120" w:after="120" w:line="312" w:lineRule="auto"/>
    </w:pPr>
    <w:rPr>
      <w:rFonts w:ascii="Times New Roman" w:hAnsi="Times New Roman"/>
      <w:sz w:val="26"/>
      <w:szCs w:val="24"/>
    </w:rPr>
  </w:style>
  <w:style w:type="paragraph" w:styleId="Heading1">
    <w:name w:val="heading 1"/>
    <w:basedOn w:val="Normal"/>
    <w:next w:val="Normal"/>
    <w:link w:val="Heading1Char"/>
    <w:autoRedefine/>
    <w:uiPriority w:val="9"/>
    <w:qFormat/>
    <w:rsid w:val="00D7498D"/>
    <w:pPr>
      <w:keepNext/>
      <w:keepLines/>
      <w:spacing w:before="240" w:after="240"/>
      <w:jc w:val="center"/>
      <w:outlineLvl w:val="0"/>
    </w:pPr>
    <w:rPr>
      <w:rFonts w:eastAsia="Times New Roman" w:cstheme="majorBidi"/>
      <w:b/>
      <w:sz w:val="32"/>
      <w:szCs w:val="26"/>
      <w:vertAlign w:val="subscript"/>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8D"/>
    <w:rPr>
      <w:rFonts w:ascii="Times New Roman" w:hAnsi="Times New Roman" w:cstheme="majorBidi"/>
      <w:b/>
      <w:sz w:val="32"/>
      <w:szCs w:val="26"/>
      <w:vertAlign w:val="subscript"/>
      <w:lang w:val="pt-BR"/>
    </w:rPr>
  </w:style>
  <w:style w:type="paragraph" w:styleId="ListParagraph">
    <w:name w:val="List Paragraph"/>
    <w:basedOn w:val="Normal"/>
    <w:uiPriority w:val="34"/>
    <w:qFormat/>
    <w:rsid w:val="00A1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2021-09-23T04:00:00Z</dcterms:created>
  <dcterms:modified xsi:type="dcterms:W3CDTF">2021-09-23T04:00:00Z</dcterms:modified>
</cp:coreProperties>
</file>