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CF" w:rsidRPr="007D4B9F" w:rsidRDefault="00601D16" w:rsidP="00601D16">
      <w:pPr>
        <w:jc w:val="center"/>
        <w:rPr>
          <w:b/>
          <w:lang w:val="en-US"/>
        </w:rPr>
      </w:pPr>
      <w:r w:rsidRPr="007D4B9F">
        <w:rPr>
          <w:b/>
          <w:lang w:val="en-US"/>
        </w:rPr>
        <w:t>TÍNH ĐA HÌNH</w:t>
      </w:r>
    </w:p>
    <w:p w:rsidR="00601D16" w:rsidRDefault="00601D16" w:rsidP="00601D16">
      <w:pPr>
        <w:jc w:val="center"/>
        <w:rPr>
          <w:lang w:val="en-US"/>
        </w:rPr>
      </w:pPr>
    </w:p>
    <w:p w:rsidR="00601D16" w:rsidRDefault="00601D16" w:rsidP="00601D16">
      <w:pPr>
        <w:jc w:val="both"/>
        <w:rPr>
          <w:lang w:val="en-US"/>
        </w:rPr>
      </w:pPr>
      <w:r>
        <w:rPr>
          <w:lang w:val="en-US"/>
        </w:rPr>
        <w:t>3 cấp độ</w:t>
      </w:r>
    </w:p>
    <w:p w:rsidR="00601D16" w:rsidRDefault="00601D16" w:rsidP="00601D16">
      <w:pPr>
        <w:pStyle w:val="ListParagraph"/>
        <w:numPr>
          <w:ilvl w:val="0"/>
          <w:numId w:val="1"/>
        </w:numPr>
        <w:jc w:val="both"/>
        <w:rPr>
          <w:lang w:val="en-US"/>
        </w:rPr>
      </w:pPr>
      <w:r>
        <w:rPr>
          <w:lang w:val="en-US"/>
        </w:rPr>
        <w:t>ĐA HÌNH BIẾN</w:t>
      </w:r>
    </w:p>
    <w:p w:rsidR="00601D16" w:rsidRDefault="00601D16" w:rsidP="00601D16">
      <w:pPr>
        <w:pStyle w:val="ListParagraph"/>
        <w:numPr>
          <w:ilvl w:val="0"/>
          <w:numId w:val="2"/>
        </w:numPr>
        <w:jc w:val="both"/>
        <w:rPr>
          <w:lang w:val="en-US"/>
        </w:rPr>
      </w:pPr>
      <w:r>
        <w:rPr>
          <w:lang w:val="en-US"/>
        </w:rPr>
        <w:t>Ép kiểu dữ liệu</w:t>
      </w:r>
    </w:p>
    <w:p w:rsidR="00601D16" w:rsidRDefault="00601D16" w:rsidP="00601D16">
      <w:pPr>
        <w:pStyle w:val="ListParagraph"/>
        <w:ind w:left="1080"/>
        <w:jc w:val="both"/>
        <w:rPr>
          <w:lang w:val="en-US"/>
        </w:rPr>
      </w:pPr>
      <w:r>
        <w:rPr>
          <w:lang w:val="en-US"/>
        </w:rPr>
        <w:t>int m = (int)(1e9 + 7)</w:t>
      </w:r>
    </w:p>
    <w:p w:rsidR="009A44F1" w:rsidRDefault="009A44F1" w:rsidP="00601D16">
      <w:pPr>
        <w:pStyle w:val="ListParagraph"/>
        <w:ind w:left="1080"/>
        <w:jc w:val="both"/>
        <w:rPr>
          <w:lang w:val="en-US"/>
        </w:rPr>
      </w:pPr>
      <w:r>
        <w:rPr>
          <w:lang w:val="en-US"/>
        </w:rPr>
        <w:t xml:space="preserve">Bản chất: thay đổi biểu diễn của một giá trị từ dạng này sang dạng khác. </w:t>
      </w:r>
    </w:p>
    <w:p w:rsidR="009E4BB1" w:rsidRDefault="009E4BB1" w:rsidP="00601D16">
      <w:pPr>
        <w:pStyle w:val="ListParagraph"/>
        <w:ind w:left="1080"/>
        <w:jc w:val="both"/>
        <w:rPr>
          <w:lang w:val="en-US"/>
        </w:rPr>
      </w:pPr>
    </w:p>
    <w:p w:rsidR="00601D16" w:rsidRDefault="00601D16" w:rsidP="00601D16">
      <w:pPr>
        <w:pStyle w:val="ListParagraph"/>
        <w:numPr>
          <w:ilvl w:val="0"/>
          <w:numId w:val="1"/>
        </w:numPr>
        <w:jc w:val="both"/>
        <w:rPr>
          <w:lang w:val="en-US"/>
        </w:rPr>
      </w:pPr>
      <w:r>
        <w:rPr>
          <w:lang w:val="en-US"/>
        </w:rPr>
        <w:t>ĐA HÌNH HÀM</w:t>
      </w:r>
    </w:p>
    <w:p w:rsidR="005B12E9" w:rsidRDefault="005B12E9" w:rsidP="005B12E9">
      <w:pPr>
        <w:pStyle w:val="ListParagraph"/>
        <w:numPr>
          <w:ilvl w:val="0"/>
          <w:numId w:val="2"/>
        </w:numPr>
        <w:jc w:val="both"/>
        <w:rPr>
          <w:lang w:val="en-US"/>
        </w:rPr>
      </w:pPr>
      <w:r>
        <w:rPr>
          <w:lang w:val="en-US"/>
        </w:rPr>
        <w:t>Overloading</w:t>
      </w:r>
    </w:p>
    <w:p w:rsidR="00DF0B50" w:rsidRDefault="00DF0B50" w:rsidP="00DF0B50">
      <w:pPr>
        <w:pStyle w:val="ListParagraph"/>
        <w:numPr>
          <w:ilvl w:val="1"/>
          <w:numId w:val="2"/>
        </w:numPr>
        <w:jc w:val="both"/>
        <w:rPr>
          <w:lang w:val="en-US"/>
        </w:rPr>
      </w:pPr>
      <w:r>
        <w:rPr>
          <w:lang w:val="en-US"/>
        </w:rPr>
        <w:t>Tăng tính linh hoạt cho đối tượng</w:t>
      </w:r>
    </w:p>
    <w:p w:rsidR="00DF0B50" w:rsidRDefault="00DF0B50" w:rsidP="00DF0B50">
      <w:pPr>
        <w:pStyle w:val="ListParagraph"/>
        <w:ind w:left="1800"/>
        <w:jc w:val="both"/>
        <w:rPr>
          <w:lang w:val="en-US"/>
        </w:rPr>
      </w:pPr>
    </w:p>
    <w:p w:rsidR="005B12E9" w:rsidRDefault="005B12E9" w:rsidP="005B12E9">
      <w:pPr>
        <w:pStyle w:val="ListParagraph"/>
        <w:numPr>
          <w:ilvl w:val="0"/>
          <w:numId w:val="2"/>
        </w:numPr>
        <w:jc w:val="both"/>
        <w:rPr>
          <w:lang w:val="en-US"/>
        </w:rPr>
      </w:pPr>
      <w:r>
        <w:rPr>
          <w:lang w:val="en-US"/>
        </w:rPr>
        <w:t>Overriding</w:t>
      </w:r>
    </w:p>
    <w:p w:rsidR="00DF0B50" w:rsidRDefault="00DF0B50" w:rsidP="00DF0B50">
      <w:pPr>
        <w:pStyle w:val="ListParagraph"/>
        <w:numPr>
          <w:ilvl w:val="1"/>
          <w:numId w:val="2"/>
        </w:numPr>
        <w:jc w:val="both"/>
        <w:rPr>
          <w:lang w:val="en-US"/>
        </w:rPr>
      </w:pPr>
      <w:r>
        <w:rPr>
          <w:lang w:val="en-US"/>
        </w:rPr>
        <w:t>Ghi đè phương thức, tạo ra tính riêng biệt cho đối tượng của lớp con</w:t>
      </w:r>
    </w:p>
    <w:p w:rsidR="00DF0B50" w:rsidRDefault="00DF0B50" w:rsidP="00DF0B50">
      <w:pPr>
        <w:pStyle w:val="ListParagraph"/>
        <w:ind w:left="1800"/>
        <w:jc w:val="both"/>
        <w:rPr>
          <w:lang w:val="en-US"/>
        </w:rPr>
      </w:pPr>
    </w:p>
    <w:p w:rsidR="00601D16" w:rsidRPr="001D6220" w:rsidRDefault="00601D16" w:rsidP="00601D16">
      <w:pPr>
        <w:pStyle w:val="ListParagraph"/>
        <w:numPr>
          <w:ilvl w:val="0"/>
          <w:numId w:val="1"/>
        </w:numPr>
        <w:jc w:val="both"/>
        <w:rPr>
          <w:b/>
          <w:lang w:val="en-US"/>
        </w:rPr>
      </w:pPr>
      <w:r w:rsidRPr="001D6220">
        <w:rPr>
          <w:b/>
          <w:lang w:val="en-US"/>
        </w:rPr>
        <w:t>ĐA HÌNH ĐỐI TƯỢNG</w:t>
      </w:r>
    </w:p>
    <w:p w:rsidR="007D4B9F" w:rsidRDefault="002553BB" w:rsidP="002553BB">
      <w:pPr>
        <w:pStyle w:val="ListParagraph"/>
        <w:numPr>
          <w:ilvl w:val="1"/>
          <w:numId w:val="1"/>
        </w:numPr>
        <w:jc w:val="both"/>
        <w:rPr>
          <w:lang w:val="en-US"/>
        </w:rPr>
      </w:pPr>
      <w:r>
        <w:rPr>
          <w:lang w:val="en-US"/>
        </w:rPr>
        <w:t>Đa hình xuôi</w:t>
      </w:r>
    </w:p>
    <w:p w:rsidR="002553BB" w:rsidRDefault="002553BB" w:rsidP="002553BB">
      <w:pPr>
        <w:pStyle w:val="ListParagraph"/>
        <w:numPr>
          <w:ilvl w:val="1"/>
          <w:numId w:val="2"/>
        </w:numPr>
        <w:jc w:val="both"/>
        <w:rPr>
          <w:lang w:val="en-US"/>
        </w:rPr>
      </w:pPr>
      <w:r>
        <w:rPr>
          <w:lang w:val="en-US"/>
        </w:rPr>
        <w:t xml:space="preserve">Đối tượng lớp cha được gán bằng vùng tham chiếu được tạo ra kiểu lớp con. </w:t>
      </w:r>
    </w:p>
    <w:p w:rsidR="002C2B5D" w:rsidRDefault="002C2B5D" w:rsidP="002553BB">
      <w:pPr>
        <w:pStyle w:val="ListParagraph"/>
        <w:numPr>
          <w:ilvl w:val="1"/>
          <w:numId w:val="2"/>
        </w:numPr>
        <w:jc w:val="both"/>
        <w:rPr>
          <w:lang w:val="en-US"/>
        </w:rPr>
      </w:pPr>
      <w:r>
        <w:rPr>
          <w:lang w:val="en-US"/>
        </w:rPr>
        <w:t xml:space="preserve">Khi đó, các phương thức đã được ghi đè thì sẽ được gọi theo kiểu cài đặt trong lớp con. Còn lại, các phương thức khác của đổi tượng sẽ chỉ có các phương thức được định nghĩa trong lớp cha. </w:t>
      </w:r>
    </w:p>
    <w:p w:rsidR="00F76152" w:rsidRPr="00F76152" w:rsidRDefault="00F76152" w:rsidP="002553BB">
      <w:pPr>
        <w:pStyle w:val="ListParagraph"/>
        <w:numPr>
          <w:ilvl w:val="1"/>
          <w:numId w:val="2"/>
        </w:numPr>
        <w:jc w:val="both"/>
        <w:rPr>
          <w:b/>
          <w:lang w:val="en-US"/>
        </w:rPr>
      </w:pPr>
      <w:r w:rsidRPr="00F76152">
        <w:rPr>
          <w:b/>
          <w:lang w:val="en-US"/>
        </w:rPr>
        <w:t>Static type</w:t>
      </w:r>
    </w:p>
    <w:p w:rsidR="00F76152" w:rsidRDefault="00F76152" w:rsidP="002553BB">
      <w:pPr>
        <w:pStyle w:val="ListParagraph"/>
        <w:numPr>
          <w:ilvl w:val="1"/>
          <w:numId w:val="2"/>
        </w:numPr>
        <w:jc w:val="both"/>
        <w:rPr>
          <w:b/>
          <w:lang w:val="en-US"/>
        </w:rPr>
      </w:pPr>
      <w:r w:rsidRPr="00F76152">
        <w:rPr>
          <w:b/>
          <w:lang w:val="en-US"/>
        </w:rPr>
        <w:t>Dynamic type</w:t>
      </w:r>
    </w:p>
    <w:p w:rsidR="00A100E9" w:rsidRPr="00580B92" w:rsidRDefault="00A100E9" w:rsidP="002553BB">
      <w:pPr>
        <w:pStyle w:val="ListParagraph"/>
        <w:numPr>
          <w:ilvl w:val="1"/>
          <w:numId w:val="2"/>
        </w:numPr>
        <w:jc w:val="both"/>
        <w:rPr>
          <w:b/>
          <w:lang w:val="en-US"/>
        </w:rPr>
      </w:pPr>
      <w:r>
        <w:rPr>
          <w:lang w:val="en-US"/>
        </w:rPr>
        <w:t xml:space="preserve">Một trong những giá trị lớn nhất của “đa hình xuôi” là quá trình truyền tham số. Khi tham số là object kiểu lớp cha thì ta có thể truyền vào bất cứ đối tượng của lớp con nào. </w:t>
      </w:r>
    </w:p>
    <w:p w:rsidR="00580B92" w:rsidRPr="00F76152" w:rsidRDefault="00580B92" w:rsidP="00580B92">
      <w:pPr>
        <w:pStyle w:val="ListParagraph"/>
        <w:ind w:left="1800"/>
        <w:jc w:val="both"/>
        <w:rPr>
          <w:b/>
          <w:lang w:val="en-US"/>
        </w:rPr>
      </w:pPr>
    </w:p>
    <w:p w:rsidR="00F76152" w:rsidRPr="00F76152" w:rsidRDefault="00F76152" w:rsidP="00F76152">
      <w:pPr>
        <w:pStyle w:val="ListParagraph"/>
        <w:ind w:left="1800"/>
        <w:jc w:val="both"/>
        <w:rPr>
          <w:b/>
          <w:lang w:val="en-US"/>
        </w:rPr>
      </w:pPr>
    </w:p>
    <w:p w:rsidR="002553BB" w:rsidRDefault="002553BB" w:rsidP="002553BB">
      <w:pPr>
        <w:pStyle w:val="ListParagraph"/>
        <w:numPr>
          <w:ilvl w:val="1"/>
          <w:numId w:val="1"/>
        </w:numPr>
        <w:jc w:val="both"/>
        <w:rPr>
          <w:lang w:val="en-US"/>
        </w:rPr>
      </w:pPr>
      <w:r>
        <w:rPr>
          <w:lang w:val="en-US"/>
        </w:rPr>
        <w:t>Đa hình ngược</w:t>
      </w:r>
    </w:p>
    <w:p w:rsidR="002553BB" w:rsidRDefault="00580B92" w:rsidP="00580B92">
      <w:pPr>
        <w:pStyle w:val="ListParagraph"/>
        <w:numPr>
          <w:ilvl w:val="1"/>
          <w:numId w:val="2"/>
        </w:numPr>
        <w:jc w:val="both"/>
        <w:rPr>
          <w:lang w:val="en-US"/>
        </w:rPr>
      </w:pPr>
      <w:r>
        <w:rPr>
          <w:lang w:val="en-US"/>
        </w:rPr>
        <w:t xml:space="preserve">Xảy ra khi object của lớp con được ép kiểu tử object của lớp cha. </w:t>
      </w:r>
    </w:p>
    <w:p w:rsidR="00580B92" w:rsidRDefault="00580B92" w:rsidP="00580B92">
      <w:pPr>
        <w:pStyle w:val="ListParagraph"/>
        <w:numPr>
          <w:ilvl w:val="1"/>
          <w:numId w:val="2"/>
        </w:numPr>
        <w:jc w:val="both"/>
        <w:rPr>
          <w:lang w:val="en-US"/>
        </w:rPr>
      </w:pPr>
      <w:r>
        <w:rPr>
          <w:lang w:val="en-US"/>
        </w:rPr>
        <w:t>Thông thường: ClassCastException</w:t>
      </w:r>
    </w:p>
    <w:p w:rsidR="00CB6954" w:rsidRDefault="009B4E6B" w:rsidP="00CB6954">
      <w:pPr>
        <w:pStyle w:val="ListParagraph"/>
        <w:numPr>
          <w:ilvl w:val="1"/>
          <w:numId w:val="2"/>
        </w:numPr>
        <w:jc w:val="both"/>
        <w:rPr>
          <w:lang w:val="en-US"/>
        </w:rPr>
      </w:pPr>
      <w:r>
        <w:rPr>
          <w:lang w:val="en-US"/>
        </w:rPr>
        <w:t>Trường hợp đặc biệt: khi object đó vốn là một vùng tham chiếu kiểu lớp con thì quá trình ép kiểu sẽ thành công</w:t>
      </w:r>
      <w:r w:rsidR="00421EDC">
        <w:rPr>
          <w:lang w:val="en-US"/>
        </w:rPr>
        <w:t xml:space="preserve">. </w:t>
      </w:r>
    </w:p>
    <w:p w:rsidR="00CB6954" w:rsidRDefault="00CB6954" w:rsidP="00CB6954">
      <w:pPr>
        <w:jc w:val="both"/>
        <w:rPr>
          <w:lang w:val="en-US"/>
        </w:rPr>
      </w:pPr>
      <w:r>
        <w:rPr>
          <w:lang w:val="en-US"/>
        </w:rPr>
        <w:lastRenderedPageBreak/>
        <w:t>Quan hệ giữa các lớp</w:t>
      </w:r>
    </w:p>
    <w:p w:rsidR="00CB6954" w:rsidRDefault="00CB6954" w:rsidP="00CB6954">
      <w:pPr>
        <w:jc w:val="both"/>
        <w:rPr>
          <w:lang w:val="en-US"/>
        </w:rPr>
      </w:pPr>
      <w:r>
        <w:rPr>
          <w:lang w:val="en-US"/>
        </w:rPr>
        <w:t xml:space="preserve">- liêt kết: đây là quan hệ liên kết dữ liệu giữa 2 class. Lấy class này để mô tả thuộc tính class kia. </w:t>
      </w:r>
    </w:p>
    <w:p w:rsidR="001D45F0" w:rsidRDefault="001D45F0" w:rsidP="00CB6954">
      <w:pPr>
        <w:jc w:val="both"/>
        <w:rPr>
          <w:lang w:val="en-US"/>
        </w:rPr>
      </w:pPr>
      <w:r>
        <w:rPr>
          <w:lang w:val="en-US"/>
        </w:rPr>
        <w:t>Các đối tượng ngang hàng</w:t>
      </w:r>
    </w:p>
    <w:p w:rsidR="00CB6954" w:rsidRDefault="00CB6954" w:rsidP="00CB6954">
      <w:pPr>
        <w:jc w:val="both"/>
        <w:rPr>
          <w:lang w:val="en-US"/>
        </w:rPr>
      </w:pPr>
      <w:r w:rsidRPr="00CB6954">
        <w:rPr>
          <w:lang w:val="en-US"/>
        </w:rPr>
        <w:drawing>
          <wp:inline distT="0" distB="0" distL="0" distR="0" wp14:anchorId="3B435E7D" wp14:editId="0CD2CE19">
            <wp:extent cx="5731510" cy="395755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57559"/>
                    </a:xfrm>
                    <a:prstGeom prst="rect">
                      <a:avLst/>
                    </a:prstGeom>
                  </pic:spPr>
                </pic:pic>
              </a:graphicData>
            </a:graphic>
          </wp:inline>
        </w:drawing>
      </w:r>
    </w:p>
    <w:p w:rsidR="00CB6954" w:rsidRDefault="009E744E" w:rsidP="001D45F0">
      <w:pPr>
        <w:ind w:firstLine="720"/>
        <w:jc w:val="both"/>
        <w:rPr>
          <w:lang w:val="en-US"/>
        </w:rPr>
      </w:pPr>
      <w:r>
        <w:rPr>
          <w:lang w:val="en-US"/>
        </w:rPr>
        <w:t>Đối tượ</w:t>
      </w:r>
      <w:r w:rsidR="001D45F0">
        <w:rPr>
          <w:lang w:val="en-US"/>
        </w:rPr>
        <w:t xml:space="preserve">ng này dùng làm </w:t>
      </w:r>
      <w:r>
        <w:rPr>
          <w:lang w:val="en-US"/>
        </w:rPr>
        <w:t xml:space="preserve"> thuộc tính đối tượng kia</w:t>
      </w:r>
      <w:r w:rsidR="001D45F0">
        <w:rPr>
          <w:lang w:val="en-US"/>
        </w:rPr>
        <w:t>.</w:t>
      </w:r>
    </w:p>
    <w:p w:rsidR="00CB6954" w:rsidRDefault="00CB6954" w:rsidP="00CB6954">
      <w:pPr>
        <w:jc w:val="both"/>
        <w:rPr>
          <w:lang w:val="en-US"/>
        </w:rPr>
      </w:pPr>
      <w:r>
        <w:rPr>
          <w:lang w:val="en-US"/>
        </w:rPr>
        <w:t>- Thành phần</w:t>
      </w:r>
      <w:r w:rsidR="001D45F0">
        <w:rPr>
          <w:lang w:val="en-US"/>
        </w:rPr>
        <w:t xml:space="preserve"> (agreegation )</w:t>
      </w:r>
    </w:p>
    <w:p w:rsidR="00CB6954" w:rsidRDefault="00CB6954" w:rsidP="00CB6954">
      <w:pPr>
        <w:jc w:val="both"/>
        <w:rPr>
          <w:lang w:val="en-US"/>
        </w:rPr>
      </w:pPr>
      <w:r>
        <w:rPr>
          <w:lang w:val="en-US"/>
        </w:rPr>
        <w:t>- Cộng gộp</w:t>
      </w:r>
      <w:r w:rsidR="001D45F0">
        <w:rPr>
          <w:lang w:val="en-US"/>
        </w:rPr>
        <w:t xml:space="preserve"> (composition)</w:t>
      </w:r>
    </w:p>
    <w:p w:rsidR="001D45F0" w:rsidRDefault="001D45F0" w:rsidP="00CB6954">
      <w:pPr>
        <w:jc w:val="both"/>
        <w:rPr>
          <w:lang w:val="en-US"/>
        </w:rPr>
      </w:pPr>
      <w:r w:rsidRPr="001D45F0">
        <w:rPr>
          <w:lang w:val="en-US"/>
        </w:rPr>
        <w:lastRenderedPageBreak/>
        <w:drawing>
          <wp:inline distT="0" distB="0" distL="0" distR="0" wp14:anchorId="766F7600" wp14:editId="0BC769DB">
            <wp:extent cx="4909457" cy="2782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6305" cy="2786431"/>
                    </a:xfrm>
                    <a:prstGeom prst="rect">
                      <a:avLst/>
                    </a:prstGeom>
                  </pic:spPr>
                </pic:pic>
              </a:graphicData>
            </a:graphic>
          </wp:inline>
        </w:drawing>
      </w:r>
    </w:p>
    <w:p w:rsidR="001D45F0" w:rsidRDefault="001D45F0" w:rsidP="00CB6954">
      <w:pPr>
        <w:jc w:val="both"/>
        <w:rPr>
          <w:lang w:val="en-US"/>
        </w:rPr>
      </w:pPr>
      <w:r>
        <w:rPr>
          <w:lang w:val="en-US"/>
        </w:rPr>
        <w:t xml:space="preserve">Không có người ko có tên. Name này ko độc lập được. Name thuộc về (hình thoi đặc). </w:t>
      </w:r>
      <w:r w:rsidRPr="001D45F0">
        <w:rPr>
          <w:lang w:val="en-US"/>
        </w:rPr>
        <w:sym w:font="Wingdings" w:char="F0E0"/>
      </w:r>
      <w:r>
        <w:rPr>
          <w:lang w:val="en-US"/>
        </w:rPr>
        <w:t xml:space="preserve"> Composition</w:t>
      </w:r>
    </w:p>
    <w:p w:rsidR="001D45F0" w:rsidRDefault="001D45F0" w:rsidP="00CB6954">
      <w:pPr>
        <w:jc w:val="both"/>
        <w:rPr>
          <w:lang w:val="en-US"/>
        </w:rPr>
      </w:pPr>
      <w:r>
        <w:rPr>
          <w:lang w:val="en-US"/>
        </w:rPr>
        <w:t xml:space="preserve">Adddress thì có thể độc lập được. mặc dù hàng cấp nó thấp hơn </w:t>
      </w:r>
      <w:r w:rsidRPr="001D45F0">
        <w:rPr>
          <w:lang w:val="en-US"/>
        </w:rPr>
        <w:sym w:font="Wingdings" w:char="F0E0"/>
      </w:r>
      <w:r>
        <w:rPr>
          <w:lang w:val="en-US"/>
        </w:rPr>
        <w:t xml:space="preserve"> Aggregation</w:t>
      </w:r>
    </w:p>
    <w:p w:rsidR="001D45F0" w:rsidRDefault="001D45F0" w:rsidP="00CB6954">
      <w:pPr>
        <w:jc w:val="both"/>
        <w:rPr>
          <w:lang w:val="en-US"/>
        </w:rPr>
      </w:pPr>
      <w:r>
        <w:rPr>
          <w:lang w:val="en-US"/>
        </w:rPr>
        <w:t>Mô tả liên kết giữa các lớp không ngang hàng</w:t>
      </w:r>
    </w:p>
    <w:p w:rsidR="00B54658" w:rsidRDefault="00B54658" w:rsidP="00CB6954">
      <w:pPr>
        <w:jc w:val="both"/>
        <w:rPr>
          <w:lang w:val="en-US"/>
        </w:rPr>
      </w:pPr>
      <w:r>
        <w:rPr>
          <w:lang w:val="en-US"/>
        </w:rPr>
        <w:t>Inner Class: lớp nằm trong lớp</w:t>
      </w:r>
      <w:r w:rsidR="00B82DFF">
        <w:rPr>
          <w:lang w:val="en-US"/>
        </w:rPr>
        <w:t>.1 đối tượng sinh ra thuộc về đối tượng kia. Persion.NAME</w:t>
      </w:r>
    </w:p>
    <w:p w:rsidR="00CB6954" w:rsidRDefault="00CB6954" w:rsidP="00CB6954">
      <w:pPr>
        <w:jc w:val="both"/>
        <w:rPr>
          <w:lang w:val="en-US"/>
        </w:rPr>
      </w:pPr>
      <w:r>
        <w:rPr>
          <w:lang w:val="en-US"/>
        </w:rPr>
        <w:t>- Kế thừa</w:t>
      </w:r>
    </w:p>
    <w:p w:rsidR="001A2902" w:rsidRDefault="001A2902" w:rsidP="00CB6954">
      <w:pPr>
        <w:jc w:val="both"/>
        <w:rPr>
          <w:lang w:val="en-US"/>
        </w:rPr>
      </w:pPr>
    </w:p>
    <w:p w:rsidR="001A2902" w:rsidRDefault="001A2902" w:rsidP="00CB6954">
      <w:pPr>
        <w:jc w:val="both"/>
        <w:rPr>
          <w:lang w:val="en-US"/>
        </w:rPr>
      </w:pPr>
      <w:bookmarkStart w:id="0" w:name="_GoBack"/>
      <w:bookmarkEnd w:id="0"/>
    </w:p>
    <w:p w:rsidR="001A2902" w:rsidRDefault="001A2902" w:rsidP="00CB6954">
      <w:pPr>
        <w:jc w:val="both"/>
        <w:rPr>
          <w:lang w:val="en-US"/>
        </w:rPr>
      </w:pPr>
    </w:p>
    <w:p w:rsidR="001A2902" w:rsidRDefault="001A2902" w:rsidP="00CB6954">
      <w:pPr>
        <w:jc w:val="both"/>
        <w:rPr>
          <w:lang w:val="en-US"/>
        </w:rPr>
      </w:pPr>
      <w:r>
        <w:rPr>
          <w:lang w:val="en-US"/>
        </w:rPr>
        <w:t xml:space="preserve">GERENIS: </w:t>
      </w:r>
    </w:p>
    <w:p w:rsidR="001A2902" w:rsidRPr="00CB6954" w:rsidRDefault="001A2902" w:rsidP="00CB6954">
      <w:pPr>
        <w:jc w:val="both"/>
        <w:rPr>
          <w:lang w:val="en-US"/>
        </w:rPr>
      </w:pPr>
    </w:p>
    <w:sectPr w:rsidR="001A2902" w:rsidRPr="00CB69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84E30"/>
    <w:multiLevelType w:val="hybridMultilevel"/>
    <w:tmpl w:val="6862DB00"/>
    <w:lvl w:ilvl="0" w:tplc="0F105AA8">
      <w:start w:val="3"/>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301D7D4E"/>
    <w:multiLevelType w:val="hybridMultilevel"/>
    <w:tmpl w:val="F98610B6"/>
    <w:lvl w:ilvl="0" w:tplc="042A000F">
      <w:start w:val="1"/>
      <w:numFmt w:val="decimal"/>
      <w:lvlText w:val="%1."/>
      <w:lvlJc w:val="left"/>
      <w:pPr>
        <w:ind w:left="720" w:hanging="360"/>
      </w:pPr>
      <w:rPr>
        <w:rFonts w:hint="default"/>
      </w:rPr>
    </w:lvl>
    <w:lvl w:ilvl="1" w:tplc="841A410C">
      <w:numFmt w:val="bullet"/>
      <w:lvlText w:val=""/>
      <w:lvlJc w:val="left"/>
      <w:pPr>
        <w:ind w:left="1440" w:hanging="360"/>
      </w:pPr>
      <w:rPr>
        <w:rFonts w:ascii="Symbol" w:eastAsiaTheme="minorHAnsi" w:hAnsi="Symbol" w:cstheme="minorBidi"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F5D58EE"/>
    <w:multiLevelType w:val="hybridMultilevel"/>
    <w:tmpl w:val="E9D41C24"/>
    <w:lvl w:ilvl="0" w:tplc="0F105AA8">
      <w:start w:val="3"/>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48"/>
    <w:rsid w:val="00104048"/>
    <w:rsid w:val="001A2902"/>
    <w:rsid w:val="001D45F0"/>
    <w:rsid w:val="001D6220"/>
    <w:rsid w:val="002553BB"/>
    <w:rsid w:val="002C2B5D"/>
    <w:rsid w:val="002C37CF"/>
    <w:rsid w:val="003111FB"/>
    <w:rsid w:val="00421EDC"/>
    <w:rsid w:val="00580B92"/>
    <w:rsid w:val="005B12E9"/>
    <w:rsid w:val="00601D16"/>
    <w:rsid w:val="00632A14"/>
    <w:rsid w:val="007D4B9F"/>
    <w:rsid w:val="009A44F1"/>
    <w:rsid w:val="009B4E6B"/>
    <w:rsid w:val="009E4BB1"/>
    <w:rsid w:val="009E744E"/>
    <w:rsid w:val="00A100E9"/>
    <w:rsid w:val="00B54658"/>
    <w:rsid w:val="00B82DFF"/>
    <w:rsid w:val="00CB6954"/>
    <w:rsid w:val="00D7498D"/>
    <w:rsid w:val="00DF0B50"/>
    <w:rsid w:val="00F76152"/>
    <w:rsid w:val="00FD1A62"/>
    <w:rsid w:val="00FD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601D16"/>
    <w:pPr>
      <w:ind w:left="720"/>
      <w:contextualSpacing/>
    </w:pPr>
  </w:style>
  <w:style w:type="paragraph" w:styleId="BalloonText">
    <w:name w:val="Balloon Text"/>
    <w:basedOn w:val="Normal"/>
    <w:link w:val="BalloonTextChar"/>
    <w:uiPriority w:val="99"/>
    <w:semiHidden/>
    <w:unhideWhenUsed/>
    <w:rsid w:val="00CB69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FB"/>
    <w:pPr>
      <w:spacing w:before="120" w:after="120" w:line="312" w:lineRule="auto"/>
    </w:pPr>
    <w:rPr>
      <w:rFonts w:ascii="Times New Roman" w:hAnsi="Times New Roman"/>
      <w:sz w:val="26"/>
      <w:szCs w:val="24"/>
    </w:rPr>
  </w:style>
  <w:style w:type="paragraph" w:styleId="Heading1">
    <w:name w:val="heading 1"/>
    <w:basedOn w:val="Normal"/>
    <w:next w:val="Normal"/>
    <w:link w:val="Heading1Char"/>
    <w:autoRedefine/>
    <w:uiPriority w:val="9"/>
    <w:qFormat/>
    <w:rsid w:val="00D7498D"/>
    <w:pPr>
      <w:keepNext/>
      <w:keepLines/>
      <w:spacing w:before="240" w:after="240"/>
      <w:jc w:val="center"/>
      <w:outlineLvl w:val="0"/>
    </w:pPr>
    <w:rPr>
      <w:rFonts w:eastAsia="Times New Roman" w:cstheme="majorBidi"/>
      <w:b/>
      <w:sz w:val="32"/>
      <w:szCs w:val="26"/>
      <w:vertAlign w:val="subscript"/>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98D"/>
    <w:rPr>
      <w:rFonts w:ascii="Times New Roman" w:hAnsi="Times New Roman" w:cstheme="majorBidi"/>
      <w:b/>
      <w:sz w:val="32"/>
      <w:szCs w:val="26"/>
      <w:vertAlign w:val="subscript"/>
      <w:lang w:val="pt-BR"/>
    </w:rPr>
  </w:style>
  <w:style w:type="paragraph" w:styleId="ListParagraph">
    <w:name w:val="List Paragraph"/>
    <w:basedOn w:val="Normal"/>
    <w:uiPriority w:val="34"/>
    <w:qFormat/>
    <w:rsid w:val="00601D16"/>
    <w:pPr>
      <w:ind w:left="720"/>
      <w:contextualSpacing/>
    </w:pPr>
  </w:style>
  <w:style w:type="paragraph" w:styleId="BalloonText">
    <w:name w:val="Balloon Text"/>
    <w:basedOn w:val="Normal"/>
    <w:link w:val="BalloonTextChar"/>
    <w:uiPriority w:val="99"/>
    <w:semiHidden/>
    <w:unhideWhenUsed/>
    <w:rsid w:val="00CB695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Trường Phạm Công</cp:lastModifiedBy>
  <cp:revision>20</cp:revision>
  <dcterms:created xsi:type="dcterms:W3CDTF">2021-10-19T01:16:00Z</dcterms:created>
  <dcterms:modified xsi:type="dcterms:W3CDTF">2021-10-28T08:36:00Z</dcterms:modified>
</cp:coreProperties>
</file>