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FC" w:rsidRDefault="001A34DF">
      <w:r>
        <w:t>Sơ đô Collections</w:t>
      </w:r>
    </w:p>
    <w:p w:rsidR="001A34DF" w:rsidRDefault="001A34DF">
      <w:r w:rsidRPr="001A34DF">
        <w:drawing>
          <wp:inline distT="0" distB="0" distL="0" distR="0" wp14:anchorId="49B195C5" wp14:editId="65C20AAF">
            <wp:extent cx="5760720" cy="36955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DF" w:rsidRDefault="001A34DF">
      <w:r>
        <w:t>Nét đứt: interface</w:t>
      </w:r>
    </w:p>
    <w:p w:rsidR="001A34DF" w:rsidRDefault="001A34DF">
      <w:r>
        <w:t xml:space="preserve">Nét liền: class. </w:t>
      </w:r>
    </w:p>
    <w:p w:rsidR="006B34C1" w:rsidRDefault="006B34C1"/>
    <w:p w:rsidR="006B34C1" w:rsidRDefault="006B34C1">
      <w:r>
        <w:t>Iterator: duyệt các phần tử trong Collection. Cơ chế hasNext().</w:t>
      </w:r>
    </w:p>
    <w:p w:rsidR="00BC27B9" w:rsidRDefault="00BC27B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42"/>
        <w:gridCol w:w="4246"/>
      </w:tblGrid>
      <w:tr w:rsidR="00BD5E8F" w:rsidTr="00A73EE6">
        <w:trPr>
          <w:trHeight w:val="1020"/>
        </w:trPr>
        <w:tc>
          <w:tcPr>
            <w:tcW w:w="5000" w:type="pct"/>
            <w:gridSpan w:val="2"/>
          </w:tcPr>
          <w:p w:rsidR="00BD5E8F" w:rsidRDefault="00BD5E8F" w:rsidP="00BD5E8F">
            <w:pPr>
              <w:jc w:val="center"/>
            </w:pPr>
            <w:r>
              <w:t>SET:</w:t>
            </w:r>
          </w:p>
          <w:p w:rsidR="00BD5E8F" w:rsidRDefault="00BD5E8F">
            <w:r>
              <w:t xml:space="preserve">+ </w:t>
            </w:r>
            <w:r w:rsidR="00511E41">
              <w:t>Không trùng nhau.</w:t>
            </w:r>
          </w:p>
          <w:p w:rsidR="00A73EE6" w:rsidRDefault="00A73EE6"/>
          <w:p w:rsidR="00BD5E8F" w:rsidRDefault="00BD5E8F"/>
        </w:tc>
      </w:tr>
      <w:tr w:rsidR="00BD5E8F" w:rsidTr="00BD5E8F">
        <w:tc>
          <w:tcPr>
            <w:tcW w:w="2714" w:type="pct"/>
          </w:tcPr>
          <w:p w:rsidR="00BD5E8F" w:rsidRDefault="00BD5E8F" w:rsidP="00BD5E8F">
            <w:pPr>
              <w:jc w:val="center"/>
            </w:pPr>
            <w:r>
              <w:t>HASH_SET</w:t>
            </w:r>
          </w:p>
          <w:p w:rsidR="00BD5E8F" w:rsidRDefault="00A46BEA" w:rsidP="00BD5E8F">
            <w:r>
              <w:t>+</w:t>
            </w:r>
            <w:r w:rsidR="00BD5E8F">
              <w:t>Là cơ chế hàm băm. Truy xuất phần tử nhanh.</w:t>
            </w:r>
            <w:r w:rsidR="00F85911">
              <w:t xml:space="preserve"> Tra theo chuỗi băm chứ ko phải tra/ tìm kiếm theo tham chiếu</w:t>
            </w:r>
          </w:p>
          <w:p w:rsidR="00BD5E8F" w:rsidRDefault="00BD5E8F" w:rsidP="00BD5E8F">
            <w:r>
              <w:t>+ Hướng đến mục tiêu truy xuất và tìm kiếm</w:t>
            </w:r>
          </w:p>
          <w:p w:rsidR="00F85911" w:rsidRDefault="00F85911" w:rsidP="00BD5E8F">
            <w:r>
              <w:t>+ Equals như nào là do mình viết.</w:t>
            </w:r>
          </w:p>
          <w:p w:rsidR="00933295" w:rsidRDefault="00933295" w:rsidP="00BD5E8F"/>
        </w:tc>
        <w:tc>
          <w:tcPr>
            <w:tcW w:w="2286" w:type="pct"/>
          </w:tcPr>
          <w:p w:rsidR="00BD5E8F" w:rsidRDefault="00BD5E8F" w:rsidP="00BD5E8F">
            <w:pPr>
              <w:jc w:val="center"/>
            </w:pPr>
            <w:r>
              <w:t>TREE SET</w:t>
            </w:r>
          </w:p>
          <w:p w:rsidR="00BD5E8F" w:rsidRDefault="00F85911">
            <w:r>
              <w:t xml:space="preserve">+ Tree_set thì nó sẽ ưu tiên sắp xếp. </w:t>
            </w:r>
          </w:p>
          <w:p w:rsidR="00F85911" w:rsidRDefault="00F85911">
            <w:r>
              <w:t>+ Cài đặt trên cây đỏ đen.</w:t>
            </w:r>
          </w:p>
          <w:p w:rsidR="00F85911" w:rsidRDefault="00F85911">
            <w:r>
              <w:t>+ khi lấy ra các phần tử thì sẽ đưa ra thứ tự tăng dần. Sử dụng cơ chế so sánh compareTo(object o) để đưa vào cây.</w:t>
            </w:r>
          </w:p>
          <w:p w:rsidR="00F85911" w:rsidRDefault="00F85911">
            <w:r>
              <w:t>+ tìm kiếm và thêm chậm hơn so với hashset.</w:t>
            </w:r>
          </w:p>
          <w:p w:rsidR="00F85911" w:rsidRDefault="00F85911">
            <w:r>
              <w:t xml:space="preserve">+ Nếu dùng hashSet mà sắp xếp thì nên dùng treeSet thì sẽ nhanh hơn, dù cho tìm kiếm và thêm có thể chậm hơn xíu so với Hashset. </w:t>
            </w:r>
          </w:p>
          <w:p w:rsidR="00F85911" w:rsidRDefault="00F85911"/>
        </w:tc>
      </w:tr>
      <w:tr w:rsidR="00A74A02" w:rsidTr="00BD5E8F">
        <w:tc>
          <w:tcPr>
            <w:tcW w:w="2714" w:type="pct"/>
          </w:tcPr>
          <w:p w:rsidR="00A74A02" w:rsidRDefault="00A74A02" w:rsidP="00BD5E8F">
            <w:pPr>
              <w:jc w:val="center"/>
            </w:pPr>
          </w:p>
          <w:p w:rsidR="00A74A02" w:rsidRDefault="00A74A02" w:rsidP="00A74A02"/>
        </w:tc>
        <w:tc>
          <w:tcPr>
            <w:tcW w:w="2286" w:type="pct"/>
          </w:tcPr>
          <w:p w:rsidR="00A74A02" w:rsidRDefault="00A74A02" w:rsidP="00BD5E8F">
            <w:pPr>
              <w:jc w:val="center"/>
            </w:pPr>
          </w:p>
        </w:tc>
      </w:tr>
      <w:tr w:rsidR="001653C7" w:rsidTr="001653C7">
        <w:tc>
          <w:tcPr>
            <w:tcW w:w="5000" w:type="pct"/>
            <w:gridSpan w:val="2"/>
          </w:tcPr>
          <w:p w:rsidR="001653C7" w:rsidRDefault="001653C7" w:rsidP="001653C7">
            <w:pPr>
              <w:jc w:val="center"/>
            </w:pPr>
            <w:r>
              <w:t>MAP</w:t>
            </w:r>
          </w:p>
          <w:p w:rsidR="00CE6F97" w:rsidRDefault="00CE6F97">
            <w:r>
              <w:t>+ mục tiêu lưu trữ cặp dữ liệu key/value. Key duy nhất (set)</w:t>
            </w:r>
          </w:p>
          <w:p w:rsidR="001653C7" w:rsidRDefault="001653C7">
            <w:r>
              <w:t xml:space="preserve">+ thay vì làm trên 1 mảng đối tượng thì làm việc trên key </w:t>
            </w:r>
            <w:r>
              <w:sym w:font="Wingdings" w:char="F0E0"/>
            </w:r>
            <w:r>
              <w:t xml:space="preserve"> value</w:t>
            </w:r>
          </w:p>
          <w:p w:rsidR="001653C7" w:rsidRDefault="001653C7">
            <w:r>
              <w:t>+ Dành cho tìm kiếm</w:t>
            </w:r>
          </w:p>
          <w:p w:rsidR="00320E07" w:rsidRDefault="00320E07">
            <w:r>
              <w:t>&gt;&gt; put(key, value)</w:t>
            </w:r>
          </w:p>
          <w:p w:rsidR="00320E07" w:rsidRDefault="00320E07">
            <w:r>
              <w:t>&gt;&gt;get(key)</w:t>
            </w:r>
          </w:p>
          <w:p w:rsidR="00320E07" w:rsidRDefault="00320E07">
            <w:r>
              <w:t>&gt;&gt;remove(key)</w:t>
            </w:r>
          </w:p>
          <w:p w:rsidR="00320E07" w:rsidRDefault="00320E07">
            <w:r>
              <w:t xml:space="preserve">&gt;&gt;containsKey(key) </w:t>
            </w:r>
            <w:r>
              <w:sym w:font="Wingdings" w:char="F0E0"/>
            </w:r>
            <w:r>
              <w:t xml:space="preserve"> boolearn</w:t>
            </w:r>
          </w:p>
          <w:p w:rsidR="00320E07" w:rsidRDefault="00320E07">
            <w:r>
              <w:t xml:space="preserve">&gt;&gt;containsValue(value) </w:t>
            </w:r>
            <w:r>
              <w:sym w:font="Wingdings" w:char="F0E0"/>
            </w:r>
            <w:r>
              <w:t xml:space="preserve"> boolearn</w:t>
            </w:r>
          </w:p>
          <w:p w:rsidR="00320E07" w:rsidRDefault="00320E07">
            <w:r>
              <w:t>&gt;&gt;int size()</w:t>
            </w:r>
          </w:p>
          <w:p w:rsidR="00320E07" w:rsidRDefault="00320E07">
            <w:r>
              <w:t>&gt;&gt; boolean isEmpty()</w:t>
            </w:r>
          </w:p>
          <w:p w:rsidR="00A74A02" w:rsidRDefault="00A74A02">
            <w:r>
              <w:t xml:space="preserve">&gt;&gt; Set keySet(): </w:t>
            </w:r>
          </w:p>
          <w:p w:rsidR="00A74A02" w:rsidRDefault="00A74A02">
            <w:r>
              <w:t>&gt;&gt; Collection values</w:t>
            </w:r>
          </w:p>
          <w:p w:rsidR="00A74A02" w:rsidRDefault="00A74A02">
            <w:r>
              <w:t>&gt;&gt; Set entrySet()</w:t>
            </w:r>
          </w:p>
        </w:tc>
      </w:tr>
      <w:tr w:rsidR="001653C7" w:rsidTr="001653C7">
        <w:tc>
          <w:tcPr>
            <w:tcW w:w="2714" w:type="pct"/>
          </w:tcPr>
          <w:p w:rsidR="001653C7" w:rsidRDefault="001653C7" w:rsidP="00320E07">
            <w:pPr>
              <w:jc w:val="center"/>
            </w:pPr>
            <w:r>
              <w:t>Hash_map</w:t>
            </w:r>
          </w:p>
          <w:p w:rsidR="001653C7" w:rsidRDefault="001653C7">
            <w:r>
              <w:t>+ tìm kiếm dữ liệu rất nhanh</w:t>
            </w:r>
            <w:r w:rsidR="00CE6F97">
              <w:t>, nhanh nhất có thế. (chìa khóa về BigData)</w:t>
            </w:r>
          </w:p>
          <w:p w:rsidR="00CE6F97" w:rsidRDefault="00CE6F97">
            <w:r>
              <w:t xml:space="preserve">+ </w:t>
            </w:r>
          </w:p>
        </w:tc>
        <w:tc>
          <w:tcPr>
            <w:tcW w:w="2286" w:type="pct"/>
          </w:tcPr>
          <w:p w:rsidR="001653C7" w:rsidRDefault="00320E07" w:rsidP="00320E07">
            <w:pPr>
              <w:jc w:val="center"/>
            </w:pPr>
            <w:r>
              <w:t>Tree_Map</w:t>
            </w:r>
          </w:p>
          <w:p w:rsidR="00320E07" w:rsidRDefault="00A74A02">
            <w:r>
              <w:t>+ nhấn mạnh tính sắp xếp(cây đỏ đen)</w:t>
            </w:r>
          </w:p>
          <w:p w:rsidR="00A74A02" w:rsidRDefault="00A74A02">
            <w:r>
              <w:t>+ compareTo (object)</w:t>
            </w:r>
            <w:r w:rsidR="00631C4F">
              <w:t>. Sắp xếp key</w:t>
            </w:r>
          </w:p>
        </w:tc>
      </w:tr>
    </w:tbl>
    <w:p w:rsidR="00BC27B9" w:rsidRDefault="00BC27B9"/>
    <w:p w:rsidR="0076165F" w:rsidRDefault="0076165F" w:rsidP="0076165F">
      <w:r w:rsidRPr="0076165F">
        <w:drawing>
          <wp:inline distT="0" distB="0" distL="0" distR="0" wp14:anchorId="32ED52BD" wp14:editId="741ACE13">
            <wp:extent cx="5760720" cy="2134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5F" w:rsidRDefault="0076165F" w:rsidP="0076165F">
      <w:r>
        <w:sym w:font="Wingdings" w:char="F0E0"/>
      </w:r>
      <w:r>
        <w:t xml:space="preserve"> basic của Collection</w:t>
      </w:r>
    </w:p>
    <w:p w:rsidR="00690639" w:rsidRDefault="0076165F" w:rsidP="0076165F">
      <w:r>
        <w:t>Các lớp tiện ích hỗ trợ col</w:t>
      </w:r>
      <w:r w:rsidR="00B60E84">
        <w:t>l</w:t>
      </w:r>
      <w:r>
        <w:t>ection</w:t>
      </w:r>
      <w:bookmarkStart w:id="0" w:name="_GoBack"/>
      <w:bookmarkEnd w:id="0"/>
      <w:r>
        <w:t>: (cài đặt các thuật toán cơ bản)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4154"/>
        <w:gridCol w:w="4248"/>
      </w:tblGrid>
      <w:tr w:rsidR="00690639" w:rsidTr="00690639">
        <w:tc>
          <w:tcPr>
            <w:tcW w:w="1526" w:type="dxa"/>
          </w:tcPr>
          <w:p w:rsidR="00690639" w:rsidRDefault="00690639" w:rsidP="0076165F"/>
        </w:tc>
        <w:tc>
          <w:tcPr>
            <w:tcW w:w="4666" w:type="dxa"/>
          </w:tcPr>
          <w:p w:rsidR="00690639" w:rsidRDefault="00690639" w:rsidP="00690639">
            <w:pPr>
              <w:jc w:val="center"/>
            </w:pPr>
            <w:r>
              <w:t>Ngăn xếp</w:t>
            </w:r>
          </w:p>
        </w:tc>
        <w:tc>
          <w:tcPr>
            <w:tcW w:w="3096" w:type="dxa"/>
          </w:tcPr>
          <w:p w:rsidR="00690639" w:rsidRDefault="00690639" w:rsidP="00690639">
            <w:pPr>
              <w:jc w:val="center"/>
            </w:pPr>
            <w:r>
              <w:t>Hàng đợi</w:t>
            </w:r>
          </w:p>
        </w:tc>
      </w:tr>
      <w:tr w:rsidR="00690639" w:rsidTr="00690639">
        <w:tc>
          <w:tcPr>
            <w:tcW w:w="1526" w:type="dxa"/>
          </w:tcPr>
          <w:p w:rsidR="00690639" w:rsidRDefault="00690639" w:rsidP="00690639">
            <w:pPr>
              <w:jc w:val="center"/>
            </w:pPr>
            <w:r>
              <w:t>Khai báo</w:t>
            </w:r>
          </w:p>
        </w:tc>
        <w:tc>
          <w:tcPr>
            <w:tcW w:w="4666" w:type="dxa"/>
          </w:tcPr>
          <w:p w:rsidR="00690639" w:rsidRDefault="00690639" w:rsidP="0076165F">
            <w:r w:rsidRPr="00690639">
              <w:drawing>
                <wp:inline distT="0" distB="0" distL="0" distR="0" wp14:anchorId="7096545C" wp14:editId="522F37D2">
                  <wp:extent cx="2476846" cy="276264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639" w:rsidRDefault="00690639" w:rsidP="0076165F">
            <w:r>
              <w:t>&gt;&gt;push</w:t>
            </w:r>
          </w:p>
          <w:p w:rsidR="00690639" w:rsidRDefault="00690639" w:rsidP="0076165F">
            <w:r>
              <w:t>&gt;&gt;pop</w:t>
            </w:r>
          </w:p>
          <w:p w:rsidR="00690639" w:rsidRDefault="00690639" w:rsidP="0076165F">
            <w:r>
              <w:t>&gt;&gt;peek: giá trị đầu tiên</w:t>
            </w:r>
          </w:p>
          <w:p w:rsidR="00690639" w:rsidRDefault="00690639" w:rsidP="0076165F">
            <w:r>
              <w:t>&gt;&gt;empty</w:t>
            </w:r>
          </w:p>
        </w:tc>
        <w:tc>
          <w:tcPr>
            <w:tcW w:w="3096" w:type="dxa"/>
          </w:tcPr>
          <w:p w:rsidR="000051D7" w:rsidRDefault="000051D7" w:rsidP="0076165F">
            <w:r>
              <w:t>- là 1 interface, không phải một class</w:t>
            </w:r>
          </w:p>
          <w:p w:rsidR="000051D7" w:rsidRDefault="000051D7" w:rsidP="0076165F">
            <w:r w:rsidRPr="000051D7">
              <w:drawing>
                <wp:inline distT="0" distB="0" distL="0" distR="0" wp14:anchorId="385C777F" wp14:editId="7E81D5E9">
                  <wp:extent cx="2560320" cy="315989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267" cy="31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1D7" w:rsidRDefault="000051D7" w:rsidP="0076165F">
            <w:r>
              <w:t xml:space="preserve">&gt;&gt;add: </w:t>
            </w:r>
            <w:r w:rsidR="007E1332">
              <w:t>đưa vào</w:t>
            </w:r>
          </w:p>
          <w:p w:rsidR="000051D7" w:rsidRDefault="000051D7" w:rsidP="0076165F">
            <w:r>
              <w:t>&gt;&gt;poll: lôi ra</w:t>
            </w:r>
          </w:p>
          <w:p w:rsidR="000051D7" w:rsidRDefault="000051D7" w:rsidP="0076165F">
            <w:r>
              <w:t>&gt;&gt;offer: đưa vào</w:t>
            </w:r>
          </w:p>
          <w:p w:rsidR="000051D7" w:rsidRDefault="000051D7" w:rsidP="0076165F">
            <w:r>
              <w:t>&gt;&gt;isEmpty</w:t>
            </w:r>
          </w:p>
        </w:tc>
      </w:tr>
      <w:tr w:rsidR="00690639" w:rsidTr="00690639">
        <w:tc>
          <w:tcPr>
            <w:tcW w:w="1526" w:type="dxa"/>
          </w:tcPr>
          <w:p w:rsidR="00690639" w:rsidRDefault="00690639" w:rsidP="00690639">
            <w:pPr>
              <w:jc w:val="center"/>
            </w:pPr>
            <w:r>
              <w:t xml:space="preserve">Ý </w:t>
            </w:r>
            <w:r>
              <w:lastRenderedPageBreak/>
              <w:t>nghĩa</w:t>
            </w:r>
          </w:p>
        </w:tc>
        <w:tc>
          <w:tcPr>
            <w:tcW w:w="4666" w:type="dxa"/>
          </w:tcPr>
          <w:p w:rsidR="00690639" w:rsidRDefault="000051D7" w:rsidP="0076165F">
            <w:r>
              <w:lastRenderedPageBreak/>
              <w:t>- kiểm soát được cặp mở đóng</w:t>
            </w:r>
          </w:p>
          <w:p w:rsidR="000051D7" w:rsidRDefault="000051D7" w:rsidP="0076165F">
            <w:r>
              <w:lastRenderedPageBreak/>
              <w:t>- chuyển đổi biểu diễn phép toán: tiền tố trung hậu tố</w:t>
            </w:r>
          </w:p>
          <w:p w:rsidR="000051D7" w:rsidRDefault="000051D7" w:rsidP="0076165F">
            <w:r>
              <w:t>- kiểm soát các giá trị nhỏ hơn hoặc lớn hơn bên phải</w:t>
            </w:r>
          </w:p>
          <w:p w:rsidR="000051D7" w:rsidRDefault="000051D7" w:rsidP="0076165F">
            <w:r>
              <w:t xml:space="preserve">- </w:t>
            </w:r>
          </w:p>
        </w:tc>
        <w:tc>
          <w:tcPr>
            <w:tcW w:w="3096" w:type="dxa"/>
          </w:tcPr>
          <w:p w:rsidR="00690639" w:rsidRDefault="00690639" w:rsidP="0076165F"/>
        </w:tc>
      </w:tr>
    </w:tbl>
    <w:p w:rsidR="00690639" w:rsidRDefault="00690639" w:rsidP="0076165F"/>
    <w:p w:rsidR="0076165F" w:rsidRDefault="0076165F" w:rsidP="0076165F"/>
    <w:sectPr w:rsidR="0076165F" w:rsidSect="00E168D2">
      <w:pgSz w:w="11907" w:h="16443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62"/>
    <w:rsid w:val="000051D7"/>
    <w:rsid w:val="00011462"/>
    <w:rsid w:val="001653C7"/>
    <w:rsid w:val="001A34DF"/>
    <w:rsid w:val="00320E07"/>
    <w:rsid w:val="00331AFC"/>
    <w:rsid w:val="00356B29"/>
    <w:rsid w:val="003D77CE"/>
    <w:rsid w:val="003E4ACC"/>
    <w:rsid w:val="00511E41"/>
    <w:rsid w:val="00631C4F"/>
    <w:rsid w:val="00690639"/>
    <w:rsid w:val="006B34C1"/>
    <w:rsid w:val="0076165F"/>
    <w:rsid w:val="007E1332"/>
    <w:rsid w:val="008D3A8B"/>
    <w:rsid w:val="00933295"/>
    <w:rsid w:val="00A46BEA"/>
    <w:rsid w:val="00A73EE6"/>
    <w:rsid w:val="00A74A02"/>
    <w:rsid w:val="00A847B1"/>
    <w:rsid w:val="00B60E84"/>
    <w:rsid w:val="00BC27B9"/>
    <w:rsid w:val="00BD5E8F"/>
    <w:rsid w:val="00C62D5B"/>
    <w:rsid w:val="00CE6F97"/>
    <w:rsid w:val="00E168D2"/>
    <w:rsid w:val="00EA3CE5"/>
    <w:rsid w:val="00F8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4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4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4F0B9-F0B2-4CF4-A8C1-66812F55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Công</dc:creator>
  <cp:keywords/>
  <dc:description/>
  <cp:lastModifiedBy>Trường Phạm Công</cp:lastModifiedBy>
  <cp:revision>24</cp:revision>
  <dcterms:created xsi:type="dcterms:W3CDTF">2021-11-04T02:40:00Z</dcterms:created>
  <dcterms:modified xsi:type="dcterms:W3CDTF">2021-11-04T04:17:00Z</dcterms:modified>
</cp:coreProperties>
</file>