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174" w:rsidRDefault="00EF3438" w:rsidP="00EF3438">
      <w:pPr>
        <w:pStyle w:val="Title"/>
      </w:pPr>
      <w:r w:rsidRPr="00EF3438">
        <w:t>MongoDB Compass</w:t>
      </w:r>
    </w:p>
    <w:p w:rsidR="00EF3438" w:rsidRDefault="00EF3438" w:rsidP="00EF3438"/>
    <w:p w:rsidR="00EF3438" w:rsidRPr="00EF3438" w:rsidRDefault="00EF3438" w:rsidP="00EF3438">
      <w:r>
        <w:t xml:space="preserve">Adapted from </w:t>
      </w:r>
      <w:hyperlink r:id="rId4" w:history="1">
        <w:r>
          <w:rPr>
            <w:rStyle w:val="Hyperlink"/>
          </w:rPr>
          <w:t>MongoDB Compass - javatpoint</w:t>
        </w:r>
      </w:hyperlink>
    </w:p>
    <w:p w:rsidR="00EF3438" w:rsidRDefault="00EF3438" w:rsidP="00312718">
      <w:pPr>
        <w:pStyle w:val="Heading1"/>
      </w:pPr>
      <w:r>
        <w:t>Introduction</w:t>
      </w:r>
    </w:p>
    <w:p w:rsidR="00EF3438" w:rsidRDefault="00EF3438" w:rsidP="00EF3438">
      <w:r>
        <w:t>MongoDB Compass is a GUI for MongoDB. It is also known as MongoDB GUI. MongoDB allows users to analyze the content of their stored data without any prior knowledge of MongoDB query syntax. When we explore exploring our data in the visual environment, we can use Compass GUI to optimize performance, manage indexes, and implement document-validation.</w:t>
      </w:r>
    </w:p>
    <w:p w:rsidR="00EF3438" w:rsidRDefault="00EF3438" w:rsidP="00EF3438">
      <w:r>
        <w:t>All the versions of MongoDB Compass are opensource (i.e., we can freely deploy and view the repositories of all MongoDB GUI versions). The source repositories of MongoDB compass can be found on the following link of GitHub</w:t>
      </w:r>
    </w:p>
    <w:p w:rsidR="00EF3438" w:rsidRDefault="00EF3438" w:rsidP="00312718">
      <w:pPr>
        <w:pStyle w:val="Heading1"/>
      </w:pPr>
      <w:r>
        <w:t xml:space="preserve">Step 0: </w:t>
      </w:r>
      <w:r w:rsidRPr="00EF3438">
        <w:t>Download and Install MongoDB Compass</w:t>
      </w:r>
    </w:p>
    <w:p w:rsidR="00EF3438" w:rsidRDefault="00EF3438" w:rsidP="00EF3438">
      <w:r>
        <w:rPr>
          <w:noProof/>
        </w:rPr>
        <w:drawing>
          <wp:inline distT="0" distB="0" distL="0" distR="0">
            <wp:extent cx="5202382" cy="2698608"/>
            <wp:effectExtent l="0" t="0" r="0" b="6985"/>
            <wp:docPr id="1" name="Picture 1" descr="MongoDB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goDB Compa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0282" cy="2702706"/>
                    </a:xfrm>
                    <a:prstGeom prst="rect">
                      <a:avLst/>
                    </a:prstGeom>
                    <a:noFill/>
                    <a:ln>
                      <a:noFill/>
                    </a:ln>
                  </pic:spPr>
                </pic:pic>
              </a:graphicData>
            </a:graphic>
          </wp:inline>
        </w:drawing>
      </w:r>
    </w:p>
    <w:p w:rsidR="00EF3438" w:rsidRDefault="00EF3438" w:rsidP="00312718">
      <w:pPr>
        <w:pStyle w:val="Heading1"/>
      </w:pPr>
      <w:r>
        <w:t xml:space="preserve">Step 1: </w:t>
      </w:r>
      <w:r w:rsidRPr="00EF3438">
        <w:t>Establishing connection with MongoDB Compass</w:t>
      </w:r>
    </w:p>
    <w:p w:rsidR="00EF3438" w:rsidRDefault="00EF3438" w:rsidP="00312718">
      <w:pPr>
        <w:rPr>
          <w:shd w:val="clear" w:color="auto" w:fill="FFFFFF"/>
        </w:rPr>
      </w:pPr>
      <w:r>
        <w:rPr>
          <w:shd w:val="clear" w:color="auto" w:fill="FFFFFF"/>
        </w:rPr>
        <w:t>When you log in to Compass, an initial dialogue will appear</w:t>
      </w:r>
    </w:p>
    <w:p w:rsidR="00EF3438" w:rsidRDefault="00EF3438" w:rsidP="00312718">
      <w:pPr>
        <w:rPr>
          <w:shd w:val="clear" w:color="auto" w:fill="FFFFFF"/>
        </w:rPr>
      </w:pPr>
      <w:r>
        <w:rPr>
          <w:shd w:val="clear" w:color="auto" w:fill="FFFFFF"/>
        </w:rPr>
        <w:t>To get the deployment connection string for an Atlas cluster, go to your Atlas cluster view.</w:t>
      </w:r>
    </w:p>
    <w:p w:rsidR="00EF3438" w:rsidRDefault="00EF3438" w:rsidP="00EF3438">
      <w:r>
        <w:rPr>
          <w:noProof/>
        </w:rPr>
        <w:lastRenderedPageBreak/>
        <w:drawing>
          <wp:inline distT="0" distB="0" distL="0" distR="0">
            <wp:extent cx="4946073" cy="2562947"/>
            <wp:effectExtent l="0" t="0" r="6985" b="8890"/>
            <wp:docPr id="2" name="Picture 2" descr="MongoDB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DB Compa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4968" cy="2567556"/>
                    </a:xfrm>
                    <a:prstGeom prst="rect">
                      <a:avLst/>
                    </a:prstGeom>
                    <a:noFill/>
                    <a:ln>
                      <a:noFill/>
                    </a:ln>
                  </pic:spPr>
                </pic:pic>
              </a:graphicData>
            </a:graphic>
          </wp:inline>
        </w:drawing>
      </w:r>
    </w:p>
    <w:p w:rsidR="00EF3438" w:rsidRDefault="00312718" w:rsidP="00EF3438">
      <w:r>
        <w:t>C</w:t>
      </w:r>
      <w:r w:rsidR="00EF3438" w:rsidRPr="00EF3438">
        <w:t>lick Connect with MongoDB Compass and copy the provided connection string</w:t>
      </w:r>
    </w:p>
    <w:p w:rsidR="00EF3438" w:rsidRDefault="00EF3438" w:rsidP="00EF3438">
      <w:r>
        <w:rPr>
          <w:noProof/>
        </w:rPr>
        <w:drawing>
          <wp:inline distT="0" distB="0" distL="0" distR="0">
            <wp:extent cx="3990340" cy="3477260"/>
            <wp:effectExtent l="0" t="0" r="0" b="8890"/>
            <wp:docPr id="3" name="Picture 3" descr="MongoDB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Comp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340" cy="3477260"/>
                    </a:xfrm>
                    <a:prstGeom prst="rect">
                      <a:avLst/>
                    </a:prstGeom>
                    <a:noFill/>
                    <a:ln>
                      <a:noFill/>
                    </a:ln>
                  </pic:spPr>
                </pic:pic>
              </a:graphicData>
            </a:graphic>
          </wp:inline>
        </w:drawing>
      </w:r>
    </w:p>
    <w:p w:rsidR="00EF3438" w:rsidRDefault="00EF3438" w:rsidP="00EF3438">
      <w:r>
        <w:rPr>
          <w:noProof/>
        </w:rPr>
        <w:lastRenderedPageBreak/>
        <w:drawing>
          <wp:inline distT="0" distB="0" distL="0" distR="0">
            <wp:extent cx="3983355" cy="3685540"/>
            <wp:effectExtent l="0" t="0" r="0" b="0"/>
            <wp:docPr id="4" name="Picture 4" descr="MongoDB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ngoDB Compa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3355" cy="3685540"/>
                    </a:xfrm>
                    <a:prstGeom prst="rect">
                      <a:avLst/>
                    </a:prstGeom>
                    <a:noFill/>
                    <a:ln>
                      <a:noFill/>
                    </a:ln>
                  </pic:spPr>
                </pic:pic>
              </a:graphicData>
            </a:graphic>
          </wp:inline>
        </w:drawing>
      </w:r>
    </w:p>
    <w:p w:rsidR="00EF3438" w:rsidRDefault="00EF3438" w:rsidP="00EF3438">
      <w:r w:rsidRPr="00EF3438">
        <w:t>Click on connect button, to connect and navigate to the Compass GUI Home Page</w:t>
      </w:r>
    </w:p>
    <w:p w:rsidR="00EF3438" w:rsidRDefault="00EF3438" w:rsidP="00EF3438">
      <w:r>
        <w:rPr>
          <w:noProof/>
        </w:rPr>
        <w:drawing>
          <wp:inline distT="0" distB="0" distL="0" distR="0">
            <wp:extent cx="4537364" cy="2880268"/>
            <wp:effectExtent l="0" t="0" r="0" b="0"/>
            <wp:docPr id="5" name="Picture 5" descr="MongoDB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goDB Comp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3009" cy="2883852"/>
                    </a:xfrm>
                    <a:prstGeom prst="rect">
                      <a:avLst/>
                    </a:prstGeom>
                    <a:noFill/>
                    <a:ln>
                      <a:noFill/>
                    </a:ln>
                  </pic:spPr>
                </pic:pic>
              </a:graphicData>
            </a:graphic>
          </wp:inline>
        </w:drawing>
      </w:r>
    </w:p>
    <w:p w:rsidR="00EF3438" w:rsidRDefault="00EF3438" w:rsidP="00EF3438">
      <w:pPr>
        <w:pStyle w:val="Heading1"/>
      </w:pPr>
      <w:r w:rsidRPr="00EF3438">
        <w:t>Creating and Managing Database using Compass</w:t>
      </w:r>
    </w:p>
    <w:p w:rsidR="00EF3438" w:rsidRDefault="00EF3438" w:rsidP="00EF3438">
      <w:r w:rsidRPr="00EF3438">
        <w:t>When you are connected to the MongoDB Atlas or Mongo Shell, the following window will appear. Inside this window, you can see the Database tab. The Database window shows the lists of all the existing databases for your MongoDB deployment.</w:t>
      </w:r>
    </w:p>
    <w:p w:rsidR="00EF3438" w:rsidRDefault="00EF3438" w:rsidP="00EF3438">
      <w:r>
        <w:rPr>
          <w:noProof/>
        </w:rPr>
        <w:lastRenderedPageBreak/>
        <w:drawing>
          <wp:inline distT="0" distB="0" distL="0" distR="0">
            <wp:extent cx="5299364" cy="3363978"/>
            <wp:effectExtent l="0" t="0" r="0" b="8255"/>
            <wp:docPr id="6" name="Picture 6" descr="MongoDB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ngoDB Compa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4574" cy="3367285"/>
                    </a:xfrm>
                    <a:prstGeom prst="rect">
                      <a:avLst/>
                    </a:prstGeom>
                    <a:noFill/>
                    <a:ln>
                      <a:noFill/>
                    </a:ln>
                  </pic:spPr>
                </pic:pic>
              </a:graphicData>
            </a:graphic>
          </wp:inline>
        </w:drawing>
      </w:r>
    </w:p>
    <w:p w:rsidR="00EF3438" w:rsidRDefault="00EF3438" w:rsidP="00EF3438">
      <w:pPr>
        <w:pStyle w:val="Heading1"/>
      </w:pPr>
      <w:r w:rsidRPr="00EF3438">
        <w:t>Create a Database in Compass</w:t>
      </w:r>
    </w:p>
    <w:p w:rsidR="00EF3438" w:rsidRDefault="00EF3438" w:rsidP="00EF3438">
      <w:r>
        <w:rPr>
          <w:noProof/>
        </w:rPr>
        <w:drawing>
          <wp:inline distT="0" distB="0" distL="0" distR="0">
            <wp:extent cx="5731510" cy="3638299"/>
            <wp:effectExtent l="0" t="0" r="2540" b="635"/>
            <wp:docPr id="7" name="Picture 7" descr="MongoDB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ngoDB Compas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38299"/>
                    </a:xfrm>
                    <a:prstGeom prst="rect">
                      <a:avLst/>
                    </a:prstGeom>
                    <a:noFill/>
                    <a:ln>
                      <a:noFill/>
                    </a:ln>
                  </pic:spPr>
                </pic:pic>
              </a:graphicData>
            </a:graphic>
          </wp:inline>
        </w:drawing>
      </w:r>
    </w:p>
    <w:p w:rsidR="00EF3438" w:rsidRDefault="00EF3438" w:rsidP="00EF3438">
      <w:r>
        <w:rPr>
          <w:noProof/>
        </w:rPr>
        <w:lastRenderedPageBreak/>
        <w:drawing>
          <wp:inline distT="0" distB="0" distL="0" distR="0">
            <wp:extent cx="5731510" cy="3660883"/>
            <wp:effectExtent l="0" t="0" r="2540" b="0"/>
            <wp:docPr id="8" name="Picture 8" descr="MongoDB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ongoDB Comp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60883"/>
                    </a:xfrm>
                    <a:prstGeom prst="rect">
                      <a:avLst/>
                    </a:prstGeom>
                    <a:noFill/>
                    <a:ln>
                      <a:noFill/>
                    </a:ln>
                  </pic:spPr>
                </pic:pic>
              </a:graphicData>
            </a:graphic>
          </wp:inline>
        </w:drawing>
      </w:r>
    </w:p>
    <w:p w:rsidR="00EF3438" w:rsidRDefault="00EF3438" w:rsidP="00EF3438">
      <w:r>
        <w:rPr>
          <w:noProof/>
        </w:rPr>
        <w:drawing>
          <wp:inline distT="0" distB="0" distL="0" distR="0">
            <wp:extent cx="5731510" cy="3646057"/>
            <wp:effectExtent l="0" t="0" r="2540" b="0"/>
            <wp:docPr id="9" name="Picture 9" descr="MongoDB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ngoDB Compa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46057"/>
                    </a:xfrm>
                    <a:prstGeom prst="rect">
                      <a:avLst/>
                    </a:prstGeom>
                    <a:noFill/>
                    <a:ln>
                      <a:noFill/>
                    </a:ln>
                  </pic:spPr>
                </pic:pic>
              </a:graphicData>
            </a:graphic>
          </wp:inline>
        </w:drawing>
      </w:r>
    </w:p>
    <w:p w:rsidR="00EF3438" w:rsidRDefault="00EF3438" w:rsidP="00EF3438">
      <w:pPr>
        <w:pStyle w:val="Heading1"/>
      </w:pPr>
      <w:r w:rsidRPr="00EF3438">
        <w:t>Drop a Database in Compass</w:t>
      </w:r>
    </w:p>
    <w:p w:rsidR="00EF3438" w:rsidRDefault="00EF3438" w:rsidP="00EF3438">
      <w:r w:rsidRPr="00EF3438">
        <w:t>Click on the trash icon that will appear when you hover over the Database name, after that a confirmation dialog appears</w:t>
      </w:r>
    </w:p>
    <w:p w:rsidR="00EF3438" w:rsidRDefault="00EF3438" w:rsidP="00EF3438">
      <w:r>
        <w:rPr>
          <w:noProof/>
        </w:rPr>
        <w:lastRenderedPageBreak/>
        <w:drawing>
          <wp:inline distT="0" distB="0" distL="0" distR="0">
            <wp:extent cx="5731510" cy="3613962"/>
            <wp:effectExtent l="0" t="0" r="2540" b="5715"/>
            <wp:docPr id="10" name="Picture 10" descr="MongoDB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ngoDB Compa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13962"/>
                    </a:xfrm>
                    <a:prstGeom prst="rect">
                      <a:avLst/>
                    </a:prstGeom>
                    <a:noFill/>
                    <a:ln>
                      <a:noFill/>
                    </a:ln>
                  </pic:spPr>
                </pic:pic>
              </a:graphicData>
            </a:graphic>
          </wp:inline>
        </w:drawing>
      </w:r>
    </w:p>
    <w:p w:rsidR="00EF3438" w:rsidRDefault="00EF3438" w:rsidP="00EF3438">
      <w:r w:rsidRPr="00EF3438">
        <w:t>In the pop-up window, enter the name of the Database that you want to delete</w:t>
      </w:r>
    </w:p>
    <w:p w:rsidR="00EF3438" w:rsidRDefault="00EF3438" w:rsidP="00EF3438">
      <w:r>
        <w:rPr>
          <w:noProof/>
        </w:rPr>
        <w:drawing>
          <wp:inline distT="0" distB="0" distL="0" distR="0">
            <wp:extent cx="5731510" cy="3628380"/>
            <wp:effectExtent l="0" t="0" r="2540" b="0"/>
            <wp:docPr id="11" name="Picture 11" descr="MongoDB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ngoDB Compa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28380"/>
                    </a:xfrm>
                    <a:prstGeom prst="rect">
                      <a:avLst/>
                    </a:prstGeom>
                    <a:noFill/>
                    <a:ln>
                      <a:noFill/>
                    </a:ln>
                  </pic:spPr>
                </pic:pic>
              </a:graphicData>
            </a:graphic>
          </wp:inline>
        </w:drawing>
      </w:r>
    </w:p>
    <w:p w:rsidR="00EF3438" w:rsidRDefault="00EF3438" w:rsidP="00EF3438">
      <w:pPr>
        <w:pStyle w:val="Heading1"/>
      </w:pPr>
      <w:r w:rsidRPr="00EF3438">
        <w:lastRenderedPageBreak/>
        <w:t>Create a Collection in MongoDB Compass</w:t>
      </w:r>
    </w:p>
    <w:p w:rsidR="00EF3438" w:rsidRDefault="00EF3438" w:rsidP="00EF3438">
      <w:r>
        <w:rPr>
          <w:noProof/>
        </w:rPr>
        <w:drawing>
          <wp:inline distT="0" distB="0" distL="0" distR="0">
            <wp:extent cx="5731510" cy="3319118"/>
            <wp:effectExtent l="0" t="0" r="2540" b="0"/>
            <wp:docPr id="12" name="Picture 12" descr="MongoDB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ongoDB Compa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319118"/>
                    </a:xfrm>
                    <a:prstGeom prst="rect">
                      <a:avLst/>
                    </a:prstGeom>
                    <a:noFill/>
                    <a:ln>
                      <a:noFill/>
                    </a:ln>
                  </pic:spPr>
                </pic:pic>
              </a:graphicData>
            </a:graphic>
          </wp:inline>
        </w:drawing>
      </w:r>
    </w:p>
    <w:p w:rsidR="00312718" w:rsidRDefault="00312718" w:rsidP="00EF3438">
      <w:r>
        <w:rPr>
          <w:noProof/>
        </w:rPr>
        <w:drawing>
          <wp:inline distT="0" distB="0" distL="0" distR="0">
            <wp:extent cx="5731510" cy="3313239"/>
            <wp:effectExtent l="0" t="0" r="2540" b="1905"/>
            <wp:docPr id="13" name="Picture 13" descr="MongoDB Com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ongoDB Compa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13239"/>
                    </a:xfrm>
                    <a:prstGeom prst="rect">
                      <a:avLst/>
                    </a:prstGeom>
                    <a:noFill/>
                    <a:ln>
                      <a:noFill/>
                    </a:ln>
                  </pic:spPr>
                </pic:pic>
              </a:graphicData>
            </a:graphic>
          </wp:inline>
        </w:drawing>
      </w:r>
    </w:p>
    <w:p w:rsidR="00312718" w:rsidRDefault="00312718" w:rsidP="00312718">
      <w:pPr>
        <w:pStyle w:val="Heading1"/>
      </w:pPr>
      <w:r w:rsidRPr="00312718">
        <w:lastRenderedPageBreak/>
        <w:t>Managing Documents in MongoDB Compass</w:t>
      </w:r>
    </w:p>
    <w:p w:rsidR="00312718" w:rsidRPr="00312718" w:rsidRDefault="00FF7494" w:rsidP="00312718">
      <w:bookmarkStart w:id="0" w:name="_GoBack"/>
      <w:r>
        <w:rPr>
          <w:noProof/>
        </w:rPr>
        <w:drawing>
          <wp:inline distT="0" distB="0" distL="0" distR="0" wp14:anchorId="547137F3" wp14:editId="2E8DB5C5">
            <wp:extent cx="5731510" cy="378841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88410"/>
                    </a:xfrm>
                    <a:prstGeom prst="rect">
                      <a:avLst/>
                    </a:prstGeom>
                  </pic:spPr>
                </pic:pic>
              </a:graphicData>
            </a:graphic>
          </wp:inline>
        </w:drawing>
      </w:r>
      <w:bookmarkEnd w:id="0"/>
    </w:p>
    <w:sectPr w:rsidR="00312718" w:rsidRPr="00312718" w:rsidSect="00FF2D8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38"/>
    <w:rsid w:val="00253E80"/>
    <w:rsid w:val="00312718"/>
    <w:rsid w:val="00863174"/>
    <w:rsid w:val="00EF3438"/>
    <w:rsid w:val="00FF2D8B"/>
    <w:rsid w:val="00FF7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1A9DAC-127C-4461-A6B6-79B91776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E80"/>
  </w:style>
  <w:style w:type="paragraph" w:styleId="Heading1">
    <w:name w:val="heading 1"/>
    <w:basedOn w:val="Normal"/>
    <w:next w:val="Normal"/>
    <w:link w:val="Heading1Char"/>
    <w:uiPriority w:val="9"/>
    <w:qFormat/>
    <w:rsid w:val="00253E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253E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253E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253E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253E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253E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253E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53E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53E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3E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53E80"/>
    <w:rPr>
      <w:rFonts w:asciiTheme="majorHAnsi" w:eastAsiaTheme="majorEastAsia" w:hAnsiTheme="majorHAnsi" w:cstheme="majorBidi"/>
      <w:color w:val="262626" w:themeColor="text1" w:themeTint="D9"/>
      <w:sz w:val="96"/>
      <w:szCs w:val="96"/>
    </w:rPr>
  </w:style>
  <w:style w:type="character" w:styleId="Hyperlink">
    <w:name w:val="Hyperlink"/>
    <w:basedOn w:val="DefaultParagraphFont"/>
    <w:uiPriority w:val="99"/>
    <w:semiHidden/>
    <w:unhideWhenUsed/>
    <w:rsid w:val="00EF3438"/>
    <w:rPr>
      <w:color w:val="0000FF"/>
      <w:u w:val="single"/>
    </w:rPr>
  </w:style>
  <w:style w:type="character" w:customStyle="1" w:styleId="Heading1Char">
    <w:name w:val="Heading 1 Char"/>
    <w:basedOn w:val="DefaultParagraphFont"/>
    <w:link w:val="Heading1"/>
    <w:uiPriority w:val="9"/>
    <w:rsid w:val="00253E80"/>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253E8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253E8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253E8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253E8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53E8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53E8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53E8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53E8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53E8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53E8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53E80"/>
    <w:rPr>
      <w:caps/>
      <w:color w:val="404040" w:themeColor="text1" w:themeTint="BF"/>
      <w:spacing w:val="20"/>
      <w:sz w:val="28"/>
      <w:szCs w:val="28"/>
    </w:rPr>
  </w:style>
  <w:style w:type="character" w:styleId="Strong">
    <w:name w:val="Strong"/>
    <w:basedOn w:val="DefaultParagraphFont"/>
    <w:uiPriority w:val="22"/>
    <w:qFormat/>
    <w:rsid w:val="00253E80"/>
    <w:rPr>
      <w:b/>
      <w:bCs/>
    </w:rPr>
  </w:style>
  <w:style w:type="character" w:styleId="Emphasis">
    <w:name w:val="Emphasis"/>
    <w:basedOn w:val="DefaultParagraphFont"/>
    <w:uiPriority w:val="20"/>
    <w:qFormat/>
    <w:rsid w:val="00253E80"/>
    <w:rPr>
      <w:i/>
      <w:iCs/>
      <w:color w:val="000000" w:themeColor="text1"/>
    </w:rPr>
  </w:style>
  <w:style w:type="paragraph" w:styleId="NoSpacing">
    <w:name w:val="No Spacing"/>
    <w:uiPriority w:val="1"/>
    <w:qFormat/>
    <w:rsid w:val="00253E80"/>
    <w:pPr>
      <w:spacing w:after="0" w:line="240" w:lineRule="auto"/>
    </w:pPr>
  </w:style>
  <w:style w:type="paragraph" w:styleId="Quote">
    <w:name w:val="Quote"/>
    <w:basedOn w:val="Normal"/>
    <w:next w:val="Normal"/>
    <w:link w:val="QuoteChar"/>
    <w:uiPriority w:val="29"/>
    <w:qFormat/>
    <w:rsid w:val="00253E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253E8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53E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253E8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53E80"/>
    <w:rPr>
      <w:i/>
      <w:iCs/>
      <w:color w:val="595959" w:themeColor="text1" w:themeTint="A6"/>
    </w:rPr>
  </w:style>
  <w:style w:type="character" w:styleId="IntenseEmphasis">
    <w:name w:val="Intense Emphasis"/>
    <w:basedOn w:val="DefaultParagraphFont"/>
    <w:uiPriority w:val="21"/>
    <w:qFormat/>
    <w:rsid w:val="00253E80"/>
    <w:rPr>
      <w:b/>
      <w:bCs/>
      <w:i/>
      <w:iCs/>
      <w:caps w:val="0"/>
      <w:smallCaps w:val="0"/>
      <w:strike w:val="0"/>
      <w:dstrike w:val="0"/>
      <w:color w:val="ED7D31" w:themeColor="accent2"/>
    </w:rPr>
  </w:style>
  <w:style w:type="character" w:styleId="SubtleReference">
    <w:name w:val="Subtle Reference"/>
    <w:basedOn w:val="DefaultParagraphFont"/>
    <w:uiPriority w:val="31"/>
    <w:qFormat/>
    <w:rsid w:val="00253E8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53E80"/>
    <w:rPr>
      <w:b/>
      <w:bCs/>
      <w:caps w:val="0"/>
      <w:smallCaps/>
      <w:color w:val="auto"/>
      <w:spacing w:val="0"/>
      <w:u w:val="single"/>
    </w:rPr>
  </w:style>
  <w:style w:type="character" w:styleId="BookTitle">
    <w:name w:val="Book Title"/>
    <w:basedOn w:val="DefaultParagraphFont"/>
    <w:uiPriority w:val="33"/>
    <w:qFormat/>
    <w:rsid w:val="00253E80"/>
    <w:rPr>
      <w:b/>
      <w:bCs/>
      <w:caps w:val="0"/>
      <w:smallCaps/>
      <w:spacing w:val="0"/>
    </w:rPr>
  </w:style>
  <w:style w:type="paragraph" w:styleId="TOCHeading">
    <w:name w:val="TOC Heading"/>
    <w:basedOn w:val="Heading1"/>
    <w:next w:val="Normal"/>
    <w:uiPriority w:val="39"/>
    <w:semiHidden/>
    <w:unhideWhenUsed/>
    <w:qFormat/>
    <w:rsid w:val="00253E8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168630">
      <w:bodyDiv w:val="1"/>
      <w:marLeft w:val="0"/>
      <w:marRight w:val="0"/>
      <w:marTop w:val="0"/>
      <w:marBottom w:val="0"/>
      <w:divBdr>
        <w:top w:val="none" w:sz="0" w:space="0" w:color="auto"/>
        <w:left w:val="none" w:sz="0" w:space="0" w:color="auto"/>
        <w:bottom w:val="none" w:sz="0" w:space="0" w:color="auto"/>
        <w:right w:val="none" w:sz="0" w:space="0" w:color="auto"/>
      </w:divBdr>
    </w:div>
    <w:div w:id="1191183229">
      <w:bodyDiv w:val="1"/>
      <w:marLeft w:val="0"/>
      <w:marRight w:val="0"/>
      <w:marTop w:val="0"/>
      <w:marBottom w:val="0"/>
      <w:divBdr>
        <w:top w:val="none" w:sz="0" w:space="0" w:color="auto"/>
        <w:left w:val="none" w:sz="0" w:space="0" w:color="auto"/>
        <w:bottom w:val="none" w:sz="0" w:space="0" w:color="auto"/>
        <w:right w:val="none" w:sz="0" w:space="0" w:color="auto"/>
      </w:divBdr>
    </w:div>
    <w:div w:id="196484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www.javatpoint.com/mongodb-compas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Quoc Binh</dc:creator>
  <cp:keywords/>
  <dc:description/>
  <cp:lastModifiedBy>Do Quoc Binh</cp:lastModifiedBy>
  <cp:revision>3</cp:revision>
  <dcterms:created xsi:type="dcterms:W3CDTF">2021-03-25T03:54:00Z</dcterms:created>
  <dcterms:modified xsi:type="dcterms:W3CDTF">2021-03-25T04:54:00Z</dcterms:modified>
</cp:coreProperties>
</file>