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6225" w14:textId="1B5B89AC" w:rsidR="007E250D" w:rsidRDefault="007E250D" w:rsidP="007E250D">
      <w:pPr>
        <w:pStyle w:val="Heading1"/>
        <w:jc w:val="center"/>
      </w:pPr>
      <w:r>
        <w:t>Exercises:</w:t>
      </w:r>
      <w:r w:rsidR="00177CEE">
        <w:t xml:space="preserve"> Data Binding &amp; Data Validation</w:t>
      </w:r>
      <w:r w:rsidRPr="006D4423">
        <w:t xml:space="preserve"> </w:t>
      </w:r>
    </w:p>
    <w:p w14:paraId="799735D7" w14:textId="6B9ADFCF" w:rsidR="00687C31" w:rsidRPr="0081038D" w:rsidRDefault="00AA0409" w:rsidP="00177CEE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6B5755B4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107FC5FE" w14:textId="36DAF538" w:rsidR="00EC2F22" w:rsidRDefault="00EC2F22" w:rsidP="00613FE5">
      <w:pPr>
        <w:rPr>
          <w:noProof/>
        </w:rPr>
      </w:pPr>
      <w:r>
        <w:rPr>
          <w:noProof/>
        </w:rPr>
        <w:t xml:space="preserve">Your current task is </w:t>
      </w:r>
      <w:r w:rsidR="00A22756" w:rsidRPr="00A22756">
        <w:rPr>
          <w:b/>
          <w:bCs/>
          <w:noProof/>
        </w:rPr>
        <w:t>very simple</w:t>
      </w:r>
      <w:r>
        <w:rPr>
          <w:noProof/>
        </w:rPr>
        <w:t xml:space="preserve">. You just need to implement the </w:t>
      </w:r>
      <w:r w:rsidRPr="00A22756">
        <w:rPr>
          <w:b/>
          <w:bCs/>
          <w:noProof/>
        </w:rPr>
        <w:t>validation</w:t>
      </w:r>
      <w:r>
        <w:rPr>
          <w:noProof/>
        </w:rPr>
        <w:t xml:space="preserve"> and proper </w:t>
      </w:r>
      <w:r w:rsidRPr="00A22756">
        <w:rPr>
          <w:b/>
          <w:bCs/>
          <w:noProof/>
        </w:rPr>
        <w:t>error handling</w:t>
      </w:r>
      <w:r>
        <w:rPr>
          <w:noProof/>
        </w:rPr>
        <w:t xml:space="preserve"> in-case of </w:t>
      </w:r>
      <w:r w:rsidRPr="00A22756">
        <w:rPr>
          <w:b/>
          <w:bCs/>
          <w:noProof/>
        </w:rPr>
        <w:t>model-binding failure</w:t>
      </w:r>
      <w:r>
        <w:rPr>
          <w:noProof/>
        </w:rPr>
        <w:t xml:space="preserve"> for the </w:t>
      </w:r>
      <w:r w:rsidRPr="00A22756">
        <w:rPr>
          <w:rStyle w:val="CodeChar"/>
        </w:rPr>
        <w:t>User</w:t>
      </w:r>
      <w:r>
        <w:rPr>
          <w:noProof/>
        </w:rPr>
        <w:t xml:space="preserve"> and </w:t>
      </w:r>
      <w:r w:rsidRPr="00A22756">
        <w:rPr>
          <w:rStyle w:val="CodeChar"/>
        </w:rPr>
        <w:t>Event</w:t>
      </w:r>
      <w:r>
        <w:rPr>
          <w:noProof/>
        </w:rPr>
        <w:t xml:space="preserve"> entities.</w:t>
      </w:r>
    </w:p>
    <w:p w14:paraId="3B1266EF" w14:textId="4C03AD6C" w:rsidR="00A043AC" w:rsidRDefault="00A043AC" w:rsidP="00A043AC">
      <w:pPr>
        <w:pStyle w:val="Heading2"/>
      </w:pPr>
      <w:r>
        <w:t>Validation</w:t>
      </w:r>
    </w:p>
    <w:p w14:paraId="4420F6D4" w14:textId="39359DCE" w:rsidR="00A043AC" w:rsidRDefault="00A043AC" w:rsidP="00A043AC">
      <w:r>
        <w:t xml:space="preserve">Implement </w:t>
      </w:r>
      <w:r w:rsidRPr="00452FB3">
        <w:rPr>
          <w:b/>
          <w:bCs/>
        </w:rPr>
        <w:t>data validation</w:t>
      </w:r>
      <w:r>
        <w:t xml:space="preserve"> for the </w:t>
      </w:r>
      <w:r w:rsidRPr="00452FB3">
        <w:rPr>
          <w:b/>
          <w:bCs/>
        </w:rPr>
        <w:t>data models</w:t>
      </w:r>
      <w:r>
        <w:t xml:space="preserve"> which are</w:t>
      </w:r>
      <w:r w:rsidR="002C063C">
        <w:t xml:space="preserve"> </w:t>
      </w:r>
      <w:r w:rsidR="002C063C" w:rsidRPr="00452FB3">
        <w:rPr>
          <w:b/>
          <w:bCs/>
        </w:rPr>
        <w:t>affected</w:t>
      </w:r>
      <w:r w:rsidR="002C063C">
        <w:t xml:space="preserve"> by </w:t>
      </w:r>
      <w:r w:rsidR="002C063C" w:rsidRPr="00452FB3">
        <w:rPr>
          <w:b/>
          <w:bCs/>
        </w:rPr>
        <w:t>user input</w:t>
      </w:r>
      <w:r w:rsidR="002C063C">
        <w:t xml:space="preserve"> (</w:t>
      </w:r>
      <w:r w:rsidR="002C063C" w:rsidRPr="00452FB3">
        <w:rPr>
          <w:rStyle w:val="CodeChar"/>
        </w:rPr>
        <w:t>User</w:t>
      </w:r>
      <w:r w:rsidR="002C063C">
        <w:t xml:space="preserve">, </w:t>
      </w:r>
      <w:r w:rsidR="002C063C" w:rsidRPr="00452FB3">
        <w:rPr>
          <w:rStyle w:val="CodeChar"/>
        </w:rPr>
        <w:t>Event</w:t>
      </w:r>
      <w:r w:rsidR="002C063C">
        <w:t>)</w:t>
      </w:r>
      <w:r w:rsidR="004709C0">
        <w:t>.</w:t>
      </w:r>
    </w:p>
    <w:p w14:paraId="58F3AB7F" w14:textId="7CAA407A" w:rsidR="004709C0" w:rsidRDefault="004709C0" w:rsidP="004709C0">
      <w:pPr>
        <w:pStyle w:val="Heading3"/>
      </w:pPr>
      <w:r>
        <w:t>User</w:t>
      </w:r>
    </w:p>
    <w:p w14:paraId="2A787D96" w14:textId="5FFA4E9C" w:rsidR="004709C0" w:rsidRDefault="004709C0" w:rsidP="004709C0">
      <w:r>
        <w:t>The following data constraints should be present:</w:t>
      </w:r>
    </w:p>
    <w:p w14:paraId="4952AD53" w14:textId="77777777" w:rsidR="00ED164E" w:rsidRDefault="004709C0" w:rsidP="006466E4">
      <w:pPr>
        <w:pStyle w:val="Code"/>
      </w:pPr>
      <w:r>
        <w:t>Username</w:t>
      </w:r>
    </w:p>
    <w:p w14:paraId="6A4A4255" w14:textId="41EA6B48" w:rsidR="007C29AC" w:rsidRDefault="007C29AC" w:rsidP="006466E4">
      <w:pPr>
        <w:pStyle w:val="ListParagraph"/>
        <w:numPr>
          <w:ilvl w:val="0"/>
          <w:numId w:val="48"/>
        </w:numPr>
      </w:pPr>
      <w:r>
        <w:t xml:space="preserve">Should </w:t>
      </w:r>
      <w:r w:rsidR="00B547A4" w:rsidRPr="00B547A4">
        <w:rPr>
          <w:b/>
          <w:bCs/>
        </w:rPr>
        <w:t>NOT</w:t>
      </w:r>
      <w:r>
        <w:t xml:space="preserve"> be </w:t>
      </w:r>
      <w:r w:rsidR="00B547A4" w:rsidRPr="00B547A4">
        <w:rPr>
          <w:b/>
          <w:bCs/>
        </w:rPr>
        <w:t>NULL</w:t>
      </w:r>
      <w:r>
        <w:t>.</w:t>
      </w:r>
    </w:p>
    <w:p w14:paraId="63BB71DB" w14:textId="4657E227" w:rsidR="00ED164E" w:rsidRDefault="00B90FEA" w:rsidP="006466E4">
      <w:pPr>
        <w:pStyle w:val="ListParagraph"/>
        <w:numPr>
          <w:ilvl w:val="0"/>
          <w:numId w:val="48"/>
        </w:numPr>
      </w:pPr>
      <w:r>
        <w:t>S</w:t>
      </w:r>
      <w:r w:rsidR="004709C0">
        <w:t xml:space="preserve">hould be </w:t>
      </w:r>
      <w:r w:rsidR="004709C0" w:rsidRPr="006466E4">
        <w:rPr>
          <w:b/>
          <w:bCs/>
        </w:rPr>
        <w:t>at least 3 symbols long</w:t>
      </w:r>
      <w:r w:rsidR="00ED164E">
        <w:t>.</w:t>
      </w:r>
    </w:p>
    <w:p w14:paraId="2E8DCFDC" w14:textId="6411EAA4" w:rsidR="00ED164E" w:rsidRDefault="009461E7" w:rsidP="006466E4">
      <w:pPr>
        <w:pStyle w:val="ListParagraph"/>
        <w:numPr>
          <w:ilvl w:val="0"/>
          <w:numId w:val="48"/>
        </w:numPr>
      </w:pPr>
      <w:r>
        <w:t>May only contain</w:t>
      </w:r>
      <w:r w:rsidR="00ED164E">
        <w:t>:</w:t>
      </w:r>
    </w:p>
    <w:p w14:paraId="7F3D0060" w14:textId="77777777" w:rsidR="00ED164E" w:rsidRDefault="004709C0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alphanumeric c</w:t>
      </w:r>
      <w:r w:rsidR="009C5C01" w:rsidRPr="006466E4">
        <w:rPr>
          <w:b/>
          <w:bCs/>
        </w:rPr>
        <w:t>haracters</w:t>
      </w:r>
      <w:r w:rsidR="00ED164E">
        <w:t xml:space="preserve"> </w:t>
      </w:r>
    </w:p>
    <w:p w14:paraId="20A69E7D" w14:textId="21D1EF97" w:rsidR="004709C0" w:rsidRDefault="009C5C01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dashes</w:t>
      </w:r>
      <w:r w:rsidR="00ED164E" w:rsidRPr="006466E4">
        <w:rPr>
          <w:b/>
          <w:bCs/>
        </w:rPr>
        <w:t xml:space="preserve"> </w:t>
      </w:r>
      <w:r>
        <w:t xml:space="preserve">and </w:t>
      </w:r>
      <w:r w:rsidR="004709C0" w:rsidRPr="006466E4">
        <w:rPr>
          <w:b/>
          <w:bCs/>
        </w:rPr>
        <w:t>underscores</w:t>
      </w:r>
    </w:p>
    <w:p w14:paraId="0DE129A8" w14:textId="67182A8A" w:rsidR="00ED164E" w:rsidRPr="003A1EEB" w:rsidRDefault="00ED164E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dots</w:t>
      </w:r>
      <w:r>
        <w:t xml:space="preserve">, </w:t>
      </w:r>
      <w:r w:rsidRPr="006466E4">
        <w:rPr>
          <w:b/>
          <w:bCs/>
        </w:rPr>
        <w:t>asterisks</w:t>
      </w:r>
      <w:r>
        <w:t xml:space="preserve"> and </w:t>
      </w:r>
      <w:r w:rsidR="006466E4" w:rsidRPr="006466E4">
        <w:rPr>
          <w:b/>
          <w:bCs/>
        </w:rPr>
        <w:t>tilde</w:t>
      </w:r>
      <w:r w:rsidRPr="006466E4">
        <w:rPr>
          <w:b/>
          <w:bCs/>
        </w:rPr>
        <w:t>s</w:t>
      </w:r>
    </w:p>
    <w:p w14:paraId="185F5F94" w14:textId="154FAFD0" w:rsidR="00002C31" w:rsidRDefault="003A1EEB" w:rsidP="00002C31">
      <w:pPr>
        <w:pStyle w:val="Code"/>
      </w:pPr>
      <w:r>
        <w:t>Password</w:t>
      </w:r>
    </w:p>
    <w:p w14:paraId="1DE25DA6" w14:textId="77777777" w:rsidR="00002C31" w:rsidRDefault="00002C31" w:rsidP="00002C31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586F6CD" w14:textId="6AF01B97" w:rsidR="003A1EEB" w:rsidRDefault="003A1EEB" w:rsidP="007C29AC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>at least 5 symbols long</w:t>
      </w:r>
      <w:r>
        <w:t>.</w:t>
      </w:r>
    </w:p>
    <w:p w14:paraId="68D84610" w14:textId="24A6B092" w:rsidR="00AC4C11" w:rsidRDefault="00686732" w:rsidP="007C29AC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</w:t>
      </w:r>
      <w:r w:rsidR="007C29AC">
        <w:t>.</w:t>
      </w:r>
    </w:p>
    <w:p w14:paraId="29D0851E" w14:textId="21A6E539" w:rsidR="007C29AC" w:rsidRDefault="007C29AC" w:rsidP="00BF4847">
      <w:pPr>
        <w:pStyle w:val="Code"/>
      </w:pPr>
      <w:r>
        <w:t>Email</w:t>
      </w:r>
    </w:p>
    <w:p w14:paraId="1AB4709C" w14:textId="4A48E457" w:rsidR="007C29AC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96CB7F7" w14:textId="301E9EF0" w:rsidR="005D13E3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="005E1052">
        <w:t xml:space="preserve">be a valid </w:t>
      </w:r>
      <w:r w:rsidR="005E1052" w:rsidRPr="005E1052">
        <w:rPr>
          <w:b/>
          <w:bCs/>
        </w:rPr>
        <w:t>e</w:t>
      </w:r>
      <w:r w:rsidRPr="005E1052">
        <w:rPr>
          <w:b/>
          <w:bCs/>
        </w:rPr>
        <w:t>mail</w:t>
      </w:r>
      <w:r w:rsidR="00F0402F">
        <w:t>.</w:t>
      </w:r>
    </w:p>
    <w:p w14:paraId="595115E5" w14:textId="24FCACD2" w:rsidR="00A667C2" w:rsidRDefault="00CD12FE" w:rsidP="00BF4847">
      <w:pPr>
        <w:pStyle w:val="Code"/>
      </w:pPr>
      <w:r>
        <w:t>Unique Citizen Number</w:t>
      </w:r>
      <w:r w:rsidR="00A90A4D">
        <w:t>(UCN)</w:t>
      </w:r>
    </w:p>
    <w:p w14:paraId="46B3F842" w14:textId="0BAC6BE2" w:rsidR="00876424" w:rsidRPr="003F281C" w:rsidRDefault="00876424" w:rsidP="00BF4847">
      <w:pPr>
        <w:pStyle w:val="ListParagraph"/>
        <w:numPr>
          <w:ilvl w:val="0"/>
          <w:numId w:val="50"/>
        </w:numPr>
      </w:pPr>
      <w:r>
        <w:t xml:space="preserve">Should </w:t>
      </w:r>
      <w:r w:rsidRPr="00BF4847">
        <w:rPr>
          <w:b/>
          <w:bCs/>
        </w:rPr>
        <w:t>NOT</w:t>
      </w:r>
      <w:r>
        <w:t xml:space="preserve"> be </w:t>
      </w:r>
      <w:r w:rsidRPr="00BF4847">
        <w:rPr>
          <w:b/>
          <w:bCs/>
        </w:rPr>
        <w:t>NULL</w:t>
      </w:r>
      <w:r w:rsidR="003F281C">
        <w:t>.</w:t>
      </w:r>
    </w:p>
    <w:p w14:paraId="5954E121" w14:textId="2F11616F" w:rsidR="00876424" w:rsidRDefault="00876424" w:rsidP="00BF4847">
      <w:pPr>
        <w:pStyle w:val="ListParagraph"/>
        <w:numPr>
          <w:ilvl w:val="0"/>
          <w:numId w:val="50"/>
        </w:numPr>
      </w:pPr>
      <w:r>
        <w:t xml:space="preserve">Should consist of </w:t>
      </w:r>
      <w:r w:rsidRPr="00BF4847">
        <w:rPr>
          <w:b/>
          <w:bCs/>
        </w:rPr>
        <w:t>exactly</w:t>
      </w:r>
      <w:r>
        <w:t xml:space="preserve"> </w:t>
      </w:r>
      <w:r w:rsidRPr="00BF4847">
        <w:rPr>
          <w:b/>
          <w:bCs/>
        </w:rPr>
        <w:t>10 numbers</w:t>
      </w:r>
      <w:r w:rsidR="00BF4847">
        <w:t>.</w:t>
      </w:r>
    </w:p>
    <w:p w14:paraId="48D3BAE3" w14:textId="1DA4123A" w:rsidR="0071279B" w:rsidRDefault="0071279B" w:rsidP="0071279B">
      <w:pPr>
        <w:pStyle w:val="Heading3"/>
      </w:pPr>
      <w:r>
        <w:t>Event</w:t>
      </w:r>
    </w:p>
    <w:p w14:paraId="3A5BF777" w14:textId="6125BA2F" w:rsidR="0071279B" w:rsidRDefault="0071279B" w:rsidP="0019279D">
      <w:pPr>
        <w:pStyle w:val="Code"/>
      </w:pPr>
      <w:r>
        <w:t>Name</w:t>
      </w:r>
    </w:p>
    <w:p w14:paraId="4FB67833" w14:textId="77777777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262E2474" w14:textId="7FD28CCF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 xml:space="preserve">at least </w:t>
      </w:r>
      <w:r>
        <w:rPr>
          <w:b/>
          <w:bCs/>
        </w:rPr>
        <w:t>10</w:t>
      </w:r>
      <w:r w:rsidRPr="007C29AC">
        <w:rPr>
          <w:b/>
          <w:bCs/>
        </w:rPr>
        <w:t xml:space="preserve"> symbols long</w:t>
      </w:r>
      <w:r>
        <w:t>.</w:t>
      </w:r>
    </w:p>
    <w:p w14:paraId="53394D82" w14:textId="77777777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7F648E5D" w14:textId="6E74D5C3" w:rsidR="0071279B" w:rsidRDefault="00A50770" w:rsidP="0019279D">
      <w:pPr>
        <w:pStyle w:val="Code"/>
      </w:pPr>
      <w:r>
        <w:t>Place</w:t>
      </w:r>
    </w:p>
    <w:p w14:paraId="2135581C" w14:textId="77777777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681EEF5" w14:textId="664C2626" w:rsidR="00A50770" w:rsidRDefault="00A50770" w:rsidP="00A50770">
      <w:pPr>
        <w:pStyle w:val="ListParagraph"/>
        <w:numPr>
          <w:ilvl w:val="0"/>
          <w:numId w:val="49"/>
        </w:numPr>
      </w:pPr>
      <w:r>
        <w:lastRenderedPageBreak/>
        <w:t xml:space="preserve">Should </w:t>
      </w:r>
      <w:r w:rsidRPr="00A50770">
        <w:rPr>
          <w:b/>
          <w:bCs/>
        </w:rPr>
        <w:t>NOT</w:t>
      </w:r>
      <w:r>
        <w:t xml:space="preserve"> be </w:t>
      </w:r>
      <w:r w:rsidRPr="00A50770">
        <w:rPr>
          <w:b/>
          <w:bCs/>
        </w:rPr>
        <w:t>empty</w:t>
      </w:r>
      <w:r>
        <w:t>.</w:t>
      </w:r>
    </w:p>
    <w:p w14:paraId="11B8FD1B" w14:textId="1961C933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57705609" w14:textId="48037CFD" w:rsidR="00CC4C84" w:rsidRDefault="00CC4C84" w:rsidP="0019279D">
      <w:pPr>
        <w:pStyle w:val="Code"/>
      </w:pPr>
      <w:r>
        <w:t>Start</w:t>
      </w:r>
    </w:p>
    <w:p w14:paraId="0154F2BE" w14:textId="77777777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8DED944" w14:textId="5FFEBF61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3F8053AA" w14:textId="3AEC5060" w:rsidR="00A80830" w:rsidRDefault="00A80830" w:rsidP="0019279D">
      <w:pPr>
        <w:pStyle w:val="Code"/>
      </w:pPr>
      <w:r>
        <w:t>End</w:t>
      </w:r>
    </w:p>
    <w:p w14:paraId="3916847D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32D61577" w14:textId="29BCBB75" w:rsidR="00E4204F" w:rsidRDefault="00A80830" w:rsidP="00A257E2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13398879" w14:textId="238A15D8" w:rsidR="00A50770" w:rsidRDefault="00A80830" w:rsidP="00E4204F">
      <w:pPr>
        <w:pStyle w:val="Code"/>
      </w:pPr>
      <w:r>
        <w:t>Total Tickets</w:t>
      </w:r>
    </w:p>
    <w:p w14:paraId="020098A8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0374CD40" w14:textId="5F4C7FC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>
        <w:t xml:space="preserve"> </w:t>
      </w:r>
      <w:r w:rsidRPr="00A80830">
        <w:rPr>
          <w:b/>
          <w:bCs/>
        </w:rPr>
        <w:t xml:space="preserve">non-zero </w:t>
      </w:r>
      <w:r w:rsidR="007E014B">
        <w:rPr>
          <w:b/>
          <w:bCs/>
        </w:rPr>
        <w:t>integer</w:t>
      </w:r>
      <w:r w:rsidR="0003403F">
        <w:rPr>
          <w:b/>
          <w:bCs/>
        </w:rPr>
        <w:t xml:space="preserve"> number</w:t>
      </w:r>
      <w:r>
        <w:t>.</w:t>
      </w:r>
    </w:p>
    <w:p w14:paraId="3ABA4C4C" w14:textId="377E09AD" w:rsidR="00A40DAC" w:rsidRDefault="00914CD1" w:rsidP="00350757">
      <w:pPr>
        <w:pStyle w:val="Code"/>
      </w:pPr>
      <w:r>
        <w:t>Price per Ticket</w:t>
      </w:r>
    </w:p>
    <w:p w14:paraId="180DE30B" w14:textId="77777777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7CBD1E5" w14:textId="71D437D5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 w:rsidRPr="00A80830">
        <w:rPr>
          <w:b/>
          <w:bCs/>
        </w:rPr>
        <w:t xml:space="preserve"> </w:t>
      </w:r>
      <w:r>
        <w:rPr>
          <w:b/>
          <w:bCs/>
        </w:rPr>
        <w:t>decimal number</w:t>
      </w:r>
      <w:r>
        <w:t>.</w:t>
      </w:r>
    </w:p>
    <w:p w14:paraId="2EEACA5B" w14:textId="1AD368D0" w:rsidR="00890C17" w:rsidRDefault="00F40F6D" w:rsidP="00F40F6D">
      <w:pPr>
        <w:pStyle w:val="Heading2"/>
      </w:pPr>
      <w:r>
        <w:t>Error Handling</w:t>
      </w:r>
    </w:p>
    <w:p w14:paraId="21677BF7" w14:textId="77777777" w:rsidR="00A75200" w:rsidRDefault="00F40F6D" w:rsidP="00F40F6D">
      <w:r>
        <w:t xml:space="preserve">Implement basic </w:t>
      </w:r>
      <w:r w:rsidRPr="00A75200">
        <w:rPr>
          <w:b/>
          <w:bCs/>
        </w:rPr>
        <w:t>error handling</w:t>
      </w:r>
      <w:r>
        <w:t xml:space="preserve"> in the </w:t>
      </w:r>
      <w:r w:rsidRPr="00E1758F">
        <w:rPr>
          <w:rStyle w:val="CodeChar"/>
        </w:rPr>
        <w:t>Eventures</w:t>
      </w:r>
      <w:r>
        <w:t xml:space="preserve"> application</w:t>
      </w:r>
      <w:r w:rsidR="00A75200">
        <w:t xml:space="preserve">. </w:t>
      </w:r>
    </w:p>
    <w:p w14:paraId="3B68C47C" w14:textId="4F09566E" w:rsidR="00F40F6D" w:rsidRDefault="00A75200" w:rsidP="00F40F6D">
      <w:r>
        <w:t xml:space="preserve">Instead of handling </w:t>
      </w:r>
      <w:r w:rsidRPr="005B5042">
        <w:rPr>
          <w:b/>
          <w:bCs/>
        </w:rPr>
        <w:t>binding errors</w:t>
      </w:r>
      <w:r>
        <w:t xml:space="preserve"> or any other </w:t>
      </w:r>
      <w:r w:rsidRPr="005B5042">
        <w:rPr>
          <w:b/>
          <w:bCs/>
        </w:rPr>
        <w:t>request-connected errors</w:t>
      </w:r>
      <w:r>
        <w:t xml:space="preserve"> in the </w:t>
      </w:r>
      <w:r w:rsidRPr="005B5042">
        <w:rPr>
          <w:rStyle w:val="CodeChar"/>
        </w:rPr>
        <w:t>Controllers</w:t>
      </w:r>
      <w:r>
        <w:t xml:space="preserve">, throw </w:t>
      </w:r>
      <w:r w:rsidRPr="005B5042">
        <w:rPr>
          <w:b/>
          <w:bCs/>
        </w:rPr>
        <w:t>exceptions</w:t>
      </w:r>
      <w:r>
        <w:t xml:space="preserve"> and </w:t>
      </w:r>
      <w:r w:rsidRPr="005B5042">
        <w:rPr>
          <w:b/>
          <w:bCs/>
        </w:rPr>
        <w:t>handle</w:t>
      </w:r>
      <w:r>
        <w:t xml:space="preserve"> them with </w:t>
      </w:r>
      <w:r w:rsidRPr="005B5042">
        <w:rPr>
          <w:rStyle w:val="CodeChar"/>
        </w:rPr>
        <w:t>error</w:t>
      </w:r>
      <w:r w:rsidRPr="000B355E">
        <w:t xml:space="preserve"> </w:t>
      </w:r>
      <w:r w:rsidRPr="005B5042">
        <w:rPr>
          <w:rStyle w:val="CodeChar"/>
        </w:rPr>
        <w:t>handlers</w:t>
      </w:r>
      <w:r>
        <w:t>.</w:t>
      </w:r>
    </w:p>
    <w:p w14:paraId="1957386B" w14:textId="4D84FD0E" w:rsidR="00246119" w:rsidRDefault="006745C5" w:rsidP="002260FA">
      <w:r>
        <w:t xml:space="preserve">Implement </w:t>
      </w:r>
      <w:r w:rsidR="00E00E64" w:rsidRPr="00327FBF">
        <w:rPr>
          <w:b/>
          <w:bCs/>
        </w:rPr>
        <w:t>custom view</w:t>
      </w:r>
      <w:r w:rsidRPr="00327FBF">
        <w:rPr>
          <w:b/>
          <w:bCs/>
        </w:rPr>
        <w:t xml:space="preserve"> pages</w:t>
      </w:r>
      <w:r>
        <w:t xml:space="preserve"> for </w:t>
      </w:r>
      <w:r w:rsidR="009F7B84">
        <w:t xml:space="preserve">the </w:t>
      </w:r>
      <w:r w:rsidRPr="00327FBF">
        <w:rPr>
          <w:b/>
          <w:bCs/>
        </w:rPr>
        <w:t>error</w:t>
      </w:r>
      <w:r w:rsidR="00E60778">
        <w:rPr>
          <w:b/>
          <w:bCs/>
        </w:rPr>
        <w:t>s</w:t>
      </w:r>
      <w:r w:rsidR="00CE12E1">
        <w:t xml:space="preserve">, so that you could provide the client with a </w:t>
      </w:r>
      <w:r w:rsidR="00CE12E1" w:rsidRPr="00FB67C7">
        <w:rPr>
          <w:b/>
          <w:bCs/>
        </w:rPr>
        <w:t>suitable response</w:t>
      </w:r>
      <w:r w:rsidR="00CE12E1">
        <w:t>.</w:t>
      </w:r>
    </w:p>
    <w:p w14:paraId="312E458E" w14:textId="7AAE87FB" w:rsidR="00142A2D" w:rsidRPr="00246119" w:rsidRDefault="00142A2D" w:rsidP="00267E3E"/>
    <w:sectPr w:rsidR="00142A2D" w:rsidRPr="00246119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FEC7" w14:textId="77777777" w:rsidR="00F2260D" w:rsidRDefault="00F2260D" w:rsidP="008068A2">
      <w:pPr>
        <w:spacing w:after="0" w:line="240" w:lineRule="auto"/>
      </w:pPr>
      <w:r>
        <w:separator/>
      </w:r>
    </w:p>
  </w:endnote>
  <w:endnote w:type="continuationSeparator" w:id="0">
    <w:p w14:paraId="6094134D" w14:textId="77777777" w:rsidR="00F2260D" w:rsidRDefault="00F226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5062" w14:textId="77777777" w:rsidR="00165BD2" w:rsidRDefault="00165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55F3C4FF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40AC39CA" w:rsidR="00D31500" w:rsidRDefault="00D31500" w:rsidP="008C5930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" filled="f" stroked="f">
              <v:textbox inset=".5mm,.5mm,.5mm,.5mm">
                <w:txbxContent>
                  <w:p w14:paraId="26CD27DD" w14:textId="40AC39CA" w:rsidR="00D31500" w:rsidRDefault="00D31500" w:rsidP="008C5930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29559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1F13E802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5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5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20644B8" w14:textId="1F13E802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5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5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228C" w14:textId="77777777" w:rsidR="00165BD2" w:rsidRDefault="00165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ED59" w14:textId="77777777" w:rsidR="00F2260D" w:rsidRDefault="00F2260D" w:rsidP="008068A2">
      <w:pPr>
        <w:spacing w:after="0" w:line="240" w:lineRule="auto"/>
      </w:pPr>
      <w:r>
        <w:separator/>
      </w:r>
    </w:p>
  </w:footnote>
  <w:footnote w:type="continuationSeparator" w:id="0">
    <w:p w14:paraId="2E673EA0" w14:textId="77777777" w:rsidR="00F2260D" w:rsidRDefault="00F226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652A0" w14:textId="77777777" w:rsidR="00165BD2" w:rsidRDefault="00165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BD3E" w14:textId="77777777" w:rsidR="00165BD2" w:rsidRDefault="00165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7pt;height:23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778E"/>
    <w:rsid w:val="0006171F"/>
    <w:rsid w:val="00064D15"/>
    <w:rsid w:val="000666D0"/>
    <w:rsid w:val="0007392D"/>
    <w:rsid w:val="00077507"/>
    <w:rsid w:val="000807F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55E"/>
    <w:rsid w:val="000B39E6"/>
    <w:rsid w:val="000B3A50"/>
    <w:rsid w:val="000B4E3E"/>
    <w:rsid w:val="000B53CA"/>
    <w:rsid w:val="000B56F0"/>
    <w:rsid w:val="000B761C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2A2D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5BD2"/>
    <w:rsid w:val="00167CF1"/>
    <w:rsid w:val="00171021"/>
    <w:rsid w:val="00176876"/>
    <w:rsid w:val="00177CEE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260FA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62B5"/>
    <w:rsid w:val="003633BC"/>
    <w:rsid w:val="003642A8"/>
    <w:rsid w:val="003658B1"/>
    <w:rsid w:val="00365C90"/>
    <w:rsid w:val="00366096"/>
    <w:rsid w:val="00373156"/>
    <w:rsid w:val="003737CF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7ED0"/>
    <w:rsid w:val="00427F46"/>
    <w:rsid w:val="004311CA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79B"/>
    <w:rsid w:val="00714B70"/>
    <w:rsid w:val="007216A0"/>
    <w:rsid w:val="007220B6"/>
    <w:rsid w:val="00722A49"/>
    <w:rsid w:val="00724B8D"/>
    <w:rsid w:val="00724DA4"/>
    <w:rsid w:val="00725997"/>
    <w:rsid w:val="00730289"/>
    <w:rsid w:val="00737729"/>
    <w:rsid w:val="00737908"/>
    <w:rsid w:val="0074004A"/>
    <w:rsid w:val="00741368"/>
    <w:rsid w:val="0074588B"/>
    <w:rsid w:val="00746414"/>
    <w:rsid w:val="00746607"/>
    <w:rsid w:val="00750565"/>
    <w:rsid w:val="00751DCA"/>
    <w:rsid w:val="00753ADA"/>
    <w:rsid w:val="00754469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4B94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209E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7521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5E3B"/>
    <w:rsid w:val="00A16562"/>
    <w:rsid w:val="00A16956"/>
    <w:rsid w:val="00A17BDE"/>
    <w:rsid w:val="00A21C0A"/>
    <w:rsid w:val="00A2213B"/>
    <w:rsid w:val="00A22756"/>
    <w:rsid w:val="00A2372A"/>
    <w:rsid w:val="00A257E2"/>
    <w:rsid w:val="00A27711"/>
    <w:rsid w:val="00A32917"/>
    <w:rsid w:val="00A33554"/>
    <w:rsid w:val="00A337A0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6FE5"/>
    <w:rsid w:val="00AA0409"/>
    <w:rsid w:val="00AA1BF7"/>
    <w:rsid w:val="00AA3772"/>
    <w:rsid w:val="00AA5169"/>
    <w:rsid w:val="00AB106E"/>
    <w:rsid w:val="00AB2224"/>
    <w:rsid w:val="00AB542A"/>
    <w:rsid w:val="00AB7B96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7E9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6811"/>
    <w:rsid w:val="00B1788B"/>
    <w:rsid w:val="00B249BB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847"/>
    <w:rsid w:val="00BF4ED6"/>
    <w:rsid w:val="00BF5CB6"/>
    <w:rsid w:val="00BF6568"/>
    <w:rsid w:val="00BF66ED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8C3"/>
    <w:rsid w:val="00C84E4D"/>
    <w:rsid w:val="00C85981"/>
    <w:rsid w:val="00C87912"/>
    <w:rsid w:val="00C901E9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7EFB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5B9D"/>
    <w:rsid w:val="00E07890"/>
    <w:rsid w:val="00E07A25"/>
    <w:rsid w:val="00E10898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2F22"/>
    <w:rsid w:val="00EC3071"/>
    <w:rsid w:val="00EC5A4D"/>
    <w:rsid w:val="00ED0DEA"/>
    <w:rsid w:val="00ED164E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20B48"/>
    <w:rsid w:val="00F2260D"/>
    <w:rsid w:val="00F2379B"/>
    <w:rsid w:val="00F24B06"/>
    <w:rsid w:val="00F25285"/>
    <w:rsid w:val="00F253BB"/>
    <w:rsid w:val="00F25B57"/>
    <w:rsid w:val="00F31E02"/>
    <w:rsid w:val="00F32144"/>
    <w:rsid w:val="00F346DE"/>
    <w:rsid w:val="00F34ECE"/>
    <w:rsid w:val="00F36174"/>
    <w:rsid w:val="00F40F6D"/>
    <w:rsid w:val="00F40FE7"/>
    <w:rsid w:val="00F46918"/>
    <w:rsid w:val="00F46DDE"/>
    <w:rsid w:val="00F50D51"/>
    <w:rsid w:val="00F55A8E"/>
    <w:rsid w:val="00F5783F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1F4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D2"/>
  </w:style>
  <w:style w:type="paragraph" w:styleId="Heading1">
    <w:name w:val="heading 1"/>
    <w:basedOn w:val="Normal"/>
    <w:next w:val="Normal"/>
    <w:link w:val="Heading1Char"/>
    <w:uiPriority w:val="9"/>
    <w:qFormat/>
    <w:rsid w:val="00165B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B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B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B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B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B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B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B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5BD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65B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B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65BD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5B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65BD2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customStyle="1" w:styleId="Code">
    <w:name w:val="Code"/>
    <w:basedOn w:val="Normal"/>
    <w:link w:val="CodeChar"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B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B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B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B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5BD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65B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5B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B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B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65BD2"/>
    <w:rPr>
      <w:i/>
      <w:iCs/>
    </w:rPr>
  </w:style>
  <w:style w:type="paragraph" w:styleId="NoSpacing">
    <w:name w:val="No Spacing"/>
    <w:uiPriority w:val="1"/>
    <w:qFormat/>
    <w:rsid w:val="00165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5B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5BD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B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B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5B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5B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5B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65BD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65B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B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E7897-1280-4752-B25E-1FBA0E02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Hoang Nhu Vinh (FE Greenwich DN)</cp:lastModifiedBy>
  <cp:revision>1283</cp:revision>
  <cp:lastPrinted>2015-10-26T22:35:00Z</cp:lastPrinted>
  <dcterms:created xsi:type="dcterms:W3CDTF">2015-01-15T07:45:00Z</dcterms:created>
  <dcterms:modified xsi:type="dcterms:W3CDTF">2022-02-17T02:39:00Z</dcterms:modified>
  <cp:category>programming, education, software engineering, software development</cp:category>
</cp:coreProperties>
</file>