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Calibri" w:hAnsi="Calibri"/>
          <w:b/>
          <w:color w:val="1E3A8A"/>
          <w:sz w:val="36"/>
        </w:rPr>
        <w:t>DANH SÁCH API ENDPOINTS CHI TIẾT (API DOCUMENTATION)</w:t>
      </w:r>
    </w:p>
    <w:p>
      <w:pPr>
        <w:spacing w:before="0" w:after="60"/>
      </w:pPr>
    </w:p>
    <w:p>
      <w:pPr>
        <w:spacing w:line="276" w:lineRule="auto" w:before="0" w:after="120"/>
      </w:pPr>
      <w:r>
        <w:rPr>
          <w:rFonts w:ascii="Calibri" w:hAnsi="Calibri"/>
          <w:b/>
          <w:color w:val="111827"/>
        </w:rPr>
        <w:t>Hệ Thống Quản Lý Nhà Hàng Chuỗi - SWP391</w:t>
      </w:r>
    </w:p>
    <w:p>
      <w:pPr>
        <w:spacing w:before="0" w:after="60"/>
      </w:pPr>
    </w:p>
    <w:p>
      <w:pPr>
        <w:spacing w:line="276" w:lineRule="auto" w:before="0" w:after="120"/>
      </w:pPr>
      <w:r>
        <w:rPr>
          <w:rFonts w:ascii="Calibri" w:hAnsi="Calibri"/>
        </w:rPr>
        <w:t>---</w:t>
      </w:r>
    </w:p>
    <w:p>
      <w:pPr>
        <w:spacing w:before="0" w:after="60"/>
      </w:pP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4680"/>
        <w:gridCol w:w="4680"/>
      </w:tblGrid>
      <w:tr>
        <w:trPr>
          <w:cantSplit/>
          <w:tblHeader/>
        </w:trPr>
        <w:tc>
          <w:tcPr>
            <w:tcW w:type="dxa" w:w="4680"/>
            <w:tcMar>
              <w:top w:w="140" w:type="dxa"/>
              <w:bottom w:w="140" w:type="dxa"/>
              <w:left w:w="160" w:type="dxa"/>
              <w:right w:w="160" w:type="dxa"/>
            </w:tcMar>
            <w:shd w:fill="1E3A8A"/>
          </w:tcPr>
          <w:p>
            <w:pPr>
              <w:spacing w:before="0" w:after="0"/>
              <w:jc w:val="center"/>
            </w:pPr>
            <w:r>
              <w:rPr>
                <w:rFonts w:ascii="Calibri" w:hAnsi="Calibri"/>
                <w:b/>
                <w:color w:val="FFFFFF"/>
                <w:sz w:val="20"/>
              </w:rPr>
              <w:t>Thông Tin Tài Liệu</w:t>
            </w:r>
          </w:p>
        </w:tc>
        <w:tc>
          <w:tcPr>
            <w:tcW w:type="dxa" w:w="4680"/>
            <w:tcMar>
              <w:top w:w="140" w:type="dxa"/>
              <w:bottom w:w="140" w:type="dxa"/>
              <w:left w:w="160" w:type="dxa"/>
              <w:right w:w="160" w:type="dxa"/>
            </w:tcMar>
            <w:shd w:fill="1E3A8A"/>
          </w:tcPr>
          <w:p>
            <w:pPr>
              <w:spacing w:before="0" w:after="0"/>
              <w:jc w:val="center"/>
            </w:pPr>
            <w:r>
              <w:rPr>
                <w:rFonts w:ascii="Calibri" w:hAnsi="Calibri"/>
                <w:b/>
                <w:color w:val="FFFFFF"/>
                <w:sz w:val="20"/>
              </w:rPr>
              <w:t>Chi Tiết</w:t>
            </w:r>
          </w:p>
        </w:tc>
      </w:tr>
      <w:tr>
        <w:trPr>
          <w:cantSplit/>
        </w:trPr>
        <w:tc>
          <w:tcPr>
            <w:tcW w:type="dxa" w:w="4680"/>
            <w:tcMar>
              <w:top w:w="140" w:type="dxa"/>
              <w:bottom w:w="140" w:type="dxa"/>
              <w:left w:w="160" w:type="dxa"/>
              <w:right w:w="160" w:type="dxa"/>
            </w:tcMar>
            <w:shd w:fill="FFFFFF"/>
          </w:tcPr>
          <w:p>
            <w:pPr>
              <w:spacing w:before="0" w:after="0"/>
              <w:jc w:val="left"/>
            </w:pPr>
            <w:r>
              <w:rPr>
                <w:rFonts w:ascii="Calibri" w:hAnsi="Calibri"/>
                <w:b/>
                <w:color w:val="111827"/>
              </w:rPr>
              <w:t>Dự án</w:t>
            </w:r>
          </w:p>
        </w:tc>
        <w:tc>
          <w:tcPr>
            <w:tcW w:type="dxa" w:w="4680"/>
            <w:tcMar>
              <w:top w:w="140" w:type="dxa"/>
              <w:bottom w:w="140" w:type="dxa"/>
              <w:left w:w="160" w:type="dxa"/>
              <w:right w:w="160" w:type="dxa"/>
            </w:tcMar>
            <w:shd w:fill="FFFFFF"/>
          </w:tcPr>
          <w:p>
            <w:pPr>
              <w:spacing w:before="0" w:after="0"/>
              <w:jc w:val="left"/>
            </w:pPr>
            <w:r>
              <w:rPr>
                <w:rFonts w:ascii="Calibri" w:hAnsi="Calibri"/>
              </w:rPr>
              <w:t>Hệ Thống Quản Lý Nhà Hàng Chuỗi (RMS - Restaurant Management System)</w:t>
            </w:r>
          </w:p>
        </w:tc>
      </w:tr>
      <w:tr>
        <w:trPr>
          <w:cantSplit/>
        </w:trPr>
        <w:tc>
          <w:tcPr>
            <w:tcW w:type="dxa" w:w="4680"/>
            <w:tcMar>
              <w:top w:w="140" w:type="dxa"/>
              <w:bottom w:w="140" w:type="dxa"/>
              <w:left w:w="160" w:type="dxa"/>
              <w:right w:w="160" w:type="dxa"/>
            </w:tcMar>
            <w:shd w:fill="F9FAFB"/>
          </w:tcPr>
          <w:p>
            <w:pPr>
              <w:spacing w:before="0" w:after="0"/>
              <w:jc w:val="left"/>
            </w:pPr>
            <w:r>
              <w:rPr>
                <w:rFonts w:ascii="Calibri" w:hAnsi="Calibri"/>
                <w:b/>
                <w:color w:val="111827"/>
              </w:rPr>
              <w:t>Môn học</w:t>
            </w:r>
          </w:p>
        </w:tc>
        <w:tc>
          <w:tcPr>
            <w:tcW w:type="dxa" w:w="4680"/>
            <w:tcMar>
              <w:top w:w="140" w:type="dxa"/>
              <w:bottom w:w="140" w:type="dxa"/>
              <w:left w:w="160" w:type="dxa"/>
              <w:right w:w="160" w:type="dxa"/>
            </w:tcMar>
            <w:shd w:fill="F9FAFB"/>
          </w:tcPr>
          <w:p>
            <w:pPr>
              <w:spacing w:before="0" w:after="0"/>
              <w:jc w:val="left"/>
            </w:pPr>
            <w:r>
              <w:rPr>
                <w:rFonts w:ascii="Calibri" w:hAnsi="Calibri"/>
              </w:rPr>
              <w:t>SWP391 - Học kỳ 5, Đại học FPT</w:t>
            </w:r>
          </w:p>
        </w:tc>
      </w:tr>
      <w:tr>
        <w:trPr>
          <w:cantSplit/>
        </w:trPr>
        <w:tc>
          <w:tcPr>
            <w:tcW w:type="dxa" w:w="4680"/>
            <w:tcMar>
              <w:top w:w="140" w:type="dxa"/>
              <w:bottom w:w="140" w:type="dxa"/>
              <w:left w:w="160" w:type="dxa"/>
              <w:right w:w="160" w:type="dxa"/>
            </w:tcMar>
            <w:shd w:fill="FFFFFF"/>
          </w:tcPr>
          <w:p>
            <w:pPr>
              <w:spacing w:before="0" w:after="0"/>
              <w:jc w:val="left"/>
            </w:pPr>
            <w:r>
              <w:rPr>
                <w:rFonts w:ascii="Calibri" w:hAnsi="Calibri"/>
                <w:b/>
                <w:color w:val="111827"/>
              </w:rPr>
              <w:t>Tài liệu</w:t>
            </w:r>
          </w:p>
        </w:tc>
        <w:tc>
          <w:tcPr>
            <w:tcW w:type="dxa" w:w="4680"/>
            <w:tcMar>
              <w:top w:w="140" w:type="dxa"/>
              <w:bottom w:w="140" w:type="dxa"/>
              <w:left w:w="160" w:type="dxa"/>
              <w:right w:w="160" w:type="dxa"/>
            </w:tcMar>
            <w:shd w:fill="FFFFFF"/>
          </w:tcPr>
          <w:p>
            <w:pPr>
              <w:spacing w:before="0" w:after="0"/>
              <w:jc w:val="left"/>
            </w:pPr>
            <w:r>
              <w:rPr>
                <w:rFonts w:ascii="Calibri" w:hAnsi="Calibri"/>
              </w:rPr>
              <w:t>Tài Liệu Mô Tả Các Cổng Giao Tiếp API Chi Tiết (API Endpoints Documentation)</w:t>
            </w:r>
          </w:p>
        </w:tc>
      </w:tr>
      <w:tr>
        <w:trPr>
          <w:cantSplit/>
        </w:trPr>
        <w:tc>
          <w:tcPr>
            <w:tcW w:type="dxa" w:w="4680"/>
            <w:tcMar>
              <w:top w:w="140" w:type="dxa"/>
              <w:bottom w:w="140" w:type="dxa"/>
              <w:left w:w="160" w:type="dxa"/>
              <w:right w:w="160" w:type="dxa"/>
            </w:tcMar>
            <w:shd w:fill="F9FAFB"/>
          </w:tcPr>
          <w:p>
            <w:pPr>
              <w:spacing w:before="0" w:after="0"/>
              <w:jc w:val="left"/>
            </w:pPr>
            <w:r>
              <w:rPr>
                <w:rFonts w:ascii="Calibri" w:hAnsi="Calibri"/>
                <w:b/>
                <w:color w:val="111827"/>
              </w:rPr>
              <w:t>Phiên bản</w:t>
            </w:r>
          </w:p>
        </w:tc>
        <w:tc>
          <w:tcPr>
            <w:tcW w:type="dxa" w:w="4680"/>
            <w:tcMar>
              <w:top w:w="140" w:type="dxa"/>
              <w:bottom w:w="140" w:type="dxa"/>
              <w:left w:w="160" w:type="dxa"/>
              <w:right w:w="160" w:type="dxa"/>
            </w:tcMar>
            <w:shd w:fill="F9FAFB"/>
          </w:tcPr>
          <w:p>
            <w:pPr>
              <w:spacing w:before="0" w:after="0"/>
              <w:jc w:val="left"/>
            </w:pPr>
            <w:r>
              <w:rPr>
                <w:rFonts w:ascii="Calibri" w:hAnsi="Calibri"/>
              </w:rPr>
              <w:t>1.1.0 (Bản nâng cấp Epic)</w:t>
            </w:r>
          </w:p>
        </w:tc>
      </w:tr>
      <w:tr>
        <w:trPr>
          <w:cantSplit/>
        </w:trPr>
        <w:tc>
          <w:tcPr>
            <w:tcW w:type="dxa" w:w="4680"/>
            <w:tcMar>
              <w:top w:w="140" w:type="dxa"/>
              <w:bottom w:w="140" w:type="dxa"/>
              <w:left w:w="160" w:type="dxa"/>
              <w:right w:w="160" w:type="dxa"/>
            </w:tcMar>
            <w:shd w:fill="FFFFFF"/>
          </w:tcPr>
          <w:p>
            <w:pPr>
              <w:spacing w:before="0" w:after="0"/>
              <w:jc w:val="left"/>
            </w:pPr>
            <w:r>
              <w:rPr>
                <w:rFonts w:ascii="Calibri" w:hAnsi="Calibri"/>
                <w:b/>
                <w:color w:val="111827"/>
              </w:rPr>
              <w:t>Tác giả</w:t>
            </w:r>
          </w:p>
        </w:tc>
        <w:tc>
          <w:tcPr>
            <w:tcW w:type="dxa" w:w="4680"/>
            <w:tcMar>
              <w:top w:w="140" w:type="dxa"/>
              <w:bottom w:w="140" w:type="dxa"/>
              <w:left w:w="160" w:type="dxa"/>
              <w:right w:w="160" w:type="dxa"/>
            </w:tcMar>
            <w:shd w:fill="FFFFFF"/>
          </w:tcPr>
          <w:p>
            <w:pPr>
              <w:spacing w:before="0" w:after="0"/>
              <w:jc w:val="left"/>
            </w:pPr>
            <w:r>
              <w:rPr>
                <w:rFonts w:ascii="Calibri" w:hAnsi="Calibri"/>
              </w:rPr>
              <w:t>Software Engineer &amp; Tech Lead (20 năm kinh nghiệm)</w:t>
            </w:r>
          </w:p>
        </w:tc>
      </w:tr>
      <w:tr>
        <w:trPr>
          <w:cantSplit/>
        </w:trPr>
        <w:tc>
          <w:tcPr>
            <w:tcW w:type="dxa" w:w="4680"/>
            <w:tcMar>
              <w:top w:w="140" w:type="dxa"/>
              <w:bottom w:w="140" w:type="dxa"/>
              <w:left w:w="160" w:type="dxa"/>
              <w:right w:w="160" w:type="dxa"/>
            </w:tcMar>
            <w:shd w:fill="F9FAFB"/>
          </w:tcPr>
          <w:p>
            <w:pPr>
              <w:spacing w:before="0" w:after="0"/>
              <w:jc w:val="left"/>
            </w:pPr>
            <w:r>
              <w:rPr>
                <w:rFonts w:ascii="Calibri" w:hAnsi="Calibri"/>
                <w:b/>
                <w:color w:val="111827"/>
              </w:rPr>
              <w:t>Trạng thái</w:t>
            </w:r>
          </w:p>
        </w:tc>
        <w:tc>
          <w:tcPr>
            <w:tcW w:type="dxa" w:w="4680"/>
            <w:tcMar>
              <w:top w:w="140" w:type="dxa"/>
              <w:bottom w:w="140" w:type="dxa"/>
              <w:left w:w="160" w:type="dxa"/>
              <w:right w:w="160" w:type="dxa"/>
            </w:tcMar>
            <w:shd w:fill="F9FAFB"/>
          </w:tcPr>
          <w:p>
            <w:pPr>
              <w:spacing w:before="0" w:after="0"/>
              <w:jc w:val="left"/>
            </w:pPr>
            <w:r>
              <w:rPr>
                <w:rFonts w:ascii="Calibri" w:hAnsi="Calibri"/>
              </w:rPr>
              <w:t>Sẵn sàng trình duyệt</w:t>
            </w:r>
          </w:p>
        </w:tc>
      </w:tr>
    </w:tbl>
    <w:p>
      <w:pPr>
        <w:spacing w:before="0" w:after="160"/>
      </w:pPr>
    </w:p>
    <w:p>
      <w:pPr>
        <w:spacing w:before="0" w:after="60"/>
      </w:pPr>
    </w:p>
    <w:p>
      <w:pPr>
        <w:spacing w:line="276" w:lineRule="auto" w:before="0" w:after="120"/>
      </w:pPr>
      <w:r>
        <w:rPr>
          <w:rFonts w:ascii="Calibri" w:hAnsi="Calibri"/>
        </w:rPr>
        <w:t>---</w:t>
      </w:r>
    </w:p>
    <w:p>
      <w:pPr>
        <w:spacing w:before="0" w:after="60"/>
      </w:pPr>
    </w:p>
    <w:p>
      <w:pPr>
        <w:keepNext/>
        <w:spacing w:before="320" w:after="160"/>
      </w:pPr>
      <w:r>
        <w:rPr>
          <w:rFonts w:ascii="Calibri" w:hAnsi="Calibri"/>
          <w:b/>
          <w:color w:val="1E3A8A"/>
          <w:sz w:val="36"/>
        </w:rPr>
        <w:t>1. Tổng Quan Giao Tiếp Hệ Thống (API Integration Overview)</w:t>
      </w:r>
    </w:p>
    <w:p>
      <w:pPr>
        <w:spacing w:before="0" w:after="60"/>
      </w:pPr>
    </w:p>
    <w:p>
      <w:pPr>
        <w:spacing w:line="276" w:lineRule="auto" w:before="0" w:after="120"/>
      </w:pPr>
      <w:r>
        <w:rPr>
          <w:rFonts w:ascii="Calibri" w:hAnsi="Calibri"/>
        </w:rPr>
        <w:t xml:space="preserve">Hệ thống cung cấp hệ thống endpoint phong phú phục vụ cả giao diện Web (Controller trả về Thymeleaf Template) và các API dịch vụ RESTful (RestController trả về cấu trúc dữ liệu JSON). Toàn bộ các API đều được bảo mật bởi </w:t>
      </w:r>
      <w:r>
        <w:rPr>
          <w:rFonts w:ascii="Calibri" w:hAnsi="Calibri"/>
          <w:b/>
          <w:color w:val="111827"/>
        </w:rPr>
        <w:t>Spring Security</w:t>
      </w:r>
      <w:r>
        <w:rPr>
          <w:rFonts w:ascii="Calibri" w:hAnsi="Calibri"/>
        </w:rPr>
        <w:t xml:space="preserve"> với phân quyền dựa trên vai trò (Role-Based Access Control - RBAC).</w:t>
      </w:r>
    </w:p>
    <w:p>
      <w:pPr>
        <w:spacing w:before="0" w:after="60"/>
      </w:pPr>
    </w:p>
    <w:p>
      <w:pPr>
        <w:spacing w:line="276" w:lineRule="auto" w:before="0" w:after="120"/>
      </w:pPr>
      <w:r>
        <w:rPr>
          <w:rFonts w:ascii="Calibri" w:hAnsi="Calibri"/>
        </w:rPr>
        <w:t>Các API được phân tách chặt chẽ theo các phân hệ nghiệp vụ (Epics) để nhóm phát triển dễ dàng chia Sprint thực hiện độc lập.</w:t>
      </w:r>
    </w:p>
    <w:p>
      <w:pPr>
        <w:spacing w:before="0" w:after="60"/>
      </w:pPr>
    </w:p>
    <w:p>
      <w:pPr>
        <w:spacing w:line="276" w:lineRule="auto" w:before="0" w:after="120"/>
      </w:pPr>
      <w:r>
        <w:rPr>
          <w:rFonts w:ascii="Calibri" w:hAnsi="Calibri"/>
        </w:rPr>
        <w:t>---</w:t>
      </w:r>
    </w:p>
    <w:p>
      <w:pPr>
        <w:spacing w:before="0" w:after="60"/>
      </w:pPr>
    </w:p>
    <w:p>
      <w:pPr>
        <w:keepNext/>
        <w:spacing w:before="320" w:after="160"/>
      </w:pPr>
      <w:r>
        <w:rPr>
          <w:rFonts w:ascii="Calibri" w:hAnsi="Calibri"/>
          <w:b/>
          <w:color w:val="1E3A8A"/>
          <w:sz w:val="36"/>
        </w:rPr>
        <w:t>2. Chi Tiết Danh Sách API Endpoints Theo Từng Epic</w:t>
      </w:r>
    </w:p>
    <w:p>
      <w:pPr>
        <w:spacing w:before="0" w:after="60"/>
      </w:pPr>
    </w:p>
    <w:p>
      <w:pPr>
        <w:keepNext/>
        <w:spacing w:before="200" w:after="80"/>
      </w:pPr>
      <w:r>
        <w:rPr>
          <w:rFonts w:ascii="Calibri" w:hAnsi="Calibri"/>
          <w:b/>
          <w:i/>
          <w:color w:val="374151"/>
          <w:sz w:val="24"/>
        </w:rPr>
        <w:t>Epic 1: Quản lý Xác thực &amp; Phân quyền (Authentication &amp; Authorization)</w:t>
      </w:r>
    </w:p>
    <w:p>
      <w:pPr>
        <w:spacing w:line="276" w:lineRule="auto" w:before="0" w:after="120"/>
      </w:pPr>
      <w:r>
        <w:rPr>
          <w:rFonts w:ascii="Calibri" w:hAnsi="Calibri"/>
          <w:i/>
        </w:rPr>
        <w:t>Mô tả</w:t>
      </w:r>
      <w:r>
        <w:rPr>
          <w:rFonts w:ascii="Calibri" w:hAnsi="Calibri"/>
        </w:rPr>
        <w:t>: Xử lý đăng nhập, đăng xuất, phân quyền và lưu vết audit log.</w:t>
      </w:r>
    </w:p>
    <w:p>
      <w:pPr>
        <w:spacing w:before="0" w:after="60"/>
      </w:pP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2340"/>
        <w:gridCol w:w="2340"/>
        <w:gridCol w:w="2340"/>
        <w:gridCol w:w="2340"/>
      </w:tblGrid>
      <w:tr>
        <w:trPr>
          <w:cantSplit/>
          <w:tblHeader/>
        </w:trPr>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Method</w:t>
            </w:r>
          </w:p>
        </w:tc>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Đường dẫn (Path)</w:t>
            </w:r>
          </w:p>
        </w:tc>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Quyền Truy Cập</w:t>
            </w:r>
          </w:p>
        </w:tc>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Mô Tả Chức Năng Chi Tiết</w:t>
            </w:r>
          </w:p>
        </w:tc>
      </w:tr>
      <w:tr>
        <w:trPr>
          <w:cantSplit/>
        </w:trPr>
        <w:tc>
          <w:tcPr>
            <w:tcW w:type="dxa" w:w="2340"/>
            <w:tcMar>
              <w:top w:w="140" w:type="dxa"/>
              <w:bottom w:w="140" w:type="dxa"/>
              <w:left w:w="160" w:type="dxa"/>
              <w:right w:w="160" w:type="dxa"/>
            </w:tcMar>
            <w:shd w:fill="FFFFFF"/>
          </w:tcPr>
          <w:p>
            <w:pPr>
              <w:spacing w:before="0" w:after="0"/>
              <w:jc w:val="left"/>
            </w:pPr>
            <w:r>
              <w:rPr>
                <w:rFonts w:ascii="Calibri" w:hAnsi="Calibri"/>
              </w:rPr>
              <w:t>GET</w:t>
            </w:r>
          </w:p>
        </w:tc>
        <w:tc>
          <w:tcPr>
            <w:tcW w:type="dxa" w:w="2340"/>
            <w:tcMar>
              <w:top w:w="140" w:type="dxa"/>
              <w:bottom w:w="140" w:type="dxa"/>
              <w:left w:w="160" w:type="dxa"/>
              <w:right w:w="160" w:type="dxa"/>
            </w:tcMar>
            <w:shd w:fill="FFFFFF"/>
          </w:tcPr>
          <w:p>
            <w:pPr>
              <w:spacing w:before="0" w:after="0"/>
              <w:jc w:val="left"/>
            </w:pPr>
            <w:r>
              <w:rPr>
                <w:rFonts w:ascii="Consolas" w:hAnsi="Consolas"/>
                <w:color w:val="B45309"/>
                <w:sz w:val="19"/>
              </w:rPr>
              <w:t>/login</w:t>
            </w:r>
          </w:p>
        </w:tc>
        <w:tc>
          <w:tcPr>
            <w:tcW w:type="dxa" w:w="2340"/>
            <w:tcMar>
              <w:top w:w="140" w:type="dxa"/>
              <w:bottom w:w="140" w:type="dxa"/>
              <w:left w:w="160" w:type="dxa"/>
              <w:right w:w="160" w:type="dxa"/>
            </w:tcMar>
            <w:shd w:fill="FFFFFF"/>
          </w:tcPr>
          <w:p>
            <w:pPr>
              <w:spacing w:before="0" w:after="0"/>
              <w:jc w:val="left"/>
            </w:pPr>
            <w:r>
              <w:rPr>
                <w:rFonts w:ascii="Calibri" w:hAnsi="Calibri"/>
              </w:rPr>
              <w:t>Public</w:t>
            </w:r>
          </w:p>
        </w:tc>
        <w:tc>
          <w:tcPr>
            <w:tcW w:type="dxa" w:w="2340"/>
            <w:tcMar>
              <w:top w:w="140" w:type="dxa"/>
              <w:bottom w:w="140" w:type="dxa"/>
              <w:left w:w="160" w:type="dxa"/>
              <w:right w:w="160" w:type="dxa"/>
            </w:tcMar>
            <w:shd w:fill="FFFFFF"/>
          </w:tcPr>
          <w:p>
            <w:pPr>
              <w:spacing w:before="0" w:after="0"/>
              <w:jc w:val="left"/>
            </w:pPr>
            <w:r>
              <w:rPr>
                <w:rFonts w:ascii="Calibri" w:hAnsi="Calibri"/>
              </w:rPr>
              <w:t>Trả về trang đăng nhập hệ thống.</w:t>
            </w:r>
          </w:p>
        </w:tc>
      </w:tr>
      <w:tr>
        <w:trPr>
          <w:cantSplit/>
        </w:trPr>
        <w:tc>
          <w:tcPr>
            <w:tcW w:type="dxa" w:w="2340"/>
            <w:tcMar>
              <w:top w:w="140" w:type="dxa"/>
              <w:bottom w:w="140" w:type="dxa"/>
              <w:left w:w="160" w:type="dxa"/>
              <w:right w:w="160" w:type="dxa"/>
            </w:tcMar>
            <w:shd w:fill="F9FAFB"/>
          </w:tcPr>
          <w:p>
            <w:pPr>
              <w:spacing w:before="0" w:after="0"/>
              <w:jc w:val="left"/>
            </w:pPr>
            <w:r>
              <w:rPr>
                <w:rFonts w:ascii="Calibri" w:hAnsi="Calibri"/>
              </w:rPr>
              <w:t>POST</w:t>
            </w:r>
          </w:p>
        </w:tc>
        <w:tc>
          <w:tcPr>
            <w:tcW w:type="dxa" w:w="2340"/>
            <w:tcMar>
              <w:top w:w="140" w:type="dxa"/>
              <w:bottom w:w="140" w:type="dxa"/>
              <w:left w:w="160" w:type="dxa"/>
              <w:right w:w="160" w:type="dxa"/>
            </w:tcMar>
            <w:shd w:fill="F9FAFB"/>
          </w:tcPr>
          <w:p>
            <w:pPr>
              <w:spacing w:before="0" w:after="0"/>
              <w:jc w:val="left"/>
            </w:pPr>
            <w:r>
              <w:rPr>
                <w:rFonts w:ascii="Consolas" w:hAnsi="Consolas"/>
                <w:color w:val="B45309"/>
                <w:sz w:val="19"/>
              </w:rPr>
              <w:t>/login</w:t>
            </w:r>
          </w:p>
        </w:tc>
        <w:tc>
          <w:tcPr>
            <w:tcW w:type="dxa" w:w="2340"/>
            <w:tcMar>
              <w:top w:w="140" w:type="dxa"/>
              <w:bottom w:w="140" w:type="dxa"/>
              <w:left w:w="160" w:type="dxa"/>
              <w:right w:w="160" w:type="dxa"/>
            </w:tcMar>
            <w:shd w:fill="F9FAFB"/>
          </w:tcPr>
          <w:p>
            <w:pPr>
              <w:spacing w:before="0" w:after="0"/>
              <w:jc w:val="left"/>
            </w:pPr>
            <w:r>
              <w:rPr>
                <w:rFonts w:ascii="Calibri" w:hAnsi="Calibri"/>
              </w:rPr>
              <w:t>Public</w:t>
            </w:r>
          </w:p>
        </w:tc>
        <w:tc>
          <w:tcPr>
            <w:tcW w:type="dxa" w:w="2340"/>
            <w:tcMar>
              <w:top w:w="140" w:type="dxa"/>
              <w:bottom w:w="140" w:type="dxa"/>
              <w:left w:w="160" w:type="dxa"/>
              <w:right w:w="160" w:type="dxa"/>
            </w:tcMar>
            <w:shd w:fill="F9FAFB"/>
          </w:tcPr>
          <w:p>
            <w:pPr>
              <w:spacing w:before="0" w:after="0"/>
              <w:jc w:val="left"/>
            </w:pPr>
            <w:r>
              <w:rPr>
                <w:rFonts w:ascii="Calibri" w:hAnsi="Calibri"/>
              </w:rPr>
              <w:t>Spring Security tiếp nhận Email &amp; Mật khẩu để xác thực người dùng.</w:t>
            </w:r>
          </w:p>
        </w:tc>
      </w:tr>
      <w:tr>
        <w:trPr>
          <w:cantSplit/>
        </w:trPr>
        <w:tc>
          <w:tcPr>
            <w:tcW w:type="dxa" w:w="2340"/>
            <w:tcMar>
              <w:top w:w="140" w:type="dxa"/>
              <w:bottom w:w="140" w:type="dxa"/>
              <w:left w:w="160" w:type="dxa"/>
              <w:right w:w="160" w:type="dxa"/>
            </w:tcMar>
            <w:shd w:fill="FFFFFF"/>
          </w:tcPr>
          <w:p>
            <w:pPr>
              <w:spacing w:before="0" w:after="0"/>
              <w:jc w:val="left"/>
            </w:pPr>
            <w:r>
              <w:rPr>
                <w:rFonts w:ascii="Calibri" w:hAnsi="Calibri"/>
              </w:rPr>
              <w:t>GET</w:t>
            </w:r>
          </w:p>
        </w:tc>
        <w:tc>
          <w:tcPr>
            <w:tcW w:type="dxa" w:w="2340"/>
            <w:tcMar>
              <w:top w:w="140" w:type="dxa"/>
              <w:bottom w:w="140" w:type="dxa"/>
              <w:left w:w="160" w:type="dxa"/>
              <w:right w:w="160" w:type="dxa"/>
            </w:tcMar>
            <w:shd w:fill="FFFFFF"/>
          </w:tcPr>
          <w:p>
            <w:pPr>
              <w:spacing w:before="0" w:after="0"/>
              <w:jc w:val="left"/>
            </w:pPr>
            <w:r>
              <w:rPr>
                <w:rFonts w:ascii="Consolas" w:hAnsi="Consolas"/>
                <w:color w:val="B45309"/>
                <w:sz w:val="19"/>
              </w:rPr>
              <w:t>/logout</w:t>
            </w:r>
          </w:p>
        </w:tc>
        <w:tc>
          <w:tcPr>
            <w:tcW w:type="dxa" w:w="2340"/>
            <w:tcMar>
              <w:top w:w="140" w:type="dxa"/>
              <w:bottom w:w="140" w:type="dxa"/>
              <w:left w:w="160" w:type="dxa"/>
              <w:right w:w="160" w:type="dxa"/>
            </w:tcMar>
            <w:shd w:fill="FFFFFF"/>
          </w:tcPr>
          <w:p>
            <w:pPr>
              <w:spacing w:before="0" w:after="0"/>
              <w:jc w:val="left"/>
            </w:pPr>
            <w:r>
              <w:rPr>
                <w:rFonts w:ascii="Calibri" w:hAnsi="Calibri"/>
              </w:rPr>
              <w:t>Authenticated</w:t>
            </w:r>
          </w:p>
        </w:tc>
        <w:tc>
          <w:tcPr>
            <w:tcW w:type="dxa" w:w="2340"/>
            <w:tcMar>
              <w:top w:w="140" w:type="dxa"/>
              <w:bottom w:w="140" w:type="dxa"/>
              <w:left w:w="160" w:type="dxa"/>
              <w:right w:w="160" w:type="dxa"/>
            </w:tcMar>
            <w:shd w:fill="FFFFFF"/>
          </w:tcPr>
          <w:p>
            <w:pPr>
              <w:spacing w:before="0" w:after="0"/>
              <w:jc w:val="left"/>
            </w:pPr>
            <w:r>
              <w:rPr>
                <w:rFonts w:ascii="Calibri" w:hAnsi="Calibri"/>
              </w:rPr>
              <w:t>Đóng phiên làm việc hiện tại, thu hồi token.</w:t>
            </w:r>
          </w:p>
        </w:tc>
      </w:tr>
      <w:tr>
        <w:trPr>
          <w:cantSplit/>
        </w:trPr>
        <w:tc>
          <w:tcPr>
            <w:tcW w:type="dxa" w:w="2340"/>
            <w:tcMar>
              <w:top w:w="140" w:type="dxa"/>
              <w:bottom w:w="140" w:type="dxa"/>
              <w:left w:w="160" w:type="dxa"/>
              <w:right w:w="160" w:type="dxa"/>
            </w:tcMar>
            <w:shd w:fill="F9FAFB"/>
          </w:tcPr>
          <w:p>
            <w:pPr>
              <w:spacing w:before="0" w:after="0"/>
              <w:jc w:val="left"/>
            </w:pPr>
            <w:r>
              <w:rPr>
                <w:rFonts w:ascii="Calibri" w:hAnsi="Calibri"/>
              </w:rPr>
              <w:t>GET</w:t>
            </w:r>
          </w:p>
        </w:tc>
        <w:tc>
          <w:tcPr>
            <w:tcW w:type="dxa" w:w="2340"/>
            <w:tcMar>
              <w:top w:w="140" w:type="dxa"/>
              <w:bottom w:w="140" w:type="dxa"/>
              <w:left w:w="160" w:type="dxa"/>
              <w:right w:w="160" w:type="dxa"/>
            </w:tcMar>
            <w:shd w:fill="F9FAFB"/>
          </w:tcPr>
          <w:p>
            <w:pPr>
              <w:spacing w:before="0" w:after="0"/>
              <w:jc w:val="left"/>
            </w:pPr>
            <w:r>
              <w:rPr>
                <w:rFonts w:ascii="Consolas" w:hAnsi="Consolas"/>
                <w:color w:val="B45309"/>
                <w:sz w:val="19"/>
              </w:rPr>
              <w:t>/api/auth/audit-logs</w:t>
            </w:r>
          </w:p>
        </w:tc>
        <w:tc>
          <w:tcPr>
            <w:tcW w:type="dxa" w:w="2340"/>
            <w:tcMar>
              <w:top w:w="140" w:type="dxa"/>
              <w:bottom w:w="140" w:type="dxa"/>
              <w:left w:w="160" w:type="dxa"/>
              <w:right w:w="160" w:type="dxa"/>
            </w:tcMar>
            <w:shd w:fill="F9FAFB"/>
          </w:tcPr>
          <w:p>
            <w:pPr>
              <w:spacing w:before="0" w:after="0"/>
              <w:jc w:val="left"/>
            </w:pPr>
            <w:r>
              <w:rPr>
                <w:rFonts w:ascii="Calibri" w:hAnsi="Calibri"/>
              </w:rPr>
              <w:t>Admin</w:t>
            </w:r>
          </w:p>
        </w:tc>
        <w:tc>
          <w:tcPr>
            <w:tcW w:type="dxa" w:w="2340"/>
            <w:tcMar>
              <w:top w:w="140" w:type="dxa"/>
              <w:bottom w:w="140" w:type="dxa"/>
              <w:left w:w="160" w:type="dxa"/>
              <w:right w:w="160" w:type="dxa"/>
            </w:tcMar>
            <w:shd w:fill="F9FAFB"/>
          </w:tcPr>
          <w:p>
            <w:pPr>
              <w:spacing w:before="0" w:after="0"/>
              <w:jc w:val="left"/>
            </w:pPr>
            <w:r>
              <w:rPr>
                <w:rFonts w:ascii="Calibri" w:hAnsi="Calibri"/>
              </w:rPr>
              <w:t>Lấy danh sách lịch sử kiểm toán hệ thống (Audit Trail) để giám sát bảo mật.</w:t>
            </w:r>
          </w:p>
        </w:tc>
      </w:tr>
    </w:tbl>
    <w:p>
      <w:pPr>
        <w:spacing w:before="0" w:after="160"/>
      </w:pPr>
    </w:p>
    <w:p>
      <w:pPr>
        <w:spacing w:before="0" w:after="60"/>
      </w:pPr>
    </w:p>
    <w:p>
      <w:pPr>
        <w:spacing w:line="276" w:lineRule="auto" w:before="0" w:after="120"/>
      </w:pPr>
      <w:r>
        <w:rPr>
          <w:rFonts w:ascii="Calibri" w:hAnsi="Calibri"/>
        </w:rPr>
        <w:t>---</w:t>
      </w:r>
    </w:p>
    <w:p>
      <w:pPr>
        <w:spacing w:before="0" w:after="60"/>
      </w:pPr>
    </w:p>
    <w:p>
      <w:pPr>
        <w:keepNext/>
        <w:spacing w:before="200" w:after="80"/>
      </w:pPr>
      <w:r>
        <w:rPr>
          <w:rFonts w:ascii="Calibri" w:hAnsi="Calibri"/>
          <w:b/>
          <w:i/>
          <w:color w:val="374151"/>
          <w:sz w:val="24"/>
        </w:rPr>
        <w:t>Epic 2: Quản lý Chi nhánh &amp; Thiết lập Hệ thống (Branch Setup &amp; Menu Mapping)</w:t>
      </w:r>
    </w:p>
    <w:p>
      <w:pPr>
        <w:spacing w:line="276" w:lineRule="auto" w:before="0" w:after="120"/>
      </w:pPr>
      <w:r>
        <w:rPr>
          <w:rFonts w:ascii="Calibri" w:hAnsi="Calibri"/>
          <w:i/>
        </w:rPr>
        <w:t>Mô tả</w:t>
      </w:r>
      <w:r>
        <w:rPr>
          <w:rFonts w:ascii="Calibri" w:hAnsi="Calibri"/>
        </w:rPr>
        <w:t>: Quản lý thông tin chi nhánh và cấu hình thực đơn bán lẻ cùng giá bán tùy biến cho từng cơ sở.</w:t>
      </w:r>
    </w:p>
    <w:p>
      <w:pPr>
        <w:spacing w:before="0" w:after="60"/>
      </w:pP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2340"/>
        <w:gridCol w:w="2340"/>
        <w:gridCol w:w="2340"/>
        <w:gridCol w:w="2340"/>
      </w:tblGrid>
      <w:tr>
        <w:trPr>
          <w:cantSplit/>
          <w:tblHeader/>
        </w:trPr>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Method</w:t>
            </w:r>
          </w:p>
        </w:tc>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Đường dẫn (Path)</w:t>
            </w:r>
          </w:p>
        </w:tc>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Quyền Truy Cập</w:t>
            </w:r>
          </w:p>
        </w:tc>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Mô Tả Chức Năng Chi Tiết</w:t>
            </w:r>
          </w:p>
        </w:tc>
      </w:tr>
      <w:tr>
        <w:trPr>
          <w:cantSplit/>
        </w:trPr>
        <w:tc>
          <w:tcPr>
            <w:tcW w:type="dxa" w:w="2340"/>
            <w:tcMar>
              <w:top w:w="140" w:type="dxa"/>
              <w:bottom w:w="140" w:type="dxa"/>
              <w:left w:w="160" w:type="dxa"/>
              <w:right w:w="160" w:type="dxa"/>
            </w:tcMar>
            <w:shd w:fill="FFFFFF"/>
          </w:tcPr>
          <w:p>
            <w:pPr>
              <w:spacing w:before="0" w:after="0"/>
              <w:jc w:val="left"/>
            </w:pPr>
            <w:r>
              <w:rPr>
                <w:rFonts w:ascii="Calibri" w:hAnsi="Calibri"/>
              </w:rPr>
              <w:t>GET</w:t>
            </w:r>
          </w:p>
        </w:tc>
        <w:tc>
          <w:tcPr>
            <w:tcW w:type="dxa" w:w="2340"/>
            <w:tcMar>
              <w:top w:w="140" w:type="dxa"/>
              <w:bottom w:w="140" w:type="dxa"/>
              <w:left w:w="160" w:type="dxa"/>
              <w:right w:w="160" w:type="dxa"/>
            </w:tcMar>
            <w:shd w:fill="FFFFFF"/>
          </w:tcPr>
          <w:p>
            <w:pPr>
              <w:spacing w:before="0" w:after="0"/>
              <w:jc w:val="left"/>
            </w:pPr>
            <w:r>
              <w:rPr>
                <w:rFonts w:ascii="Consolas" w:hAnsi="Consolas"/>
                <w:color w:val="B45309"/>
                <w:sz w:val="19"/>
              </w:rPr>
              <w:t>/api/branches</w:t>
            </w:r>
          </w:p>
        </w:tc>
        <w:tc>
          <w:tcPr>
            <w:tcW w:type="dxa" w:w="2340"/>
            <w:tcMar>
              <w:top w:w="140" w:type="dxa"/>
              <w:bottom w:w="140" w:type="dxa"/>
              <w:left w:w="160" w:type="dxa"/>
              <w:right w:w="160" w:type="dxa"/>
            </w:tcMar>
            <w:shd w:fill="FFFFFF"/>
          </w:tcPr>
          <w:p>
            <w:pPr>
              <w:spacing w:before="0" w:after="0"/>
              <w:jc w:val="left"/>
            </w:pPr>
            <w:r>
              <w:rPr>
                <w:rFonts w:ascii="Calibri" w:hAnsi="Calibri"/>
              </w:rPr>
              <w:t>Admin</w:t>
            </w:r>
          </w:p>
        </w:tc>
        <w:tc>
          <w:tcPr>
            <w:tcW w:type="dxa" w:w="2340"/>
            <w:tcMar>
              <w:top w:w="140" w:type="dxa"/>
              <w:bottom w:w="140" w:type="dxa"/>
              <w:left w:w="160" w:type="dxa"/>
              <w:right w:w="160" w:type="dxa"/>
            </w:tcMar>
            <w:shd w:fill="FFFFFF"/>
          </w:tcPr>
          <w:p>
            <w:pPr>
              <w:spacing w:before="0" w:after="0"/>
              <w:jc w:val="left"/>
            </w:pPr>
            <w:r>
              <w:rPr>
                <w:rFonts w:ascii="Calibri" w:hAnsi="Calibri"/>
              </w:rPr>
              <w:t>Lấy danh sách toàn bộ các chi nhánh hoạt động trong chuỗi.</w:t>
            </w:r>
          </w:p>
        </w:tc>
      </w:tr>
      <w:tr>
        <w:trPr>
          <w:cantSplit/>
        </w:trPr>
        <w:tc>
          <w:tcPr>
            <w:tcW w:type="dxa" w:w="2340"/>
            <w:tcMar>
              <w:top w:w="140" w:type="dxa"/>
              <w:bottom w:w="140" w:type="dxa"/>
              <w:left w:w="160" w:type="dxa"/>
              <w:right w:w="160" w:type="dxa"/>
            </w:tcMar>
            <w:shd w:fill="F9FAFB"/>
          </w:tcPr>
          <w:p>
            <w:pPr>
              <w:spacing w:before="0" w:after="0"/>
              <w:jc w:val="left"/>
            </w:pPr>
            <w:r>
              <w:rPr>
                <w:rFonts w:ascii="Calibri" w:hAnsi="Calibri"/>
              </w:rPr>
              <w:t>POST</w:t>
            </w:r>
          </w:p>
        </w:tc>
        <w:tc>
          <w:tcPr>
            <w:tcW w:type="dxa" w:w="2340"/>
            <w:tcMar>
              <w:top w:w="140" w:type="dxa"/>
              <w:bottom w:w="140" w:type="dxa"/>
              <w:left w:w="160" w:type="dxa"/>
              <w:right w:w="160" w:type="dxa"/>
            </w:tcMar>
            <w:shd w:fill="F9FAFB"/>
          </w:tcPr>
          <w:p>
            <w:pPr>
              <w:spacing w:before="0" w:after="0"/>
              <w:jc w:val="left"/>
            </w:pPr>
            <w:r>
              <w:rPr>
                <w:rFonts w:ascii="Consolas" w:hAnsi="Consolas"/>
                <w:color w:val="B45309"/>
                <w:sz w:val="19"/>
              </w:rPr>
              <w:t>/api/branches/add</w:t>
            </w:r>
          </w:p>
        </w:tc>
        <w:tc>
          <w:tcPr>
            <w:tcW w:type="dxa" w:w="2340"/>
            <w:tcMar>
              <w:top w:w="140" w:type="dxa"/>
              <w:bottom w:w="140" w:type="dxa"/>
              <w:left w:w="160" w:type="dxa"/>
              <w:right w:w="160" w:type="dxa"/>
            </w:tcMar>
            <w:shd w:fill="F9FAFB"/>
          </w:tcPr>
          <w:p>
            <w:pPr>
              <w:spacing w:before="0" w:after="0"/>
              <w:jc w:val="left"/>
            </w:pPr>
            <w:r>
              <w:rPr>
                <w:rFonts w:ascii="Calibri" w:hAnsi="Calibri"/>
              </w:rPr>
              <w:t>Admin</w:t>
            </w:r>
          </w:p>
        </w:tc>
        <w:tc>
          <w:tcPr>
            <w:tcW w:type="dxa" w:w="2340"/>
            <w:tcMar>
              <w:top w:w="140" w:type="dxa"/>
              <w:bottom w:w="140" w:type="dxa"/>
              <w:left w:w="160" w:type="dxa"/>
              <w:right w:w="160" w:type="dxa"/>
            </w:tcMar>
            <w:shd w:fill="F9FAFB"/>
          </w:tcPr>
          <w:p>
            <w:pPr>
              <w:spacing w:before="0" w:after="0"/>
              <w:jc w:val="left"/>
            </w:pPr>
            <w:r>
              <w:rPr>
                <w:rFonts w:ascii="Calibri" w:hAnsi="Calibri"/>
              </w:rPr>
              <w:t>Thêm mới một chi nhánh vào chuỗi hệ thống.</w:t>
            </w:r>
          </w:p>
        </w:tc>
      </w:tr>
      <w:tr>
        <w:trPr>
          <w:cantSplit/>
        </w:trPr>
        <w:tc>
          <w:tcPr>
            <w:tcW w:type="dxa" w:w="2340"/>
            <w:tcMar>
              <w:top w:w="140" w:type="dxa"/>
              <w:bottom w:w="140" w:type="dxa"/>
              <w:left w:w="160" w:type="dxa"/>
              <w:right w:w="160" w:type="dxa"/>
            </w:tcMar>
            <w:shd w:fill="FFFFFF"/>
          </w:tcPr>
          <w:p>
            <w:pPr>
              <w:spacing w:before="0" w:after="0"/>
              <w:jc w:val="left"/>
            </w:pPr>
            <w:r>
              <w:rPr>
                <w:rFonts w:ascii="Calibri" w:hAnsi="Calibri"/>
                <w:b/>
                <w:color w:val="111827"/>
              </w:rPr>
              <w:t>GET</w:t>
            </w:r>
          </w:p>
        </w:tc>
        <w:tc>
          <w:tcPr>
            <w:tcW w:type="dxa" w:w="2340"/>
            <w:tcMar>
              <w:top w:w="140" w:type="dxa"/>
              <w:bottom w:w="140" w:type="dxa"/>
              <w:left w:w="160" w:type="dxa"/>
              <w:right w:w="160" w:type="dxa"/>
            </w:tcMar>
            <w:shd w:fill="FFFFFF"/>
          </w:tcPr>
          <w:p>
            <w:pPr>
              <w:spacing w:before="0" w:after="0"/>
              <w:jc w:val="left"/>
            </w:pPr>
            <w:r>
              <w:rPr>
                <w:rFonts w:ascii="Consolas" w:hAnsi="Consolas"/>
                <w:color w:val="B45309"/>
                <w:sz w:val="19"/>
              </w:rPr>
              <w:t>/api/branches/{branchId}/menu</w:t>
            </w:r>
          </w:p>
        </w:tc>
        <w:tc>
          <w:tcPr>
            <w:tcW w:type="dxa" w:w="2340"/>
            <w:tcMar>
              <w:top w:w="140" w:type="dxa"/>
              <w:bottom w:w="140" w:type="dxa"/>
              <w:left w:w="160" w:type="dxa"/>
              <w:right w:w="160" w:type="dxa"/>
            </w:tcMar>
            <w:shd w:fill="FFFFFF"/>
          </w:tcPr>
          <w:p>
            <w:pPr>
              <w:spacing w:before="0" w:after="0"/>
              <w:jc w:val="left"/>
            </w:pPr>
            <w:r>
              <w:rPr>
                <w:rFonts w:ascii="Calibri" w:hAnsi="Calibri"/>
              </w:rPr>
              <w:t>Manager, Cashier</w:t>
            </w:r>
          </w:p>
        </w:tc>
        <w:tc>
          <w:tcPr>
            <w:tcW w:type="dxa" w:w="2340"/>
            <w:tcMar>
              <w:top w:w="140" w:type="dxa"/>
              <w:bottom w:w="140" w:type="dxa"/>
              <w:left w:w="160" w:type="dxa"/>
              <w:right w:w="160" w:type="dxa"/>
            </w:tcMar>
            <w:shd w:fill="FFFFFF"/>
          </w:tcPr>
          <w:p>
            <w:pPr>
              <w:spacing w:before="0" w:after="0"/>
              <w:jc w:val="left"/>
            </w:pPr>
            <w:r>
              <w:rPr>
                <w:rFonts w:ascii="Calibri" w:hAnsi="Calibri"/>
                <w:b/>
                <w:color w:val="111827"/>
              </w:rPr>
              <w:t>Lấy thực đơn áp dụng riêng cho chi nhánh (gồm giá bán tùy biến lẻ).</w:t>
            </w:r>
          </w:p>
        </w:tc>
      </w:tr>
      <w:tr>
        <w:trPr>
          <w:cantSplit/>
        </w:trPr>
        <w:tc>
          <w:tcPr>
            <w:tcW w:type="dxa" w:w="2340"/>
            <w:tcMar>
              <w:top w:w="140" w:type="dxa"/>
              <w:bottom w:w="140" w:type="dxa"/>
              <w:left w:w="160" w:type="dxa"/>
              <w:right w:w="160" w:type="dxa"/>
            </w:tcMar>
            <w:shd w:fill="F9FAFB"/>
          </w:tcPr>
          <w:p>
            <w:pPr>
              <w:spacing w:before="0" w:after="0"/>
              <w:jc w:val="left"/>
            </w:pPr>
            <w:r>
              <w:rPr>
                <w:rFonts w:ascii="Calibri" w:hAnsi="Calibri"/>
                <w:b/>
                <w:color w:val="111827"/>
              </w:rPr>
              <w:t>POST</w:t>
            </w:r>
          </w:p>
        </w:tc>
        <w:tc>
          <w:tcPr>
            <w:tcW w:type="dxa" w:w="2340"/>
            <w:tcMar>
              <w:top w:w="140" w:type="dxa"/>
              <w:bottom w:w="140" w:type="dxa"/>
              <w:left w:w="160" w:type="dxa"/>
              <w:right w:w="160" w:type="dxa"/>
            </w:tcMar>
            <w:shd w:fill="F9FAFB"/>
          </w:tcPr>
          <w:p>
            <w:pPr>
              <w:spacing w:before="0" w:after="0"/>
              <w:jc w:val="left"/>
            </w:pPr>
            <w:r>
              <w:rPr>
                <w:rFonts w:ascii="Consolas" w:hAnsi="Consolas"/>
                <w:color w:val="B45309"/>
                <w:sz w:val="19"/>
              </w:rPr>
              <w:t>/api/branches/{branchId}/menu/config</w:t>
            </w:r>
          </w:p>
        </w:tc>
        <w:tc>
          <w:tcPr>
            <w:tcW w:type="dxa" w:w="2340"/>
            <w:tcMar>
              <w:top w:w="140" w:type="dxa"/>
              <w:bottom w:w="140" w:type="dxa"/>
              <w:left w:w="160" w:type="dxa"/>
              <w:right w:w="160" w:type="dxa"/>
            </w:tcMar>
            <w:shd w:fill="F9FAFB"/>
          </w:tcPr>
          <w:p>
            <w:pPr>
              <w:spacing w:before="0" w:after="0"/>
              <w:jc w:val="left"/>
            </w:pPr>
            <w:r>
              <w:rPr>
                <w:rFonts w:ascii="Calibri" w:hAnsi="Calibri"/>
              </w:rPr>
              <w:t>Admin, Manager</w:t>
            </w:r>
          </w:p>
        </w:tc>
        <w:tc>
          <w:tcPr>
            <w:tcW w:type="dxa" w:w="2340"/>
            <w:tcMar>
              <w:top w:w="140" w:type="dxa"/>
              <w:bottom w:w="140" w:type="dxa"/>
              <w:left w:w="160" w:type="dxa"/>
              <w:right w:w="160" w:type="dxa"/>
            </w:tcMar>
            <w:shd w:fill="F9FAFB"/>
          </w:tcPr>
          <w:p>
            <w:pPr>
              <w:spacing w:before="0" w:after="0"/>
              <w:jc w:val="left"/>
            </w:pPr>
            <w:r>
              <w:rPr>
                <w:rFonts w:ascii="Calibri" w:hAnsi="Calibri"/>
                <w:b/>
                <w:color w:val="111827"/>
              </w:rPr>
              <w:t>Cấu hình giá bán tùy biến lẻ (`custom_price`) và trạng thái bán món cho chi nhánh.</w:t>
            </w:r>
          </w:p>
        </w:tc>
      </w:tr>
    </w:tbl>
    <w:p>
      <w:pPr>
        <w:spacing w:before="0" w:after="160"/>
      </w:pPr>
    </w:p>
    <w:p>
      <w:pPr>
        <w:spacing w:before="0" w:after="60"/>
      </w:pPr>
    </w:p>
    <w:p>
      <w:pPr>
        <w:spacing w:line="276" w:lineRule="auto" w:before="0" w:after="120"/>
      </w:pPr>
      <w:r>
        <w:rPr>
          <w:rFonts w:ascii="Calibri" w:hAnsi="Calibri"/>
        </w:rPr>
        <w:t>---</w:t>
      </w:r>
    </w:p>
    <w:p>
      <w:pPr>
        <w:spacing w:before="0" w:after="60"/>
      </w:pPr>
    </w:p>
    <w:p>
      <w:pPr>
        <w:keepNext/>
        <w:spacing w:before="200" w:after="80"/>
      </w:pPr>
      <w:r>
        <w:rPr>
          <w:rFonts w:ascii="Calibri" w:hAnsi="Calibri"/>
          <w:b/>
          <w:i/>
          <w:color w:val="374151"/>
          <w:sz w:val="24"/>
        </w:rPr>
        <w:t>Epic 3: Quản lý Nhân sự, Ca kíp &amp; Tính công Lương (HR, Shifts &amp; Payroll)</w:t>
      </w:r>
    </w:p>
    <w:p>
      <w:pPr>
        <w:spacing w:line="276" w:lineRule="auto" w:before="0" w:after="120"/>
      </w:pPr>
      <w:r>
        <w:rPr>
          <w:rFonts w:ascii="Calibri" w:hAnsi="Calibri"/>
          <w:i/>
        </w:rPr>
        <w:t>Mô tả</w:t>
      </w:r>
      <w:r>
        <w:rPr>
          <w:rFonts w:ascii="Calibri" w:hAnsi="Calibri"/>
        </w:rPr>
        <w:t>: Quản lý hồ sơ nhân viên, phân ca làm việc, chấm công và tự động tính lương cứng/giờ công thực tế.</w:t>
      </w:r>
    </w:p>
    <w:p>
      <w:pPr>
        <w:spacing w:before="0" w:after="60"/>
      </w:pP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2340"/>
        <w:gridCol w:w="2340"/>
        <w:gridCol w:w="2340"/>
        <w:gridCol w:w="2340"/>
      </w:tblGrid>
      <w:tr>
        <w:trPr>
          <w:cantSplit/>
          <w:tblHeader/>
        </w:trPr>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Method</w:t>
            </w:r>
          </w:p>
        </w:tc>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Đường dẫn (Path)</w:t>
            </w:r>
          </w:p>
        </w:tc>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Quyền Truy Cập</w:t>
            </w:r>
          </w:p>
        </w:tc>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Mô Tả Chức Năng Chi Tiết</w:t>
            </w:r>
          </w:p>
        </w:tc>
      </w:tr>
      <w:tr>
        <w:trPr>
          <w:cantSplit/>
        </w:trPr>
        <w:tc>
          <w:tcPr>
            <w:tcW w:type="dxa" w:w="2340"/>
            <w:tcMar>
              <w:top w:w="140" w:type="dxa"/>
              <w:bottom w:w="140" w:type="dxa"/>
              <w:left w:w="160" w:type="dxa"/>
              <w:right w:w="160" w:type="dxa"/>
            </w:tcMar>
            <w:shd w:fill="FFFFFF"/>
          </w:tcPr>
          <w:p>
            <w:pPr>
              <w:spacing w:before="0" w:after="0"/>
              <w:jc w:val="left"/>
            </w:pPr>
            <w:r>
              <w:rPr>
                <w:rFonts w:ascii="Calibri" w:hAnsi="Calibri"/>
              </w:rPr>
              <w:t>GET</w:t>
            </w:r>
          </w:p>
        </w:tc>
        <w:tc>
          <w:tcPr>
            <w:tcW w:type="dxa" w:w="2340"/>
            <w:tcMar>
              <w:top w:w="140" w:type="dxa"/>
              <w:bottom w:w="140" w:type="dxa"/>
              <w:left w:w="160" w:type="dxa"/>
              <w:right w:w="160" w:type="dxa"/>
            </w:tcMar>
            <w:shd w:fill="FFFFFF"/>
          </w:tcPr>
          <w:p>
            <w:pPr>
              <w:spacing w:before="0" w:after="0"/>
              <w:jc w:val="left"/>
            </w:pPr>
            <w:r>
              <w:rPr>
                <w:rFonts w:ascii="Consolas" w:hAnsi="Consolas"/>
                <w:color w:val="B45309"/>
                <w:sz w:val="19"/>
              </w:rPr>
              <w:t>/employees</w:t>
            </w:r>
          </w:p>
        </w:tc>
        <w:tc>
          <w:tcPr>
            <w:tcW w:type="dxa" w:w="2340"/>
            <w:tcMar>
              <w:top w:w="140" w:type="dxa"/>
              <w:bottom w:w="140" w:type="dxa"/>
              <w:left w:w="160" w:type="dxa"/>
              <w:right w:w="160" w:type="dxa"/>
            </w:tcMar>
            <w:shd w:fill="FFFFFF"/>
          </w:tcPr>
          <w:p>
            <w:pPr>
              <w:spacing w:before="0" w:after="0"/>
              <w:jc w:val="left"/>
            </w:pPr>
            <w:r>
              <w:rPr>
                <w:rFonts w:ascii="Calibri" w:hAnsi="Calibri"/>
              </w:rPr>
              <w:t>HR, Admin</w:t>
            </w:r>
          </w:p>
        </w:tc>
        <w:tc>
          <w:tcPr>
            <w:tcW w:type="dxa" w:w="2340"/>
            <w:tcMar>
              <w:top w:w="140" w:type="dxa"/>
              <w:bottom w:w="140" w:type="dxa"/>
              <w:left w:w="160" w:type="dxa"/>
              <w:right w:w="160" w:type="dxa"/>
            </w:tcMar>
            <w:shd w:fill="FFFFFF"/>
          </w:tcPr>
          <w:p>
            <w:pPr>
              <w:spacing w:before="0" w:after="0"/>
              <w:jc w:val="left"/>
            </w:pPr>
            <w:r>
              <w:rPr>
                <w:rFonts w:ascii="Calibri" w:hAnsi="Calibri"/>
              </w:rPr>
              <w:t>Trả về trang danh sách nhân viên của chi nhánh.</w:t>
            </w:r>
          </w:p>
        </w:tc>
      </w:tr>
      <w:tr>
        <w:trPr>
          <w:cantSplit/>
        </w:trPr>
        <w:tc>
          <w:tcPr>
            <w:tcW w:type="dxa" w:w="2340"/>
            <w:tcMar>
              <w:top w:w="140" w:type="dxa"/>
              <w:bottom w:w="140" w:type="dxa"/>
              <w:left w:w="160" w:type="dxa"/>
              <w:right w:w="160" w:type="dxa"/>
            </w:tcMar>
            <w:shd w:fill="F9FAFB"/>
          </w:tcPr>
          <w:p>
            <w:pPr>
              <w:spacing w:before="0" w:after="0"/>
              <w:jc w:val="left"/>
            </w:pPr>
            <w:r>
              <w:rPr>
                <w:rFonts w:ascii="Calibri" w:hAnsi="Calibri"/>
              </w:rPr>
              <w:t>GET</w:t>
            </w:r>
          </w:p>
        </w:tc>
        <w:tc>
          <w:tcPr>
            <w:tcW w:type="dxa" w:w="2340"/>
            <w:tcMar>
              <w:top w:w="140" w:type="dxa"/>
              <w:bottom w:w="140" w:type="dxa"/>
              <w:left w:w="160" w:type="dxa"/>
              <w:right w:w="160" w:type="dxa"/>
            </w:tcMar>
            <w:shd w:fill="F9FAFB"/>
          </w:tcPr>
          <w:p>
            <w:pPr>
              <w:spacing w:before="0" w:after="0"/>
              <w:jc w:val="left"/>
            </w:pPr>
            <w:r>
              <w:rPr>
                <w:rFonts w:ascii="Consolas" w:hAnsi="Consolas"/>
                <w:color w:val="B45309"/>
                <w:sz w:val="19"/>
              </w:rPr>
              <w:t>/schedule</w:t>
            </w:r>
          </w:p>
        </w:tc>
        <w:tc>
          <w:tcPr>
            <w:tcW w:type="dxa" w:w="2340"/>
            <w:tcMar>
              <w:top w:w="140" w:type="dxa"/>
              <w:bottom w:w="140" w:type="dxa"/>
              <w:left w:w="160" w:type="dxa"/>
              <w:right w:w="160" w:type="dxa"/>
            </w:tcMar>
            <w:shd w:fill="F9FAFB"/>
          </w:tcPr>
          <w:p>
            <w:pPr>
              <w:spacing w:before="0" w:after="0"/>
              <w:jc w:val="left"/>
            </w:pPr>
            <w:r>
              <w:rPr>
                <w:rFonts w:ascii="Calibri" w:hAnsi="Calibri"/>
              </w:rPr>
              <w:t>HR, Manager</w:t>
            </w:r>
          </w:p>
        </w:tc>
        <w:tc>
          <w:tcPr>
            <w:tcW w:type="dxa" w:w="2340"/>
            <w:tcMar>
              <w:top w:w="140" w:type="dxa"/>
              <w:bottom w:w="140" w:type="dxa"/>
              <w:left w:w="160" w:type="dxa"/>
              <w:right w:w="160" w:type="dxa"/>
            </w:tcMar>
            <w:shd w:fill="F9FAFB"/>
          </w:tcPr>
          <w:p>
            <w:pPr>
              <w:spacing w:before="0" w:after="0"/>
              <w:jc w:val="left"/>
            </w:pPr>
            <w:r>
              <w:rPr>
                <w:rFonts w:ascii="Calibri" w:hAnsi="Calibri"/>
              </w:rPr>
              <w:t>Trả về trang giao diện lịch làm việc và phân ca kíp của chi nhánh.</w:t>
            </w:r>
          </w:p>
        </w:tc>
      </w:tr>
      <w:tr>
        <w:trPr>
          <w:cantSplit/>
        </w:trPr>
        <w:tc>
          <w:tcPr>
            <w:tcW w:type="dxa" w:w="2340"/>
            <w:tcMar>
              <w:top w:w="140" w:type="dxa"/>
              <w:bottom w:w="140" w:type="dxa"/>
              <w:left w:w="160" w:type="dxa"/>
              <w:right w:w="160" w:type="dxa"/>
            </w:tcMar>
            <w:shd w:fill="FFFFFF"/>
          </w:tcPr>
          <w:p>
            <w:pPr>
              <w:spacing w:before="0" w:after="0"/>
              <w:jc w:val="left"/>
            </w:pPr>
            <w:r>
              <w:rPr>
                <w:rFonts w:ascii="Calibri" w:hAnsi="Calibri"/>
              </w:rPr>
              <w:t>POST</w:t>
            </w:r>
          </w:p>
        </w:tc>
        <w:tc>
          <w:tcPr>
            <w:tcW w:type="dxa" w:w="2340"/>
            <w:tcMar>
              <w:top w:w="140" w:type="dxa"/>
              <w:bottom w:w="140" w:type="dxa"/>
              <w:left w:w="160" w:type="dxa"/>
              <w:right w:w="160" w:type="dxa"/>
            </w:tcMar>
            <w:shd w:fill="FFFFFF"/>
          </w:tcPr>
          <w:p>
            <w:pPr>
              <w:spacing w:before="0" w:after="0"/>
              <w:jc w:val="left"/>
            </w:pPr>
            <w:r>
              <w:rPr>
                <w:rFonts w:ascii="Consolas" w:hAnsi="Consolas"/>
                <w:color w:val="B45309"/>
                <w:sz w:val="19"/>
              </w:rPr>
              <w:t>/api/hr/schedule/assign</w:t>
            </w:r>
          </w:p>
        </w:tc>
        <w:tc>
          <w:tcPr>
            <w:tcW w:type="dxa" w:w="2340"/>
            <w:tcMar>
              <w:top w:w="140" w:type="dxa"/>
              <w:bottom w:w="140" w:type="dxa"/>
              <w:left w:w="160" w:type="dxa"/>
              <w:right w:w="160" w:type="dxa"/>
            </w:tcMar>
            <w:shd w:fill="FFFFFF"/>
          </w:tcPr>
          <w:p>
            <w:pPr>
              <w:spacing w:before="0" w:after="0"/>
              <w:jc w:val="left"/>
            </w:pPr>
            <w:r>
              <w:rPr>
                <w:rFonts w:ascii="Calibri" w:hAnsi="Calibri"/>
              </w:rPr>
              <w:t>HR Officer</w:t>
            </w:r>
          </w:p>
        </w:tc>
        <w:tc>
          <w:tcPr>
            <w:tcW w:type="dxa" w:w="2340"/>
            <w:tcMar>
              <w:top w:w="140" w:type="dxa"/>
              <w:bottom w:w="140" w:type="dxa"/>
              <w:left w:w="160" w:type="dxa"/>
              <w:right w:w="160" w:type="dxa"/>
            </w:tcMar>
            <w:shd w:fill="FFFFFF"/>
          </w:tcPr>
          <w:p>
            <w:pPr>
              <w:spacing w:before="0" w:after="0"/>
              <w:jc w:val="left"/>
            </w:pPr>
            <w:r>
              <w:rPr>
                <w:rFonts w:ascii="Calibri" w:hAnsi="Calibri"/>
              </w:rPr>
              <w:t>REST API phân lịch làm việc (Shift Template) cho nhân viên.</w:t>
            </w:r>
          </w:p>
        </w:tc>
      </w:tr>
      <w:tr>
        <w:trPr>
          <w:cantSplit/>
        </w:trPr>
        <w:tc>
          <w:tcPr>
            <w:tcW w:type="dxa" w:w="2340"/>
            <w:tcMar>
              <w:top w:w="140" w:type="dxa"/>
              <w:bottom w:w="140" w:type="dxa"/>
              <w:left w:w="160" w:type="dxa"/>
              <w:right w:w="160" w:type="dxa"/>
            </w:tcMar>
            <w:shd w:fill="F9FAFB"/>
          </w:tcPr>
          <w:p>
            <w:pPr>
              <w:spacing w:before="0" w:after="0"/>
              <w:jc w:val="left"/>
            </w:pPr>
            <w:r>
              <w:rPr>
                <w:rFonts w:ascii="Calibri" w:hAnsi="Calibri"/>
                <w:b/>
                <w:color w:val="111827"/>
              </w:rPr>
              <w:t>POST</w:t>
            </w:r>
          </w:p>
        </w:tc>
        <w:tc>
          <w:tcPr>
            <w:tcW w:type="dxa" w:w="2340"/>
            <w:tcMar>
              <w:top w:w="140" w:type="dxa"/>
              <w:bottom w:w="140" w:type="dxa"/>
              <w:left w:w="160" w:type="dxa"/>
              <w:right w:w="160" w:type="dxa"/>
            </w:tcMar>
            <w:shd w:fill="F9FAFB"/>
          </w:tcPr>
          <w:p>
            <w:pPr>
              <w:spacing w:before="0" w:after="0"/>
              <w:jc w:val="left"/>
            </w:pPr>
            <w:r>
              <w:rPr>
                <w:rFonts w:ascii="Consolas" w:hAnsi="Consolas"/>
                <w:color w:val="B45309"/>
                <w:sz w:val="19"/>
              </w:rPr>
              <w:t>/api/employee/clock-in</w:t>
            </w:r>
          </w:p>
        </w:tc>
        <w:tc>
          <w:tcPr>
            <w:tcW w:type="dxa" w:w="2340"/>
            <w:tcMar>
              <w:top w:w="140" w:type="dxa"/>
              <w:bottom w:w="140" w:type="dxa"/>
              <w:left w:w="160" w:type="dxa"/>
              <w:right w:w="160" w:type="dxa"/>
            </w:tcMar>
            <w:shd w:fill="F9FAFB"/>
          </w:tcPr>
          <w:p>
            <w:pPr>
              <w:spacing w:before="0" w:after="0"/>
              <w:jc w:val="left"/>
            </w:pPr>
            <w:r>
              <w:rPr>
                <w:rFonts w:ascii="Calibri" w:hAnsi="Calibri"/>
              </w:rPr>
              <w:t>Employee</w:t>
            </w:r>
          </w:p>
        </w:tc>
        <w:tc>
          <w:tcPr>
            <w:tcW w:type="dxa" w:w="2340"/>
            <w:tcMar>
              <w:top w:w="140" w:type="dxa"/>
              <w:bottom w:w="140" w:type="dxa"/>
              <w:left w:w="160" w:type="dxa"/>
              <w:right w:w="160" w:type="dxa"/>
            </w:tcMar>
            <w:shd w:fill="F9FAFB"/>
          </w:tcPr>
          <w:p>
            <w:pPr>
              <w:spacing w:before="0" w:after="0"/>
              <w:jc w:val="left"/>
            </w:pPr>
            <w:r>
              <w:rPr>
                <w:rFonts w:ascii="Calibri" w:hAnsi="Calibri"/>
                <w:b/>
                <w:color w:val="111827"/>
              </w:rPr>
              <w:t>REST API ghi nhận thời gian bắt đầu vào ca của nhân viên đăng nhập hiện tại.</w:t>
            </w:r>
          </w:p>
        </w:tc>
      </w:tr>
      <w:tr>
        <w:trPr>
          <w:cantSplit/>
        </w:trPr>
        <w:tc>
          <w:tcPr>
            <w:tcW w:type="dxa" w:w="2340"/>
            <w:tcMar>
              <w:top w:w="140" w:type="dxa"/>
              <w:bottom w:w="140" w:type="dxa"/>
              <w:left w:w="160" w:type="dxa"/>
              <w:right w:w="160" w:type="dxa"/>
            </w:tcMar>
            <w:shd w:fill="FFFFFF"/>
          </w:tcPr>
          <w:p>
            <w:pPr>
              <w:spacing w:before="0" w:after="0"/>
              <w:jc w:val="left"/>
            </w:pPr>
            <w:r>
              <w:rPr>
                <w:rFonts w:ascii="Calibri" w:hAnsi="Calibri"/>
                <w:b/>
                <w:color w:val="111827"/>
              </w:rPr>
              <w:t>POST</w:t>
            </w:r>
          </w:p>
        </w:tc>
        <w:tc>
          <w:tcPr>
            <w:tcW w:type="dxa" w:w="2340"/>
            <w:tcMar>
              <w:top w:w="140" w:type="dxa"/>
              <w:bottom w:w="140" w:type="dxa"/>
              <w:left w:w="160" w:type="dxa"/>
              <w:right w:w="160" w:type="dxa"/>
            </w:tcMar>
            <w:shd w:fill="FFFFFF"/>
          </w:tcPr>
          <w:p>
            <w:pPr>
              <w:spacing w:before="0" w:after="0"/>
              <w:jc w:val="left"/>
            </w:pPr>
            <w:r>
              <w:rPr>
                <w:rFonts w:ascii="Consolas" w:hAnsi="Consolas"/>
                <w:color w:val="B45309"/>
                <w:sz w:val="19"/>
              </w:rPr>
              <w:t>/api/employee/clock-out</w:t>
            </w:r>
          </w:p>
        </w:tc>
        <w:tc>
          <w:tcPr>
            <w:tcW w:type="dxa" w:w="2340"/>
            <w:tcMar>
              <w:top w:w="140" w:type="dxa"/>
              <w:bottom w:w="140" w:type="dxa"/>
              <w:left w:w="160" w:type="dxa"/>
              <w:right w:w="160" w:type="dxa"/>
            </w:tcMar>
            <w:shd w:fill="FFFFFF"/>
          </w:tcPr>
          <w:p>
            <w:pPr>
              <w:spacing w:before="0" w:after="0"/>
              <w:jc w:val="left"/>
            </w:pPr>
            <w:r>
              <w:rPr>
                <w:rFonts w:ascii="Calibri" w:hAnsi="Calibri"/>
              </w:rPr>
              <w:t>Employee</w:t>
            </w:r>
          </w:p>
        </w:tc>
        <w:tc>
          <w:tcPr>
            <w:tcW w:type="dxa" w:w="2340"/>
            <w:tcMar>
              <w:top w:w="140" w:type="dxa"/>
              <w:bottom w:w="140" w:type="dxa"/>
              <w:left w:w="160" w:type="dxa"/>
              <w:right w:w="160" w:type="dxa"/>
            </w:tcMar>
            <w:shd w:fill="FFFFFF"/>
          </w:tcPr>
          <w:p>
            <w:pPr>
              <w:spacing w:before="0" w:after="0"/>
              <w:jc w:val="left"/>
            </w:pPr>
            <w:r>
              <w:rPr>
                <w:rFonts w:ascii="Calibri" w:hAnsi="Calibri"/>
                <w:b/>
                <w:color w:val="111827"/>
              </w:rPr>
              <w:t>REST API ghi nhận thời gian ra ca và tính số giờ công thực tế làm được.</w:t>
            </w:r>
          </w:p>
        </w:tc>
      </w:tr>
      <w:tr>
        <w:trPr>
          <w:cantSplit/>
        </w:trPr>
        <w:tc>
          <w:tcPr>
            <w:tcW w:type="dxa" w:w="2340"/>
            <w:tcMar>
              <w:top w:w="140" w:type="dxa"/>
              <w:bottom w:w="140" w:type="dxa"/>
              <w:left w:w="160" w:type="dxa"/>
              <w:right w:w="160" w:type="dxa"/>
            </w:tcMar>
            <w:shd w:fill="F9FAFB"/>
          </w:tcPr>
          <w:p>
            <w:pPr>
              <w:spacing w:before="0" w:after="0"/>
              <w:jc w:val="left"/>
            </w:pPr>
            <w:r>
              <w:rPr>
                <w:rFonts w:ascii="Calibri" w:hAnsi="Calibri"/>
              </w:rPr>
              <w:t>POST</w:t>
            </w:r>
          </w:p>
        </w:tc>
        <w:tc>
          <w:tcPr>
            <w:tcW w:type="dxa" w:w="2340"/>
            <w:tcMar>
              <w:top w:w="140" w:type="dxa"/>
              <w:bottom w:w="140" w:type="dxa"/>
              <w:left w:w="160" w:type="dxa"/>
              <w:right w:w="160" w:type="dxa"/>
            </w:tcMar>
            <w:shd w:fill="F9FAFB"/>
          </w:tcPr>
          <w:p>
            <w:pPr>
              <w:spacing w:before="0" w:after="0"/>
              <w:jc w:val="left"/>
            </w:pPr>
            <w:r>
              <w:rPr>
                <w:rFonts w:ascii="Consolas" w:hAnsi="Consolas"/>
                <w:color w:val="B45309"/>
                <w:sz w:val="19"/>
              </w:rPr>
              <w:t>/api/hr/payroll/run</w:t>
            </w:r>
          </w:p>
        </w:tc>
        <w:tc>
          <w:tcPr>
            <w:tcW w:type="dxa" w:w="2340"/>
            <w:tcMar>
              <w:top w:w="140" w:type="dxa"/>
              <w:bottom w:w="140" w:type="dxa"/>
              <w:left w:w="160" w:type="dxa"/>
              <w:right w:w="160" w:type="dxa"/>
            </w:tcMar>
            <w:shd w:fill="F9FAFB"/>
          </w:tcPr>
          <w:p>
            <w:pPr>
              <w:spacing w:before="0" w:after="0"/>
              <w:jc w:val="left"/>
            </w:pPr>
            <w:r>
              <w:rPr>
                <w:rFonts w:ascii="Calibri" w:hAnsi="Calibri"/>
              </w:rPr>
              <w:t>HR Officer</w:t>
            </w:r>
          </w:p>
        </w:tc>
        <w:tc>
          <w:tcPr>
            <w:tcW w:type="dxa" w:w="2340"/>
            <w:tcMar>
              <w:top w:w="140" w:type="dxa"/>
              <w:bottom w:w="140" w:type="dxa"/>
              <w:left w:w="160" w:type="dxa"/>
              <w:right w:w="160" w:type="dxa"/>
            </w:tcMar>
            <w:shd w:fill="F9FAFB"/>
          </w:tcPr>
          <w:p>
            <w:pPr>
              <w:spacing w:before="0" w:after="0"/>
              <w:jc w:val="left"/>
            </w:pPr>
            <w:r>
              <w:rPr>
                <w:rFonts w:ascii="Calibri" w:hAnsi="Calibri"/>
              </w:rPr>
              <w:t>Kích hoạt chạy tự động tính toán lương tháng cho nhân viên của kỳ lương chỉ định.</w:t>
            </w:r>
          </w:p>
        </w:tc>
      </w:tr>
    </w:tbl>
    <w:p>
      <w:pPr>
        <w:spacing w:before="0" w:after="160"/>
      </w:pPr>
    </w:p>
    <w:p>
      <w:pPr>
        <w:spacing w:before="0" w:after="60"/>
      </w:pPr>
    </w:p>
    <w:p>
      <w:pPr>
        <w:spacing w:line="276" w:lineRule="auto" w:before="0" w:after="120"/>
      </w:pPr>
      <w:r>
        <w:rPr>
          <w:rFonts w:ascii="Calibri" w:hAnsi="Calibri"/>
        </w:rPr>
        <w:t>---</w:t>
      </w:r>
    </w:p>
    <w:p>
      <w:pPr>
        <w:spacing w:before="0" w:after="60"/>
      </w:pPr>
    </w:p>
    <w:p>
      <w:pPr>
        <w:keepNext/>
        <w:spacing w:before="200" w:after="80"/>
      </w:pPr>
      <w:r>
        <w:rPr>
          <w:rFonts w:ascii="Calibri" w:hAnsi="Calibri"/>
          <w:b/>
          <w:i/>
          <w:color w:val="374151"/>
          <w:sz w:val="24"/>
        </w:rPr>
        <w:t>Epic 4: Quản lý Kho &amp; Định lượng Thực đơn (Inventory, Recipes &amp; Transfers)</w:t>
      </w:r>
    </w:p>
    <w:p>
      <w:pPr>
        <w:spacing w:line="276" w:lineRule="auto" w:before="0" w:after="120"/>
      </w:pPr>
      <w:r>
        <w:rPr>
          <w:rFonts w:ascii="Calibri" w:hAnsi="Calibri"/>
          <w:i/>
        </w:rPr>
        <w:t>Mô tả</w:t>
      </w:r>
      <w:r>
        <w:rPr>
          <w:rFonts w:ascii="Calibri" w:hAnsi="Calibri"/>
        </w:rPr>
        <w:t>: Định lượng món ăn, kiểm kho thực tế, chuyển kho nội bộ và đặt hàng từ chi nhánh lên Kho tổng.</w:t>
      </w:r>
    </w:p>
    <w:p>
      <w:pPr>
        <w:spacing w:before="0" w:after="60"/>
      </w:pP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2340"/>
        <w:gridCol w:w="2340"/>
        <w:gridCol w:w="2340"/>
        <w:gridCol w:w="2340"/>
      </w:tblGrid>
      <w:tr>
        <w:trPr>
          <w:cantSplit/>
          <w:tblHeader/>
        </w:trPr>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Method</w:t>
            </w:r>
          </w:p>
        </w:tc>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Đường dẫn (Path)</w:t>
            </w:r>
          </w:p>
        </w:tc>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Quyền Truy Cập</w:t>
            </w:r>
          </w:p>
        </w:tc>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Mô Tả Chức Năng Chi Tiết</w:t>
            </w:r>
          </w:p>
        </w:tc>
      </w:tr>
      <w:tr>
        <w:trPr>
          <w:cantSplit/>
        </w:trPr>
        <w:tc>
          <w:tcPr>
            <w:tcW w:type="dxa" w:w="2340"/>
            <w:tcMar>
              <w:top w:w="140" w:type="dxa"/>
              <w:bottom w:w="140" w:type="dxa"/>
              <w:left w:w="160" w:type="dxa"/>
              <w:right w:w="160" w:type="dxa"/>
            </w:tcMar>
            <w:shd w:fill="FFFFFF"/>
          </w:tcPr>
          <w:p>
            <w:pPr>
              <w:spacing w:before="0" w:after="0"/>
              <w:jc w:val="left"/>
            </w:pPr>
            <w:r>
              <w:rPr>
                <w:rFonts w:ascii="Calibri" w:hAnsi="Calibri"/>
              </w:rPr>
              <w:t>GET</w:t>
            </w:r>
          </w:p>
        </w:tc>
        <w:tc>
          <w:tcPr>
            <w:tcW w:type="dxa" w:w="2340"/>
            <w:tcMar>
              <w:top w:w="140" w:type="dxa"/>
              <w:bottom w:w="140" w:type="dxa"/>
              <w:left w:w="160" w:type="dxa"/>
              <w:right w:w="160" w:type="dxa"/>
            </w:tcMar>
            <w:shd w:fill="FFFFFF"/>
          </w:tcPr>
          <w:p>
            <w:pPr>
              <w:spacing w:before="0" w:after="0"/>
              <w:jc w:val="left"/>
            </w:pPr>
            <w:r>
              <w:rPr>
                <w:rFonts w:ascii="Consolas" w:hAnsi="Consolas"/>
                <w:color w:val="B45309"/>
                <w:sz w:val="19"/>
              </w:rPr>
              <w:t>/inventory</w:t>
            </w:r>
          </w:p>
        </w:tc>
        <w:tc>
          <w:tcPr>
            <w:tcW w:type="dxa" w:w="2340"/>
            <w:tcMar>
              <w:top w:w="140" w:type="dxa"/>
              <w:bottom w:w="140" w:type="dxa"/>
              <w:left w:w="160" w:type="dxa"/>
              <w:right w:w="160" w:type="dxa"/>
            </w:tcMar>
            <w:shd w:fill="FFFFFF"/>
          </w:tcPr>
          <w:p>
            <w:pPr>
              <w:spacing w:before="0" w:after="0"/>
              <w:jc w:val="left"/>
            </w:pPr>
            <w:r>
              <w:rPr>
                <w:rFonts w:ascii="Calibri" w:hAnsi="Calibri"/>
              </w:rPr>
              <w:t>Warehouse, Manager</w:t>
            </w:r>
          </w:p>
        </w:tc>
        <w:tc>
          <w:tcPr>
            <w:tcW w:type="dxa" w:w="2340"/>
            <w:tcMar>
              <w:top w:w="140" w:type="dxa"/>
              <w:bottom w:w="140" w:type="dxa"/>
              <w:left w:w="160" w:type="dxa"/>
              <w:right w:w="160" w:type="dxa"/>
            </w:tcMar>
            <w:shd w:fill="FFFFFF"/>
          </w:tcPr>
          <w:p>
            <w:pPr>
              <w:spacing w:before="0" w:after="0"/>
              <w:jc w:val="left"/>
            </w:pPr>
            <w:r>
              <w:rPr>
                <w:rFonts w:ascii="Calibri" w:hAnsi="Calibri"/>
              </w:rPr>
              <w:t>Trả về trang giao diện quản lý kho nguyên vật liệu và thực đơn.</w:t>
            </w:r>
          </w:p>
        </w:tc>
      </w:tr>
      <w:tr>
        <w:trPr>
          <w:cantSplit/>
        </w:trPr>
        <w:tc>
          <w:tcPr>
            <w:tcW w:type="dxa" w:w="2340"/>
            <w:tcMar>
              <w:top w:w="140" w:type="dxa"/>
              <w:bottom w:w="140" w:type="dxa"/>
              <w:left w:w="160" w:type="dxa"/>
              <w:right w:w="160" w:type="dxa"/>
            </w:tcMar>
            <w:shd w:fill="F9FAFB"/>
          </w:tcPr>
          <w:p>
            <w:pPr>
              <w:spacing w:before="0" w:after="0"/>
              <w:jc w:val="left"/>
            </w:pPr>
            <w:r>
              <w:rPr>
                <w:rFonts w:ascii="Calibri" w:hAnsi="Calibri"/>
              </w:rPr>
              <w:t>POST</w:t>
            </w:r>
          </w:p>
        </w:tc>
        <w:tc>
          <w:tcPr>
            <w:tcW w:type="dxa" w:w="2340"/>
            <w:tcMar>
              <w:top w:w="140" w:type="dxa"/>
              <w:bottom w:w="140" w:type="dxa"/>
              <w:left w:w="160" w:type="dxa"/>
              <w:right w:w="160" w:type="dxa"/>
            </w:tcMar>
            <w:shd w:fill="F9FAFB"/>
          </w:tcPr>
          <w:p>
            <w:pPr>
              <w:spacing w:before="0" w:after="0"/>
              <w:jc w:val="left"/>
            </w:pPr>
            <w:r>
              <w:rPr>
                <w:rFonts w:ascii="Consolas" w:hAnsi="Consolas"/>
                <w:color w:val="B45309"/>
                <w:sz w:val="19"/>
              </w:rPr>
              <w:t>/api/inventory/adjust</w:t>
            </w:r>
          </w:p>
        </w:tc>
        <w:tc>
          <w:tcPr>
            <w:tcW w:type="dxa" w:w="2340"/>
            <w:tcMar>
              <w:top w:w="140" w:type="dxa"/>
              <w:bottom w:w="140" w:type="dxa"/>
              <w:left w:w="160" w:type="dxa"/>
              <w:right w:w="160" w:type="dxa"/>
            </w:tcMar>
            <w:shd w:fill="F9FAFB"/>
          </w:tcPr>
          <w:p>
            <w:pPr>
              <w:spacing w:before="0" w:after="0"/>
              <w:jc w:val="left"/>
            </w:pPr>
            <w:r>
              <w:rPr>
                <w:rFonts w:ascii="Calibri" w:hAnsi="Calibri"/>
              </w:rPr>
              <w:t>Warehouse</w:t>
            </w:r>
          </w:p>
        </w:tc>
        <w:tc>
          <w:tcPr>
            <w:tcW w:type="dxa" w:w="2340"/>
            <w:tcMar>
              <w:top w:w="140" w:type="dxa"/>
              <w:bottom w:w="140" w:type="dxa"/>
              <w:left w:w="160" w:type="dxa"/>
              <w:right w:w="160" w:type="dxa"/>
            </w:tcMar>
            <w:shd w:fill="F9FAFB"/>
          </w:tcPr>
          <w:p>
            <w:pPr>
              <w:spacing w:before="0" w:after="0"/>
              <w:jc w:val="left"/>
            </w:pPr>
            <w:r>
              <w:rPr>
                <w:rFonts w:ascii="Calibri" w:hAnsi="Calibri"/>
              </w:rPr>
              <w:t>Thực hiện điều chỉnh số lượng tồn kho nguyên vật liệu do hao hụt thực tế.</w:t>
            </w:r>
          </w:p>
        </w:tc>
      </w:tr>
      <w:tr>
        <w:trPr>
          <w:cantSplit/>
        </w:trPr>
        <w:tc>
          <w:tcPr>
            <w:tcW w:type="dxa" w:w="2340"/>
            <w:tcMar>
              <w:top w:w="140" w:type="dxa"/>
              <w:bottom w:w="140" w:type="dxa"/>
              <w:left w:w="160" w:type="dxa"/>
              <w:right w:w="160" w:type="dxa"/>
            </w:tcMar>
            <w:shd w:fill="FFFFFF"/>
          </w:tcPr>
          <w:p>
            <w:pPr>
              <w:spacing w:before="0" w:after="0"/>
              <w:jc w:val="left"/>
            </w:pPr>
            <w:r>
              <w:rPr>
                <w:rFonts w:ascii="Calibri" w:hAnsi="Calibri"/>
              </w:rPr>
              <w:t>POST</w:t>
            </w:r>
          </w:p>
        </w:tc>
        <w:tc>
          <w:tcPr>
            <w:tcW w:type="dxa" w:w="2340"/>
            <w:tcMar>
              <w:top w:w="140" w:type="dxa"/>
              <w:bottom w:w="140" w:type="dxa"/>
              <w:left w:w="160" w:type="dxa"/>
              <w:right w:w="160" w:type="dxa"/>
            </w:tcMar>
            <w:shd w:fill="FFFFFF"/>
          </w:tcPr>
          <w:p>
            <w:pPr>
              <w:spacing w:before="0" w:after="0"/>
              <w:jc w:val="left"/>
            </w:pPr>
            <w:r>
              <w:rPr>
                <w:rFonts w:ascii="Consolas" w:hAnsi="Consolas"/>
                <w:color w:val="B45309"/>
                <w:sz w:val="19"/>
              </w:rPr>
              <w:t>/api/inventory/recipes</w:t>
            </w:r>
          </w:p>
        </w:tc>
        <w:tc>
          <w:tcPr>
            <w:tcW w:type="dxa" w:w="2340"/>
            <w:tcMar>
              <w:top w:w="140" w:type="dxa"/>
              <w:bottom w:w="140" w:type="dxa"/>
              <w:left w:w="160" w:type="dxa"/>
              <w:right w:w="160" w:type="dxa"/>
            </w:tcMar>
            <w:shd w:fill="FFFFFF"/>
          </w:tcPr>
          <w:p>
            <w:pPr>
              <w:spacing w:before="0" w:after="0"/>
              <w:jc w:val="left"/>
            </w:pPr>
            <w:r>
              <w:rPr>
                <w:rFonts w:ascii="Calibri" w:hAnsi="Calibri"/>
              </w:rPr>
              <w:t>Kitchen, Manager</w:t>
            </w:r>
          </w:p>
        </w:tc>
        <w:tc>
          <w:tcPr>
            <w:tcW w:type="dxa" w:w="2340"/>
            <w:tcMar>
              <w:top w:w="140" w:type="dxa"/>
              <w:bottom w:w="140" w:type="dxa"/>
              <w:left w:w="160" w:type="dxa"/>
              <w:right w:w="160" w:type="dxa"/>
            </w:tcMar>
            <w:shd w:fill="FFFFFF"/>
          </w:tcPr>
          <w:p>
            <w:pPr>
              <w:spacing w:before="0" w:after="0"/>
              <w:jc w:val="left"/>
            </w:pPr>
            <w:r>
              <w:rPr>
                <w:rFonts w:ascii="Calibri" w:hAnsi="Calibri"/>
              </w:rPr>
              <w:t>Thiết lập định lượng nguyên vật liệu cần dùng (</w:t>
            </w:r>
            <w:r>
              <w:rPr>
                <w:rFonts w:ascii="Consolas" w:hAnsi="Consolas"/>
                <w:color w:val="B45309"/>
                <w:sz w:val="19"/>
              </w:rPr>
              <w:t>ProductStock</w:t>
            </w:r>
            <w:r>
              <w:rPr>
                <w:rFonts w:ascii="Calibri" w:hAnsi="Calibri"/>
              </w:rPr>
              <w:t>) cho biến thể món.</w:t>
            </w:r>
          </w:p>
        </w:tc>
      </w:tr>
      <w:tr>
        <w:trPr>
          <w:cantSplit/>
        </w:trPr>
        <w:tc>
          <w:tcPr>
            <w:tcW w:type="dxa" w:w="2340"/>
            <w:tcMar>
              <w:top w:w="140" w:type="dxa"/>
              <w:bottom w:w="140" w:type="dxa"/>
              <w:left w:w="160" w:type="dxa"/>
              <w:right w:w="160" w:type="dxa"/>
            </w:tcMar>
            <w:shd w:fill="F9FAFB"/>
          </w:tcPr>
          <w:p>
            <w:pPr>
              <w:spacing w:before="0" w:after="0"/>
              <w:jc w:val="left"/>
            </w:pPr>
            <w:r>
              <w:rPr>
                <w:rFonts w:ascii="Calibri" w:hAnsi="Calibri"/>
                <w:b/>
                <w:color w:val="111827"/>
              </w:rPr>
              <w:t>POST</w:t>
            </w:r>
          </w:p>
        </w:tc>
        <w:tc>
          <w:tcPr>
            <w:tcW w:type="dxa" w:w="2340"/>
            <w:tcMar>
              <w:top w:w="140" w:type="dxa"/>
              <w:bottom w:w="140" w:type="dxa"/>
              <w:left w:w="160" w:type="dxa"/>
              <w:right w:w="160" w:type="dxa"/>
            </w:tcMar>
            <w:shd w:fill="F9FAFB"/>
          </w:tcPr>
          <w:p>
            <w:pPr>
              <w:spacing w:before="0" w:after="0"/>
              <w:jc w:val="left"/>
            </w:pPr>
            <w:r>
              <w:rPr>
                <w:rFonts w:ascii="Consolas" w:hAnsi="Consolas"/>
                <w:color w:val="B45309"/>
                <w:sz w:val="19"/>
              </w:rPr>
              <w:t>/api/procurement/ipo/create</w:t>
            </w:r>
          </w:p>
        </w:tc>
        <w:tc>
          <w:tcPr>
            <w:tcW w:type="dxa" w:w="2340"/>
            <w:tcMar>
              <w:top w:w="140" w:type="dxa"/>
              <w:bottom w:w="140" w:type="dxa"/>
              <w:left w:w="160" w:type="dxa"/>
              <w:right w:w="160" w:type="dxa"/>
            </w:tcMar>
            <w:shd w:fill="F9FAFB"/>
          </w:tcPr>
          <w:p>
            <w:pPr>
              <w:spacing w:before="0" w:after="0"/>
              <w:jc w:val="left"/>
            </w:pPr>
            <w:r>
              <w:rPr>
                <w:rFonts w:ascii="Calibri" w:hAnsi="Calibri"/>
              </w:rPr>
              <w:t>Branch Manager</w:t>
            </w:r>
          </w:p>
        </w:tc>
        <w:tc>
          <w:tcPr>
            <w:tcW w:type="dxa" w:w="2340"/>
            <w:tcMar>
              <w:top w:w="140" w:type="dxa"/>
              <w:bottom w:w="140" w:type="dxa"/>
              <w:left w:w="160" w:type="dxa"/>
              <w:right w:w="160" w:type="dxa"/>
            </w:tcMar>
            <w:shd w:fill="F9FAFB"/>
          </w:tcPr>
          <w:p>
            <w:pPr>
              <w:spacing w:before="0" w:after="0"/>
              <w:jc w:val="left"/>
            </w:pPr>
            <w:r>
              <w:rPr>
                <w:rFonts w:ascii="Calibri" w:hAnsi="Calibri"/>
                <w:b/>
                <w:color w:val="111827"/>
              </w:rPr>
              <w:t>Chi nhánh con tạo yêu cầu bổ sung nguyên vật liệu (IPO) lên Kho tổng.</w:t>
            </w:r>
          </w:p>
        </w:tc>
      </w:tr>
      <w:tr>
        <w:trPr>
          <w:cantSplit/>
        </w:trPr>
        <w:tc>
          <w:tcPr>
            <w:tcW w:type="dxa" w:w="2340"/>
            <w:tcMar>
              <w:top w:w="140" w:type="dxa"/>
              <w:bottom w:w="140" w:type="dxa"/>
              <w:left w:w="160" w:type="dxa"/>
              <w:right w:w="160" w:type="dxa"/>
            </w:tcMar>
            <w:shd w:fill="FFFFFF"/>
          </w:tcPr>
          <w:p>
            <w:pPr>
              <w:spacing w:before="0" w:after="0"/>
              <w:jc w:val="left"/>
            </w:pPr>
            <w:r>
              <w:rPr>
                <w:rFonts w:ascii="Calibri" w:hAnsi="Calibri"/>
                <w:b/>
                <w:color w:val="111827"/>
              </w:rPr>
              <w:t>POST</w:t>
            </w:r>
          </w:p>
        </w:tc>
        <w:tc>
          <w:tcPr>
            <w:tcW w:type="dxa" w:w="2340"/>
            <w:tcMar>
              <w:top w:w="140" w:type="dxa"/>
              <w:bottom w:w="140" w:type="dxa"/>
              <w:left w:w="160" w:type="dxa"/>
              <w:right w:w="160" w:type="dxa"/>
            </w:tcMar>
            <w:shd w:fill="FFFFFF"/>
          </w:tcPr>
          <w:p>
            <w:pPr>
              <w:spacing w:before="0" w:after="0"/>
              <w:jc w:val="left"/>
            </w:pPr>
            <w:r>
              <w:rPr>
                <w:rFonts w:ascii="Consolas" w:hAnsi="Consolas"/>
                <w:color w:val="B45309"/>
                <w:sz w:val="19"/>
              </w:rPr>
              <w:t>/api/procurement/ipo/{id}/approve</w:t>
            </w:r>
          </w:p>
        </w:tc>
        <w:tc>
          <w:tcPr>
            <w:tcW w:type="dxa" w:w="2340"/>
            <w:tcMar>
              <w:top w:w="140" w:type="dxa"/>
              <w:bottom w:w="140" w:type="dxa"/>
              <w:left w:w="160" w:type="dxa"/>
              <w:right w:w="160" w:type="dxa"/>
            </w:tcMar>
            <w:shd w:fill="FFFFFF"/>
          </w:tcPr>
          <w:p>
            <w:pPr>
              <w:spacing w:before="0" w:after="0"/>
              <w:jc w:val="left"/>
            </w:pPr>
            <w:r>
              <w:rPr>
                <w:rFonts w:ascii="Calibri" w:hAnsi="Calibri"/>
              </w:rPr>
              <w:t>Warehouse Manager</w:t>
            </w:r>
          </w:p>
        </w:tc>
        <w:tc>
          <w:tcPr>
            <w:tcW w:type="dxa" w:w="2340"/>
            <w:tcMar>
              <w:top w:w="140" w:type="dxa"/>
              <w:bottom w:w="140" w:type="dxa"/>
              <w:left w:w="160" w:type="dxa"/>
              <w:right w:w="160" w:type="dxa"/>
            </w:tcMar>
            <w:shd w:fill="FFFFFF"/>
          </w:tcPr>
          <w:p>
            <w:pPr>
              <w:spacing w:before="0" w:after="0"/>
              <w:jc w:val="left"/>
            </w:pPr>
            <w:r>
              <w:rPr>
                <w:rFonts w:ascii="Calibri" w:hAnsi="Calibri"/>
                <w:b/>
                <w:color w:val="111827"/>
              </w:rPr>
              <w:t>Kho tổng phê duyệt và chuẩn bị hàng xuất kho để vận chuyển.</w:t>
            </w:r>
          </w:p>
        </w:tc>
      </w:tr>
      <w:tr>
        <w:trPr>
          <w:cantSplit/>
        </w:trPr>
        <w:tc>
          <w:tcPr>
            <w:tcW w:type="dxa" w:w="2340"/>
            <w:tcMar>
              <w:top w:w="140" w:type="dxa"/>
              <w:bottom w:w="140" w:type="dxa"/>
              <w:left w:w="160" w:type="dxa"/>
              <w:right w:w="160" w:type="dxa"/>
            </w:tcMar>
            <w:shd w:fill="F9FAFB"/>
          </w:tcPr>
          <w:p>
            <w:pPr>
              <w:spacing w:before="0" w:after="0"/>
              <w:jc w:val="left"/>
            </w:pPr>
            <w:r>
              <w:rPr>
                <w:rFonts w:ascii="Calibri" w:hAnsi="Calibri"/>
                <w:b/>
                <w:color w:val="111827"/>
              </w:rPr>
              <w:t>POST</w:t>
            </w:r>
          </w:p>
        </w:tc>
        <w:tc>
          <w:tcPr>
            <w:tcW w:type="dxa" w:w="2340"/>
            <w:tcMar>
              <w:top w:w="140" w:type="dxa"/>
              <w:bottom w:w="140" w:type="dxa"/>
              <w:left w:w="160" w:type="dxa"/>
              <w:right w:w="160" w:type="dxa"/>
            </w:tcMar>
            <w:shd w:fill="F9FAFB"/>
          </w:tcPr>
          <w:p>
            <w:pPr>
              <w:spacing w:before="0" w:after="0"/>
              <w:jc w:val="left"/>
            </w:pPr>
            <w:r>
              <w:rPr>
                <w:rFonts w:ascii="Consolas" w:hAnsi="Consolas"/>
                <w:color w:val="B45309"/>
                <w:sz w:val="19"/>
              </w:rPr>
              <w:t>/api/inventory/transfers/{id}/ship</w:t>
            </w:r>
          </w:p>
        </w:tc>
        <w:tc>
          <w:tcPr>
            <w:tcW w:type="dxa" w:w="2340"/>
            <w:tcMar>
              <w:top w:w="140" w:type="dxa"/>
              <w:bottom w:w="140" w:type="dxa"/>
              <w:left w:w="160" w:type="dxa"/>
              <w:right w:w="160" w:type="dxa"/>
            </w:tcMar>
            <w:shd w:fill="F9FAFB"/>
          </w:tcPr>
          <w:p>
            <w:pPr>
              <w:spacing w:before="0" w:after="0"/>
              <w:jc w:val="left"/>
            </w:pPr>
            <w:r>
              <w:rPr>
                <w:rFonts w:ascii="Calibri" w:hAnsi="Calibri"/>
              </w:rPr>
              <w:t>Source Manager</w:t>
            </w:r>
          </w:p>
        </w:tc>
        <w:tc>
          <w:tcPr>
            <w:tcW w:type="dxa" w:w="2340"/>
            <w:tcMar>
              <w:top w:w="140" w:type="dxa"/>
              <w:bottom w:w="140" w:type="dxa"/>
              <w:left w:w="160" w:type="dxa"/>
              <w:right w:w="160" w:type="dxa"/>
            </w:tcMar>
            <w:shd w:fill="F9FAFB"/>
          </w:tcPr>
          <w:p>
            <w:pPr>
              <w:spacing w:before="0" w:after="0"/>
              <w:jc w:val="left"/>
            </w:pPr>
            <w:r>
              <w:rPr>
                <w:rFonts w:ascii="Calibri" w:hAnsi="Calibri"/>
                <w:b/>
                <w:color w:val="111827"/>
              </w:rPr>
              <w:t>Xác nhận xuất kho bắt đầu vận chuyển hàng chuyển kho nội bộ.</w:t>
            </w:r>
          </w:p>
        </w:tc>
      </w:tr>
      <w:tr>
        <w:trPr>
          <w:cantSplit/>
        </w:trPr>
        <w:tc>
          <w:tcPr>
            <w:tcW w:type="dxa" w:w="2340"/>
            <w:tcMar>
              <w:top w:w="140" w:type="dxa"/>
              <w:bottom w:w="140" w:type="dxa"/>
              <w:left w:w="160" w:type="dxa"/>
              <w:right w:w="160" w:type="dxa"/>
            </w:tcMar>
            <w:shd w:fill="FFFFFF"/>
          </w:tcPr>
          <w:p>
            <w:pPr>
              <w:spacing w:before="0" w:after="0"/>
              <w:jc w:val="left"/>
            </w:pPr>
            <w:r>
              <w:rPr>
                <w:rFonts w:ascii="Calibri" w:hAnsi="Calibri"/>
                <w:b/>
                <w:color w:val="111827"/>
              </w:rPr>
              <w:t>POST</w:t>
            </w:r>
          </w:p>
        </w:tc>
        <w:tc>
          <w:tcPr>
            <w:tcW w:type="dxa" w:w="2340"/>
            <w:tcMar>
              <w:top w:w="140" w:type="dxa"/>
              <w:bottom w:w="140" w:type="dxa"/>
              <w:left w:w="160" w:type="dxa"/>
              <w:right w:w="160" w:type="dxa"/>
            </w:tcMar>
            <w:shd w:fill="FFFFFF"/>
          </w:tcPr>
          <w:p>
            <w:pPr>
              <w:spacing w:before="0" w:after="0"/>
              <w:jc w:val="left"/>
            </w:pPr>
            <w:r>
              <w:rPr>
                <w:rFonts w:ascii="Consolas" w:hAnsi="Consolas"/>
                <w:color w:val="B45309"/>
                <w:sz w:val="19"/>
              </w:rPr>
              <w:t>/api/inventory/transfers/{id}/receive</w:t>
            </w:r>
          </w:p>
        </w:tc>
        <w:tc>
          <w:tcPr>
            <w:tcW w:type="dxa" w:w="2340"/>
            <w:tcMar>
              <w:top w:w="140" w:type="dxa"/>
              <w:bottom w:w="140" w:type="dxa"/>
              <w:left w:w="160" w:type="dxa"/>
              <w:right w:w="160" w:type="dxa"/>
            </w:tcMar>
            <w:shd w:fill="FFFFFF"/>
          </w:tcPr>
          <w:p>
            <w:pPr>
              <w:spacing w:before="0" w:after="0"/>
              <w:jc w:val="left"/>
            </w:pPr>
            <w:r>
              <w:rPr>
                <w:rFonts w:ascii="Calibri" w:hAnsi="Calibri"/>
              </w:rPr>
              <w:t>Target Manager</w:t>
            </w:r>
          </w:p>
        </w:tc>
        <w:tc>
          <w:tcPr>
            <w:tcW w:type="dxa" w:w="2340"/>
            <w:tcMar>
              <w:top w:w="140" w:type="dxa"/>
              <w:bottom w:w="140" w:type="dxa"/>
              <w:left w:w="160" w:type="dxa"/>
              <w:right w:w="160" w:type="dxa"/>
            </w:tcMar>
            <w:shd w:fill="FFFFFF"/>
          </w:tcPr>
          <w:p>
            <w:pPr>
              <w:spacing w:before="0" w:after="0"/>
              <w:jc w:val="left"/>
            </w:pPr>
            <w:r>
              <w:rPr>
                <w:rFonts w:ascii="Calibri" w:hAnsi="Calibri"/>
                <w:b/>
                <w:color w:val="111827"/>
              </w:rPr>
              <w:t>Nhận hàng chuyển kho, nhập thực tế nhận, đối soát và ghi nhận hao hụt.</w:t>
            </w:r>
          </w:p>
        </w:tc>
      </w:tr>
    </w:tbl>
    <w:p>
      <w:pPr>
        <w:spacing w:before="0" w:after="160"/>
      </w:pPr>
    </w:p>
    <w:p>
      <w:pPr>
        <w:spacing w:before="0" w:after="60"/>
      </w:pPr>
    </w:p>
    <w:p>
      <w:pPr>
        <w:spacing w:line="276" w:lineRule="auto" w:before="0" w:after="120"/>
      </w:pPr>
      <w:r>
        <w:rPr>
          <w:rFonts w:ascii="Calibri" w:hAnsi="Calibri"/>
        </w:rPr>
        <w:t>---</w:t>
      </w:r>
    </w:p>
    <w:p>
      <w:pPr>
        <w:spacing w:before="0" w:after="60"/>
      </w:pPr>
    </w:p>
    <w:p>
      <w:pPr>
        <w:keepNext/>
        <w:spacing w:before="200" w:after="80"/>
      </w:pPr>
      <w:r>
        <w:rPr>
          <w:rFonts w:ascii="Calibri" w:hAnsi="Calibri"/>
          <w:b/>
          <w:i/>
          <w:color w:val="374151"/>
          <w:sz w:val="24"/>
        </w:rPr>
        <w:t>Epic 5: Quản lý Bán hàng POS &amp; Phiên Bàn ăn (POS &amp; Cash Drawer Management)</w:t>
      </w:r>
    </w:p>
    <w:p>
      <w:pPr>
        <w:spacing w:line="276" w:lineRule="auto" w:before="0" w:after="120"/>
      </w:pPr>
      <w:r>
        <w:rPr>
          <w:rFonts w:ascii="Calibri" w:hAnsi="Calibri"/>
          <w:i/>
        </w:rPr>
        <w:t>Mô tả</w:t>
      </w:r>
      <w:r>
        <w:rPr>
          <w:rFonts w:ascii="Calibri" w:hAnsi="Calibri"/>
        </w:rPr>
        <w:t>: Quản lý bán hàng trực tiếp tại quầy POS, kết nối thanh toán VNPay và đóng/mở két tiền mặt của thu ngân.</w:t>
      </w:r>
    </w:p>
    <w:p>
      <w:pPr>
        <w:spacing w:before="0" w:after="60"/>
      </w:pP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2340"/>
        <w:gridCol w:w="2340"/>
        <w:gridCol w:w="2340"/>
        <w:gridCol w:w="2340"/>
      </w:tblGrid>
      <w:tr>
        <w:trPr>
          <w:cantSplit/>
          <w:tblHeader/>
        </w:trPr>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Method</w:t>
            </w:r>
          </w:p>
        </w:tc>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Đường dẫn (Path)</w:t>
            </w:r>
          </w:p>
        </w:tc>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Quyền Truy Cập</w:t>
            </w:r>
          </w:p>
        </w:tc>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Mô Tả Chức Năng Chi Tiết</w:t>
            </w:r>
          </w:p>
        </w:tc>
      </w:tr>
      <w:tr>
        <w:trPr>
          <w:cantSplit/>
        </w:trPr>
        <w:tc>
          <w:tcPr>
            <w:tcW w:type="dxa" w:w="2340"/>
            <w:tcMar>
              <w:top w:w="140" w:type="dxa"/>
              <w:bottom w:w="140" w:type="dxa"/>
              <w:left w:w="160" w:type="dxa"/>
              <w:right w:w="160" w:type="dxa"/>
            </w:tcMar>
            <w:shd w:fill="FFFFFF"/>
          </w:tcPr>
          <w:p>
            <w:pPr>
              <w:spacing w:before="0" w:after="0"/>
              <w:jc w:val="left"/>
            </w:pPr>
            <w:r>
              <w:rPr>
                <w:rFonts w:ascii="Calibri" w:hAnsi="Calibri"/>
              </w:rPr>
              <w:t>GET</w:t>
            </w:r>
          </w:p>
        </w:tc>
        <w:tc>
          <w:tcPr>
            <w:tcW w:type="dxa" w:w="2340"/>
            <w:tcMar>
              <w:top w:w="140" w:type="dxa"/>
              <w:bottom w:w="140" w:type="dxa"/>
              <w:left w:w="160" w:type="dxa"/>
              <w:right w:w="160" w:type="dxa"/>
            </w:tcMar>
            <w:shd w:fill="FFFFFF"/>
          </w:tcPr>
          <w:p>
            <w:pPr>
              <w:spacing w:before="0" w:after="0"/>
              <w:jc w:val="left"/>
            </w:pPr>
            <w:r>
              <w:rPr>
                <w:rFonts w:ascii="Consolas" w:hAnsi="Consolas"/>
                <w:color w:val="B45309"/>
                <w:sz w:val="19"/>
              </w:rPr>
              <w:t>/pos</w:t>
            </w:r>
          </w:p>
        </w:tc>
        <w:tc>
          <w:tcPr>
            <w:tcW w:type="dxa" w:w="2340"/>
            <w:tcMar>
              <w:top w:w="140" w:type="dxa"/>
              <w:bottom w:w="140" w:type="dxa"/>
              <w:left w:w="160" w:type="dxa"/>
              <w:right w:w="160" w:type="dxa"/>
            </w:tcMar>
            <w:shd w:fill="FFFFFF"/>
          </w:tcPr>
          <w:p>
            <w:pPr>
              <w:spacing w:before="0" w:after="0"/>
              <w:jc w:val="left"/>
            </w:pPr>
            <w:r>
              <w:rPr>
                <w:rFonts w:ascii="Calibri" w:hAnsi="Calibri"/>
              </w:rPr>
              <w:t>Cashier, Manager</w:t>
            </w:r>
          </w:p>
        </w:tc>
        <w:tc>
          <w:tcPr>
            <w:tcW w:type="dxa" w:w="2340"/>
            <w:tcMar>
              <w:top w:w="140" w:type="dxa"/>
              <w:bottom w:w="140" w:type="dxa"/>
              <w:left w:w="160" w:type="dxa"/>
              <w:right w:w="160" w:type="dxa"/>
            </w:tcMar>
            <w:shd w:fill="FFFFFF"/>
          </w:tcPr>
          <w:p>
            <w:pPr>
              <w:spacing w:before="0" w:after="0"/>
              <w:jc w:val="left"/>
            </w:pPr>
            <w:r>
              <w:rPr>
                <w:rFonts w:ascii="Calibri" w:hAnsi="Calibri"/>
              </w:rPr>
              <w:t>Trả về trang giao diện bán hàng tại quầy POS.</w:t>
            </w:r>
          </w:p>
        </w:tc>
      </w:tr>
      <w:tr>
        <w:trPr>
          <w:cantSplit/>
        </w:trPr>
        <w:tc>
          <w:tcPr>
            <w:tcW w:type="dxa" w:w="2340"/>
            <w:tcMar>
              <w:top w:w="140" w:type="dxa"/>
              <w:bottom w:w="140" w:type="dxa"/>
              <w:left w:w="160" w:type="dxa"/>
              <w:right w:w="160" w:type="dxa"/>
            </w:tcMar>
            <w:shd w:fill="F9FAFB"/>
          </w:tcPr>
          <w:p>
            <w:pPr>
              <w:spacing w:before="0" w:after="0"/>
              <w:jc w:val="left"/>
            </w:pPr>
            <w:r>
              <w:rPr>
                <w:rFonts w:ascii="Calibri" w:hAnsi="Calibri"/>
              </w:rPr>
              <w:t>GET</w:t>
            </w:r>
          </w:p>
        </w:tc>
        <w:tc>
          <w:tcPr>
            <w:tcW w:type="dxa" w:w="2340"/>
            <w:tcMar>
              <w:top w:w="140" w:type="dxa"/>
              <w:bottom w:w="140" w:type="dxa"/>
              <w:left w:w="160" w:type="dxa"/>
              <w:right w:w="160" w:type="dxa"/>
            </w:tcMar>
            <w:shd w:fill="F9FAFB"/>
          </w:tcPr>
          <w:p>
            <w:pPr>
              <w:spacing w:before="0" w:after="0"/>
              <w:jc w:val="left"/>
            </w:pPr>
            <w:r>
              <w:rPr>
                <w:rFonts w:ascii="Consolas" w:hAnsi="Consolas"/>
                <w:color w:val="B45309"/>
                <w:sz w:val="19"/>
              </w:rPr>
              <w:t>/api/pos/session/active</w:t>
            </w:r>
          </w:p>
        </w:tc>
        <w:tc>
          <w:tcPr>
            <w:tcW w:type="dxa" w:w="2340"/>
            <w:tcMar>
              <w:top w:w="140" w:type="dxa"/>
              <w:bottom w:w="140" w:type="dxa"/>
              <w:left w:w="160" w:type="dxa"/>
              <w:right w:w="160" w:type="dxa"/>
            </w:tcMar>
            <w:shd w:fill="F9FAFB"/>
          </w:tcPr>
          <w:p>
            <w:pPr>
              <w:spacing w:before="0" w:after="0"/>
              <w:jc w:val="left"/>
            </w:pPr>
            <w:r>
              <w:rPr>
                <w:rFonts w:ascii="Calibri" w:hAnsi="Calibri"/>
              </w:rPr>
              <w:t>Cashier</w:t>
            </w:r>
          </w:p>
        </w:tc>
        <w:tc>
          <w:tcPr>
            <w:tcW w:type="dxa" w:w="2340"/>
            <w:tcMar>
              <w:top w:w="140" w:type="dxa"/>
              <w:bottom w:w="140" w:type="dxa"/>
              <w:left w:w="160" w:type="dxa"/>
              <w:right w:w="160" w:type="dxa"/>
            </w:tcMar>
            <w:shd w:fill="F9FAFB"/>
          </w:tcPr>
          <w:p>
            <w:pPr>
              <w:spacing w:before="0" w:after="0"/>
              <w:jc w:val="left"/>
            </w:pPr>
            <w:r>
              <w:rPr>
                <w:rFonts w:ascii="Calibri" w:hAnsi="Calibri"/>
              </w:rPr>
              <w:t>Lấy thông tin phiên phục vụ (</w:t>
            </w:r>
            <w:r>
              <w:rPr>
                <w:rFonts w:ascii="Consolas" w:hAnsi="Consolas"/>
                <w:color w:val="B45309"/>
                <w:sz w:val="19"/>
              </w:rPr>
              <w:t>TableSession</w:t>
            </w:r>
            <w:r>
              <w:rPr>
                <w:rFonts w:ascii="Calibri" w:hAnsi="Calibri"/>
              </w:rPr>
              <w:t>) đang hoạt động tại bàn ăn.</w:t>
            </w:r>
          </w:p>
        </w:tc>
      </w:tr>
      <w:tr>
        <w:trPr>
          <w:cantSplit/>
        </w:trPr>
        <w:tc>
          <w:tcPr>
            <w:tcW w:type="dxa" w:w="2340"/>
            <w:tcMar>
              <w:top w:w="140" w:type="dxa"/>
              <w:bottom w:w="140" w:type="dxa"/>
              <w:left w:w="160" w:type="dxa"/>
              <w:right w:w="160" w:type="dxa"/>
            </w:tcMar>
            <w:shd w:fill="FFFFFF"/>
          </w:tcPr>
          <w:p>
            <w:pPr>
              <w:spacing w:before="0" w:after="0"/>
              <w:jc w:val="left"/>
            </w:pPr>
            <w:r>
              <w:rPr>
                <w:rFonts w:ascii="Calibri" w:hAnsi="Calibri"/>
                <w:b/>
                <w:color w:val="111827"/>
              </w:rPr>
              <w:t>POST</w:t>
            </w:r>
          </w:p>
        </w:tc>
        <w:tc>
          <w:tcPr>
            <w:tcW w:type="dxa" w:w="2340"/>
            <w:tcMar>
              <w:top w:w="140" w:type="dxa"/>
              <w:bottom w:w="140" w:type="dxa"/>
              <w:left w:w="160" w:type="dxa"/>
              <w:right w:w="160" w:type="dxa"/>
            </w:tcMar>
            <w:shd w:fill="FFFFFF"/>
          </w:tcPr>
          <w:p>
            <w:pPr>
              <w:spacing w:before="0" w:after="0"/>
              <w:jc w:val="left"/>
            </w:pPr>
            <w:r>
              <w:rPr>
                <w:rFonts w:ascii="Consolas" w:hAnsi="Consolas"/>
                <w:color w:val="B45309"/>
                <w:sz w:val="19"/>
              </w:rPr>
              <w:t>/api/pos/session/open</w:t>
            </w:r>
          </w:p>
        </w:tc>
        <w:tc>
          <w:tcPr>
            <w:tcW w:type="dxa" w:w="2340"/>
            <w:tcMar>
              <w:top w:w="140" w:type="dxa"/>
              <w:bottom w:w="140" w:type="dxa"/>
              <w:left w:w="160" w:type="dxa"/>
              <w:right w:w="160" w:type="dxa"/>
            </w:tcMar>
            <w:shd w:fill="FFFFFF"/>
          </w:tcPr>
          <w:p>
            <w:pPr>
              <w:spacing w:before="0" w:after="0"/>
              <w:jc w:val="left"/>
            </w:pPr>
            <w:r>
              <w:rPr>
                <w:rFonts w:ascii="Calibri" w:hAnsi="Calibri"/>
              </w:rPr>
              <w:t>Cashier</w:t>
            </w:r>
          </w:p>
        </w:tc>
        <w:tc>
          <w:tcPr>
            <w:tcW w:type="dxa" w:w="2340"/>
            <w:tcMar>
              <w:top w:w="140" w:type="dxa"/>
              <w:bottom w:w="140" w:type="dxa"/>
              <w:left w:w="160" w:type="dxa"/>
              <w:right w:w="160" w:type="dxa"/>
            </w:tcMar>
            <w:shd w:fill="FFFFFF"/>
          </w:tcPr>
          <w:p>
            <w:pPr>
              <w:spacing w:before="0" w:after="0"/>
              <w:jc w:val="left"/>
            </w:pPr>
            <w:r>
              <w:rPr>
                <w:rFonts w:ascii="Calibri" w:hAnsi="Calibri"/>
                <w:b/>
                <w:color w:val="111827"/>
              </w:rPr>
              <w:t>Mở phiên bàn ăn mới (Liên kết số điện thoại khách hàng thành viên `customerPhone`).</w:t>
            </w:r>
          </w:p>
        </w:tc>
      </w:tr>
      <w:tr>
        <w:trPr>
          <w:cantSplit/>
        </w:trPr>
        <w:tc>
          <w:tcPr>
            <w:tcW w:type="dxa" w:w="2340"/>
            <w:tcMar>
              <w:top w:w="140" w:type="dxa"/>
              <w:bottom w:w="140" w:type="dxa"/>
              <w:left w:w="160" w:type="dxa"/>
              <w:right w:w="160" w:type="dxa"/>
            </w:tcMar>
            <w:shd w:fill="F9FAFB"/>
          </w:tcPr>
          <w:p>
            <w:pPr>
              <w:spacing w:before="0" w:after="0"/>
              <w:jc w:val="left"/>
            </w:pPr>
            <w:r>
              <w:rPr>
                <w:rFonts w:ascii="Calibri" w:hAnsi="Calibri"/>
              </w:rPr>
              <w:t>POST</w:t>
            </w:r>
          </w:p>
        </w:tc>
        <w:tc>
          <w:tcPr>
            <w:tcW w:type="dxa" w:w="2340"/>
            <w:tcMar>
              <w:top w:w="140" w:type="dxa"/>
              <w:bottom w:w="140" w:type="dxa"/>
              <w:left w:w="160" w:type="dxa"/>
              <w:right w:w="160" w:type="dxa"/>
            </w:tcMar>
            <w:shd w:fill="F9FAFB"/>
          </w:tcPr>
          <w:p>
            <w:pPr>
              <w:spacing w:before="0" w:after="0"/>
              <w:jc w:val="left"/>
            </w:pPr>
            <w:r>
              <w:rPr>
                <w:rFonts w:ascii="Consolas" w:hAnsi="Consolas"/>
                <w:color w:val="B45309"/>
                <w:sz w:val="19"/>
              </w:rPr>
              <w:t>/api/pos/order/add</w:t>
            </w:r>
          </w:p>
        </w:tc>
        <w:tc>
          <w:tcPr>
            <w:tcW w:type="dxa" w:w="2340"/>
            <w:tcMar>
              <w:top w:w="140" w:type="dxa"/>
              <w:bottom w:w="140" w:type="dxa"/>
              <w:left w:w="160" w:type="dxa"/>
              <w:right w:w="160" w:type="dxa"/>
            </w:tcMar>
            <w:shd w:fill="F9FAFB"/>
          </w:tcPr>
          <w:p>
            <w:pPr>
              <w:spacing w:before="0" w:after="0"/>
              <w:jc w:val="left"/>
            </w:pPr>
            <w:r>
              <w:rPr>
                <w:rFonts w:ascii="Calibri" w:hAnsi="Calibri"/>
              </w:rPr>
              <w:t>Cashier</w:t>
            </w:r>
          </w:p>
        </w:tc>
        <w:tc>
          <w:tcPr>
            <w:tcW w:type="dxa" w:w="2340"/>
            <w:tcMar>
              <w:top w:w="140" w:type="dxa"/>
              <w:bottom w:w="140" w:type="dxa"/>
              <w:left w:w="160" w:type="dxa"/>
              <w:right w:w="160" w:type="dxa"/>
            </w:tcMar>
            <w:shd w:fill="F9FAFB"/>
          </w:tcPr>
          <w:p>
            <w:pPr>
              <w:spacing w:before="0" w:after="0"/>
              <w:jc w:val="left"/>
            </w:pPr>
            <w:r>
              <w:rPr>
                <w:rFonts w:ascii="Calibri" w:hAnsi="Calibri"/>
              </w:rPr>
              <w:t>Thêm món ăn, biến thể và ghi chú chế biến vào giỏ hàng bàn ăn.</w:t>
            </w:r>
          </w:p>
        </w:tc>
      </w:tr>
      <w:tr>
        <w:trPr>
          <w:cantSplit/>
        </w:trPr>
        <w:tc>
          <w:tcPr>
            <w:tcW w:type="dxa" w:w="2340"/>
            <w:tcMar>
              <w:top w:w="140" w:type="dxa"/>
              <w:bottom w:w="140" w:type="dxa"/>
              <w:left w:w="160" w:type="dxa"/>
              <w:right w:w="160" w:type="dxa"/>
            </w:tcMar>
            <w:shd w:fill="FFFFFF"/>
          </w:tcPr>
          <w:p>
            <w:pPr>
              <w:spacing w:before="0" w:after="0"/>
              <w:jc w:val="left"/>
            </w:pPr>
            <w:r>
              <w:rPr>
                <w:rFonts w:ascii="Calibri" w:hAnsi="Calibri"/>
              </w:rPr>
              <w:t>POST</w:t>
            </w:r>
          </w:p>
        </w:tc>
        <w:tc>
          <w:tcPr>
            <w:tcW w:type="dxa" w:w="2340"/>
            <w:tcMar>
              <w:top w:w="140" w:type="dxa"/>
              <w:bottom w:w="140" w:type="dxa"/>
              <w:left w:w="160" w:type="dxa"/>
              <w:right w:w="160" w:type="dxa"/>
            </w:tcMar>
            <w:shd w:fill="FFFFFF"/>
          </w:tcPr>
          <w:p>
            <w:pPr>
              <w:spacing w:before="0" w:after="0"/>
              <w:jc w:val="left"/>
            </w:pPr>
            <w:r>
              <w:rPr>
                <w:rFonts w:ascii="Consolas" w:hAnsi="Consolas"/>
                <w:color w:val="B45309"/>
                <w:sz w:val="19"/>
              </w:rPr>
              <w:t>/api/pos/order/send</w:t>
            </w:r>
          </w:p>
        </w:tc>
        <w:tc>
          <w:tcPr>
            <w:tcW w:type="dxa" w:w="2340"/>
            <w:tcMar>
              <w:top w:w="140" w:type="dxa"/>
              <w:bottom w:w="140" w:type="dxa"/>
              <w:left w:w="160" w:type="dxa"/>
              <w:right w:w="160" w:type="dxa"/>
            </w:tcMar>
            <w:shd w:fill="FFFFFF"/>
          </w:tcPr>
          <w:p>
            <w:pPr>
              <w:spacing w:before="0" w:after="0"/>
              <w:jc w:val="left"/>
            </w:pPr>
            <w:r>
              <w:rPr>
                <w:rFonts w:ascii="Calibri" w:hAnsi="Calibri"/>
              </w:rPr>
              <w:t>Cashier</w:t>
            </w:r>
          </w:p>
        </w:tc>
        <w:tc>
          <w:tcPr>
            <w:tcW w:type="dxa" w:w="2340"/>
            <w:tcMar>
              <w:top w:w="140" w:type="dxa"/>
              <w:bottom w:w="140" w:type="dxa"/>
              <w:left w:w="160" w:type="dxa"/>
              <w:right w:w="160" w:type="dxa"/>
            </w:tcMar>
            <w:shd w:fill="FFFFFF"/>
          </w:tcPr>
          <w:p>
            <w:pPr>
              <w:spacing w:before="0" w:after="0"/>
              <w:jc w:val="left"/>
            </w:pPr>
            <w:r>
              <w:rPr>
                <w:rFonts w:ascii="Calibri" w:hAnsi="Calibri"/>
              </w:rPr>
              <w:t>Xác nhận gửi đơn gọi món xuống bếp chế biến và đẩy WebSocket KDS.</w:t>
            </w:r>
          </w:p>
        </w:tc>
      </w:tr>
      <w:tr>
        <w:trPr>
          <w:cantSplit/>
        </w:trPr>
        <w:tc>
          <w:tcPr>
            <w:tcW w:type="dxa" w:w="2340"/>
            <w:tcMar>
              <w:top w:w="140" w:type="dxa"/>
              <w:bottom w:w="140" w:type="dxa"/>
              <w:left w:w="160" w:type="dxa"/>
              <w:right w:w="160" w:type="dxa"/>
            </w:tcMar>
            <w:shd w:fill="F9FAFB"/>
          </w:tcPr>
          <w:p>
            <w:pPr>
              <w:spacing w:before="0" w:after="0"/>
              <w:jc w:val="left"/>
            </w:pPr>
            <w:r>
              <w:rPr>
                <w:rFonts w:ascii="Calibri" w:hAnsi="Calibri"/>
              </w:rPr>
              <w:t>POST</w:t>
            </w:r>
          </w:p>
        </w:tc>
        <w:tc>
          <w:tcPr>
            <w:tcW w:type="dxa" w:w="2340"/>
            <w:tcMar>
              <w:top w:w="140" w:type="dxa"/>
              <w:bottom w:w="140" w:type="dxa"/>
              <w:left w:w="160" w:type="dxa"/>
              <w:right w:w="160" w:type="dxa"/>
            </w:tcMar>
            <w:shd w:fill="F9FAFB"/>
          </w:tcPr>
          <w:p>
            <w:pPr>
              <w:spacing w:before="0" w:after="0"/>
              <w:jc w:val="left"/>
            </w:pPr>
            <w:r>
              <w:rPr>
                <w:rFonts w:ascii="Consolas" w:hAnsi="Consolas"/>
                <w:color w:val="B45309"/>
                <w:sz w:val="19"/>
              </w:rPr>
              <w:t>/api/pos/bill/merge</w:t>
            </w:r>
          </w:p>
        </w:tc>
        <w:tc>
          <w:tcPr>
            <w:tcW w:type="dxa" w:w="2340"/>
            <w:tcMar>
              <w:top w:w="140" w:type="dxa"/>
              <w:bottom w:w="140" w:type="dxa"/>
              <w:left w:w="160" w:type="dxa"/>
              <w:right w:w="160" w:type="dxa"/>
            </w:tcMar>
            <w:shd w:fill="F9FAFB"/>
          </w:tcPr>
          <w:p>
            <w:pPr>
              <w:spacing w:before="0" w:after="0"/>
              <w:jc w:val="left"/>
            </w:pPr>
            <w:r>
              <w:rPr>
                <w:rFonts w:ascii="Calibri" w:hAnsi="Calibri"/>
              </w:rPr>
              <w:t>Cashier</w:t>
            </w:r>
          </w:p>
        </w:tc>
        <w:tc>
          <w:tcPr>
            <w:tcW w:type="dxa" w:w="2340"/>
            <w:tcMar>
              <w:top w:w="140" w:type="dxa"/>
              <w:bottom w:w="140" w:type="dxa"/>
              <w:left w:w="160" w:type="dxa"/>
              <w:right w:w="160" w:type="dxa"/>
            </w:tcMar>
            <w:shd w:fill="F9FAFB"/>
          </w:tcPr>
          <w:p>
            <w:pPr>
              <w:spacing w:before="0" w:after="0"/>
              <w:jc w:val="left"/>
            </w:pPr>
            <w:r>
              <w:rPr>
                <w:rFonts w:ascii="Calibri" w:hAnsi="Calibri"/>
              </w:rPr>
              <w:t>Thực hiện gộp toàn bộ hóa đơn từ bàn nguồn sang bàn đích.</w:t>
            </w:r>
          </w:p>
        </w:tc>
      </w:tr>
      <w:tr>
        <w:trPr>
          <w:cantSplit/>
        </w:trPr>
        <w:tc>
          <w:tcPr>
            <w:tcW w:type="dxa" w:w="2340"/>
            <w:tcMar>
              <w:top w:w="140" w:type="dxa"/>
              <w:bottom w:w="140" w:type="dxa"/>
              <w:left w:w="160" w:type="dxa"/>
              <w:right w:w="160" w:type="dxa"/>
            </w:tcMar>
            <w:shd w:fill="FFFFFF"/>
          </w:tcPr>
          <w:p>
            <w:pPr>
              <w:spacing w:before="0" w:after="0"/>
              <w:jc w:val="left"/>
            </w:pPr>
            <w:r>
              <w:rPr>
                <w:rFonts w:ascii="Calibri" w:hAnsi="Calibri"/>
              </w:rPr>
              <w:t>POST</w:t>
            </w:r>
          </w:p>
        </w:tc>
        <w:tc>
          <w:tcPr>
            <w:tcW w:type="dxa" w:w="2340"/>
            <w:tcMar>
              <w:top w:w="140" w:type="dxa"/>
              <w:bottom w:w="140" w:type="dxa"/>
              <w:left w:w="160" w:type="dxa"/>
              <w:right w:w="160" w:type="dxa"/>
            </w:tcMar>
            <w:shd w:fill="FFFFFF"/>
          </w:tcPr>
          <w:p>
            <w:pPr>
              <w:spacing w:before="0" w:after="0"/>
              <w:jc w:val="left"/>
            </w:pPr>
            <w:r>
              <w:rPr>
                <w:rFonts w:ascii="Consolas" w:hAnsi="Consolas"/>
                <w:color w:val="B45309"/>
                <w:sz w:val="19"/>
              </w:rPr>
              <w:t>/api/pos/bill/split</w:t>
            </w:r>
          </w:p>
        </w:tc>
        <w:tc>
          <w:tcPr>
            <w:tcW w:type="dxa" w:w="2340"/>
            <w:tcMar>
              <w:top w:w="140" w:type="dxa"/>
              <w:bottom w:w="140" w:type="dxa"/>
              <w:left w:w="160" w:type="dxa"/>
              <w:right w:w="160" w:type="dxa"/>
            </w:tcMar>
            <w:shd w:fill="FFFFFF"/>
          </w:tcPr>
          <w:p>
            <w:pPr>
              <w:spacing w:before="0" w:after="0"/>
              <w:jc w:val="left"/>
            </w:pPr>
            <w:r>
              <w:rPr>
                <w:rFonts w:ascii="Calibri" w:hAnsi="Calibri"/>
              </w:rPr>
              <w:t>Cashier</w:t>
            </w:r>
          </w:p>
        </w:tc>
        <w:tc>
          <w:tcPr>
            <w:tcW w:type="dxa" w:w="2340"/>
            <w:tcMar>
              <w:top w:w="140" w:type="dxa"/>
              <w:bottom w:w="140" w:type="dxa"/>
              <w:left w:w="160" w:type="dxa"/>
              <w:right w:w="160" w:type="dxa"/>
            </w:tcMar>
            <w:shd w:fill="FFFFFF"/>
          </w:tcPr>
          <w:p>
            <w:pPr>
              <w:spacing w:before="0" w:after="0"/>
              <w:jc w:val="left"/>
            </w:pPr>
            <w:r>
              <w:rPr>
                <w:rFonts w:ascii="Calibri" w:hAnsi="Calibri"/>
              </w:rPr>
              <w:t>Tách các món ăn đã chọn ra hóa đơn phiên ăn mới độc lập.</w:t>
            </w:r>
          </w:p>
        </w:tc>
      </w:tr>
      <w:tr>
        <w:trPr>
          <w:cantSplit/>
        </w:trPr>
        <w:tc>
          <w:tcPr>
            <w:tcW w:type="dxa" w:w="2340"/>
            <w:tcMar>
              <w:top w:w="140" w:type="dxa"/>
              <w:bottom w:w="140" w:type="dxa"/>
              <w:left w:w="160" w:type="dxa"/>
              <w:right w:w="160" w:type="dxa"/>
            </w:tcMar>
            <w:shd w:fill="F9FAFB"/>
          </w:tcPr>
          <w:p>
            <w:pPr>
              <w:spacing w:before="0" w:after="0"/>
              <w:jc w:val="left"/>
            </w:pPr>
            <w:r>
              <w:rPr>
                <w:rFonts w:ascii="Calibri" w:hAnsi="Calibri"/>
                <w:b/>
                <w:color w:val="111827"/>
              </w:rPr>
              <w:t>POST</w:t>
            </w:r>
          </w:p>
        </w:tc>
        <w:tc>
          <w:tcPr>
            <w:tcW w:type="dxa" w:w="2340"/>
            <w:tcMar>
              <w:top w:w="140" w:type="dxa"/>
              <w:bottom w:w="140" w:type="dxa"/>
              <w:left w:w="160" w:type="dxa"/>
              <w:right w:w="160" w:type="dxa"/>
            </w:tcMar>
            <w:shd w:fill="F9FAFB"/>
          </w:tcPr>
          <w:p>
            <w:pPr>
              <w:spacing w:before="0" w:after="0"/>
              <w:jc w:val="left"/>
            </w:pPr>
            <w:r>
              <w:rPr>
                <w:rFonts w:ascii="Consolas" w:hAnsi="Consolas"/>
                <w:color w:val="B45309"/>
                <w:sz w:val="19"/>
              </w:rPr>
              <w:t>/api/pos/register/open</w:t>
            </w:r>
          </w:p>
        </w:tc>
        <w:tc>
          <w:tcPr>
            <w:tcW w:type="dxa" w:w="2340"/>
            <w:tcMar>
              <w:top w:w="140" w:type="dxa"/>
              <w:bottom w:w="140" w:type="dxa"/>
              <w:left w:w="160" w:type="dxa"/>
              <w:right w:w="160" w:type="dxa"/>
            </w:tcMar>
            <w:shd w:fill="F9FAFB"/>
          </w:tcPr>
          <w:p>
            <w:pPr>
              <w:spacing w:before="0" w:after="0"/>
              <w:jc w:val="left"/>
            </w:pPr>
            <w:r>
              <w:rPr>
                <w:rFonts w:ascii="Calibri" w:hAnsi="Calibri"/>
              </w:rPr>
              <w:t>Cashier</w:t>
            </w:r>
          </w:p>
        </w:tc>
        <w:tc>
          <w:tcPr>
            <w:tcW w:type="dxa" w:w="2340"/>
            <w:tcMar>
              <w:top w:w="140" w:type="dxa"/>
              <w:bottom w:w="140" w:type="dxa"/>
              <w:left w:w="160" w:type="dxa"/>
              <w:right w:w="160" w:type="dxa"/>
            </w:tcMar>
            <w:shd w:fill="F9FAFB"/>
          </w:tcPr>
          <w:p>
            <w:pPr>
              <w:spacing w:before="0" w:after="0"/>
              <w:jc w:val="left"/>
            </w:pPr>
            <w:r>
              <w:rPr>
                <w:rFonts w:ascii="Calibri" w:hAnsi="Calibri"/>
                <w:b/>
                <w:color w:val="111827"/>
              </w:rPr>
              <w:t>Mở ca két tiền mặt mới đầu ngày, nhập số tiền mặt thối ban đầu.</w:t>
            </w:r>
          </w:p>
        </w:tc>
      </w:tr>
      <w:tr>
        <w:trPr>
          <w:cantSplit/>
        </w:trPr>
        <w:tc>
          <w:tcPr>
            <w:tcW w:type="dxa" w:w="2340"/>
            <w:tcMar>
              <w:top w:w="140" w:type="dxa"/>
              <w:bottom w:w="140" w:type="dxa"/>
              <w:left w:w="160" w:type="dxa"/>
              <w:right w:w="160" w:type="dxa"/>
            </w:tcMar>
            <w:shd w:fill="FFFFFF"/>
          </w:tcPr>
          <w:p>
            <w:pPr>
              <w:spacing w:before="0" w:after="0"/>
              <w:jc w:val="left"/>
            </w:pPr>
            <w:r>
              <w:rPr>
                <w:rFonts w:ascii="Calibri" w:hAnsi="Calibri"/>
                <w:b/>
                <w:color w:val="111827"/>
              </w:rPr>
              <w:t>POST</w:t>
            </w:r>
          </w:p>
        </w:tc>
        <w:tc>
          <w:tcPr>
            <w:tcW w:type="dxa" w:w="2340"/>
            <w:tcMar>
              <w:top w:w="140" w:type="dxa"/>
              <w:bottom w:w="140" w:type="dxa"/>
              <w:left w:w="160" w:type="dxa"/>
              <w:right w:w="160" w:type="dxa"/>
            </w:tcMar>
            <w:shd w:fill="FFFFFF"/>
          </w:tcPr>
          <w:p>
            <w:pPr>
              <w:spacing w:before="0" w:after="0"/>
              <w:jc w:val="left"/>
            </w:pPr>
            <w:r>
              <w:rPr>
                <w:rFonts w:ascii="Consolas" w:hAnsi="Consolas"/>
                <w:color w:val="B45309"/>
                <w:sz w:val="19"/>
              </w:rPr>
              <w:t>/api/pos/register/close</w:t>
            </w:r>
          </w:p>
        </w:tc>
        <w:tc>
          <w:tcPr>
            <w:tcW w:type="dxa" w:w="2340"/>
            <w:tcMar>
              <w:top w:w="140" w:type="dxa"/>
              <w:bottom w:w="140" w:type="dxa"/>
              <w:left w:w="160" w:type="dxa"/>
              <w:right w:w="160" w:type="dxa"/>
            </w:tcMar>
            <w:shd w:fill="FFFFFF"/>
          </w:tcPr>
          <w:p>
            <w:pPr>
              <w:spacing w:before="0" w:after="0"/>
              <w:jc w:val="left"/>
            </w:pPr>
            <w:r>
              <w:rPr>
                <w:rFonts w:ascii="Calibri" w:hAnsi="Calibri"/>
              </w:rPr>
              <w:t>Cashier</w:t>
            </w:r>
          </w:p>
        </w:tc>
        <w:tc>
          <w:tcPr>
            <w:tcW w:type="dxa" w:w="2340"/>
            <w:tcMar>
              <w:top w:w="140" w:type="dxa"/>
              <w:bottom w:w="140" w:type="dxa"/>
              <w:left w:w="160" w:type="dxa"/>
              <w:right w:w="160" w:type="dxa"/>
            </w:tcMar>
            <w:shd w:fill="FFFFFF"/>
          </w:tcPr>
          <w:p>
            <w:pPr>
              <w:spacing w:before="0" w:after="0"/>
              <w:jc w:val="left"/>
            </w:pPr>
            <w:r>
              <w:rPr>
                <w:rFonts w:ascii="Calibri" w:hAnsi="Calibri"/>
                <w:b/>
                <w:color w:val="111827"/>
              </w:rPr>
              <w:t>Chốt ca két tiền mặt cuối ca, đối soát và ghi nhận chênh lệch doanh thu.</w:t>
            </w:r>
          </w:p>
        </w:tc>
      </w:tr>
      <w:tr>
        <w:trPr>
          <w:cantSplit/>
        </w:trPr>
        <w:tc>
          <w:tcPr>
            <w:tcW w:type="dxa" w:w="2340"/>
            <w:tcMar>
              <w:top w:w="140" w:type="dxa"/>
              <w:bottom w:w="140" w:type="dxa"/>
              <w:left w:w="160" w:type="dxa"/>
              <w:right w:w="160" w:type="dxa"/>
            </w:tcMar>
            <w:shd w:fill="F9FAFB"/>
          </w:tcPr>
          <w:p>
            <w:pPr>
              <w:spacing w:before="0" w:after="0"/>
              <w:jc w:val="left"/>
            </w:pPr>
            <w:r>
              <w:rPr>
                <w:rFonts w:ascii="Calibri" w:hAnsi="Calibri"/>
              </w:rPr>
              <w:t>POST</w:t>
            </w:r>
          </w:p>
        </w:tc>
        <w:tc>
          <w:tcPr>
            <w:tcW w:type="dxa" w:w="2340"/>
            <w:tcMar>
              <w:top w:w="140" w:type="dxa"/>
              <w:bottom w:w="140" w:type="dxa"/>
              <w:left w:w="160" w:type="dxa"/>
              <w:right w:w="160" w:type="dxa"/>
            </w:tcMar>
            <w:shd w:fill="F9FAFB"/>
          </w:tcPr>
          <w:p>
            <w:pPr>
              <w:spacing w:before="0" w:after="0"/>
              <w:jc w:val="left"/>
            </w:pPr>
            <w:r>
              <w:rPr>
                <w:rFonts w:ascii="Consolas" w:hAnsi="Consolas"/>
                <w:color w:val="B45309"/>
                <w:sz w:val="19"/>
              </w:rPr>
              <w:t>/api/pos/checkout/vnpay</w:t>
            </w:r>
          </w:p>
        </w:tc>
        <w:tc>
          <w:tcPr>
            <w:tcW w:type="dxa" w:w="2340"/>
            <w:tcMar>
              <w:top w:w="140" w:type="dxa"/>
              <w:bottom w:w="140" w:type="dxa"/>
              <w:left w:w="160" w:type="dxa"/>
              <w:right w:w="160" w:type="dxa"/>
            </w:tcMar>
            <w:shd w:fill="F9FAFB"/>
          </w:tcPr>
          <w:p>
            <w:pPr>
              <w:spacing w:before="0" w:after="0"/>
              <w:jc w:val="left"/>
            </w:pPr>
            <w:r>
              <w:rPr>
                <w:rFonts w:ascii="Calibri" w:hAnsi="Calibri"/>
              </w:rPr>
              <w:t>Cashier</w:t>
            </w:r>
          </w:p>
        </w:tc>
        <w:tc>
          <w:tcPr>
            <w:tcW w:type="dxa" w:w="2340"/>
            <w:tcMar>
              <w:top w:w="140" w:type="dxa"/>
              <w:bottom w:w="140" w:type="dxa"/>
              <w:left w:w="160" w:type="dxa"/>
              <w:right w:w="160" w:type="dxa"/>
            </w:tcMar>
            <w:shd w:fill="F9FAFB"/>
          </w:tcPr>
          <w:p>
            <w:pPr>
              <w:spacing w:before="0" w:after="0"/>
              <w:jc w:val="left"/>
            </w:pPr>
            <w:r>
              <w:rPr>
                <w:rFonts w:ascii="Calibri" w:hAnsi="Calibri"/>
              </w:rPr>
              <w:t>Tạo liên kết thanh toán quét mã QR qua cổng VNPay Sandbox dựa trên hóa đơn.</w:t>
            </w:r>
          </w:p>
        </w:tc>
      </w:tr>
      <w:tr>
        <w:trPr>
          <w:cantSplit/>
        </w:trPr>
        <w:tc>
          <w:tcPr>
            <w:tcW w:type="dxa" w:w="2340"/>
            <w:tcMar>
              <w:top w:w="140" w:type="dxa"/>
              <w:bottom w:w="140" w:type="dxa"/>
              <w:left w:w="160" w:type="dxa"/>
              <w:right w:w="160" w:type="dxa"/>
            </w:tcMar>
            <w:shd w:fill="FFFFFF"/>
          </w:tcPr>
          <w:p>
            <w:pPr>
              <w:spacing w:before="0" w:after="0"/>
              <w:jc w:val="left"/>
            </w:pPr>
            <w:r>
              <w:rPr>
                <w:rFonts w:ascii="Calibri" w:hAnsi="Calibri"/>
                <w:b/>
                <w:color w:val="111827"/>
              </w:rPr>
              <w:t>POST</w:t>
            </w:r>
          </w:p>
        </w:tc>
        <w:tc>
          <w:tcPr>
            <w:tcW w:type="dxa" w:w="2340"/>
            <w:tcMar>
              <w:top w:w="140" w:type="dxa"/>
              <w:bottom w:w="140" w:type="dxa"/>
              <w:left w:w="160" w:type="dxa"/>
              <w:right w:w="160" w:type="dxa"/>
            </w:tcMar>
            <w:shd w:fill="FFFFFF"/>
          </w:tcPr>
          <w:p>
            <w:pPr>
              <w:spacing w:before="0" w:after="0"/>
              <w:jc w:val="left"/>
            </w:pPr>
            <w:r>
              <w:rPr>
                <w:rFonts w:ascii="Consolas" w:hAnsi="Consolas"/>
                <w:color w:val="B45309"/>
                <w:sz w:val="19"/>
              </w:rPr>
              <w:t>/api/pos/checkout/confirm</w:t>
            </w:r>
          </w:p>
        </w:tc>
        <w:tc>
          <w:tcPr>
            <w:tcW w:type="dxa" w:w="2340"/>
            <w:tcMar>
              <w:top w:w="140" w:type="dxa"/>
              <w:bottom w:w="140" w:type="dxa"/>
              <w:left w:w="160" w:type="dxa"/>
              <w:right w:w="160" w:type="dxa"/>
            </w:tcMar>
            <w:shd w:fill="FFFFFF"/>
          </w:tcPr>
          <w:p>
            <w:pPr>
              <w:spacing w:before="0" w:after="0"/>
              <w:jc w:val="left"/>
            </w:pPr>
            <w:r>
              <w:rPr>
                <w:rFonts w:ascii="Calibri" w:hAnsi="Calibri"/>
              </w:rPr>
              <w:t>Cashier</w:t>
            </w:r>
          </w:p>
        </w:tc>
        <w:tc>
          <w:tcPr>
            <w:tcW w:type="dxa" w:w="2340"/>
            <w:tcMar>
              <w:top w:w="140" w:type="dxa"/>
              <w:bottom w:w="140" w:type="dxa"/>
              <w:left w:w="160" w:type="dxa"/>
              <w:right w:w="160" w:type="dxa"/>
            </w:tcMar>
            <w:shd w:fill="FFFFFF"/>
          </w:tcPr>
          <w:p>
            <w:pPr>
              <w:spacing w:before="0" w:after="0"/>
              <w:jc w:val="left"/>
            </w:pPr>
            <w:r>
              <w:rPr>
                <w:rFonts w:ascii="Calibri" w:hAnsi="Calibri"/>
                <w:b/>
                <w:color w:val="111827"/>
              </w:rPr>
              <w:t>Xác nhận thanh toán thành công (Tiền mặt/VNPay), cộng điểm tích lũy và in hóa đơn.</w:t>
            </w:r>
          </w:p>
        </w:tc>
      </w:tr>
    </w:tbl>
    <w:p>
      <w:pPr>
        <w:spacing w:before="0" w:after="160"/>
      </w:pPr>
    </w:p>
    <w:p>
      <w:pPr>
        <w:spacing w:before="0" w:after="60"/>
      </w:pPr>
    </w:p>
    <w:p>
      <w:pPr>
        <w:spacing w:line="276" w:lineRule="auto" w:before="0" w:after="120"/>
      </w:pPr>
      <w:r>
        <w:rPr>
          <w:rFonts w:ascii="Calibri" w:hAnsi="Calibri"/>
        </w:rPr>
        <w:t>---</w:t>
      </w:r>
    </w:p>
    <w:p>
      <w:pPr>
        <w:spacing w:before="0" w:after="60"/>
      </w:pPr>
    </w:p>
    <w:p>
      <w:pPr>
        <w:keepNext/>
        <w:spacing w:before="200" w:after="80"/>
      </w:pPr>
      <w:r>
        <w:rPr>
          <w:rFonts w:ascii="Calibri" w:hAnsi="Calibri"/>
          <w:b/>
          <w:i/>
          <w:color w:val="374151"/>
          <w:sz w:val="24"/>
        </w:rPr>
        <w:t>Epic 6: Hệ thống hiển thị nhà bếp (Kitchen Display System - KDS)</w:t>
      </w:r>
    </w:p>
    <w:p>
      <w:pPr>
        <w:spacing w:line="276" w:lineRule="auto" w:before="0" w:after="120"/>
      </w:pPr>
      <w:r>
        <w:rPr>
          <w:rFonts w:ascii="Calibri" w:hAnsi="Calibri"/>
          <w:i/>
        </w:rPr>
        <w:t>Mô tả</w:t>
      </w:r>
      <w:r>
        <w:rPr>
          <w:rFonts w:ascii="Calibri" w:hAnsi="Calibri"/>
        </w:rPr>
        <w:t>: Màn hình bếp KDS tiếp nhận thông tin và cập nhật tiến độ chế biến món ăn thời gian thực.</w:t>
      </w:r>
    </w:p>
    <w:p>
      <w:pPr>
        <w:spacing w:before="0" w:after="60"/>
      </w:pP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2340"/>
        <w:gridCol w:w="2340"/>
        <w:gridCol w:w="2340"/>
        <w:gridCol w:w="2340"/>
      </w:tblGrid>
      <w:tr>
        <w:trPr>
          <w:cantSplit/>
          <w:tblHeader/>
        </w:trPr>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Method</w:t>
            </w:r>
          </w:p>
        </w:tc>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Đường dẫn (Path)</w:t>
            </w:r>
          </w:p>
        </w:tc>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Quyền Truy Cập</w:t>
            </w:r>
          </w:p>
        </w:tc>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Mô Tả Chức Năng Chi Tiết</w:t>
            </w:r>
          </w:p>
        </w:tc>
      </w:tr>
      <w:tr>
        <w:trPr>
          <w:cantSplit/>
        </w:trPr>
        <w:tc>
          <w:tcPr>
            <w:tcW w:type="dxa" w:w="2340"/>
            <w:tcMar>
              <w:top w:w="140" w:type="dxa"/>
              <w:bottom w:w="140" w:type="dxa"/>
              <w:left w:w="160" w:type="dxa"/>
              <w:right w:w="160" w:type="dxa"/>
            </w:tcMar>
            <w:shd w:fill="FFFFFF"/>
          </w:tcPr>
          <w:p>
            <w:pPr>
              <w:spacing w:before="0" w:after="0"/>
              <w:jc w:val="left"/>
            </w:pPr>
            <w:r>
              <w:rPr>
                <w:rFonts w:ascii="Calibri" w:hAnsi="Calibri"/>
              </w:rPr>
              <w:t>GET</w:t>
            </w:r>
          </w:p>
        </w:tc>
        <w:tc>
          <w:tcPr>
            <w:tcW w:type="dxa" w:w="2340"/>
            <w:tcMar>
              <w:top w:w="140" w:type="dxa"/>
              <w:bottom w:w="140" w:type="dxa"/>
              <w:left w:w="160" w:type="dxa"/>
              <w:right w:w="160" w:type="dxa"/>
            </w:tcMar>
            <w:shd w:fill="FFFFFF"/>
          </w:tcPr>
          <w:p>
            <w:pPr>
              <w:spacing w:before="0" w:after="0"/>
              <w:jc w:val="left"/>
            </w:pPr>
            <w:r>
              <w:rPr>
                <w:rFonts w:ascii="Consolas" w:hAnsi="Consolas"/>
                <w:color w:val="B45309"/>
                <w:sz w:val="19"/>
              </w:rPr>
              <w:t>/kds</w:t>
            </w:r>
          </w:p>
        </w:tc>
        <w:tc>
          <w:tcPr>
            <w:tcW w:type="dxa" w:w="2340"/>
            <w:tcMar>
              <w:top w:w="140" w:type="dxa"/>
              <w:bottom w:w="140" w:type="dxa"/>
              <w:left w:w="160" w:type="dxa"/>
              <w:right w:w="160" w:type="dxa"/>
            </w:tcMar>
            <w:shd w:fill="FFFFFF"/>
          </w:tcPr>
          <w:p>
            <w:pPr>
              <w:spacing w:before="0" w:after="0"/>
              <w:jc w:val="left"/>
            </w:pPr>
            <w:r>
              <w:rPr>
                <w:rFonts w:ascii="Calibri" w:hAnsi="Calibri"/>
              </w:rPr>
              <w:t>Kitchen, Manager</w:t>
            </w:r>
          </w:p>
        </w:tc>
        <w:tc>
          <w:tcPr>
            <w:tcW w:type="dxa" w:w="2340"/>
            <w:tcMar>
              <w:top w:w="140" w:type="dxa"/>
              <w:bottom w:w="140" w:type="dxa"/>
              <w:left w:w="160" w:type="dxa"/>
              <w:right w:w="160" w:type="dxa"/>
            </w:tcMar>
            <w:shd w:fill="FFFFFF"/>
          </w:tcPr>
          <w:p>
            <w:pPr>
              <w:spacing w:before="0" w:after="0"/>
              <w:jc w:val="left"/>
            </w:pPr>
            <w:r>
              <w:rPr>
                <w:rFonts w:ascii="Calibri" w:hAnsi="Calibri"/>
              </w:rPr>
              <w:t>Trả về trang giao diện hiển thị danh sách các món ăn cần chế biến ở bếp.</w:t>
            </w:r>
          </w:p>
        </w:tc>
      </w:tr>
      <w:tr>
        <w:trPr>
          <w:cantSplit/>
        </w:trPr>
        <w:tc>
          <w:tcPr>
            <w:tcW w:type="dxa" w:w="2340"/>
            <w:tcMar>
              <w:top w:w="140" w:type="dxa"/>
              <w:bottom w:w="140" w:type="dxa"/>
              <w:left w:w="160" w:type="dxa"/>
              <w:right w:w="160" w:type="dxa"/>
            </w:tcMar>
            <w:shd w:fill="F9FAFB"/>
          </w:tcPr>
          <w:p>
            <w:pPr>
              <w:spacing w:before="0" w:after="0"/>
              <w:jc w:val="left"/>
            </w:pPr>
            <w:r>
              <w:rPr>
                <w:rFonts w:ascii="Calibri" w:hAnsi="Calibri"/>
              </w:rPr>
              <w:t>POST</w:t>
            </w:r>
          </w:p>
        </w:tc>
        <w:tc>
          <w:tcPr>
            <w:tcW w:type="dxa" w:w="2340"/>
            <w:tcMar>
              <w:top w:w="140" w:type="dxa"/>
              <w:bottom w:w="140" w:type="dxa"/>
              <w:left w:w="160" w:type="dxa"/>
              <w:right w:w="160" w:type="dxa"/>
            </w:tcMar>
            <w:shd w:fill="F9FAFB"/>
          </w:tcPr>
          <w:p>
            <w:pPr>
              <w:spacing w:before="0" w:after="0"/>
              <w:jc w:val="left"/>
            </w:pPr>
            <w:r>
              <w:rPr>
                <w:rFonts w:ascii="Consolas" w:hAnsi="Consolas"/>
                <w:color w:val="B45309"/>
                <w:sz w:val="19"/>
              </w:rPr>
              <w:t>/api/kds/status</w:t>
            </w:r>
          </w:p>
        </w:tc>
        <w:tc>
          <w:tcPr>
            <w:tcW w:type="dxa" w:w="2340"/>
            <w:tcMar>
              <w:top w:w="140" w:type="dxa"/>
              <w:bottom w:w="140" w:type="dxa"/>
              <w:left w:w="160" w:type="dxa"/>
              <w:right w:w="160" w:type="dxa"/>
            </w:tcMar>
            <w:shd w:fill="F9FAFB"/>
          </w:tcPr>
          <w:p>
            <w:pPr>
              <w:spacing w:before="0" w:after="0"/>
              <w:jc w:val="left"/>
            </w:pPr>
            <w:r>
              <w:rPr>
                <w:rFonts w:ascii="Calibri" w:hAnsi="Calibri"/>
              </w:rPr>
              <w:t>Kitchen</w:t>
            </w:r>
          </w:p>
        </w:tc>
        <w:tc>
          <w:tcPr>
            <w:tcW w:type="dxa" w:w="2340"/>
            <w:tcMar>
              <w:top w:w="140" w:type="dxa"/>
              <w:bottom w:w="140" w:type="dxa"/>
              <w:left w:w="160" w:type="dxa"/>
              <w:right w:w="160" w:type="dxa"/>
            </w:tcMar>
            <w:shd w:fill="F9FAFB"/>
          </w:tcPr>
          <w:p>
            <w:pPr>
              <w:spacing w:before="0" w:after="0"/>
              <w:jc w:val="left"/>
            </w:pPr>
            <w:r>
              <w:rPr>
                <w:rFonts w:ascii="Calibri" w:hAnsi="Calibri"/>
              </w:rPr>
              <w:t>Cập nhật tiến độ món ăn (</w:t>
            </w:r>
            <w:r>
              <w:rPr>
                <w:rFonts w:ascii="Consolas" w:hAnsi="Consolas"/>
                <w:color w:val="B45309"/>
                <w:sz w:val="19"/>
              </w:rPr>
              <w:t>PENDING</w:t>
            </w:r>
            <w:r>
              <w:rPr>
                <w:rFonts w:ascii="Calibri" w:hAnsi="Calibri"/>
              </w:rPr>
              <w:t xml:space="preserve"> -&gt; </w:t>
            </w:r>
            <w:r>
              <w:rPr>
                <w:rFonts w:ascii="Consolas" w:hAnsi="Consolas"/>
                <w:color w:val="B45309"/>
                <w:sz w:val="19"/>
              </w:rPr>
              <w:t>COOKING</w:t>
            </w:r>
            <w:r>
              <w:rPr>
                <w:rFonts w:ascii="Calibri" w:hAnsi="Calibri"/>
              </w:rPr>
              <w:t xml:space="preserve"> -&gt; </w:t>
            </w:r>
            <w:r>
              <w:rPr>
                <w:rFonts w:ascii="Consolas" w:hAnsi="Consolas"/>
                <w:color w:val="B45309"/>
                <w:sz w:val="19"/>
              </w:rPr>
              <w:t>READY</w:t>
            </w:r>
            <w:r>
              <w:rPr>
                <w:rFonts w:ascii="Calibri" w:hAnsi="Calibri"/>
              </w:rPr>
              <w:t>) và phát WebSocket.</w:t>
            </w:r>
          </w:p>
        </w:tc>
      </w:tr>
    </w:tbl>
    <w:p>
      <w:pPr>
        <w:spacing w:before="0" w:after="160"/>
      </w:pPr>
    </w:p>
    <w:p>
      <w:pPr>
        <w:spacing w:before="0" w:after="60"/>
      </w:pPr>
    </w:p>
    <w:p>
      <w:pPr>
        <w:spacing w:line="276" w:lineRule="auto" w:before="0" w:after="120"/>
      </w:pPr>
      <w:r>
        <w:rPr>
          <w:rFonts w:ascii="Calibri" w:hAnsi="Calibri"/>
        </w:rPr>
        <w:t>---</w:t>
      </w:r>
    </w:p>
    <w:p>
      <w:pPr>
        <w:spacing w:before="0" w:after="60"/>
      </w:pPr>
    </w:p>
    <w:p>
      <w:pPr>
        <w:keepNext/>
        <w:spacing w:before="200" w:after="80"/>
      </w:pPr>
      <w:r>
        <w:rPr>
          <w:rFonts w:ascii="Calibri" w:hAnsi="Calibri"/>
          <w:b/>
          <w:i/>
          <w:color w:val="374151"/>
          <w:sz w:val="24"/>
        </w:rPr>
        <w:t>Epic 7: Quản lý Khách hàng thành viên &amp; Tích lũy (Loyalty &amp; Customer Portal)</w:t>
      </w:r>
    </w:p>
    <w:p>
      <w:pPr>
        <w:spacing w:line="276" w:lineRule="auto" w:before="0" w:after="120"/>
      </w:pPr>
      <w:r>
        <w:rPr>
          <w:rFonts w:ascii="Calibri" w:hAnsi="Calibri"/>
          <w:i/>
        </w:rPr>
        <w:t>Mô tả</w:t>
      </w:r>
      <w:r>
        <w:rPr>
          <w:rFonts w:ascii="Calibri" w:hAnsi="Calibri"/>
        </w:rPr>
        <w:t>: Đăng ký thành viên dựa trên SĐT làm ID chính và tra cứu điểm thưởng, hạng thẻ qua Customer Portal.</w:t>
      </w:r>
    </w:p>
    <w:p>
      <w:pPr>
        <w:spacing w:before="0" w:after="60"/>
      </w:pP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2340"/>
        <w:gridCol w:w="2340"/>
        <w:gridCol w:w="2340"/>
        <w:gridCol w:w="2340"/>
      </w:tblGrid>
      <w:tr>
        <w:trPr>
          <w:cantSplit/>
          <w:tblHeader/>
        </w:trPr>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Method</w:t>
            </w:r>
          </w:p>
        </w:tc>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Đường dẫn (Path)</w:t>
            </w:r>
          </w:p>
        </w:tc>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Quyền Truy Cập</w:t>
            </w:r>
          </w:p>
        </w:tc>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Mô Tả Chức Năng Chi Tiết</w:t>
            </w:r>
          </w:p>
        </w:tc>
      </w:tr>
      <w:tr>
        <w:trPr>
          <w:cantSplit/>
        </w:trPr>
        <w:tc>
          <w:tcPr>
            <w:tcW w:type="dxa" w:w="2340"/>
            <w:tcMar>
              <w:top w:w="140" w:type="dxa"/>
              <w:bottom w:w="140" w:type="dxa"/>
              <w:left w:w="160" w:type="dxa"/>
              <w:right w:w="160" w:type="dxa"/>
            </w:tcMar>
            <w:shd w:fill="FFFFFF"/>
          </w:tcPr>
          <w:p>
            <w:pPr>
              <w:spacing w:before="0" w:after="0"/>
              <w:jc w:val="left"/>
            </w:pPr>
            <w:r>
              <w:rPr>
                <w:rFonts w:ascii="Calibri" w:hAnsi="Calibri"/>
                <w:b/>
                <w:color w:val="111827"/>
              </w:rPr>
              <w:t>POST</w:t>
            </w:r>
          </w:p>
        </w:tc>
        <w:tc>
          <w:tcPr>
            <w:tcW w:type="dxa" w:w="2340"/>
            <w:tcMar>
              <w:top w:w="140" w:type="dxa"/>
              <w:bottom w:w="140" w:type="dxa"/>
              <w:left w:w="160" w:type="dxa"/>
              <w:right w:w="160" w:type="dxa"/>
            </w:tcMar>
            <w:shd w:fill="FFFFFF"/>
          </w:tcPr>
          <w:p>
            <w:pPr>
              <w:spacing w:before="0" w:after="0"/>
              <w:jc w:val="left"/>
            </w:pPr>
            <w:r>
              <w:rPr>
                <w:rFonts w:ascii="Consolas" w:hAnsi="Consolas"/>
                <w:color w:val="B45309"/>
                <w:sz w:val="19"/>
              </w:rPr>
              <w:t>/api/pos/customer/register</w:t>
            </w:r>
          </w:p>
        </w:tc>
        <w:tc>
          <w:tcPr>
            <w:tcW w:type="dxa" w:w="2340"/>
            <w:tcMar>
              <w:top w:w="140" w:type="dxa"/>
              <w:bottom w:w="140" w:type="dxa"/>
              <w:left w:w="160" w:type="dxa"/>
              <w:right w:w="160" w:type="dxa"/>
            </w:tcMar>
            <w:shd w:fill="FFFFFF"/>
          </w:tcPr>
          <w:p>
            <w:pPr>
              <w:spacing w:before="0" w:after="0"/>
              <w:jc w:val="left"/>
            </w:pPr>
            <w:r>
              <w:rPr>
                <w:rFonts w:ascii="Calibri" w:hAnsi="Calibri"/>
              </w:rPr>
              <w:t>Cashier</w:t>
            </w:r>
          </w:p>
        </w:tc>
        <w:tc>
          <w:tcPr>
            <w:tcW w:type="dxa" w:w="2340"/>
            <w:tcMar>
              <w:top w:w="140" w:type="dxa"/>
              <w:bottom w:w="140" w:type="dxa"/>
              <w:left w:w="160" w:type="dxa"/>
              <w:right w:w="160" w:type="dxa"/>
            </w:tcMar>
            <w:shd w:fill="FFFFFF"/>
          </w:tcPr>
          <w:p>
            <w:pPr>
              <w:spacing w:before="0" w:after="0"/>
              <w:jc w:val="left"/>
            </w:pPr>
            <w:r>
              <w:rPr>
                <w:rFonts w:ascii="Calibri" w:hAnsi="Calibri"/>
                <w:b/>
                <w:color w:val="111827"/>
              </w:rPr>
              <w:t>REST API đăng ký hội viên mới (Nhận SĐT `phone` làm khóa chính Primary Key).</w:t>
            </w:r>
          </w:p>
        </w:tc>
      </w:tr>
      <w:tr>
        <w:trPr>
          <w:cantSplit/>
        </w:trPr>
        <w:tc>
          <w:tcPr>
            <w:tcW w:type="dxa" w:w="2340"/>
            <w:tcMar>
              <w:top w:w="140" w:type="dxa"/>
              <w:bottom w:w="140" w:type="dxa"/>
              <w:left w:w="160" w:type="dxa"/>
              <w:right w:w="160" w:type="dxa"/>
            </w:tcMar>
            <w:shd w:fill="F9FAFB"/>
          </w:tcPr>
          <w:p>
            <w:pPr>
              <w:spacing w:before="0" w:after="0"/>
              <w:jc w:val="left"/>
            </w:pPr>
            <w:r>
              <w:rPr>
                <w:rFonts w:ascii="Calibri" w:hAnsi="Calibri"/>
                <w:b/>
                <w:color w:val="111827"/>
              </w:rPr>
              <w:t>GET</w:t>
            </w:r>
          </w:p>
        </w:tc>
        <w:tc>
          <w:tcPr>
            <w:tcW w:type="dxa" w:w="2340"/>
            <w:tcMar>
              <w:top w:w="140" w:type="dxa"/>
              <w:bottom w:w="140" w:type="dxa"/>
              <w:left w:w="160" w:type="dxa"/>
              <w:right w:w="160" w:type="dxa"/>
            </w:tcMar>
            <w:shd w:fill="F9FAFB"/>
          </w:tcPr>
          <w:p>
            <w:pPr>
              <w:spacing w:before="0" w:after="0"/>
              <w:jc w:val="left"/>
            </w:pPr>
            <w:r>
              <w:rPr>
                <w:rFonts w:ascii="Consolas" w:hAnsi="Consolas"/>
                <w:color w:val="B45309"/>
                <w:sz w:val="19"/>
              </w:rPr>
              <w:t>/customer-portal/{phone}</w:t>
            </w:r>
          </w:p>
        </w:tc>
        <w:tc>
          <w:tcPr>
            <w:tcW w:type="dxa" w:w="2340"/>
            <w:tcMar>
              <w:top w:w="140" w:type="dxa"/>
              <w:bottom w:w="140" w:type="dxa"/>
              <w:left w:w="160" w:type="dxa"/>
              <w:right w:w="160" w:type="dxa"/>
            </w:tcMar>
            <w:shd w:fill="F9FAFB"/>
          </w:tcPr>
          <w:p>
            <w:pPr>
              <w:spacing w:before="0" w:after="0"/>
              <w:jc w:val="left"/>
            </w:pPr>
            <w:r>
              <w:rPr>
                <w:rFonts w:ascii="Calibri" w:hAnsi="Calibri"/>
              </w:rPr>
              <w:t>Public (Guest)</w:t>
            </w:r>
          </w:p>
        </w:tc>
        <w:tc>
          <w:tcPr>
            <w:tcW w:type="dxa" w:w="2340"/>
            <w:tcMar>
              <w:top w:w="140" w:type="dxa"/>
              <w:bottom w:w="140" w:type="dxa"/>
              <w:left w:w="160" w:type="dxa"/>
              <w:right w:w="160" w:type="dxa"/>
            </w:tcMar>
            <w:shd w:fill="F9FAFB"/>
          </w:tcPr>
          <w:p>
            <w:pPr>
              <w:spacing w:before="0" w:after="0"/>
              <w:jc w:val="left"/>
            </w:pPr>
            <w:r>
              <w:rPr>
                <w:rFonts w:ascii="Calibri" w:hAnsi="Calibri"/>
                <w:b/>
                <w:color w:val="111827"/>
              </w:rPr>
              <w:t>Màn hình Cổng thông tin tra cứu điểm thưởng và hạng thẻ của khách hàng dựa trên SĐT.</w:t>
            </w:r>
          </w:p>
        </w:tc>
      </w:tr>
      <w:tr>
        <w:trPr>
          <w:cantSplit/>
        </w:trPr>
        <w:tc>
          <w:tcPr>
            <w:tcW w:type="dxa" w:w="2340"/>
            <w:tcMar>
              <w:top w:w="140" w:type="dxa"/>
              <w:bottom w:w="140" w:type="dxa"/>
              <w:left w:w="160" w:type="dxa"/>
              <w:right w:w="160" w:type="dxa"/>
            </w:tcMar>
            <w:shd w:fill="FFFFFF"/>
          </w:tcPr>
          <w:p>
            <w:pPr>
              <w:spacing w:before="0" w:after="0"/>
              <w:jc w:val="left"/>
            </w:pPr>
            <w:r>
              <w:rPr>
                <w:rFonts w:ascii="Calibri" w:hAnsi="Calibri"/>
              </w:rPr>
              <w:t>GET</w:t>
            </w:r>
          </w:p>
        </w:tc>
        <w:tc>
          <w:tcPr>
            <w:tcW w:type="dxa" w:w="2340"/>
            <w:tcMar>
              <w:top w:w="140" w:type="dxa"/>
              <w:bottom w:w="140" w:type="dxa"/>
              <w:left w:w="160" w:type="dxa"/>
              <w:right w:w="160" w:type="dxa"/>
            </w:tcMar>
            <w:shd w:fill="FFFFFF"/>
          </w:tcPr>
          <w:p>
            <w:pPr>
              <w:spacing w:before="0" w:after="0"/>
              <w:jc w:val="left"/>
            </w:pPr>
            <w:r>
              <w:rPr>
                <w:rFonts w:ascii="Consolas" w:hAnsi="Consolas"/>
                <w:color w:val="B45309"/>
                <w:sz w:val="19"/>
              </w:rPr>
              <w:t>/api/loyalty/transactions/{phone}</w:t>
            </w:r>
          </w:p>
        </w:tc>
        <w:tc>
          <w:tcPr>
            <w:tcW w:type="dxa" w:w="2340"/>
            <w:tcMar>
              <w:top w:w="140" w:type="dxa"/>
              <w:bottom w:w="140" w:type="dxa"/>
              <w:left w:w="160" w:type="dxa"/>
              <w:right w:w="160" w:type="dxa"/>
            </w:tcMar>
            <w:shd w:fill="FFFFFF"/>
          </w:tcPr>
          <w:p>
            <w:pPr>
              <w:spacing w:before="0" w:after="0"/>
              <w:jc w:val="left"/>
            </w:pPr>
            <w:r>
              <w:rPr>
                <w:rFonts w:ascii="Calibri" w:hAnsi="Calibri"/>
              </w:rPr>
              <w:t>Cashier, Customer</w:t>
            </w:r>
          </w:p>
        </w:tc>
        <w:tc>
          <w:tcPr>
            <w:tcW w:type="dxa" w:w="2340"/>
            <w:tcMar>
              <w:top w:w="140" w:type="dxa"/>
              <w:bottom w:w="140" w:type="dxa"/>
              <w:left w:w="160" w:type="dxa"/>
              <w:right w:w="160" w:type="dxa"/>
            </w:tcMar>
            <w:shd w:fill="FFFFFF"/>
          </w:tcPr>
          <w:p>
            <w:pPr>
              <w:spacing w:before="0" w:after="0"/>
              <w:jc w:val="left"/>
            </w:pPr>
            <w:r>
              <w:rPr>
                <w:rFonts w:ascii="Calibri" w:hAnsi="Calibri"/>
              </w:rPr>
              <w:t>Lấy lịch sử biến động điểm thưởng tích lũy/quy đổi của khách hàng.</w:t>
            </w:r>
          </w:p>
        </w:tc>
      </w:tr>
    </w:tbl>
    <w:p>
      <w:pPr>
        <w:spacing w:before="0" w:after="160"/>
      </w:pPr>
    </w:p>
    <w:p>
      <w:pPr>
        <w:spacing w:before="0" w:after="60"/>
      </w:pPr>
    </w:p>
    <w:p>
      <w:pPr>
        <w:spacing w:line="276" w:lineRule="auto" w:before="0" w:after="120"/>
      </w:pPr>
      <w:r>
        <w:rPr>
          <w:rFonts w:ascii="Calibri" w:hAnsi="Calibri"/>
        </w:rPr>
        <w:t>---</w:t>
      </w:r>
    </w:p>
    <w:p>
      <w:pPr>
        <w:spacing w:before="0" w:after="60"/>
      </w:pPr>
    </w:p>
    <w:p>
      <w:pPr>
        <w:keepNext/>
        <w:spacing w:before="200" w:after="80"/>
      </w:pPr>
      <w:r>
        <w:rPr>
          <w:rFonts w:ascii="Calibri" w:hAnsi="Calibri"/>
          <w:b/>
          <w:i/>
          <w:color w:val="374151"/>
          <w:sz w:val="24"/>
        </w:rPr>
        <w:t>Epic 8: Quản lý Thu mua &amp; Đối chiếu 3 bên (Procurement &amp; Three-way Match)</w:t>
      </w:r>
    </w:p>
    <w:p>
      <w:pPr>
        <w:spacing w:line="276" w:lineRule="auto" w:before="0" w:after="120"/>
      </w:pPr>
      <w:r>
        <w:rPr>
          <w:rFonts w:ascii="Calibri" w:hAnsi="Calibri"/>
          <w:i/>
        </w:rPr>
        <w:t>Mô tả</w:t>
      </w:r>
      <w:r>
        <w:rPr>
          <w:rFonts w:ascii="Calibri" w:hAnsi="Calibri"/>
        </w:rPr>
        <w:t>: Quản lý đặt đơn hàng PO từ nhà cung cấp ngoài, lập phiếu nhập kho GRN đối soát tài chính.</w:t>
      </w:r>
    </w:p>
    <w:p>
      <w:pPr>
        <w:spacing w:before="0" w:after="60"/>
      </w:pP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2340"/>
        <w:gridCol w:w="2340"/>
        <w:gridCol w:w="2340"/>
        <w:gridCol w:w="2340"/>
      </w:tblGrid>
      <w:tr>
        <w:trPr>
          <w:cantSplit/>
          <w:tblHeader/>
        </w:trPr>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Method</w:t>
            </w:r>
          </w:p>
        </w:tc>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Đường dẫn (Path)</w:t>
            </w:r>
          </w:p>
        </w:tc>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Quyền Truy Cập</w:t>
            </w:r>
          </w:p>
        </w:tc>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Mô Tả Chức Năng Chi Tiết</w:t>
            </w:r>
          </w:p>
        </w:tc>
      </w:tr>
      <w:tr>
        <w:trPr>
          <w:cantSplit/>
        </w:trPr>
        <w:tc>
          <w:tcPr>
            <w:tcW w:type="dxa" w:w="2340"/>
            <w:tcMar>
              <w:top w:w="140" w:type="dxa"/>
              <w:bottom w:w="140" w:type="dxa"/>
              <w:left w:w="160" w:type="dxa"/>
              <w:right w:w="160" w:type="dxa"/>
            </w:tcMar>
            <w:shd w:fill="FFFFFF"/>
          </w:tcPr>
          <w:p>
            <w:pPr>
              <w:spacing w:before="0" w:after="0"/>
              <w:jc w:val="left"/>
            </w:pPr>
            <w:r>
              <w:rPr>
                <w:rFonts w:ascii="Calibri" w:hAnsi="Calibri"/>
              </w:rPr>
              <w:t>GET</w:t>
            </w:r>
          </w:p>
        </w:tc>
        <w:tc>
          <w:tcPr>
            <w:tcW w:type="dxa" w:w="2340"/>
            <w:tcMar>
              <w:top w:w="140" w:type="dxa"/>
              <w:bottom w:w="140" w:type="dxa"/>
              <w:left w:w="160" w:type="dxa"/>
              <w:right w:w="160" w:type="dxa"/>
            </w:tcMar>
            <w:shd w:fill="FFFFFF"/>
          </w:tcPr>
          <w:p>
            <w:pPr>
              <w:spacing w:before="0" w:after="0"/>
              <w:jc w:val="left"/>
            </w:pPr>
            <w:r>
              <w:rPr>
                <w:rFonts w:ascii="Consolas" w:hAnsi="Consolas"/>
                <w:color w:val="B45309"/>
                <w:sz w:val="19"/>
              </w:rPr>
              <w:t>/procurement</w:t>
            </w:r>
          </w:p>
        </w:tc>
        <w:tc>
          <w:tcPr>
            <w:tcW w:type="dxa" w:w="2340"/>
            <w:tcMar>
              <w:top w:w="140" w:type="dxa"/>
              <w:bottom w:w="140" w:type="dxa"/>
              <w:left w:w="160" w:type="dxa"/>
              <w:right w:w="160" w:type="dxa"/>
            </w:tcMar>
            <w:shd w:fill="FFFFFF"/>
          </w:tcPr>
          <w:p>
            <w:pPr>
              <w:spacing w:before="0" w:after="0"/>
              <w:jc w:val="left"/>
            </w:pPr>
            <w:r>
              <w:rPr>
                <w:rFonts w:ascii="Calibri" w:hAnsi="Calibri"/>
              </w:rPr>
              <w:t>Procurement, Admin</w:t>
            </w:r>
          </w:p>
        </w:tc>
        <w:tc>
          <w:tcPr>
            <w:tcW w:type="dxa" w:w="2340"/>
            <w:tcMar>
              <w:top w:w="140" w:type="dxa"/>
              <w:bottom w:w="140" w:type="dxa"/>
              <w:left w:w="160" w:type="dxa"/>
              <w:right w:w="160" w:type="dxa"/>
            </w:tcMar>
            <w:shd w:fill="FFFFFF"/>
          </w:tcPr>
          <w:p>
            <w:pPr>
              <w:spacing w:before="0" w:after="0"/>
              <w:jc w:val="left"/>
            </w:pPr>
            <w:r>
              <w:rPr>
                <w:rFonts w:ascii="Calibri" w:hAnsi="Calibri"/>
              </w:rPr>
              <w:t>Trả về trang giao diện quản lý thu mua nguyên vật liệu.</w:t>
            </w:r>
          </w:p>
        </w:tc>
      </w:tr>
      <w:tr>
        <w:trPr>
          <w:cantSplit/>
        </w:trPr>
        <w:tc>
          <w:tcPr>
            <w:tcW w:type="dxa" w:w="2340"/>
            <w:tcMar>
              <w:top w:w="140" w:type="dxa"/>
              <w:bottom w:w="140" w:type="dxa"/>
              <w:left w:w="160" w:type="dxa"/>
              <w:right w:w="160" w:type="dxa"/>
            </w:tcMar>
            <w:shd w:fill="F9FAFB"/>
          </w:tcPr>
          <w:p>
            <w:pPr>
              <w:spacing w:before="0" w:after="0"/>
              <w:jc w:val="left"/>
            </w:pPr>
            <w:r>
              <w:rPr>
                <w:rFonts w:ascii="Calibri" w:hAnsi="Calibri"/>
              </w:rPr>
              <w:t>POST</w:t>
            </w:r>
          </w:p>
        </w:tc>
        <w:tc>
          <w:tcPr>
            <w:tcW w:type="dxa" w:w="2340"/>
            <w:tcMar>
              <w:top w:w="140" w:type="dxa"/>
              <w:bottom w:w="140" w:type="dxa"/>
              <w:left w:w="160" w:type="dxa"/>
              <w:right w:w="160" w:type="dxa"/>
            </w:tcMar>
            <w:shd w:fill="F9FAFB"/>
          </w:tcPr>
          <w:p>
            <w:pPr>
              <w:spacing w:before="0" w:after="0"/>
              <w:jc w:val="left"/>
            </w:pPr>
            <w:r>
              <w:rPr>
                <w:rFonts w:ascii="Consolas" w:hAnsi="Consolas"/>
                <w:color w:val="B45309"/>
                <w:sz w:val="19"/>
              </w:rPr>
              <w:t>/api/procurement/po/approve</w:t>
            </w:r>
          </w:p>
        </w:tc>
        <w:tc>
          <w:tcPr>
            <w:tcW w:type="dxa" w:w="2340"/>
            <w:tcMar>
              <w:top w:w="140" w:type="dxa"/>
              <w:bottom w:w="140" w:type="dxa"/>
              <w:left w:w="160" w:type="dxa"/>
              <w:right w:w="160" w:type="dxa"/>
            </w:tcMar>
            <w:shd w:fill="F9FAFB"/>
          </w:tcPr>
          <w:p>
            <w:pPr>
              <w:spacing w:before="0" w:after="0"/>
              <w:jc w:val="left"/>
            </w:pPr>
            <w:r>
              <w:rPr>
                <w:rFonts w:ascii="Calibri" w:hAnsi="Calibri"/>
              </w:rPr>
              <w:t>Manager, Admin</w:t>
            </w:r>
          </w:p>
        </w:tc>
        <w:tc>
          <w:tcPr>
            <w:tcW w:type="dxa" w:w="2340"/>
            <w:tcMar>
              <w:top w:w="140" w:type="dxa"/>
              <w:bottom w:w="140" w:type="dxa"/>
              <w:left w:w="160" w:type="dxa"/>
              <w:right w:w="160" w:type="dxa"/>
            </w:tcMar>
            <w:shd w:fill="F9FAFB"/>
          </w:tcPr>
          <w:p>
            <w:pPr>
              <w:spacing w:before="0" w:after="0"/>
              <w:jc w:val="left"/>
            </w:pPr>
            <w:r>
              <w:rPr>
                <w:rFonts w:ascii="Calibri" w:hAnsi="Calibri"/>
              </w:rPr>
              <w:t>Phê duyệt đơn mua hàng PO để chuyển trạng thái từ DRAFT sang APPROVED.</w:t>
            </w:r>
          </w:p>
        </w:tc>
      </w:tr>
      <w:tr>
        <w:trPr>
          <w:cantSplit/>
        </w:trPr>
        <w:tc>
          <w:tcPr>
            <w:tcW w:type="dxa" w:w="2340"/>
            <w:tcMar>
              <w:top w:w="140" w:type="dxa"/>
              <w:bottom w:w="140" w:type="dxa"/>
              <w:left w:w="160" w:type="dxa"/>
              <w:right w:w="160" w:type="dxa"/>
            </w:tcMar>
            <w:shd w:fill="FFFFFF"/>
          </w:tcPr>
          <w:p>
            <w:pPr>
              <w:spacing w:before="0" w:after="0"/>
              <w:jc w:val="left"/>
            </w:pPr>
            <w:r>
              <w:rPr>
                <w:rFonts w:ascii="Calibri" w:hAnsi="Calibri"/>
              </w:rPr>
              <w:t>POST</w:t>
            </w:r>
          </w:p>
        </w:tc>
        <w:tc>
          <w:tcPr>
            <w:tcW w:type="dxa" w:w="2340"/>
            <w:tcMar>
              <w:top w:w="140" w:type="dxa"/>
              <w:bottom w:w="140" w:type="dxa"/>
              <w:left w:w="160" w:type="dxa"/>
              <w:right w:w="160" w:type="dxa"/>
            </w:tcMar>
            <w:shd w:fill="FFFFFF"/>
          </w:tcPr>
          <w:p>
            <w:pPr>
              <w:spacing w:before="0" w:after="0"/>
              <w:jc w:val="left"/>
            </w:pPr>
            <w:r>
              <w:rPr>
                <w:rFonts w:ascii="Consolas" w:hAnsi="Consolas"/>
                <w:color w:val="B45309"/>
                <w:sz w:val="19"/>
              </w:rPr>
              <w:t>/api/procurement/po/grn</w:t>
            </w:r>
          </w:p>
        </w:tc>
        <w:tc>
          <w:tcPr>
            <w:tcW w:type="dxa" w:w="2340"/>
            <w:tcMar>
              <w:top w:w="140" w:type="dxa"/>
              <w:bottom w:w="140" w:type="dxa"/>
              <w:left w:w="160" w:type="dxa"/>
              <w:right w:w="160" w:type="dxa"/>
            </w:tcMar>
            <w:shd w:fill="FFFFFF"/>
          </w:tcPr>
          <w:p>
            <w:pPr>
              <w:spacing w:before="0" w:after="0"/>
              <w:jc w:val="left"/>
            </w:pPr>
            <w:r>
              <w:rPr>
                <w:rFonts w:ascii="Calibri" w:hAnsi="Calibri"/>
              </w:rPr>
              <w:t>Warehouse</w:t>
            </w:r>
          </w:p>
        </w:tc>
        <w:tc>
          <w:tcPr>
            <w:tcW w:type="dxa" w:w="2340"/>
            <w:tcMar>
              <w:top w:w="140" w:type="dxa"/>
              <w:bottom w:w="140" w:type="dxa"/>
              <w:left w:w="160" w:type="dxa"/>
              <w:right w:w="160" w:type="dxa"/>
            </w:tcMar>
            <w:shd w:fill="FFFFFF"/>
          </w:tcPr>
          <w:p>
            <w:pPr>
              <w:spacing w:before="0" w:after="0"/>
              <w:jc w:val="left"/>
            </w:pPr>
            <w:r>
              <w:rPr>
                <w:rFonts w:ascii="Calibri" w:hAnsi="Calibri"/>
              </w:rPr>
              <w:t>Lập Phiếu nhập kho (GRN) ghi nhận thực nhận hàng từ nhà cung cấp ngoài.</w:t>
            </w:r>
          </w:p>
        </w:tc>
      </w:tr>
      <w:tr>
        <w:trPr>
          <w:cantSplit/>
        </w:trPr>
        <w:tc>
          <w:tcPr>
            <w:tcW w:type="dxa" w:w="2340"/>
            <w:tcMar>
              <w:top w:w="140" w:type="dxa"/>
              <w:bottom w:w="140" w:type="dxa"/>
              <w:left w:w="160" w:type="dxa"/>
              <w:right w:w="160" w:type="dxa"/>
            </w:tcMar>
            <w:shd w:fill="F9FAFB"/>
          </w:tcPr>
          <w:p>
            <w:pPr>
              <w:spacing w:before="0" w:after="0"/>
              <w:jc w:val="left"/>
            </w:pPr>
            <w:r>
              <w:rPr>
                <w:rFonts w:ascii="Calibri" w:hAnsi="Calibri"/>
              </w:rPr>
              <w:t>POST</w:t>
            </w:r>
          </w:p>
        </w:tc>
        <w:tc>
          <w:tcPr>
            <w:tcW w:type="dxa" w:w="2340"/>
            <w:tcMar>
              <w:top w:w="140" w:type="dxa"/>
              <w:bottom w:w="140" w:type="dxa"/>
              <w:left w:w="160" w:type="dxa"/>
              <w:right w:w="160" w:type="dxa"/>
            </w:tcMar>
            <w:shd w:fill="F9FAFB"/>
          </w:tcPr>
          <w:p>
            <w:pPr>
              <w:spacing w:before="0" w:after="0"/>
              <w:jc w:val="left"/>
            </w:pPr>
            <w:r>
              <w:rPr>
                <w:rFonts w:ascii="Consolas" w:hAnsi="Consolas"/>
                <w:color w:val="B45309"/>
                <w:sz w:val="19"/>
              </w:rPr>
              <w:t>/api/procurement/po/match</w:t>
            </w:r>
          </w:p>
        </w:tc>
        <w:tc>
          <w:tcPr>
            <w:tcW w:type="dxa" w:w="2340"/>
            <w:tcMar>
              <w:top w:w="140" w:type="dxa"/>
              <w:bottom w:w="140" w:type="dxa"/>
              <w:left w:w="160" w:type="dxa"/>
              <w:right w:w="160" w:type="dxa"/>
            </w:tcMar>
            <w:shd w:fill="F9FAFB"/>
          </w:tcPr>
          <w:p>
            <w:pPr>
              <w:spacing w:before="0" w:after="0"/>
              <w:jc w:val="left"/>
            </w:pPr>
            <w:r>
              <w:rPr>
                <w:rFonts w:ascii="Calibri" w:hAnsi="Calibri"/>
              </w:rPr>
              <w:t>Manager, Admin</w:t>
            </w:r>
          </w:p>
        </w:tc>
        <w:tc>
          <w:tcPr>
            <w:tcW w:type="dxa" w:w="2340"/>
            <w:tcMar>
              <w:top w:w="140" w:type="dxa"/>
              <w:bottom w:w="140" w:type="dxa"/>
              <w:left w:w="160" w:type="dxa"/>
              <w:right w:w="160" w:type="dxa"/>
            </w:tcMar>
            <w:shd w:fill="F9FAFB"/>
          </w:tcPr>
          <w:p>
            <w:pPr>
              <w:spacing w:before="0" w:after="0"/>
              <w:jc w:val="left"/>
            </w:pPr>
            <w:r>
              <w:rPr>
                <w:rFonts w:ascii="Calibri" w:hAnsi="Calibri"/>
              </w:rPr>
              <w:t>Kích hoạt đối soát 3 bên (PO vs GRN vs Hóa đơn) tự động cộng dồn tồn kho.</w:t>
            </w:r>
          </w:p>
        </w:tc>
      </w:tr>
    </w:tbl>
    <w:p>
      <w:pPr>
        <w:spacing w:before="0" w:after="160"/>
      </w:pPr>
    </w:p>
    <w:p>
      <w:pPr>
        <w:spacing w:before="0" w:after="60"/>
      </w:pPr>
    </w:p>
    <w:p>
      <w:pPr>
        <w:spacing w:line="276" w:lineRule="auto" w:before="0" w:after="120"/>
      </w:pPr>
      <w:r>
        <w:rPr>
          <w:rFonts w:ascii="Calibri" w:hAnsi="Calibri"/>
        </w:rPr>
        <w:t>---</w:t>
      </w:r>
    </w:p>
    <w:p>
      <w:pPr>
        <w:spacing w:before="0" w:after="60"/>
      </w:pPr>
    </w:p>
    <w:p>
      <w:pPr>
        <w:keepNext/>
        <w:spacing w:before="200" w:after="80"/>
      </w:pPr>
      <w:r>
        <w:rPr>
          <w:rFonts w:ascii="Calibri" w:hAnsi="Calibri"/>
          <w:b/>
          <w:i/>
          <w:color w:val="374151"/>
          <w:sz w:val="24"/>
        </w:rPr>
        <w:t>Epic 9: Quản lý Khuyến mãi &amp; Áp dụng tự động (Promotion Engine)</w:t>
      </w:r>
    </w:p>
    <w:p>
      <w:pPr>
        <w:spacing w:line="276" w:lineRule="auto" w:before="0" w:after="120"/>
      </w:pPr>
      <w:r>
        <w:rPr>
          <w:rFonts w:ascii="Calibri" w:hAnsi="Calibri"/>
          <w:i/>
        </w:rPr>
        <w:t>Mô tả</w:t>
      </w:r>
      <w:r>
        <w:rPr>
          <w:rFonts w:ascii="Calibri" w:hAnsi="Calibri"/>
        </w:rPr>
        <w:t>: Thiết lập mã giảm giá, combo, B1G1 áp dụng theo chi nhánh cụ thể.</w:t>
      </w:r>
    </w:p>
    <w:p>
      <w:pPr>
        <w:spacing w:before="0" w:after="60"/>
      </w:pPr>
    </w:p>
    <w:tbl>
      <w:tblPr>
        <w:tblW w:type="auto" w:w="0"/>
        <w:jc w:val="center"/>
        <w:tblLayout w:type="autofit"/>
        <w:tblLook w:firstColumn="1" w:firstRow="1" w:lastColumn="0" w:lastRow="0" w:noHBand="0" w:noVBand="1" w:val="04A0"/>
        <w:tblBorders>
          <w:top w:val="single" w:sz="6" w:space="0" w:color="1E3A8A"/>
          <w:bottom w:val="single" w:sz="6" w:space="0" w:color="1E3A8A"/>
          <w:left w:val="none"/>
          <w:right w:val="none"/>
          <w:insideH w:val="single" w:sz="4" w:space="0" w:color="E5E7EB"/>
          <w:insideV w:val="none"/>
        </w:tblBorders>
      </w:tblPr>
      <w:tblGrid>
        <w:gridCol w:w="2340"/>
        <w:gridCol w:w="2340"/>
        <w:gridCol w:w="2340"/>
        <w:gridCol w:w="2340"/>
      </w:tblGrid>
      <w:tr>
        <w:trPr>
          <w:cantSplit/>
          <w:tblHeader/>
        </w:trPr>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Method</w:t>
            </w:r>
          </w:p>
        </w:tc>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Đường dẫn (Path)</w:t>
            </w:r>
          </w:p>
        </w:tc>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Quyền Truy Cập</w:t>
            </w:r>
          </w:p>
        </w:tc>
        <w:tc>
          <w:tcPr>
            <w:tcW w:type="dxa" w:w="2340"/>
            <w:tcMar>
              <w:top w:w="140" w:type="dxa"/>
              <w:bottom w:w="140" w:type="dxa"/>
              <w:left w:w="160" w:type="dxa"/>
              <w:right w:w="160" w:type="dxa"/>
            </w:tcMar>
            <w:shd w:fill="1E3A8A"/>
          </w:tcPr>
          <w:p>
            <w:pPr>
              <w:spacing w:before="0" w:after="0"/>
              <w:jc w:val="center"/>
            </w:pPr>
            <w:r>
              <w:rPr>
                <w:rFonts w:ascii="Calibri" w:hAnsi="Calibri"/>
                <w:b/>
                <w:color w:val="FFFFFF"/>
                <w:sz w:val="20"/>
              </w:rPr>
              <w:t>Mô Tả Chức Năng Chi Tiết</w:t>
            </w:r>
          </w:p>
        </w:tc>
      </w:tr>
      <w:tr>
        <w:trPr>
          <w:cantSplit/>
        </w:trPr>
        <w:tc>
          <w:tcPr>
            <w:tcW w:type="dxa" w:w="2340"/>
            <w:tcMar>
              <w:top w:w="140" w:type="dxa"/>
              <w:bottom w:w="140" w:type="dxa"/>
              <w:left w:w="160" w:type="dxa"/>
              <w:right w:w="160" w:type="dxa"/>
            </w:tcMar>
            <w:shd w:fill="FFFFFF"/>
          </w:tcPr>
          <w:p>
            <w:pPr>
              <w:spacing w:before="0" w:after="0"/>
              <w:jc w:val="left"/>
            </w:pPr>
            <w:r>
              <w:rPr>
                <w:rFonts w:ascii="Calibri" w:hAnsi="Calibri"/>
              </w:rPr>
              <w:t>GET</w:t>
            </w:r>
          </w:p>
        </w:tc>
        <w:tc>
          <w:tcPr>
            <w:tcW w:type="dxa" w:w="2340"/>
            <w:tcMar>
              <w:top w:w="140" w:type="dxa"/>
              <w:bottom w:w="140" w:type="dxa"/>
              <w:left w:w="160" w:type="dxa"/>
              <w:right w:w="160" w:type="dxa"/>
            </w:tcMar>
            <w:shd w:fill="FFFFFF"/>
          </w:tcPr>
          <w:p>
            <w:pPr>
              <w:spacing w:before="0" w:after="0"/>
              <w:jc w:val="left"/>
            </w:pPr>
            <w:r>
              <w:rPr>
                <w:rFonts w:ascii="Consolas" w:hAnsi="Consolas"/>
                <w:color w:val="B45309"/>
                <w:sz w:val="19"/>
              </w:rPr>
              <w:t>/promotions</w:t>
            </w:r>
          </w:p>
        </w:tc>
        <w:tc>
          <w:tcPr>
            <w:tcW w:type="dxa" w:w="2340"/>
            <w:tcMar>
              <w:top w:w="140" w:type="dxa"/>
              <w:bottom w:w="140" w:type="dxa"/>
              <w:left w:w="160" w:type="dxa"/>
              <w:right w:w="160" w:type="dxa"/>
            </w:tcMar>
            <w:shd w:fill="FFFFFF"/>
          </w:tcPr>
          <w:p>
            <w:pPr>
              <w:spacing w:before="0" w:after="0"/>
              <w:jc w:val="left"/>
            </w:pPr>
            <w:r>
              <w:rPr>
                <w:rFonts w:ascii="Calibri" w:hAnsi="Calibri"/>
              </w:rPr>
              <w:t>Manager, Admin</w:t>
            </w:r>
          </w:p>
        </w:tc>
        <w:tc>
          <w:tcPr>
            <w:tcW w:type="dxa" w:w="2340"/>
            <w:tcMar>
              <w:top w:w="140" w:type="dxa"/>
              <w:bottom w:w="140" w:type="dxa"/>
              <w:left w:w="160" w:type="dxa"/>
              <w:right w:w="160" w:type="dxa"/>
            </w:tcMar>
            <w:shd w:fill="FFFFFF"/>
          </w:tcPr>
          <w:p>
            <w:pPr>
              <w:spacing w:before="0" w:after="0"/>
              <w:jc w:val="left"/>
            </w:pPr>
            <w:r>
              <w:rPr>
                <w:rFonts w:ascii="Calibri" w:hAnsi="Calibri"/>
              </w:rPr>
              <w:t>Trả về trang giao diện quản lý các chương trình khuyến mãi.</w:t>
            </w:r>
          </w:p>
        </w:tc>
      </w:tr>
      <w:tr>
        <w:trPr>
          <w:cantSplit/>
        </w:trPr>
        <w:tc>
          <w:tcPr>
            <w:tcW w:type="dxa" w:w="2340"/>
            <w:tcMar>
              <w:top w:w="140" w:type="dxa"/>
              <w:bottom w:w="140" w:type="dxa"/>
              <w:left w:w="160" w:type="dxa"/>
              <w:right w:w="160" w:type="dxa"/>
            </w:tcMar>
            <w:shd w:fill="F9FAFB"/>
          </w:tcPr>
          <w:p>
            <w:pPr>
              <w:spacing w:before="0" w:after="0"/>
              <w:jc w:val="left"/>
            </w:pPr>
            <w:r>
              <w:rPr>
                <w:rFonts w:ascii="Calibri" w:hAnsi="Calibri"/>
              </w:rPr>
              <w:t>POST</w:t>
            </w:r>
          </w:p>
        </w:tc>
        <w:tc>
          <w:tcPr>
            <w:tcW w:type="dxa" w:w="2340"/>
            <w:tcMar>
              <w:top w:w="140" w:type="dxa"/>
              <w:bottom w:w="140" w:type="dxa"/>
              <w:left w:w="160" w:type="dxa"/>
              <w:right w:w="160" w:type="dxa"/>
            </w:tcMar>
            <w:shd w:fill="F9FAFB"/>
          </w:tcPr>
          <w:p>
            <w:pPr>
              <w:spacing w:before="0" w:after="0"/>
              <w:jc w:val="left"/>
            </w:pPr>
            <w:r>
              <w:rPr>
                <w:rFonts w:ascii="Consolas" w:hAnsi="Consolas"/>
                <w:color w:val="B45309"/>
                <w:sz w:val="19"/>
              </w:rPr>
              <w:t>/api/promotions/save</w:t>
            </w:r>
          </w:p>
        </w:tc>
        <w:tc>
          <w:tcPr>
            <w:tcW w:type="dxa" w:w="2340"/>
            <w:tcMar>
              <w:top w:w="140" w:type="dxa"/>
              <w:bottom w:w="140" w:type="dxa"/>
              <w:left w:w="160" w:type="dxa"/>
              <w:right w:w="160" w:type="dxa"/>
            </w:tcMar>
            <w:shd w:fill="F9FAFB"/>
          </w:tcPr>
          <w:p>
            <w:pPr>
              <w:spacing w:before="0" w:after="0"/>
              <w:jc w:val="left"/>
            </w:pPr>
            <w:r>
              <w:rPr>
                <w:rFonts w:ascii="Calibri" w:hAnsi="Calibri"/>
              </w:rPr>
              <w:t>Manager, Admin</w:t>
            </w:r>
          </w:p>
        </w:tc>
        <w:tc>
          <w:tcPr>
            <w:tcW w:type="dxa" w:w="2340"/>
            <w:tcMar>
              <w:top w:w="140" w:type="dxa"/>
              <w:bottom w:w="140" w:type="dxa"/>
              <w:left w:w="160" w:type="dxa"/>
              <w:right w:w="160" w:type="dxa"/>
            </w:tcMar>
            <w:shd w:fill="F9FAFB"/>
          </w:tcPr>
          <w:p>
            <w:pPr>
              <w:spacing w:before="0" w:after="0"/>
              <w:jc w:val="left"/>
            </w:pPr>
            <w:r>
              <w:rPr>
                <w:rFonts w:ascii="Calibri" w:hAnsi="Calibri"/>
              </w:rPr>
              <w:t>Lưu mới hoặc cập nhật một chương trình khuyến mãi (bao gồm gán chi nhánh có hiệu lực).</w:t>
            </w:r>
          </w:p>
        </w:tc>
      </w:tr>
    </w:tbl>
    <w:p>
      <w:pPr>
        <w:spacing w:before="0" w:after="160"/>
      </w:pPr>
    </w:p>
    <w:p>
      <w:pPr>
        <w:spacing w:before="0" w:after="60"/>
      </w:pPr>
    </w:p>
    <w:p>
      <w:pPr>
        <w:spacing w:line="276" w:lineRule="auto" w:before="0" w:after="120"/>
      </w:pPr>
      <w:r>
        <w:rPr>
          <w:rFonts w:ascii="Calibri" w:hAnsi="Calibri"/>
        </w:rPr>
        <w:t>---</w:t>
      </w:r>
    </w:p>
    <w:p>
      <w:pPr>
        <w:spacing w:before="0" w:after="60"/>
      </w:pPr>
    </w:p>
    <w:p>
      <w:pPr>
        <w:keepNext/>
        <w:spacing w:before="200" w:after="80"/>
      </w:pPr>
      <w:r>
        <w:rPr>
          <w:rFonts w:ascii="Calibri" w:hAnsi="Calibri"/>
          <w:b/>
          <w:i/>
          <w:color w:val="374151"/>
          <w:sz w:val="24"/>
        </w:rPr>
        <w:t>Epic 10: Báo cáo Thống kê &amp; Trợ lý AI Assistant (BI &amp; AI Assistant)</w:t>
      </w:r>
    </w:p>
    <w:p>
      <w:pPr>
        <w:spacing w:line="276" w:lineRule="auto" w:before="0" w:after="120"/>
      </w:pPr>
      <w:r>
        <w:rPr>
          <w:rFonts w:ascii="Calibri" w:hAnsi="Calibri"/>
          <w:i/>
        </w:rPr>
        <w:t>Mô tả</w:t>
      </w:r>
      <w:r>
        <w:rPr>
          <w:rFonts w:ascii="Calibri" w:hAnsi="Calibri"/>
        </w:rPr>
        <w:t>: Báo cáo doanh số đa cơ sở và chatbot AI tư vấn kinh doanh cho ban điều hành.</w:t>
      </w:r>
    </w:p>
    <w:p>
      <w:pPr>
        <w:spacing w:before="0" w:after="6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8"/>
      </w:rPr>
      <w:t xml:space="preserve">Trang </w:t>
    </w: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