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36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5940"/>
      </w:tblGrid>
      <w:tr w14:paraId="4A98C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</w:trPr>
        <w:tc>
          <w:tcPr>
            <w:tcW w:w="4428" w:type="dxa"/>
          </w:tcPr>
          <w:p w14:paraId="30171470">
            <w:pPr>
              <w:jc w:val="center"/>
              <w:rPr>
                <w:rFonts w:ascii="Times New Roman" w:hAnsi="Times New Roman"/>
                <w:lang w:val="es-ES"/>
              </w:rPr>
            </w:pPr>
          </w:p>
          <w:p w14:paraId="2D4F8A00">
            <w:pPr>
              <w:jc w:val="center"/>
              <w:rPr>
                <w:rFonts w:ascii="Times New Roman" w:hAnsi="Times New Roman"/>
                <w:sz w:val="24"/>
                <w:lang w:val="es-ES"/>
              </w:rPr>
            </w:pPr>
            <w:r>
              <w:rPr>
                <w:rFonts w:ascii="Times New Roman" w:hAnsi="Times New Roman"/>
                <w:sz w:val="24"/>
                <w:lang w:val="es-ES"/>
              </w:rPr>
              <w:t>BỘ Y TẾ</w:t>
            </w:r>
          </w:p>
          <w:p w14:paraId="1B1DC066">
            <w:pPr>
              <w:jc w:val="center"/>
              <w:rPr>
                <w:rFonts w:ascii="Times New Roman" w:hAnsi="Times New Roman"/>
                <w:b/>
                <w:sz w:val="24"/>
                <w:lang w:val="es-ES"/>
              </w:rPr>
            </w:pPr>
            <w:r>
              <w:rPr>
                <w:rFonts w:ascii="Times New Roman" w:hAnsi="Times New Roman"/>
                <w:b/>
                <w:sz w:val="24"/>
                <w:lang w:val="es-ES"/>
              </w:rPr>
              <w:t xml:space="preserve">TRƯỜNG ĐẠI HỌC Y DƯỢC </w:t>
            </w:r>
          </w:p>
          <w:p w14:paraId="258C8B75">
            <w:pPr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u w:val="single"/>
              </w:rPr>
              <w:t xml:space="preserve">CẦN THƠ </w:t>
            </w:r>
          </w:p>
        </w:tc>
        <w:tc>
          <w:tcPr>
            <w:tcW w:w="5940" w:type="dxa"/>
          </w:tcPr>
          <w:p w14:paraId="5F842CAE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4"/>
              </w:rPr>
              <w:t xml:space="preserve">                              Mẫu 17-KHCN</w:t>
            </w:r>
            <w:r>
              <w:rPr>
                <w:rFonts w:ascii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b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6"/>
              </w:rPr>
              <w:t>PTHĐ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7948E4C9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CỘNG HOÀ XÃ HỘI CHỦ NGHĨA VIỆT NAM</w:t>
            </w:r>
          </w:p>
          <w:p w14:paraId="019C17F4">
            <w:pPr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u w:val="single"/>
              </w:rPr>
              <w:t>Độc lập – Tự do – Hạnh phúc</w:t>
            </w:r>
          </w:p>
        </w:tc>
      </w:tr>
    </w:tbl>
    <w:p w14:paraId="2DA1153F">
      <w:pPr>
        <w:rPr>
          <w:rFonts w:ascii="Times New Roman" w:hAnsi="Times New Roman"/>
          <w:sz w:val="32"/>
        </w:rPr>
      </w:pPr>
    </w:p>
    <w:p w14:paraId="39923E4E">
      <w:pPr>
        <w:jc w:val="center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 xml:space="preserve">PHIẾU TỔNG HỢP ĐIỂM </w:t>
      </w:r>
    </w:p>
    <w:p w14:paraId="6913914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Đề tài </w:t>
      </w:r>
      <w:r>
        <w:rPr>
          <w:rFonts w:hint="default" w:ascii="Times New Roman" w:hAnsi="Times New Roman"/>
          <w:b/>
          <w:sz w:val="28"/>
          <w:lang w:val="vi-VN"/>
        </w:rPr>
        <w:t>K</w:t>
      </w:r>
      <w:r>
        <w:rPr>
          <w:rFonts w:ascii="Times New Roman" w:hAnsi="Times New Roman"/>
          <w:b/>
          <w:sz w:val="28"/>
        </w:rPr>
        <w:t xml:space="preserve">hoa học và </w:t>
      </w:r>
      <w:r>
        <w:rPr>
          <w:rFonts w:hint="default" w:ascii="Times New Roman" w:hAnsi="Times New Roman"/>
          <w:b/>
          <w:sz w:val="28"/>
          <w:lang w:val="vi-VN"/>
        </w:rPr>
        <w:t>C</w:t>
      </w:r>
      <w:r>
        <w:rPr>
          <w:rFonts w:ascii="Times New Roman" w:hAnsi="Times New Roman"/>
          <w:b/>
          <w:sz w:val="28"/>
        </w:rPr>
        <w:t>ông nghệ Cấp Trường</w:t>
      </w:r>
    </w:p>
    <w:p w14:paraId="752D014B">
      <w:pPr>
        <w:jc w:val="center"/>
        <w:rPr>
          <w:sz w:val="28"/>
          <w:szCs w:val="28"/>
        </w:rPr>
      </w:pPr>
      <w:r>
        <w:rPr>
          <w:rFonts w:ascii="Times New Roman" w:hAnsi="Times New Roman"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2033270</wp:posOffset>
                </wp:positionH>
                <wp:positionV relativeFrom="paragraph">
                  <wp:posOffset>39370</wp:posOffset>
                </wp:positionV>
                <wp:extent cx="1828800" cy="0"/>
                <wp:effectExtent l="9525" t="12065" r="9525" b="698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0.1pt;margin-top:3.1pt;height:0pt;width:144pt;z-index:251659264;mso-width-relative:page;mso-height-relative:page;" filled="f" stroked="t" coordsize="21600,21600" o:gfxdata="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QoBiM1AAAAAcBAAAPAAAAAAAA&#10;AAEAIAAAACIAAABkcnMvZG93bnJldi54bWxQSwECFAAUAAAACACHTuJAZORLd90BAADPAwAADgAA&#10;AAAAAAABACAAAAAj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9338AC0">
      <w:pPr>
        <w:jc w:val="center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i/>
          <w:sz w:val="26"/>
        </w:rPr>
        <w:t>(QĐ thành lập Hội đồng số:         /</w:t>
      </w:r>
      <w:r>
        <w:rPr>
          <w:rFonts w:ascii="Times New Roman" w:hAnsi="Times New Roman"/>
          <w:i/>
        </w:rPr>
        <w:t xml:space="preserve"> QĐ</w:t>
      </w:r>
      <w:r>
        <w:rPr>
          <w:rFonts w:ascii="Times New Roman" w:hAnsi="Times New Roman"/>
          <w:i/>
          <w:sz w:val="26"/>
        </w:rPr>
        <w:t>…………………..  ngày       /       /20      )</w:t>
      </w:r>
    </w:p>
    <w:p w14:paraId="7566C1BF">
      <w:pPr>
        <w:jc w:val="center"/>
        <w:rPr>
          <w:rFonts w:ascii="Times New Roman" w:hAnsi="Times New Roman"/>
          <w:bCs/>
          <w:i/>
          <w:sz w:val="26"/>
        </w:rPr>
      </w:pPr>
    </w:p>
    <w:p w14:paraId="1E1323BE">
      <w:pPr>
        <w:numPr>
          <w:ilvl w:val="0"/>
          <w:numId w:val="1"/>
        </w:numPr>
        <w:spacing w:line="240" w:lineRule="auto"/>
        <w:ind w:left="714" w:hanging="357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b/>
          <w:bCs/>
          <w:sz w:val="26"/>
        </w:rPr>
        <w:t>Mã số đề tài:</w:t>
      </w:r>
    </w:p>
    <w:p w14:paraId="010DEF2E">
      <w:pPr>
        <w:numPr>
          <w:ilvl w:val="0"/>
          <w:numId w:val="1"/>
        </w:numPr>
        <w:spacing w:line="240" w:lineRule="auto"/>
        <w:ind w:left="714" w:hanging="357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b/>
          <w:sz w:val="26"/>
        </w:rPr>
        <w:t>Tên đề tài</w:t>
      </w:r>
      <w:r>
        <w:rPr>
          <w:rFonts w:ascii="Times New Roman" w:hAnsi="Times New Roman"/>
          <w:b/>
          <w:bCs/>
          <w:sz w:val="26"/>
        </w:rPr>
        <w:t xml:space="preserve">:  </w:t>
      </w:r>
      <w:r>
        <w:rPr>
          <w:rFonts w:ascii="Times New Roman" w:hAnsi="Times New Roman"/>
          <w:bCs/>
          <w:sz w:val="26"/>
        </w:rPr>
        <w:t xml:space="preserve">. . . . . . . . . . . . . . . . . . . . . . .  . . . . . . . . . . . . .. . . . .. . . . .. . . . . . .. . . .. </w:t>
      </w:r>
    </w:p>
    <w:p w14:paraId="01DC61B4">
      <w:pPr>
        <w:spacing w:line="240" w:lineRule="auto"/>
        <w:ind w:left="357"/>
        <w:rPr>
          <w:rFonts w:ascii="Times New Roman" w:hAnsi="Times New Roman"/>
          <w:bCs/>
          <w:sz w:val="26"/>
        </w:rPr>
      </w:pPr>
      <w:r>
        <w:rPr>
          <w:rFonts w:ascii="Times New Roman" w:hAnsi="Times New Roman"/>
          <w:b/>
          <w:bCs/>
          <w:sz w:val="26"/>
        </w:rPr>
        <w:t xml:space="preserve"> </w:t>
      </w:r>
      <w:r>
        <w:rPr>
          <w:rFonts w:ascii="Times New Roman" w:hAnsi="Times New Roman"/>
          <w:bCs/>
          <w:sz w:val="26"/>
        </w:rPr>
        <w:t xml:space="preserve">. . . . . . . . . . . . . . . . . . . . . . . . . . .  . . . .  . . . . . . . . . . . . . .. . . .  . . . . . . . . . . . . . . . . . . . </w:t>
      </w:r>
    </w:p>
    <w:p w14:paraId="7935052A">
      <w:pPr>
        <w:spacing w:line="240" w:lineRule="auto"/>
        <w:ind w:left="357"/>
        <w:rPr>
          <w:rFonts w:ascii="Times New Roman" w:hAnsi="Times New Roman"/>
          <w:bCs/>
          <w:sz w:val="26"/>
        </w:rPr>
      </w:pPr>
      <w:r>
        <w:rPr>
          <w:rFonts w:ascii="Times New Roman" w:hAnsi="Times New Roman"/>
          <w:bCs/>
          <w:sz w:val="26"/>
        </w:rPr>
        <w:t xml:space="preserve">. . . . . . . . . . . . . . . . . . . . . . . . . . . . . . . . . . . . . . . . . . . . . . . . . . . . . . . . </w:t>
      </w:r>
      <w:bookmarkStart w:id="0" w:name="_GoBack"/>
      <w:bookmarkEnd w:id="0"/>
      <w:r>
        <w:rPr>
          <w:rFonts w:ascii="Times New Roman" w:hAnsi="Times New Roman"/>
          <w:bCs/>
          <w:sz w:val="26"/>
        </w:rPr>
        <w:t xml:space="preserve">. . . . . . . . . . . . . </w:t>
      </w:r>
    </w:p>
    <w:p w14:paraId="0CA31284">
      <w:pPr>
        <w:numPr>
          <w:ilvl w:val="0"/>
          <w:numId w:val="1"/>
        </w:numPr>
        <w:spacing w:line="240" w:lineRule="auto"/>
        <w:ind w:left="714" w:hanging="357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sz w:val="26"/>
          <w:lang w:val="fr-FR"/>
        </w:rPr>
        <w:t>Chủ nhiệm đề tài</w:t>
      </w:r>
      <w:r>
        <w:rPr>
          <w:rFonts w:ascii="Times New Roman" w:hAnsi="Times New Roman"/>
          <w:b/>
          <w:bCs/>
          <w:sz w:val="26"/>
        </w:rPr>
        <w:t xml:space="preserve">: </w:t>
      </w:r>
      <w:r>
        <w:rPr>
          <w:rFonts w:ascii="Times New Roman" w:hAnsi="Times New Roman"/>
          <w:bCs/>
          <w:sz w:val="26"/>
        </w:rPr>
        <w:t xml:space="preserve"> </w:t>
      </w:r>
      <w:r>
        <w:rPr>
          <w:rFonts w:ascii="Times New Roman" w:hAnsi="Times New Roman"/>
          <w:bCs/>
          <w:sz w:val="28"/>
        </w:rPr>
        <w:t xml:space="preserve">. . . . . . . . . . . . . . . . . . . . . . . . . . . . . . . . . . . . . . . . . . . . . . . </w:t>
      </w:r>
    </w:p>
    <w:p w14:paraId="1288DA23">
      <w:pPr>
        <w:jc w:val="center"/>
        <w:rPr>
          <w:rFonts w:ascii="Times New Roman" w:hAnsi="Times New Roman"/>
          <w:sz w:val="28"/>
        </w:rPr>
      </w:pPr>
    </w:p>
    <w:tbl>
      <w:tblPr>
        <w:tblStyle w:val="3"/>
        <w:tblW w:w="9480" w:type="dxa"/>
        <w:tblInd w:w="-1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3106"/>
        <w:gridCol w:w="720"/>
        <w:gridCol w:w="720"/>
        <w:gridCol w:w="720"/>
        <w:gridCol w:w="720"/>
        <w:gridCol w:w="720"/>
        <w:gridCol w:w="1210"/>
        <w:gridCol w:w="1084"/>
      </w:tblGrid>
      <w:tr w14:paraId="5B2AF4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0" w:type="dxa"/>
            <w:vMerge w:val="restart"/>
            <w:vAlign w:val="center"/>
          </w:tcPr>
          <w:p w14:paraId="1108A260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TT</w:t>
            </w:r>
          </w:p>
        </w:tc>
        <w:tc>
          <w:tcPr>
            <w:tcW w:w="3106" w:type="dxa"/>
            <w:vMerge w:val="restart"/>
            <w:vAlign w:val="center"/>
          </w:tcPr>
          <w:p w14:paraId="6762050B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</w:rPr>
            </w:pPr>
          </w:p>
          <w:p w14:paraId="4EB86F6B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</w:rPr>
            </w:pPr>
          </w:p>
          <w:p w14:paraId="79AEEB78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Các tiêu chuẩn đánh giá</w:t>
            </w:r>
          </w:p>
        </w:tc>
        <w:tc>
          <w:tcPr>
            <w:tcW w:w="5894" w:type="dxa"/>
            <w:gridSpan w:val="7"/>
            <w:vAlign w:val="center"/>
          </w:tcPr>
          <w:p w14:paraId="0AF58418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Điểm đánh giá của thành viên</w:t>
            </w:r>
          </w:p>
        </w:tc>
      </w:tr>
      <w:tr w14:paraId="1351A76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0" w:type="dxa"/>
            <w:vMerge w:val="continue"/>
            <w:vAlign w:val="center"/>
          </w:tcPr>
          <w:p w14:paraId="2F5A4FF4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3106" w:type="dxa"/>
            <w:vMerge w:val="continue"/>
            <w:vAlign w:val="center"/>
          </w:tcPr>
          <w:p w14:paraId="4CFF9BC2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720" w:type="dxa"/>
            <w:vAlign w:val="center"/>
          </w:tcPr>
          <w:p w14:paraId="11124E0F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Số 1</w:t>
            </w:r>
          </w:p>
        </w:tc>
        <w:tc>
          <w:tcPr>
            <w:tcW w:w="720" w:type="dxa"/>
            <w:vAlign w:val="center"/>
          </w:tcPr>
          <w:p w14:paraId="68E60855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Số 2</w:t>
            </w:r>
          </w:p>
        </w:tc>
        <w:tc>
          <w:tcPr>
            <w:tcW w:w="720" w:type="dxa"/>
            <w:vAlign w:val="center"/>
          </w:tcPr>
          <w:p w14:paraId="14143ECF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Số 3</w:t>
            </w:r>
          </w:p>
        </w:tc>
        <w:tc>
          <w:tcPr>
            <w:tcW w:w="720" w:type="dxa"/>
            <w:vAlign w:val="center"/>
          </w:tcPr>
          <w:p w14:paraId="7F9C378E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Số 4</w:t>
            </w:r>
          </w:p>
        </w:tc>
        <w:tc>
          <w:tcPr>
            <w:tcW w:w="720" w:type="dxa"/>
            <w:vAlign w:val="center"/>
          </w:tcPr>
          <w:p w14:paraId="13F6C2C8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Số 5</w:t>
            </w:r>
          </w:p>
        </w:tc>
        <w:tc>
          <w:tcPr>
            <w:tcW w:w="1210" w:type="dxa"/>
            <w:vAlign w:val="center"/>
          </w:tcPr>
          <w:p w14:paraId="12815B4A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Tổng số điểm</w:t>
            </w:r>
          </w:p>
        </w:tc>
        <w:tc>
          <w:tcPr>
            <w:tcW w:w="1084" w:type="dxa"/>
            <w:vAlign w:val="center"/>
          </w:tcPr>
          <w:p w14:paraId="60959EB1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Điểm TB</w:t>
            </w:r>
          </w:p>
        </w:tc>
      </w:tr>
      <w:tr w14:paraId="28720E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480" w:type="dxa"/>
          </w:tcPr>
          <w:p w14:paraId="5661BCB2">
            <w:pPr>
              <w:numPr>
                <w:ilvl w:val="0"/>
                <w:numId w:val="2"/>
              </w:numPr>
              <w:spacing w:before="120" w:after="120" w:line="240" w:lineRule="auto"/>
              <w:rPr>
                <w:rFonts w:ascii="Times New Roman" w:hAnsi="Times New Roman"/>
                <w:sz w:val="26"/>
              </w:rPr>
            </w:pPr>
          </w:p>
        </w:tc>
        <w:tc>
          <w:tcPr>
            <w:tcW w:w="3106" w:type="dxa"/>
          </w:tcPr>
          <w:p w14:paraId="4E55FB15">
            <w:pPr>
              <w:pStyle w:val="4"/>
              <w:rPr>
                <w:rFonts w:ascii="Times New Roman" w:hAnsi="Times New Roman"/>
                <w:sz w:val="26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6"/>
                <w:szCs w:val="24"/>
                <w:lang w:val="en-US" w:eastAsia="en-US"/>
              </w:rPr>
              <w:t>Mức độ hoàn thành đề tài</w:t>
            </w:r>
          </w:p>
          <w:p w14:paraId="0CF11ECE">
            <w:pPr>
              <w:pStyle w:val="4"/>
              <w:ind w:left="-108" w:firstLine="240"/>
              <w:rPr>
                <w:rFonts w:ascii="Times New Roman" w:hAnsi="Times New Roman"/>
                <w:sz w:val="26"/>
                <w:szCs w:val="24"/>
                <w:lang w:val="en-US" w:eastAsia="en-US"/>
              </w:rPr>
            </w:pPr>
          </w:p>
        </w:tc>
        <w:tc>
          <w:tcPr>
            <w:tcW w:w="720" w:type="dxa"/>
          </w:tcPr>
          <w:p w14:paraId="19375FC2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720" w:type="dxa"/>
          </w:tcPr>
          <w:p w14:paraId="77491166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720" w:type="dxa"/>
          </w:tcPr>
          <w:p w14:paraId="2F72B5B7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720" w:type="dxa"/>
          </w:tcPr>
          <w:p w14:paraId="3BFEBC2B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720" w:type="dxa"/>
          </w:tcPr>
          <w:p w14:paraId="5AF225FB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1210" w:type="dxa"/>
          </w:tcPr>
          <w:p w14:paraId="3C0CA179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1084" w:type="dxa"/>
          </w:tcPr>
          <w:p w14:paraId="52AE4177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</w:tr>
      <w:tr w14:paraId="02C5CC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3ECFFE3">
            <w:pPr>
              <w:numPr>
                <w:ilvl w:val="0"/>
                <w:numId w:val="2"/>
              </w:numPr>
              <w:spacing w:before="120" w:after="120" w:line="240" w:lineRule="auto"/>
              <w:rPr>
                <w:rFonts w:ascii="Times New Roman" w:hAnsi="Times New Roman"/>
                <w:sz w:val="26"/>
              </w:rPr>
            </w:pPr>
          </w:p>
        </w:tc>
        <w:tc>
          <w:tcPr>
            <w:tcW w:w="3106" w:type="dxa"/>
          </w:tcPr>
          <w:p w14:paraId="6352D597">
            <w:pPr>
              <w:pStyle w:val="4"/>
              <w:ind w:hanging="108"/>
              <w:rPr>
                <w:rFonts w:ascii="Times New Roman" w:hAnsi="Times New Roman"/>
                <w:sz w:val="26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6"/>
                <w:szCs w:val="24"/>
                <w:lang w:val="en-US" w:eastAsia="en-US"/>
              </w:rPr>
              <w:t xml:space="preserve">  Phương pháp nghiên cứu, báo cáo  khoa học, tài liệu công nghệ</w:t>
            </w:r>
          </w:p>
        </w:tc>
        <w:tc>
          <w:tcPr>
            <w:tcW w:w="720" w:type="dxa"/>
          </w:tcPr>
          <w:p w14:paraId="5AA69ECD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720" w:type="dxa"/>
          </w:tcPr>
          <w:p w14:paraId="4C65DB10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720" w:type="dxa"/>
          </w:tcPr>
          <w:p w14:paraId="67964E54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720" w:type="dxa"/>
          </w:tcPr>
          <w:p w14:paraId="075A2918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720" w:type="dxa"/>
          </w:tcPr>
          <w:p w14:paraId="011BB4FE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1210" w:type="dxa"/>
          </w:tcPr>
          <w:p w14:paraId="28ED06E7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1084" w:type="dxa"/>
          </w:tcPr>
          <w:p w14:paraId="2F72D394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</w:tr>
      <w:tr w14:paraId="7E7355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80" w:type="dxa"/>
          </w:tcPr>
          <w:p w14:paraId="3E959216">
            <w:pPr>
              <w:numPr>
                <w:ilvl w:val="0"/>
                <w:numId w:val="2"/>
              </w:numPr>
              <w:spacing w:before="120" w:after="120" w:line="240" w:lineRule="auto"/>
              <w:rPr>
                <w:rFonts w:ascii="Times New Roman" w:hAnsi="Times New Roman"/>
                <w:sz w:val="26"/>
              </w:rPr>
            </w:pPr>
          </w:p>
        </w:tc>
        <w:tc>
          <w:tcPr>
            <w:tcW w:w="3106" w:type="dxa"/>
          </w:tcPr>
          <w:p w14:paraId="77637970">
            <w:pPr>
              <w:pStyle w:val="4"/>
              <w:rPr>
                <w:rFonts w:ascii="Times New Roman" w:hAnsi="Times New Roman"/>
                <w:sz w:val="26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6"/>
                <w:szCs w:val="24"/>
                <w:lang w:val="en-US" w:eastAsia="en-US"/>
              </w:rPr>
              <w:t xml:space="preserve">Về tính mới, tính sáng tạo của kết quả nghiên cứu  </w:t>
            </w:r>
          </w:p>
        </w:tc>
        <w:tc>
          <w:tcPr>
            <w:tcW w:w="720" w:type="dxa"/>
          </w:tcPr>
          <w:p w14:paraId="076E806D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720" w:type="dxa"/>
          </w:tcPr>
          <w:p w14:paraId="37BB9288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720" w:type="dxa"/>
          </w:tcPr>
          <w:p w14:paraId="4F021F9B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720" w:type="dxa"/>
          </w:tcPr>
          <w:p w14:paraId="7255868D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720" w:type="dxa"/>
          </w:tcPr>
          <w:p w14:paraId="4027E85B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1210" w:type="dxa"/>
          </w:tcPr>
          <w:p w14:paraId="494DB64B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  <w:tc>
          <w:tcPr>
            <w:tcW w:w="1084" w:type="dxa"/>
          </w:tcPr>
          <w:p w14:paraId="30BAF831">
            <w:pPr>
              <w:spacing w:before="120" w:after="120"/>
              <w:rPr>
                <w:rFonts w:ascii="Times New Roman" w:hAnsi="Times New Roman"/>
                <w:bCs/>
                <w:sz w:val="26"/>
              </w:rPr>
            </w:pPr>
          </w:p>
        </w:tc>
      </w:tr>
    </w:tbl>
    <w:p w14:paraId="5AFBB5DF">
      <w:pPr>
        <w:rPr>
          <w:rFonts w:ascii="Times New Roman" w:hAnsi="Times New Roman"/>
          <w:sz w:val="26"/>
        </w:rPr>
      </w:pPr>
    </w:p>
    <w:p w14:paraId="32D9A190">
      <w:pPr>
        <w:tabs>
          <w:tab w:val="left" w:pos="720"/>
        </w:tabs>
        <w:spacing w:line="36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i/>
          <w:sz w:val="26"/>
        </w:rPr>
        <w:t xml:space="preserve">                    Tổng cộng số điểm</w:t>
      </w:r>
      <w:r>
        <w:rPr>
          <w:rFonts w:ascii="Times New Roman" w:hAnsi="Times New Roman"/>
          <w:sz w:val="26"/>
        </w:rPr>
        <w:t>: . . . . . . . . . . . . . . . . . . . . .</w:t>
      </w:r>
    </w:p>
    <w:p w14:paraId="5E871D1F">
      <w:pPr>
        <w:tabs>
          <w:tab w:val="left" w:pos="720"/>
        </w:tabs>
        <w:spacing w:line="36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i/>
          <w:sz w:val="26"/>
        </w:rPr>
        <w:t>Điểm trung bình</w:t>
      </w:r>
      <w:r>
        <w:rPr>
          <w:rFonts w:ascii="Times New Roman" w:hAnsi="Times New Roman"/>
          <w:sz w:val="26"/>
        </w:rPr>
        <w:t xml:space="preserve">:  . . . . . . . . . . . . . . . . . . . . . .  . . .. </w:t>
      </w:r>
    </w:p>
    <w:tbl>
      <w:tblPr>
        <w:tblStyle w:val="3"/>
        <w:tblW w:w="896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7"/>
      </w:tblGrid>
      <w:tr w14:paraId="78D02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8967" w:type="dxa"/>
          </w:tcPr>
          <w:p w14:paraId="1C6FEADC">
            <w:pPr>
              <w:pStyle w:val="4"/>
              <w:spacing w:line="288" w:lineRule="auto"/>
              <w:rPr>
                <w:rFonts w:ascii="Times New Roman" w:hAnsi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/>
                <w:sz w:val="24"/>
                <w:lang w:val="en-US" w:eastAsia="en-US"/>
              </w:rPr>
              <w:t>Mức Xuất sắc</w:t>
            </w:r>
            <w:r>
              <w:rPr>
                <w:rFonts w:ascii="Times New Roman" w:hAnsi="Times New Roman"/>
                <w:sz w:val="24"/>
                <w:lang w:val="en-US" w:eastAsia="en-US"/>
              </w:rPr>
              <w:t>: Từ 90-100 điểm, (</w:t>
            </w:r>
            <w:r>
              <w:rPr>
                <w:rFonts w:ascii="Times New Roman" w:hAnsi="Times New Roman"/>
                <w:i/>
                <w:sz w:val="24"/>
                <w:lang w:val="en-US" w:eastAsia="en-US"/>
              </w:rPr>
              <w:t>trong đó: đạt điểm 40/40  đối với tiêu chí 1</w:t>
            </w:r>
            <w:r>
              <w:rPr>
                <w:rFonts w:ascii="Times New Roman" w:hAnsi="Times New Roman"/>
                <w:sz w:val="24"/>
                <w:lang w:val="en-US" w:eastAsia="en-US"/>
              </w:rPr>
              <w:t>).</w:t>
            </w:r>
          </w:p>
        </w:tc>
      </w:tr>
      <w:tr w14:paraId="4951C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8967" w:type="dxa"/>
          </w:tcPr>
          <w:p w14:paraId="0BE6767B">
            <w:pPr>
              <w:pStyle w:val="4"/>
              <w:spacing w:line="288" w:lineRule="auto"/>
              <w:rPr>
                <w:rFonts w:ascii="Times New Roman" w:hAnsi="Times New Roman"/>
                <w:b/>
                <w:sz w:val="24"/>
                <w:lang w:val="en-US" w:eastAsia="en-US"/>
              </w:rPr>
            </w:pPr>
            <w:r>
              <w:rPr>
                <w:rFonts w:ascii="Times New Roman" w:hAnsi="Times New Roman"/>
                <w:b/>
                <w:sz w:val="24"/>
                <w:lang w:val="en-US" w:eastAsia="en-US"/>
              </w:rPr>
              <w:t>Mức Tốt:</w:t>
            </w:r>
            <w:r>
              <w:rPr>
                <w:rFonts w:ascii="Times New Roman" w:hAnsi="Times New Roman"/>
                <w:sz w:val="24"/>
                <w:lang w:val="en-US" w:eastAsia="en-US"/>
              </w:rPr>
              <w:t xml:space="preserve"> Từ 80-89 điểm</w:t>
            </w:r>
          </w:p>
        </w:tc>
      </w:tr>
      <w:tr w14:paraId="6C489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967" w:type="dxa"/>
          </w:tcPr>
          <w:p w14:paraId="7CEA6802">
            <w:pPr>
              <w:pStyle w:val="4"/>
              <w:spacing w:line="288" w:lineRule="auto"/>
              <w:rPr>
                <w:rFonts w:ascii="Times New Roman" w:hAnsi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/>
                <w:sz w:val="24"/>
                <w:lang w:val="en-US" w:eastAsia="en-US"/>
              </w:rPr>
              <w:t>Mức Khá</w:t>
            </w:r>
            <w:r>
              <w:rPr>
                <w:rFonts w:ascii="Times New Roman" w:hAnsi="Times New Roman"/>
                <w:sz w:val="24"/>
                <w:lang w:val="en-US" w:eastAsia="en-US"/>
              </w:rPr>
              <w:t>: Từ 70 đến 79 điểm.</w:t>
            </w:r>
          </w:p>
        </w:tc>
      </w:tr>
      <w:tr w14:paraId="42DD8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8967" w:type="dxa"/>
          </w:tcPr>
          <w:p w14:paraId="08D9DF65">
            <w:pPr>
              <w:pStyle w:val="4"/>
              <w:spacing w:line="288" w:lineRule="auto"/>
              <w:rPr>
                <w:rFonts w:ascii="Times New Roman" w:hAnsi="Times New Roman"/>
                <w:sz w:val="24"/>
                <w:lang w:val="en-US" w:eastAsia="en-US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n-US" w:eastAsia="en-US"/>
              </w:rPr>
              <w:t>Mức Trung bình</w:t>
            </w:r>
            <w:r>
              <w:rPr>
                <w:rFonts w:ascii="Times New Roman" w:hAnsi="Times New Roman"/>
                <w:sz w:val="24"/>
                <w:lang w:val="en-US" w:eastAsia="en-US"/>
              </w:rPr>
              <w:t>: Từ 50 đến 69 điểm.</w:t>
            </w:r>
          </w:p>
        </w:tc>
      </w:tr>
    </w:tbl>
    <w:p w14:paraId="2C0EA5BA">
      <w:pPr>
        <w:spacing w:before="120"/>
        <w:rPr>
          <w:rFonts w:ascii="Times New Roman" w:hAnsi="Times New Roman"/>
          <w:bCs/>
          <w:i/>
          <w:sz w:val="26"/>
        </w:rPr>
      </w:pPr>
    </w:p>
    <w:p w14:paraId="09B7A15A">
      <w:pPr>
        <w:spacing w:before="120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Cs/>
          <w:i/>
          <w:sz w:val="26"/>
        </w:rPr>
        <w:t xml:space="preserve">                                                                            Ngày         tháng         năm 20</w:t>
      </w:r>
    </w:p>
    <w:p w14:paraId="05B3914F">
      <w:pPr>
        <w:spacing w:before="120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        Chủ tịch Hội đồng                                                              Thư ký </w:t>
      </w:r>
    </w:p>
    <w:p w14:paraId="1EB80721">
      <w:pPr>
        <w:tabs>
          <w:tab w:val="left" w:pos="7241"/>
        </w:tabs>
        <w:rPr>
          <w:rFonts w:ascii="Times New Roman" w:hAnsi="Times New Roman"/>
          <w:sz w:val="26"/>
        </w:rPr>
      </w:pPr>
    </w:p>
    <w:p w14:paraId="607949E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.VnTime">
    <w:altName w:val="Segoe Print"/>
    <w:panose1 w:val="020B72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D76FC0"/>
    <w:multiLevelType w:val="multilevel"/>
    <w:tmpl w:val="28D76FC0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1">
    <w:nsid w:val="374340F5"/>
    <w:multiLevelType w:val="multilevel"/>
    <w:tmpl w:val="374340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C40"/>
    <w:rsid w:val="007C031A"/>
    <w:rsid w:val="00B92C40"/>
    <w:rsid w:val="00C867DE"/>
    <w:rsid w:val="35AD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64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2"/>
    <w:basedOn w:val="1"/>
    <w:link w:val="5"/>
    <w:uiPriority w:val="0"/>
    <w:pPr>
      <w:widowControl w:val="0"/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.VnTime" w:hAnsi=".VnTime" w:eastAsia="Times New Roman"/>
      <w:szCs w:val="20"/>
      <w:lang w:val="zh-CN" w:eastAsia="zh-CN"/>
    </w:rPr>
  </w:style>
  <w:style w:type="character" w:customStyle="1" w:styleId="5">
    <w:name w:val="Body Text 2 Char"/>
    <w:basedOn w:val="2"/>
    <w:link w:val="4"/>
    <w:qFormat/>
    <w:uiPriority w:val="0"/>
    <w:rPr>
      <w:rFonts w:ascii=".VnTime" w:hAnsi=".VnTime" w:eastAsia="Times New Roman" w:cs="Times New Roman"/>
      <w:szCs w:val="20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244</Words>
  <Characters>1397</Characters>
  <Lines>11</Lines>
  <Paragraphs>3</Paragraphs>
  <TotalTime>2</TotalTime>
  <ScaleCrop>false</ScaleCrop>
  <LinksUpToDate>false</LinksUpToDate>
  <CharactersWithSpaces>1638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2021-01-20T03:26:00Z</dcterms:created>
  <dc:creator>hong</dc:creator>
  <cp:lastModifiedBy>ASUS</cp:lastModifiedBy>
  <dcterms:modified xsi:type="dcterms:W3CDTF">2024-10-08T07:07:08Z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33FDD7F5DDE342EBB4B82D396484C45F_12</vt:lpwstr>
  </property>
</Properties>
</file>