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CF55" w14:textId="77777777" w:rsidR="0080497B" w:rsidRDefault="0080497B" w:rsidP="0080497B">
      <w:pPr>
        <w:pStyle w:val="Title"/>
      </w:pPr>
      <w:r>
        <w:t>Phân tích yêu cầu</w:t>
      </w:r>
    </w:p>
    <w:p w14:paraId="6646C452" w14:textId="77777777" w:rsidR="0080497B" w:rsidRDefault="0080497B" w:rsidP="0080497B"/>
    <w:p w14:paraId="43E672D4" w14:textId="77777777" w:rsidR="0080497B" w:rsidRPr="0009046B" w:rsidRDefault="0080497B" w:rsidP="0080497B">
      <w:pPr>
        <w:jc w:val="center"/>
      </w:pPr>
    </w:p>
    <w:p w14:paraId="7ACFFE36" w14:textId="77777777" w:rsidR="0080497B" w:rsidRPr="009352F1" w:rsidRDefault="0080497B" w:rsidP="0080497B"/>
    <w:p w14:paraId="18585D99" w14:textId="77777777" w:rsidR="0080497B" w:rsidRDefault="0080497B" w:rsidP="0080497B">
      <w:pPr>
        <w:pStyle w:val="Heading1"/>
      </w:pPr>
      <w:r>
        <w:t xml:space="preserve">Đặc tả Use </w:t>
      </w:r>
      <w:proofErr w:type="gramStart"/>
      <w:r>
        <w:t>case</w:t>
      </w:r>
      <w:proofErr w:type="gramEnd"/>
    </w:p>
    <w:p w14:paraId="110B735A" w14:textId="77777777" w:rsidR="0080497B" w:rsidRDefault="0080497B" w:rsidP="0080497B">
      <w:pPr>
        <w:pStyle w:val="Heading2"/>
      </w:pPr>
      <w:r>
        <w:t xml:space="preserve">Use case “Xuất báo cáo chấm công cho người quản lý nhân </w:t>
      </w:r>
      <w:proofErr w:type="gramStart"/>
      <w:r>
        <w:t>sự”</w:t>
      </w:r>
      <w:proofErr w:type="gramEnd"/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80497B" w:rsidRPr="00591B6C" w14:paraId="6BD3DB0D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7F55031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7B643017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4D95DF1C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099D1FA6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Xuất Báo Cáo Chấm Công</w:t>
            </w:r>
          </w:p>
        </w:tc>
      </w:tr>
      <w:tr w:rsidR="0080497B" w:rsidRPr="00591B6C" w14:paraId="13F568F0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398760F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99F6BC0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(HR Manager)</w:t>
            </w:r>
          </w:p>
        </w:tc>
      </w:tr>
      <w:tr w:rsidR="0080497B" w:rsidRPr="00591B6C" w14:paraId="362D21F3" w14:textId="77777777" w:rsidTr="0020191D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8C77DE7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835E208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đã đăng nhập vào hệ thống.</w:t>
            </w:r>
          </w:p>
        </w:tc>
      </w:tr>
      <w:tr w:rsidR="0080497B" w:rsidRPr="00591B6C" w14:paraId="719EE8D8" w14:textId="77777777" w:rsidTr="0020191D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C7C4755" w14:textId="77777777" w:rsidR="0080497B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46C982D6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0497B" w:rsidRPr="000027CE" w14:paraId="390E474B" w14:textId="77777777" w:rsidTr="0020191D">
              <w:tc>
                <w:tcPr>
                  <w:tcW w:w="579" w:type="dxa"/>
                  <w:shd w:val="clear" w:color="auto" w:fill="FFCC99"/>
                </w:tcPr>
                <w:p w14:paraId="3BAD286E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F4D1E2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24C7B5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:rsidRPr="000027CE" w14:paraId="00349FF3" w14:textId="77777777" w:rsidTr="0020191D">
              <w:tc>
                <w:tcPr>
                  <w:tcW w:w="579" w:type="dxa"/>
                </w:tcPr>
                <w:p w14:paraId="73D1C83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1FB8448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0E99F2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ruy cập chức năng "Xuất Báo Cáo Chấm Công" từ giao diện hệ thống.</w:t>
                  </w:r>
                </w:p>
              </w:tc>
            </w:tr>
            <w:tr w:rsidR="0080497B" w:rsidRPr="000027CE" w14:paraId="525AA2E4" w14:textId="77777777" w:rsidTr="0020191D">
              <w:tc>
                <w:tcPr>
                  <w:tcW w:w="579" w:type="dxa"/>
                </w:tcPr>
                <w:p w14:paraId="7DE8E83E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2290DA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81BECDD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một giao diện cho phép người quản lý nhân sự lựa chọn các tùy chọn báo cáo</w:t>
                  </w:r>
                </w:p>
              </w:tc>
            </w:tr>
            <w:tr w:rsidR="0080497B" w:rsidRPr="000027CE" w14:paraId="7A5B9DD2" w14:textId="77777777" w:rsidTr="0020191D">
              <w:tc>
                <w:tcPr>
                  <w:tcW w:w="579" w:type="dxa"/>
                </w:tcPr>
                <w:p w14:paraId="7A27DF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A47725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7BB1AA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</w:t>
                  </w:r>
                  <w:r w:rsidRPr="000027CE">
                    <w:rPr>
                      <w:sz w:val="19"/>
                      <w:szCs w:val="19"/>
                    </w:rPr>
                    <w:t>họn các tùy chọn báo cáo theo yêu cầu của họ.</w:t>
                  </w:r>
                </w:p>
              </w:tc>
            </w:tr>
            <w:tr w:rsidR="0080497B" w:rsidRPr="000027CE" w14:paraId="136743D9" w14:textId="77777777" w:rsidTr="0020191D">
              <w:tc>
                <w:tcPr>
                  <w:tcW w:w="579" w:type="dxa"/>
                </w:tcPr>
                <w:p w14:paraId="27C284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504C1F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852EF5" w14:textId="77777777" w:rsidR="0080497B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Nhận yêu cầu cấu hình báo cáo và yêu cầu thông tin nhân sự từ hệ thống nhân sự</w:t>
                  </w:r>
                </w:p>
              </w:tc>
            </w:tr>
            <w:tr w:rsidR="0080497B" w:rsidRPr="000027CE" w14:paraId="03074628" w14:textId="77777777" w:rsidTr="0020191D">
              <w:tc>
                <w:tcPr>
                  <w:tcW w:w="579" w:type="dxa"/>
                </w:tcPr>
                <w:p w14:paraId="7BA2A34F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018D8" w14:textId="77777777" w:rsidR="0080497B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A5D5C8" w14:textId="77777777" w:rsidR="0080497B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Gửi thông tin nhân sự theo yêu cầu báo cáo về cho hệ thống</w:t>
                  </w:r>
                </w:p>
              </w:tc>
            </w:tr>
            <w:tr w:rsidR="0080497B" w:rsidRPr="000027CE" w14:paraId="0C316590" w14:textId="77777777" w:rsidTr="0020191D">
              <w:trPr>
                <w:trHeight w:val="485"/>
              </w:trPr>
              <w:tc>
                <w:tcPr>
                  <w:tcW w:w="579" w:type="dxa"/>
                </w:tcPr>
                <w:p w14:paraId="491B209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EBD5E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738E93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ạo và xuất báo cáo dựa trên các tùy chọn đã chọn và định dạng xuất yêu cầu.</w:t>
                  </w:r>
                </w:p>
              </w:tc>
            </w:tr>
            <w:tr w:rsidR="0080497B" w:rsidRPr="000027CE" w14:paraId="362A0F3C" w14:textId="77777777" w:rsidTr="0020191D">
              <w:tc>
                <w:tcPr>
                  <w:tcW w:w="579" w:type="dxa"/>
                </w:tcPr>
                <w:p w14:paraId="5E11F5B7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0C545B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0D0FF5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báo cáo trên màn hình hoặc tải về máy tính của người quản lý nhân sự.</w:t>
                  </w:r>
                </w:p>
              </w:tc>
            </w:tr>
          </w:tbl>
          <w:p w14:paraId="0697337D" w14:textId="77777777" w:rsidR="0080497B" w:rsidRPr="000027CE" w:rsidRDefault="0080497B" w:rsidP="0020191D">
            <w:pPr>
              <w:pStyle w:val="Bang"/>
              <w:widowControl w:val="0"/>
              <w:spacing w:before="0" w:after="0"/>
              <w:rPr>
                <w:sz w:val="19"/>
                <w:szCs w:val="19"/>
              </w:rPr>
            </w:pPr>
          </w:p>
        </w:tc>
      </w:tr>
      <w:tr w:rsidR="0080497B" w:rsidRPr="00591B6C" w14:paraId="721A0D71" w14:textId="77777777" w:rsidTr="0020191D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857ADA3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0"/>
              <w:gridCol w:w="1714"/>
              <w:gridCol w:w="57"/>
              <w:gridCol w:w="4067"/>
            </w:tblGrid>
            <w:tr w:rsidR="0080497B" w:rsidRPr="000027CE" w14:paraId="46273C54" w14:textId="77777777" w:rsidTr="0020191D">
              <w:tc>
                <w:tcPr>
                  <w:tcW w:w="567" w:type="dxa"/>
                  <w:shd w:val="clear" w:color="auto" w:fill="FFCC99"/>
                </w:tcPr>
                <w:p w14:paraId="56AD3A21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772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E9BDDD4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06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C99DFB0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14:paraId="2C6BF1F3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A4230BD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0854B4C8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4A80245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thống kê chấm công</w:t>
                  </w:r>
                </w:p>
              </w:tc>
            </w:tr>
            <w:tr w:rsidR="0080497B" w14:paraId="500182CA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442DCBCC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3b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2BF026C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70B853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công nhân</w:t>
                  </w:r>
                </w:p>
              </w:tc>
            </w:tr>
            <w:tr w:rsidR="0080497B" w14:paraId="20E1A154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5035EFD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3c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4D60076C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8098935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nhân viên văn phòng</w:t>
                  </w:r>
                </w:p>
              </w:tc>
            </w:tr>
            <w:tr w:rsidR="0080497B" w14:paraId="0042695E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0AF6DCB9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3d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3B7E6A7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BC64498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xem chi tiết báo cáo, thông tin chấm công chi tiết của một nhân viên </w:t>
                  </w:r>
                  <w:proofErr w:type="gramStart"/>
                  <w:r>
                    <w:rPr>
                      <w:sz w:val="19"/>
                    </w:rPr>
                    <w:t>bất  kỳ</w:t>
                  </w:r>
                  <w:proofErr w:type="gramEnd"/>
                </w:p>
              </w:tc>
            </w:tr>
            <w:tr w:rsidR="0080497B" w:rsidRPr="000027CE" w14:paraId="2518958D" w14:textId="77777777" w:rsidTr="0020191D">
              <w:trPr>
                <w:trHeight w:val="1223"/>
              </w:trPr>
              <w:tc>
                <w:tcPr>
                  <w:tcW w:w="567" w:type="dxa"/>
                </w:tcPr>
                <w:p w14:paraId="0ED0EF3A" w14:textId="77777777" w:rsidR="0080497B" w:rsidRPr="000027CE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3e</w:t>
                  </w:r>
                </w:p>
              </w:tc>
              <w:tc>
                <w:tcPr>
                  <w:tcW w:w="1772" w:type="dxa"/>
                  <w:gridSpan w:val="2"/>
                  <w:tcBorders>
                    <w:right w:val="nil"/>
                  </w:tcBorders>
                </w:tcPr>
                <w:p w14:paraId="007640C5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Nếu người quản lý nhân sự không chọn tùy chọn nào hoặc thoát ra khỏi quy trình</w:t>
                  </w:r>
                </w:p>
              </w:tc>
              <w:tc>
                <w:tcPr>
                  <w:tcW w:w="4069" w:type="dxa"/>
                  <w:tcBorders>
                    <w:left w:val="nil"/>
                  </w:tcBorders>
                </w:tcPr>
                <w:p w14:paraId="539F65FE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</w:t>
                  </w:r>
                  <w:r w:rsidRPr="000027CE">
                    <w:rPr>
                      <w:sz w:val="19"/>
                      <w:szCs w:val="19"/>
                    </w:rPr>
                    <w:t>se case kết thúc.</w:t>
                  </w:r>
                </w:p>
              </w:tc>
            </w:tr>
          </w:tbl>
          <w:p w14:paraId="3B2E164B" w14:textId="77777777" w:rsidR="0080497B" w:rsidRPr="000027CE" w:rsidRDefault="0080497B" w:rsidP="0020191D">
            <w:pPr>
              <w:pStyle w:val="Bang"/>
              <w:widowControl w:val="0"/>
              <w:rPr>
                <w:sz w:val="19"/>
                <w:szCs w:val="19"/>
              </w:rPr>
            </w:pPr>
          </w:p>
        </w:tc>
      </w:tr>
      <w:tr w:rsidR="0080497B" w:rsidRPr="00591B6C" w14:paraId="09E2E06D" w14:textId="77777777" w:rsidTr="0020191D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C828BDA" w14:textId="77777777" w:rsidR="0080497B" w:rsidRPr="00E25F8B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284C" w14:textId="77777777" w:rsidR="0080497B" w:rsidRPr="00E2074F" w:rsidRDefault="0080497B" w:rsidP="0020191D">
            <w:pPr>
              <w:pStyle w:val="Bang"/>
              <w:widowControl w:val="0"/>
              <w:tabs>
                <w:tab w:val="left" w:pos="936"/>
              </w:tabs>
              <w:rPr>
                <w:sz w:val="19"/>
              </w:rPr>
            </w:pPr>
            <w:r w:rsidRPr="00A753E6">
              <w:rPr>
                <w:sz w:val="19"/>
              </w:rPr>
              <w:t>Báo cáo chấm công được xuất thành công theo yêu cầu của người quản lý nhân sự.</w:t>
            </w:r>
          </w:p>
        </w:tc>
      </w:tr>
    </w:tbl>
    <w:p w14:paraId="5FC86FE4" w14:textId="77777777" w:rsidR="0080497B" w:rsidRDefault="0080497B" w:rsidP="0080497B"/>
    <w:p w14:paraId="277963CF" w14:textId="77777777" w:rsidR="0080497B" w:rsidRDefault="0080497B" w:rsidP="0080497B"/>
    <w:p w14:paraId="248B99A6" w14:textId="77777777" w:rsidR="008A6DD6" w:rsidRDefault="008A6DD6" w:rsidP="0080497B">
      <w:pPr>
        <w:pStyle w:val="Heading2"/>
      </w:pPr>
      <w:r>
        <w:lastRenderedPageBreak/>
        <w:t>Biểu đồ hoạt động</w:t>
      </w:r>
    </w:p>
    <w:p w14:paraId="76F6B7D7" w14:textId="14FF6327" w:rsidR="0080497B" w:rsidRDefault="008A6DD6" w:rsidP="0080497B">
      <w:pPr>
        <w:pStyle w:val="Heading2"/>
      </w:pPr>
      <w:r>
        <w:rPr>
          <w:noProof/>
        </w:rPr>
        <w:drawing>
          <wp:inline distT="0" distB="0" distL="0" distR="0" wp14:anchorId="08BDF64A" wp14:editId="1A923DEA">
            <wp:extent cx="5749925" cy="3331845"/>
            <wp:effectExtent l="0" t="0" r="3175" b="1905"/>
            <wp:docPr id="102784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A36C" w14:textId="77777777" w:rsidR="0080497B" w:rsidRDefault="0080497B" w:rsidP="0080497B">
      <w:pPr>
        <w:pStyle w:val="Heading1"/>
      </w:pPr>
      <w:r>
        <w:t>Từ điển thuật ngữ</w:t>
      </w:r>
    </w:p>
    <w:p w14:paraId="44454ADD" w14:textId="77777777" w:rsidR="0080497B" w:rsidRPr="00702E51" w:rsidRDefault="0080497B" w:rsidP="0080497B"/>
    <w:p w14:paraId="3155D807" w14:textId="77777777" w:rsidR="0080497B" w:rsidRDefault="0080497B" w:rsidP="0080497B">
      <w:pPr>
        <w:pStyle w:val="Heading1"/>
      </w:pPr>
      <w:r>
        <w:t>Đặc tả phụ trợ</w:t>
      </w:r>
    </w:p>
    <w:p w14:paraId="454D52EB" w14:textId="77777777" w:rsidR="0080497B" w:rsidRPr="00445C7D" w:rsidRDefault="0080497B" w:rsidP="0080497B"/>
    <w:p w14:paraId="2FD6EB74" w14:textId="77777777" w:rsidR="00B262F3" w:rsidRPr="0080497B" w:rsidRDefault="00B262F3" w:rsidP="0080497B"/>
    <w:sectPr w:rsidR="00B262F3" w:rsidRPr="0080497B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34922">
    <w:abstractNumId w:val="0"/>
  </w:num>
  <w:num w:numId="2" w16cid:durableId="54475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7B"/>
    <w:rsid w:val="00490C71"/>
    <w:rsid w:val="0080497B"/>
    <w:rsid w:val="008A6DD6"/>
    <w:rsid w:val="00B2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230"/>
  <w15:chartTrackingRefBased/>
  <w15:docId w15:val="{C3A0EBA6-A9DE-4F8E-910F-FE948813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7B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7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97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97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9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9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9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9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9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7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7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97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97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97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97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9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80497B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80497B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80497B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8049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Minh Duc Do</cp:lastModifiedBy>
  <cp:revision>2</cp:revision>
  <dcterms:created xsi:type="dcterms:W3CDTF">2023-10-11T02:43:00Z</dcterms:created>
  <dcterms:modified xsi:type="dcterms:W3CDTF">2023-10-11T02:46:00Z</dcterms:modified>
</cp:coreProperties>
</file>