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Tạo cây thư mục lồng nhau</w:t>
      </w:r>
    </w:p>
    <w:p>
      <w:pPr>
        <w:rPr>
          <w:sz w:val="22"/>
        </w:rPr>
      </w:pPr>
      <w:r>
        <w:rPr>
          <w:sz w:val="22"/>
        </w:rPr>
        <w:t xml:space="preserve"> mkdir smart-farm\dât\l</w:t>
      </w:r>
      <w:r>
        <w:rPr>
          <w:rFonts w:hint="eastAsia"/>
          <w:sz w:val="22"/>
        </w:rPr>
        <w:t>ogs, smart-farm\code</w:t>
      </w:r>
    </w:p>
    <w:p>
      <w:pPr>
        <w:rPr>
          <w:rFonts w:hint="eastAsia"/>
          <w:sz w:val="22"/>
        </w:rPr>
      </w:pPr>
      <w:r>
        <w:rPr>
          <w:sz w:val="22"/>
        </w:rPr>
        <w:t xml:space="preserve"> touch c</w:t>
      </w:r>
      <w:r>
        <w:rPr>
          <w:rFonts w:hint="eastAsia"/>
          <w:sz w:val="22"/>
        </w:rPr>
        <w:t>onfig.json, sensors.py, .env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</w:t>
      </w:r>
      <w:r>
        <w:rPr>
          <w:sz w:val="22"/>
        </w:rPr>
        <w:t>v</w:t>
      </w:r>
      <w:r>
        <w:rPr>
          <w:rFonts w:hint="eastAsia"/>
          <w:sz w:val="22"/>
        </w:rPr>
        <w:t>ề thư mục smart-farm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mkdir backup\codev1</w:t>
      </w:r>
    </w:p>
    <w:p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 copy code -destion backup\code_</w:t>
      </w:r>
      <w:r>
        <w:rPr>
          <w:sz w:val="22"/>
        </w:rPr>
        <w:t>v</w:t>
      </w:r>
      <w:r>
        <w:rPr>
          <w:rFonts w:hint="eastAsia"/>
          <w:sz w:val="22"/>
        </w:rPr>
        <w:t>1</w:t>
      </w:r>
      <w:r>
        <w:rPr>
          <w:sz w:val="22"/>
        </w:rPr>
        <w:t xml:space="preserve"> -recurse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20</TotalTime>
  <Application>Honor_Office</Application>
  <Pages>1</Pages>
  <Words>24</Words>
  <Characters>166</Characters>
  <Lines>6</Lines>
  <Paragraphs>6</Paragraphs>
  <CharactersWithSpaces>189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2026-10-09T00:53:50Z</dcterms:modified>
</cp:coreProperties>
</file>