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41389" w14:textId="77777777" w:rsidR="00F8630D" w:rsidRPr="00F8630D" w:rsidRDefault="00F8630D" w:rsidP="00F8630D">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F8630D">
        <w:rPr>
          <w:rFonts w:ascii="Segoe UI" w:eastAsia="Times New Roman" w:hAnsi="Segoe UI" w:cs="Segoe UI"/>
          <w:color w:val="171717"/>
          <w:sz w:val="24"/>
          <w:szCs w:val="24"/>
        </w:rPr>
        <w:t>This type of seed data is managed by migrations and the script to update the data that's already in the database needs to be generated without connecting to the database. This imposes some restrictions:</w:t>
      </w:r>
    </w:p>
    <w:p w14:paraId="72AE5891" w14:textId="77777777" w:rsidR="00F8630D" w:rsidRPr="00F8630D" w:rsidRDefault="00F8630D" w:rsidP="00F8630D">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F8630D">
        <w:rPr>
          <w:rFonts w:ascii="Segoe UI" w:eastAsia="Times New Roman" w:hAnsi="Segoe UI" w:cs="Segoe UI"/>
          <w:color w:val="171717"/>
          <w:sz w:val="24"/>
          <w:szCs w:val="24"/>
        </w:rPr>
        <w:t>The primary key value needs to be specified even if it's usually generated by the database. It will be used to detect data changes between migrations.</w:t>
      </w:r>
    </w:p>
    <w:p w14:paraId="25889ECD" w14:textId="77777777" w:rsidR="00F8630D" w:rsidRPr="00F8630D" w:rsidRDefault="00F8630D" w:rsidP="00F8630D">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F8630D">
        <w:rPr>
          <w:rFonts w:ascii="Segoe UI" w:eastAsia="Times New Roman" w:hAnsi="Segoe UI" w:cs="Segoe UI"/>
          <w:color w:val="171717"/>
          <w:sz w:val="24"/>
          <w:szCs w:val="24"/>
        </w:rPr>
        <w:t>Previously seeded data will be removed if the primary key is changed in any way</w:t>
      </w:r>
    </w:p>
    <w:p w14:paraId="1C444B3F" w14:textId="77777777" w:rsidR="000B694C" w:rsidRPr="000B694C" w:rsidRDefault="000B694C" w:rsidP="000B694C">
      <w:pPr>
        <w:shd w:val="clear" w:color="auto" w:fill="FFFFFF"/>
        <w:spacing w:before="100" w:beforeAutospacing="1" w:after="100" w:afterAutospacing="1" w:line="240" w:lineRule="auto"/>
        <w:rPr>
          <w:rFonts w:ascii="Segoe UI" w:eastAsia="Times New Roman" w:hAnsi="Segoe UI" w:cs="Segoe UI"/>
          <w:color w:val="171717"/>
          <w:sz w:val="24"/>
          <w:szCs w:val="24"/>
        </w:rPr>
      </w:pPr>
      <w:proofErr w:type="spellStart"/>
      <w:r w:rsidRPr="000B694C">
        <w:rPr>
          <w:rFonts w:ascii="Segoe UI" w:eastAsia="Times New Roman" w:hAnsi="Segoe UI" w:cs="Segoe UI"/>
          <w:color w:val="171717"/>
          <w:sz w:val="24"/>
          <w:szCs w:val="24"/>
        </w:rPr>
        <w:t>f</w:t>
      </w:r>
      <w:proofErr w:type="spellEnd"/>
      <w:r w:rsidRPr="000B694C">
        <w:rPr>
          <w:rFonts w:ascii="Segoe UI" w:eastAsia="Times New Roman" w:hAnsi="Segoe UI" w:cs="Segoe UI"/>
          <w:color w:val="171717"/>
          <w:sz w:val="24"/>
          <w:szCs w:val="24"/>
        </w:rPr>
        <w:t xml:space="preserve"> your scenario includes any of the following it is recommended to use custom initialization logic described in the last section:</w:t>
      </w:r>
    </w:p>
    <w:p w14:paraId="030766AA" w14:textId="77777777" w:rsidR="000B694C" w:rsidRPr="000B694C" w:rsidRDefault="000B694C" w:rsidP="000B694C">
      <w:pPr>
        <w:numPr>
          <w:ilvl w:val="0"/>
          <w:numId w:val="2"/>
        </w:numPr>
        <w:shd w:val="clear" w:color="auto" w:fill="FFFFFF"/>
        <w:spacing w:after="0" w:line="240" w:lineRule="auto"/>
        <w:ind w:left="1290"/>
        <w:rPr>
          <w:rFonts w:ascii="Segoe UI" w:eastAsia="Times New Roman" w:hAnsi="Segoe UI" w:cs="Segoe UI"/>
          <w:color w:val="171717"/>
          <w:sz w:val="24"/>
          <w:szCs w:val="24"/>
        </w:rPr>
      </w:pPr>
      <w:r w:rsidRPr="000B694C">
        <w:rPr>
          <w:rFonts w:ascii="Segoe UI" w:eastAsia="Times New Roman" w:hAnsi="Segoe UI" w:cs="Segoe UI"/>
          <w:color w:val="171717"/>
          <w:sz w:val="24"/>
          <w:szCs w:val="24"/>
        </w:rPr>
        <w:t>Temporary data for testing</w:t>
      </w:r>
    </w:p>
    <w:p w14:paraId="4DFA32C4" w14:textId="77777777" w:rsidR="000B694C" w:rsidRPr="000B694C" w:rsidRDefault="000B694C" w:rsidP="000B694C">
      <w:pPr>
        <w:numPr>
          <w:ilvl w:val="0"/>
          <w:numId w:val="2"/>
        </w:numPr>
        <w:shd w:val="clear" w:color="auto" w:fill="FFFFFF"/>
        <w:spacing w:after="0" w:line="240" w:lineRule="auto"/>
        <w:ind w:left="1290"/>
        <w:rPr>
          <w:rFonts w:ascii="Segoe UI" w:eastAsia="Times New Roman" w:hAnsi="Segoe UI" w:cs="Segoe UI"/>
          <w:color w:val="171717"/>
          <w:sz w:val="24"/>
          <w:szCs w:val="24"/>
        </w:rPr>
      </w:pPr>
      <w:r w:rsidRPr="000B694C">
        <w:rPr>
          <w:rFonts w:ascii="Segoe UI" w:eastAsia="Times New Roman" w:hAnsi="Segoe UI" w:cs="Segoe UI"/>
          <w:color w:val="171717"/>
          <w:sz w:val="24"/>
          <w:szCs w:val="24"/>
        </w:rPr>
        <w:t>Data that depends on database state</w:t>
      </w:r>
    </w:p>
    <w:p w14:paraId="127A6D17" w14:textId="77777777" w:rsidR="000B694C" w:rsidRPr="000B694C" w:rsidRDefault="000B694C" w:rsidP="000B694C">
      <w:pPr>
        <w:numPr>
          <w:ilvl w:val="0"/>
          <w:numId w:val="2"/>
        </w:numPr>
        <w:shd w:val="clear" w:color="auto" w:fill="FFFFFF"/>
        <w:spacing w:after="0" w:line="240" w:lineRule="auto"/>
        <w:ind w:left="1290"/>
        <w:rPr>
          <w:rFonts w:ascii="Segoe UI" w:eastAsia="Times New Roman" w:hAnsi="Segoe UI" w:cs="Segoe UI"/>
          <w:color w:val="171717"/>
          <w:sz w:val="24"/>
          <w:szCs w:val="24"/>
        </w:rPr>
      </w:pPr>
      <w:r w:rsidRPr="000B694C">
        <w:rPr>
          <w:rFonts w:ascii="Segoe UI" w:eastAsia="Times New Roman" w:hAnsi="Segoe UI" w:cs="Segoe UI"/>
          <w:color w:val="171717"/>
          <w:sz w:val="24"/>
          <w:szCs w:val="24"/>
        </w:rPr>
        <w:t>Data that is large (seeding data gets captured in migration snapshots, and large data can quickly lead to huge files and degraded performance).</w:t>
      </w:r>
    </w:p>
    <w:p w14:paraId="7DB7B456" w14:textId="77777777" w:rsidR="000B694C" w:rsidRPr="000B694C" w:rsidRDefault="000B694C" w:rsidP="000B694C">
      <w:pPr>
        <w:numPr>
          <w:ilvl w:val="0"/>
          <w:numId w:val="2"/>
        </w:numPr>
        <w:shd w:val="clear" w:color="auto" w:fill="FFFFFF"/>
        <w:spacing w:after="0" w:line="240" w:lineRule="auto"/>
        <w:ind w:left="1290"/>
        <w:rPr>
          <w:rFonts w:ascii="Segoe UI" w:eastAsia="Times New Roman" w:hAnsi="Segoe UI" w:cs="Segoe UI"/>
          <w:color w:val="171717"/>
          <w:sz w:val="24"/>
          <w:szCs w:val="24"/>
        </w:rPr>
      </w:pPr>
      <w:r w:rsidRPr="000B694C">
        <w:rPr>
          <w:rFonts w:ascii="Segoe UI" w:eastAsia="Times New Roman" w:hAnsi="Segoe UI" w:cs="Segoe UI"/>
          <w:color w:val="171717"/>
          <w:sz w:val="24"/>
          <w:szCs w:val="24"/>
        </w:rPr>
        <w:t>Data that needs key values to be generated by the database, including entities that use alternate keys as the identity</w:t>
      </w:r>
    </w:p>
    <w:p w14:paraId="0B8E5529" w14:textId="77777777" w:rsidR="000B694C" w:rsidRPr="000B694C" w:rsidRDefault="000B694C" w:rsidP="000B694C">
      <w:pPr>
        <w:numPr>
          <w:ilvl w:val="0"/>
          <w:numId w:val="2"/>
        </w:numPr>
        <w:shd w:val="clear" w:color="auto" w:fill="FFFFFF"/>
        <w:spacing w:after="0" w:line="240" w:lineRule="auto"/>
        <w:ind w:left="1290"/>
        <w:rPr>
          <w:rFonts w:ascii="Segoe UI" w:eastAsia="Times New Roman" w:hAnsi="Segoe UI" w:cs="Segoe UI"/>
          <w:color w:val="171717"/>
          <w:sz w:val="24"/>
          <w:szCs w:val="24"/>
        </w:rPr>
      </w:pPr>
      <w:r w:rsidRPr="000B694C">
        <w:rPr>
          <w:rFonts w:ascii="Segoe UI" w:eastAsia="Times New Roman" w:hAnsi="Segoe UI" w:cs="Segoe UI"/>
          <w:color w:val="171717"/>
          <w:sz w:val="24"/>
          <w:szCs w:val="24"/>
        </w:rPr>
        <w:t>Data that requires custom transformation (that is not handled by </w:t>
      </w:r>
      <w:hyperlink r:id="rId5" w:history="1">
        <w:r w:rsidRPr="000B694C">
          <w:rPr>
            <w:rFonts w:ascii="Segoe UI" w:eastAsia="Times New Roman" w:hAnsi="Segoe UI" w:cs="Segoe UI"/>
            <w:color w:val="0000FF"/>
            <w:sz w:val="24"/>
            <w:szCs w:val="24"/>
            <w:u w:val="single"/>
          </w:rPr>
          <w:t>value conversions</w:t>
        </w:r>
      </w:hyperlink>
      <w:r w:rsidRPr="000B694C">
        <w:rPr>
          <w:rFonts w:ascii="Segoe UI" w:eastAsia="Times New Roman" w:hAnsi="Segoe UI" w:cs="Segoe UI"/>
          <w:color w:val="171717"/>
          <w:sz w:val="24"/>
          <w:szCs w:val="24"/>
        </w:rPr>
        <w:t>), such as some password hashing</w:t>
      </w:r>
    </w:p>
    <w:p w14:paraId="6E65BA91" w14:textId="77777777" w:rsidR="000B694C" w:rsidRPr="000B694C" w:rsidRDefault="000B694C" w:rsidP="000B694C">
      <w:pPr>
        <w:numPr>
          <w:ilvl w:val="0"/>
          <w:numId w:val="2"/>
        </w:numPr>
        <w:shd w:val="clear" w:color="auto" w:fill="FFFFFF"/>
        <w:spacing w:after="0" w:line="240" w:lineRule="auto"/>
        <w:ind w:left="1290"/>
        <w:rPr>
          <w:rFonts w:ascii="Segoe UI" w:eastAsia="Times New Roman" w:hAnsi="Segoe UI" w:cs="Segoe UI"/>
          <w:color w:val="171717"/>
          <w:sz w:val="24"/>
          <w:szCs w:val="24"/>
        </w:rPr>
      </w:pPr>
      <w:r w:rsidRPr="000B694C">
        <w:rPr>
          <w:rFonts w:ascii="Segoe UI" w:eastAsia="Times New Roman" w:hAnsi="Segoe UI" w:cs="Segoe UI"/>
          <w:color w:val="171717"/>
          <w:sz w:val="24"/>
          <w:szCs w:val="24"/>
        </w:rPr>
        <w:t xml:space="preserve">Data that requires calls to external API, such as ASP.NET Core Identity roles and </w:t>
      </w:r>
      <w:proofErr w:type="gramStart"/>
      <w:r w:rsidRPr="000B694C">
        <w:rPr>
          <w:rFonts w:ascii="Segoe UI" w:eastAsia="Times New Roman" w:hAnsi="Segoe UI" w:cs="Segoe UI"/>
          <w:color w:val="171717"/>
          <w:sz w:val="24"/>
          <w:szCs w:val="24"/>
        </w:rPr>
        <w:t>users</w:t>
      </w:r>
      <w:proofErr w:type="gramEnd"/>
      <w:r w:rsidRPr="000B694C">
        <w:rPr>
          <w:rFonts w:ascii="Segoe UI" w:eastAsia="Times New Roman" w:hAnsi="Segoe UI" w:cs="Segoe UI"/>
          <w:color w:val="171717"/>
          <w:sz w:val="24"/>
          <w:szCs w:val="24"/>
        </w:rPr>
        <w:t xml:space="preserve"> creation</w:t>
      </w:r>
    </w:p>
    <w:p w14:paraId="74ED39CB" w14:textId="77777777" w:rsidR="005A621F" w:rsidRDefault="005A621F"/>
    <w:sectPr w:rsidR="005A62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B768A"/>
    <w:multiLevelType w:val="multilevel"/>
    <w:tmpl w:val="D0F8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8D7018"/>
    <w:multiLevelType w:val="multilevel"/>
    <w:tmpl w:val="2BC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89443">
    <w:abstractNumId w:val="0"/>
  </w:num>
  <w:num w:numId="2" w16cid:durableId="1666274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56B"/>
    <w:rsid w:val="000B694C"/>
    <w:rsid w:val="005A621F"/>
    <w:rsid w:val="00CE656B"/>
    <w:rsid w:val="00F86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EA2E18-55F3-490F-9247-97E87DDB0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630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B69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718030">
      <w:bodyDiv w:val="1"/>
      <w:marLeft w:val="0"/>
      <w:marRight w:val="0"/>
      <w:marTop w:val="0"/>
      <w:marBottom w:val="0"/>
      <w:divBdr>
        <w:top w:val="none" w:sz="0" w:space="0" w:color="auto"/>
        <w:left w:val="none" w:sz="0" w:space="0" w:color="auto"/>
        <w:bottom w:val="none" w:sz="0" w:space="0" w:color="auto"/>
        <w:right w:val="none" w:sz="0" w:space="0" w:color="auto"/>
      </w:divBdr>
    </w:div>
    <w:div w:id="214561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microsoft.com/vi-vn/ef/core/modeling/value-convers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177</Words>
  <Characters>1010</Characters>
  <Application>Microsoft Office Word</Application>
  <DocSecurity>0</DocSecurity>
  <Lines>8</Lines>
  <Paragraphs>2</Paragraphs>
  <ScaleCrop>false</ScaleCrop>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3</cp:revision>
  <dcterms:created xsi:type="dcterms:W3CDTF">2022-06-22T02:43:00Z</dcterms:created>
  <dcterms:modified xsi:type="dcterms:W3CDTF">2022-06-22T02:47:00Z</dcterms:modified>
</cp:coreProperties>
</file>