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18E6F" w14:textId="522AF56C" w:rsidR="001E3A92" w:rsidRPr="001E3A92" w:rsidRDefault="001E3A92" w:rsidP="001E3A92">
      <w:pPr>
        <w:jc w:val="center"/>
        <w:rPr>
          <w:rFonts w:ascii="Arial Black" w:hAnsi="Arial Black"/>
          <w:sz w:val="36"/>
          <w:szCs w:val="36"/>
        </w:rPr>
      </w:pPr>
      <w:r w:rsidRPr="001E3A92">
        <w:rPr>
          <w:rFonts w:ascii="Arial Black" w:hAnsi="Arial Black"/>
          <w:sz w:val="36"/>
          <w:szCs w:val="36"/>
        </w:rPr>
        <w:t>Configure Identity Framework Core</w:t>
      </w:r>
    </w:p>
    <w:p w14:paraId="05EBD3C0" w14:textId="1B4475A2" w:rsidR="00AC2B4F" w:rsidRPr="00915AC4" w:rsidRDefault="00AC2B4F">
      <w:pPr>
        <w:rPr>
          <w:rFonts w:ascii="Lora" w:hAnsi="Lora"/>
        </w:rPr>
      </w:pPr>
      <w:r w:rsidRPr="00915AC4">
        <w:rPr>
          <w:rFonts w:ascii="Lora" w:hAnsi="Lora"/>
        </w:rPr>
        <w:t xml:space="preserve">when you add Identity framework core in your project, two configuration steps must be done for Identity Framework core to run properly. </w:t>
      </w:r>
    </w:p>
    <w:p w14:paraId="20742198" w14:textId="0EFDC460" w:rsidR="0073196F" w:rsidRPr="00C672B4" w:rsidRDefault="00AC2B4F" w:rsidP="007319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t xml:space="preserve"> </w:t>
      </w:r>
      <w:r w:rsidR="0073196F" w:rsidRPr="00C672B4">
        <w:rPr>
          <w:rFonts w:ascii="Cascadia Mono" w:hAnsi="Cascadia Mono" w:cs="Cascadia Mono"/>
          <w:color w:val="808080"/>
        </w:rPr>
        <w:t>/**</w:t>
      </w:r>
      <w:r w:rsidR="0073196F" w:rsidRPr="00C672B4">
        <w:rPr>
          <w:rFonts w:ascii="Cascadia Mono" w:hAnsi="Cascadia Mono" w:cs="Cascadia Mono"/>
          <w:color w:val="008000"/>
        </w:rPr>
        <w:t xml:space="preserve"> add IdentityDbContext and define some EF configuration options for project </w:t>
      </w:r>
      <w:r w:rsidR="0073196F" w:rsidRPr="00C672B4">
        <w:rPr>
          <w:rFonts w:ascii="Cascadia Mono" w:hAnsi="Cascadia Mono" w:cs="Cascadia Mono"/>
          <w:color w:val="808080"/>
        </w:rPr>
        <w:t>*/</w:t>
      </w:r>
      <w:r w:rsidR="0073196F" w:rsidRPr="00C672B4">
        <w:rPr>
          <w:rFonts w:ascii="Cascadia Mono" w:hAnsi="Cascadia Mono" w:cs="Cascadia Mono"/>
          <w:color w:val="000000"/>
        </w:rPr>
        <w:t xml:space="preserve"> </w:t>
      </w:r>
    </w:p>
    <w:p w14:paraId="22397E4A" w14:textId="77777777" w:rsidR="0073196F" w:rsidRPr="00C672B4" w:rsidRDefault="0073196F" w:rsidP="007319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gramStart"/>
      <w:r w:rsidRPr="00C672B4">
        <w:rPr>
          <w:rFonts w:ascii="Cascadia Mono" w:hAnsi="Cascadia Mono" w:cs="Cascadia Mono"/>
          <w:color w:val="000000"/>
        </w:rPr>
        <w:t>builder.Services.AddDbContext</w:t>
      </w:r>
      <w:proofErr w:type="gramEnd"/>
      <w:r w:rsidRPr="00C672B4">
        <w:rPr>
          <w:rFonts w:ascii="Cascadia Mono" w:hAnsi="Cascadia Mono" w:cs="Cascadia Mono"/>
          <w:color w:val="000000"/>
        </w:rPr>
        <w:t>&lt;ToDoAppDbContext&gt;(options =&gt;</w:t>
      </w:r>
    </w:p>
    <w:p w14:paraId="12AEADF5" w14:textId="77777777" w:rsidR="0073196F" w:rsidRPr="00C672B4" w:rsidRDefault="0073196F" w:rsidP="007319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gramStart"/>
      <w:r w:rsidRPr="00C672B4">
        <w:rPr>
          <w:rFonts w:ascii="Cascadia Mono" w:hAnsi="Cascadia Mono" w:cs="Cascadia Mono"/>
          <w:color w:val="000000"/>
        </w:rPr>
        <w:t>options.UseSqlServer</w:t>
      </w:r>
      <w:proofErr w:type="gramEnd"/>
      <w:r w:rsidRPr="00C672B4">
        <w:rPr>
          <w:rFonts w:ascii="Cascadia Mono" w:hAnsi="Cascadia Mono" w:cs="Cascadia Mono"/>
          <w:color w:val="000000"/>
        </w:rPr>
        <w:t>(builder.Configuration.GetConnectionString(</w:t>
      </w:r>
      <w:r w:rsidRPr="00C672B4">
        <w:rPr>
          <w:rFonts w:ascii="Cascadia Mono" w:hAnsi="Cascadia Mono" w:cs="Cascadia Mono"/>
          <w:color w:val="A31515"/>
        </w:rPr>
        <w:t>"DefaultConnection"</w:t>
      </w:r>
      <w:r w:rsidRPr="00C672B4">
        <w:rPr>
          <w:rFonts w:ascii="Cascadia Mono" w:hAnsi="Cascadia Mono" w:cs="Cascadia Mono"/>
          <w:color w:val="000000"/>
        </w:rPr>
        <w:t>)));</w:t>
      </w:r>
    </w:p>
    <w:p w14:paraId="52545802" w14:textId="77777777" w:rsidR="0073196F" w:rsidRPr="00C672B4" w:rsidRDefault="0073196F" w:rsidP="007319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</w:p>
    <w:p w14:paraId="08C133ED" w14:textId="77777777" w:rsidR="0073196F" w:rsidRPr="00C672B4" w:rsidRDefault="0073196F" w:rsidP="007319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808080"/>
        </w:rPr>
        <w:t>/**</w:t>
      </w:r>
      <w:r w:rsidRPr="00C672B4">
        <w:rPr>
          <w:rFonts w:ascii="Cascadia Mono" w:hAnsi="Cascadia Mono" w:cs="Cascadia Mono"/>
          <w:color w:val="008000"/>
        </w:rPr>
        <w:t xml:space="preserve"> add Identity Framework core and its settings</w:t>
      </w:r>
      <w:r w:rsidRPr="00C672B4">
        <w:rPr>
          <w:rFonts w:ascii="Cascadia Mono" w:hAnsi="Cascadia Mono" w:cs="Cascadia Mono"/>
          <w:color w:val="808080"/>
        </w:rPr>
        <w:t>*/</w:t>
      </w:r>
    </w:p>
    <w:p w14:paraId="3F3F185C" w14:textId="77777777" w:rsidR="00C672B4" w:rsidRP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808080"/>
        </w:rPr>
        <w:t>/**</w:t>
      </w:r>
      <w:r w:rsidRPr="00C672B4">
        <w:rPr>
          <w:rFonts w:ascii="Cascadia Mono" w:hAnsi="Cascadia Mono" w:cs="Cascadia Mono"/>
          <w:color w:val="008000"/>
        </w:rPr>
        <w:t xml:space="preserve"> add Identity Framework core and its settings</w:t>
      </w:r>
      <w:r w:rsidRPr="00C672B4">
        <w:rPr>
          <w:rFonts w:ascii="Cascadia Mono" w:hAnsi="Cascadia Mono" w:cs="Cascadia Mono"/>
          <w:color w:val="808080"/>
        </w:rPr>
        <w:t>*/</w:t>
      </w:r>
    </w:p>
    <w:p w14:paraId="72966812" w14:textId="77777777" w:rsidR="00C672B4" w:rsidRP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gramStart"/>
      <w:r w:rsidRPr="00C672B4">
        <w:rPr>
          <w:rFonts w:ascii="Cascadia Mono" w:hAnsi="Cascadia Mono" w:cs="Cascadia Mono"/>
          <w:color w:val="000000"/>
        </w:rPr>
        <w:t>builder.Services.AddIdentityCore</w:t>
      </w:r>
      <w:proofErr w:type="gramEnd"/>
      <w:r w:rsidRPr="00C672B4">
        <w:rPr>
          <w:rFonts w:ascii="Cascadia Mono" w:hAnsi="Cascadia Mono" w:cs="Cascadia Mono"/>
          <w:color w:val="000000"/>
        </w:rPr>
        <w:t>&lt;User&gt;(options =&gt; {</w:t>
      </w:r>
    </w:p>
    <w:p w14:paraId="0F2374E6" w14:textId="77777777" w:rsidR="00C672B4" w:rsidRP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C672B4">
        <w:rPr>
          <w:rFonts w:ascii="Cascadia Mono" w:hAnsi="Cascadia Mono" w:cs="Cascadia Mono"/>
          <w:color w:val="000000"/>
        </w:rPr>
        <w:t>options.Stores.MaxLengthForKeys</w:t>
      </w:r>
      <w:proofErr w:type="gramEnd"/>
      <w:r w:rsidRPr="00C672B4">
        <w:rPr>
          <w:rFonts w:ascii="Cascadia Mono" w:hAnsi="Cascadia Mono" w:cs="Cascadia Mono"/>
          <w:color w:val="000000"/>
        </w:rPr>
        <w:t xml:space="preserve"> = 250;</w:t>
      </w:r>
    </w:p>
    <w:p w14:paraId="5E4866DB" w14:textId="77777777" w:rsidR="00C672B4" w:rsidRP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C672B4">
        <w:rPr>
          <w:rFonts w:ascii="Cascadia Mono" w:hAnsi="Cascadia Mono" w:cs="Cascadia Mono"/>
          <w:color w:val="000000"/>
        </w:rPr>
        <w:t>options.SignIn.RequireConfirmedAccount</w:t>
      </w:r>
      <w:proofErr w:type="gramEnd"/>
      <w:r w:rsidRPr="00C672B4">
        <w:rPr>
          <w:rFonts w:ascii="Cascadia Mono" w:hAnsi="Cascadia Mono" w:cs="Cascadia Mono"/>
          <w:color w:val="000000"/>
        </w:rPr>
        <w:t xml:space="preserve"> = </w:t>
      </w:r>
      <w:r w:rsidRPr="00C672B4">
        <w:rPr>
          <w:rFonts w:ascii="Cascadia Mono" w:hAnsi="Cascadia Mono" w:cs="Cascadia Mono"/>
          <w:color w:val="0000FF"/>
        </w:rPr>
        <w:t>true</w:t>
      </w:r>
      <w:r w:rsidRPr="00C672B4">
        <w:rPr>
          <w:rFonts w:ascii="Cascadia Mono" w:hAnsi="Cascadia Mono" w:cs="Cascadia Mono"/>
          <w:color w:val="000000"/>
        </w:rPr>
        <w:t>;</w:t>
      </w:r>
    </w:p>
    <w:p w14:paraId="1A9ECE74" w14:textId="77777777" w:rsidR="00C672B4" w:rsidRP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C672B4">
        <w:rPr>
          <w:rFonts w:ascii="Cascadia Mono" w:hAnsi="Cascadia Mono" w:cs="Cascadia Mono"/>
          <w:color w:val="000000"/>
        </w:rPr>
        <w:t>options.Password.RequiredLength</w:t>
      </w:r>
      <w:proofErr w:type="gramEnd"/>
      <w:r w:rsidRPr="00C672B4">
        <w:rPr>
          <w:rFonts w:ascii="Cascadia Mono" w:hAnsi="Cascadia Mono" w:cs="Cascadia Mono"/>
          <w:color w:val="000000"/>
        </w:rPr>
        <w:t xml:space="preserve"> = 20;</w:t>
      </w:r>
    </w:p>
    <w:p w14:paraId="59630B62" w14:textId="0C2AF2AA" w:rsidR="00C672B4" w:rsidRDefault="00C672B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C672B4">
        <w:rPr>
          <w:rFonts w:ascii="Cascadia Mono" w:hAnsi="Cascadia Mono" w:cs="Cascadia Mono"/>
          <w:color w:val="000000"/>
        </w:rPr>
        <w:t>options.User.RequireUniqueEmail</w:t>
      </w:r>
      <w:proofErr w:type="gramEnd"/>
      <w:r w:rsidRPr="00C672B4">
        <w:rPr>
          <w:rFonts w:ascii="Cascadia Mono" w:hAnsi="Cascadia Mono" w:cs="Cascadia Mono"/>
          <w:color w:val="000000"/>
        </w:rPr>
        <w:t xml:space="preserve"> =</w:t>
      </w:r>
      <w:r w:rsidR="00862068">
        <w:rPr>
          <w:rFonts w:ascii="Cascadia Mono" w:hAnsi="Cascadia Mono" w:cs="Cascadia Mono"/>
          <w:color w:val="0000FF"/>
        </w:rPr>
        <w:t>false</w:t>
      </w:r>
      <w:r w:rsidRPr="00C672B4">
        <w:rPr>
          <w:rFonts w:ascii="Cascadia Mono" w:hAnsi="Cascadia Mono" w:cs="Cascadia Mono"/>
          <w:color w:val="000000"/>
        </w:rPr>
        <w:t>;</w:t>
      </w:r>
    </w:p>
    <w:p w14:paraId="18275D9C" w14:textId="4E02C504" w:rsidR="00915AC4" w:rsidRPr="00C672B4" w:rsidRDefault="00915AC4" w:rsidP="00C67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915AC4">
        <w:rPr>
          <w:rFonts w:ascii="Cascadia Mono" w:hAnsi="Cascadia Mono" w:cs="Cascadia Mono"/>
          <w:color w:val="000000"/>
        </w:rPr>
        <w:t>options.Lockout.AllowedForNewUsers</w:t>
      </w:r>
      <w:proofErr w:type="gramEnd"/>
      <w:r w:rsidRPr="00915AC4">
        <w:rPr>
          <w:rFonts w:ascii="Cascadia Mono" w:hAnsi="Cascadia Mono" w:cs="Cascadia Mono"/>
          <w:color w:val="000000"/>
        </w:rPr>
        <w:t xml:space="preserve"> = true;</w:t>
      </w:r>
    </w:p>
    <w:p w14:paraId="6ECE1BA8" w14:textId="2B3F5A28" w:rsidR="00C672B4" w:rsidRDefault="00C672B4" w:rsidP="00C672B4">
      <w:pPr>
        <w:rPr>
          <w:rFonts w:ascii="Cascadia Mono" w:hAnsi="Cascadia Mono" w:cs="Cascadia Mono"/>
          <w:color w:val="000000"/>
        </w:rPr>
      </w:pPr>
      <w:r w:rsidRPr="00C672B4">
        <w:rPr>
          <w:rFonts w:ascii="Cascadia Mono" w:hAnsi="Cascadia Mono" w:cs="Cascadia Mono"/>
          <w:color w:val="000000"/>
        </w:rPr>
        <w:t>}</w:t>
      </w:r>
      <w:proofErr w:type="gramStart"/>
      <w:r w:rsidRPr="00C672B4">
        <w:rPr>
          <w:rFonts w:ascii="Cascadia Mono" w:hAnsi="Cascadia Mono" w:cs="Cascadia Mono"/>
          <w:color w:val="000000"/>
        </w:rPr>
        <w:t>).AddEntityFrameworkStores</w:t>
      </w:r>
      <w:proofErr w:type="gramEnd"/>
      <w:r w:rsidRPr="00C672B4">
        <w:rPr>
          <w:rFonts w:ascii="Cascadia Mono" w:hAnsi="Cascadia Mono" w:cs="Cascadia Mono"/>
          <w:color w:val="000000"/>
        </w:rPr>
        <w:t>&lt;ToDoAppDbContext&gt;();</w:t>
      </w:r>
    </w:p>
    <w:p w14:paraId="38728CB2" w14:textId="4DE7D00A" w:rsidR="005D5E3A" w:rsidRPr="00C672B4" w:rsidRDefault="005D5E3A" w:rsidP="00C672B4">
      <w:pPr>
        <w:rPr>
          <w:rFonts w:ascii="Cascadia Mono" w:hAnsi="Cascadia Mono" w:cs="Cascadia Mono"/>
          <w:color w:val="000000"/>
        </w:rPr>
      </w:pPr>
      <w:r>
        <w:rPr>
          <w:rFonts w:ascii="Cascadia Mono" w:hAnsi="Cascadia Mono" w:cs="Cascadia Mono"/>
          <w:color w:val="000000"/>
        </w:rPr>
        <w:t>Adding default configuration</w:t>
      </w:r>
    </w:p>
    <w:p w14:paraId="0B20E32D" w14:textId="3E081715" w:rsidR="0073196F" w:rsidRPr="00915AC4" w:rsidRDefault="00915AC4" w:rsidP="0077513C">
      <w:pPr>
        <w:jc w:val="both"/>
        <w:rPr>
          <w:rFonts w:ascii="Lora" w:hAnsi="Lora"/>
        </w:rPr>
      </w:pPr>
      <w:r>
        <w:rPr>
          <w:rFonts w:ascii="Lora" w:hAnsi="Lora"/>
        </w:rPr>
        <w:t>T</w:t>
      </w:r>
      <w:r w:rsidR="0073196F" w:rsidRPr="00915AC4">
        <w:rPr>
          <w:rFonts w:ascii="Lora" w:hAnsi="Lora"/>
        </w:rPr>
        <w:t xml:space="preserve">he </w:t>
      </w:r>
      <w:r w:rsidR="0073196F" w:rsidRPr="00915AC4">
        <w:rPr>
          <w:rFonts w:ascii="Cascadia Mono" w:hAnsi="Cascadia Mono" w:cs="Cascadia Mono"/>
          <w:color w:val="000000"/>
        </w:rPr>
        <w:t>AddIdentityCore</w:t>
      </w:r>
      <w:r w:rsidR="0073196F" w:rsidRPr="00915AC4">
        <w:rPr>
          <w:rFonts w:ascii="Lora" w:hAnsi="Lora"/>
        </w:rPr>
        <w:t xml:space="preserve"> method </w:t>
      </w:r>
      <w:r w:rsidR="00343AD5" w:rsidRPr="00915AC4">
        <w:rPr>
          <w:rFonts w:ascii="Lora" w:hAnsi="Lora"/>
        </w:rPr>
        <w:t xml:space="preserve">is used for defining setting for Identity framework core. </w:t>
      </w:r>
      <w:r w:rsidR="000A12EC" w:rsidRPr="00915AC4">
        <w:rPr>
          <w:rFonts w:ascii="Lora" w:hAnsi="Lora"/>
        </w:rPr>
        <w:t>The input lambda function expose</w:t>
      </w:r>
      <w:r w:rsidR="00862068">
        <w:rPr>
          <w:rFonts w:ascii="Lora" w:hAnsi="Lora"/>
        </w:rPr>
        <w:t>s</w:t>
      </w:r>
      <w:r w:rsidR="000A12EC" w:rsidRPr="00915AC4">
        <w:rPr>
          <w:rFonts w:ascii="Lora" w:hAnsi="Lora"/>
        </w:rPr>
        <w:t xml:space="preserve"> </w:t>
      </w:r>
      <w:r w:rsidR="000A12EC" w:rsidRPr="00915AC4">
        <w:rPr>
          <w:rFonts w:ascii="Cascadia Mono" w:hAnsi="Cascadia Mono" w:cs="Cascadia Mono"/>
          <w:color w:val="000000"/>
        </w:rPr>
        <w:t>IdentityOption</w:t>
      </w:r>
      <w:r w:rsidR="000A12EC" w:rsidRPr="00915AC4">
        <w:rPr>
          <w:rFonts w:ascii="Lora" w:hAnsi="Lora"/>
        </w:rPr>
        <w:t xml:space="preserve"> object</w:t>
      </w:r>
      <w:r w:rsidR="00862068">
        <w:rPr>
          <w:rFonts w:ascii="Lora" w:hAnsi="Lora"/>
        </w:rPr>
        <w:t>,</w:t>
      </w:r>
      <w:r w:rsidR="000A12EC" w:rsidRPr="00915AC4">
        <w:rPr>
          <w:rFonts w:ascii="Lora" w:hAnsi="Lora"/>
        </w:rPr>
        <w:t xml:space="preserve"> from which we can provides some basic setting for </w:t>
      </w:r>
      <w:r w:rsidR="00862068">
        <w:rPr>
          <w:rFonts w:ascii="Lora" w:hAnsi="Lora"/>
        </w:rPr>
        <w:t xml:space="preserve">these Identity </w:t>
      </w:r>
      <w:r w:rsidRPr="00915AC4">
        <w:rPr>
          <w:rFonts w:ascii="Lora" w:hAnsi="Lora"/>
        </w:rPr>
        <w:t>properties</w:t>
      </w:r>
      <w:r>
        <w:rPr>
          <w:rFonts w:ascii="Lora" w:hAnsi="Lora"/>
        </w:rPr>
        <w:t>:</w:t>
      </w:r>
    </w:p>
    <w:p w14:paraId="697E730B" w14:textId="32344081" w:rsidR="000A12EC" w:rsidRPr="00862068" w:rsidRDefault="00C4187C" w:rsidP="0077513C">
      <w:pPr>
        <w:pStyle w:val="ListParagraph"/>
        <w:numPr>
          <w:ilvl w:val="0"/>
          <w:numId w:val="1"/>
        </w:numPr>
        <w:jc w:val="both"/>
        <w:rPr>
          <w:rFonts w:ascii="Lora" w:hAnsi="Lora"/>
        </w:rPr>
      </w:pPr>
      <w:r w:rsidRPr="00862068">
        <w:rPr>
          <w:rFonts w:ascii="Cascadia Mono" w:hAnsi="Cascadia Mono" w:cs="Cascadia Mono"/>
          <w:color w:val="000000"/>
        </w:rPr>
        <w:t>User</w:t>
      </w:r>
      <w:r w:rsidRPr="00862068">
        <w:rPr>
          <w:rFonts w:ascii="Lora" w:hAnsi="Lora"/>
        </w:rPr>
        <w:t>:</w:t>
      </w:r>
      <w:r w:rsidR="00915AC4" w:rsidRPr="00862068">
        <w:rPr>
          <w:rFonts w:ascii="Lora" w:hAnsi="Lora"/>
        </w:rPr>
        <w:t xml:space="preserve"> This property is used to configure the username and email options for user accounts using the </w:t>
      </w:r>
      <w:r w:rsidR="00915AC4" w:rsidRPr="00862068">
        <w:rPr>
          <w:rFonts w:ascii="Cascadia Mono" w:hAnsi="Cascadia Mono" w:cs="Cascadia Mono"/>
          <w:color w:val="000000"/>
        </w:rPr>
        <w:t>UserOptions</w:t>
      </w:r>
      <w:r w:rsidR="00915AC4" w:rsidRPr="00862068">
        <w:rPr>
          <w:rFonts w:ascii="Lora" w:hAnsi="Lora"/>
        </w:rPr>
        <w:t xml:space="preserve"> class. </w:t>
      </w:r>
    </w:p>
    <w:p w14:paraId="1CAEA1EE" w14:textId="06558313" w:rsidR="00C4187C" w:rsidRPr="00862068" w:rsidRDefault="00915AC4" w:rsidP="0077513C">
      <w:pPr>
        <w:pStyle w:val="ListParagraph"/>
        <w:numPr>
          <w:ilvl w:val="0"/>
          <w:numId w:val="1"/>
        </w:numPr>
        <w:jc w:val="both"/>
        <w:rPr>
          <w:rFonts w:ascii="Lora" w:hAnsi="Lora"/>
        </w:rPr>
      </w:pPr>
      <w:r w:rsidRPr="00862068">
        <w:rPr>
          <w:rFonts w:ascii="Cascadia Mono" w:hAnsi="Cascadia Mono" w:cs="Cascadia Mono"/>
          <w:color w:val="000000"/>
        </w:rPr>
        <w:t>S</w:t>
      </w:r>
      <w:r w:rsidR="00C4187C" w:rsidRPr="00862068">
        <w:rPr>
          <w:rFonts w:ascii="Cascadia Mono" w:hAnsi="Cascadia Mono" w:cs="Cascadia Mono"/>
          <w:color w:val="000000"/>
        </w:rPr>
        <w:t>ignIn</w:t>
      </w:r>
      <w:r w:rsidR="00C4187C" w:rsidRPr="00862068">
        <w:rPr>
          <w:rFonts w:ascii="Lora" w:hAnsi="Lora"/>
        </w:rPr>
        <w:t>:</w:t>
      </w:r>
      <w:r w:rsidRPr="00862068">
        <w:rPr>
          <w:rFonts w:ascii="Lora" w:hAnsi="Lora"/>
        </w:rPr>
        <w:t xml:space="preserve">  This property is used to specify the confirmation requirements for accounts using the </w:t>
      </w:r>
      <w:r w:rsidRPr="00862068">
        <w:rPr>
          <w:rFonts w:ascii="Cascadia Mono" w:hAnsi="Cascadia Mono" w:cs="Cascadia Mono"/>
          <w:color w:val="000000"/>
        </w:rPr>
        <w:t>SignInOptions</w:t>
      </w:r>
      <w:r w:rsidRPr="00862068">
        <w:rPr>
          <w:rFonts w:ascii="Lora" w:hAnsi="Lora"/>
        </w:rPr>
        <w:t xml:space="preserve"> class</w:t>
      </w:r>
      <w:r>
        <w:t>.</w:t>
      </w:r>
    </w:p>
    <w:p w14:paraId="2EE1CA50" w14:textId="4E113CC7" w:rsidR="00C4187C" w:rsidRPr="00862068" w:rsidRDefault="00C4187C" w:rsidP="0077513C">
      <w:pPr>
        <w:pStyle w:val="ListParagraph"/>
        <w:numPr>
          <w:ilvl w:val="0"/>
          <w:numId w:val="1"/>
        </w:numPr>
        <w:jc w:val="both"/>
        <w:rPr>
          <w:rFonts w:ascii="Lora" w:hAnsi="Lora"/>
        </w:rPr>
      </w:pPr>
      <w:r w:rsidRPr="00862068">
        <w:rPr>
          <w:rFonts w:ascii="Cascadia Mono" w:hAnsi="Cascadia Mono" w:cs="Cascadia Mono"/>
          <w:color w:val="000000"/>
        </w:rPr>
        <w:t>Password</w:t>
      </w:r>
      <w:r w:rsidRPr="00862068">
        <w:rPr>
          <w:rFonts w:ascii="Lora" w:hAnsi="Lora"/>
        </w:rPr>
        <w:t>:</w:t>
      </w:r>
      <w:r w:rsidR="00915AC4" w:rsidRPr="00862068">
        <w:rPr>
          <w:rFonts w:ascii="Lora" w:hAnsi="Lora"/>
        </w:rPr>
        <w:t xml:space="preserve"> This property is used to define the password policy using the </w:t>
      </w:r>
      <w:r w:rsidR="00915AC4" w:rsidRPr="00862068">
        <w:rPr>
          <w:rFonts w:ascii="Cascadia Mono" w:hAnsi="Cascadia Mono" w:cs="Cascadia Mono"/>
          <w:color w:val="000000"/>
        </w:rPr>
        <w:t>PasswordOptions</w:t>
      </w:r>
      <w:r w:rsidR="00915AC4" w:rsidRPr="00862068">
        <w:rPr>
          <w:rFonts w:ascii="Lora" w:hAnsi="Lora"/>
        </w:rPr>
        <w:t xml:space="preserve"> class.</w:t>
      </w:r>
    </w:p>
    <w:p w14:paraId="04671825" w14:textId="276250A7" w:rsidR="00C4187C" w:rsidRPr="00862068" w:rsidRDefault="00915AC4" w:rsidP="0077513C">
      <w:pPr>
        <w:pStyle w:val="ListParagraph"/>
        <w:numPr>
          <w:ilvl w:val="0"/>
          <w:numId w:val="1"/>
        </w:numPr>
        <w:jc w:val="both"/>
        <w:rPr>
          <w:rFonts w:ascii="Lora" w:hAnsi="Lora"/>
        </w:rPr>
      </w:pPr>
      <w:r w:rsidRPr="00862068">
        <w:rPr>
          <w:rFonts w:ascii="Cascadia Mono" w:hAnsi="Cascadia Mono" w:cs="Cascadia Mono"/>
          <w:color w:val="000000"/>
        </w:rPr>
        <w:t xml:space="preserve">LockOut: </w:t>
      </w:r>
      <w:r w:rsidRPr="00862068">
        <w:rPr>
          <w:rFonts w:ascii="Lora" w:hAnsi="Lora"/>
        </w:rPr>
        <w:t xml:space="preserve">This property uses the </w:t>
      </w:r>
      <w:r w:rsidRPr="00862068">
        <w:rPr>
          <w:rFonts w:ascii="Cascadia Mono" w:hAnsi="Cascadia Mono" w:cs="Cascadia Mono"/>
          <w:color w:val="000000"/>
        </w:rPr>
        <w:t>LockoutOptions</w:t>
      </w:r>
      <w:r w:rsidRPr="00862068">
        <w:rPr>
          <w:rFonts w:ascii="Lora" w:hAnsi="Lora"/>
        </w:rPr>
        <w:t xml:space="preserve"> class to define the policy for locking out accounts after a number of failed attempts to sign in</w:t>
      </w:r>
      <w:r w:rsidR="00862068" w:rsidRPr="00862068">
        <w:rPr>
          <w:rFonts w:ascii="Lora" w:hAnsi="Lora"/>
        </w:rPr>
        <w:t>.</w:t>
      </w:r>
    </w:p>
    <w:p w14:paraId="7B543738" w14:textId="0833C97D" w:rsidR="00862068" w:rsidRDefault="00862068" w:rsidP="0077513C">
      <w:pPr>
        <w:jc w:val="both"/>
        <w:rPr>
          <w:rFonts w:ascii="Lora" w:hAnsi="Lora"/>
        </w:rPr>
      </w:pPr>
      <w:r>
        <w:rPr>
          <w:rFonts w:ascii="Lora" w:hAnsi="Lora"/>
        </w:rPr>
        <w:t>Each of these properties also contains more details option to setups. Some important ones are:</w:t>
      </w:r>
    </w:p>
    <w:p w14:paraId="426C8188" w14:textId="6BFBCA88" w:rsidR="00862068" w:rsidRPr="00D37675" w:rsidRDefault="00862068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User.AllowedUserNameCharacters</w:t>
      </w:r>
      <w:r w:rsidR="0077513C">
        <w:rPr>
          <w:rFonts w:ascii="Cascadia Mono" w:hAnsi="Cascadia Mono" w:cs="Cascadia Mono"/>
          <w:color w:val="000000"/>
        </w:rPr>
        <w:t xml:space="preserve"> </w:t>
      </w:r>
      <w:r w:rsidRPr="00D37675">
        <w:rPr>
          <w:rFonts w:ascii="Lora" w:hAnsi="Lora"/>
        </w:rPr>
        <w:t>specifies the characters allowed in</w:t>
      </w:r>
      <w:r w:rsidR="0077513C">
        <w:rPr>
          <w:rFonts w:ascii="Lora" w:hAnsi="Lora"/>
        </w:rPr>
        <w:t xml:space="preserve"> </w:t>
      </w:r>
      <w:r w:rsidRPr="00D37675">
        <w:rPr>
          <w:rFonts w:ascii="Lora" w:hAnsi="Lora"/>
        </w:rPr>
        <w:t>usernames.</w:t>
      </w:r>
      <w:r w:rsidR="0077513C">
        <w:rPr>
          <w:rFonts w:ascii="Lora" w:hAnsi="Lora"/>
        </w:rPr>
        <w:t xml:space="preserve"> </w:t>
      </w:r>
      <w:r w:rsidRPr="0077513C">
        <w:rPr>
          <w:rFonts w:ascii="Lora" w:hAnsi="Lora"/>
        </w:rPr>
        <w:t>The</w:t>
      </w:r>
      <w:r w:rsidR="0077513C">
        <w:rPr>
          <w:rFonts w:ascii="Lora" w:hAnsi="Lora"/>
        </w:rPr>
        <w:t xml:space="preserve"> </w:t>
      </w:r>
      <w:r w:rsidRPr="0077513C">
        <w:rPr>
          <w:rFonts w:ascii="Lora" w:hAnsi="Lora"/>
        </w:rPr>
        <w:t xml:space="preserve">default value is the set of upper and lowercase A–Z characters, the </w:t>
      </w:r>
      <w:r w:rsidR="0077513C">
        <w:rPr>
          <w:rFonts w:ascii="Lora" w:hAnsi="Lora"/>
        </w:rPr>
        <w:t xml:space="preserve"> </w:t>
      </w:r>
      <w:r w:rsidRPr="00D37675">
        <w:rPr>
          <w:rFonts w:ascii="Lora" w:hAnsi="Lora"/>
        </w:rPr>
        <w:t xml:space="preserve"> The default value is false.</w:t>
      </w:r>
    </w:p>
    <w:p w14:paraId="0411E140" w14:textId="6E154049" w:rsidR="007E28F5" w:rsidRPr="00D37675" w:rsidRDefault="007E28F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Password.RequiredLength</w:t>
      </w:r>
      <w:r w:rsidRPr="00D37675">
        <w:rPr>
          <w:rFonts w:ascii="Lora" w:hAnsi="Lora"/>
        </w:rPr>
        <w:t xml:space="preserve"> specifies a minimum number of characters for passwords. The default value is 6.</w:t>
      </w:r>
    </w:p>
    <w:p w14:paraId="03B7EF84" w14:textId="4678C590" w:rsidR="007E28F5" w:rsidRPr="00D37675" w:rsidRDefault="007E28F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Password.RequiredUniqueChars</w:t>
      </w:r>
      <w:r w:rsidR="0077513C">
        <w:rPr>
          <w:rFonts w:ascii="Lora" w:hAnsi="Lora"/>
        </w:rPr>
        <w:t xml:space="preserve"> </w:t>
      </w:r>
      <w:r w:rsidRPr="00D37675">
        <w:rPr>
          <w:rFonts w:ascii="Lora" w:hAnsi="Lora"/>
        </w:rPr>
        <w:t>specifies the minimum number of unique characters that password must contain. The default value is 1.</w:t>
      </w:r>
    </w:p>
    <w:p w14:paraId="50010405" w14:textId="7FC57716" w:rsidR="007E28F5" w:rsidRPr="00D37675" w:rsidRDefault="00D3767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lastRenderedPageBreak/>
        <w:t>Password.</w:t>
      </w:r>
      <w:r w:rsidR="007E28F5" w:rsidRPr="00D37675">
        <w:rPr>
          <w:rFonts w:ascii="Cascadia Mono" w:hAnsi="Cascadia Mono" w:cs="Cascadia Mono"/>
          <w:color w:val="000000"/>
        </w:rPr>
        <w:t>RequireNonAlphanumeric</w:t>
      </w:r>
      <w:r w:rsidR="007E28F5" w:rsidRPr="00D37675">
        <w:rPr>
          <w:rFonts w:ascii="Lora" w:hAnsi="Lora"/>
        </w:rPr>
        <w:t xml:space="preserve"> This property specifies whether passwords must contain nonalphanumeric</w:t>
      </w:r>
      <w:r w:rsidRPr="00D37675">
        <w:rPr>
          <w:rFonts w:ascii="Lora" w:hAnsi="Lora"/>
        </w:rPr>
        <w:t xml:space="preserve"> </w:t>
      </w:r>
      <w:r w:rsidR="007E28F5" w:rsidRPr="00D37675">
        <w:rPr>
          <w:rFonts w:ascii="Lora" w:hAnsi="Lora"/>
        </w:rPr>
        <w:t>characters, such as punctuation characters. The default value is true.</w:t>
      </w:r>
    </w:p>
    <w:p w14:paraId="0255C325" w14:textId="38E8859D" w:rsidR="007E28F5" w:rsidRPr="00D37675" w:rsidRDefault="00D3767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Password.</w:t>
      </w:r>
      <w:r w:rsidR="007E28F5" w:rsidRPr="00D37675">
        <w:rPr>
          <w:rFonts w:ascii="Cascadia Mono" w:hAnsi="Cascadia Mono" w:cs="Cascadia Mono"/>
          <w:color w:val="000000"/>
        </w:rPr>
        <w:t>RequireLowercase</w:t>
      </w:r>
      <w:r w:rsidR="007E28F5" w:rsidRPr="00D37675">
        <w:rPr>
          <w:rFonts w:ascii="Lora" w:hAnsi="Lora"/>
        </w:rPr>
        <w:t xml:space="preserve"> specifies whether passwords must contain lowercase characters</w:t>
      </w:r>
      <w:r>
        <w:rPr>
          <w:rFonts w:ascii="Lora" w:hAnsi="Lora"/>
        </w:rPr>
        <w:t xml:space="preserve">. </w:t>
      </w:r>
      <w:r w:rsidR="007E28F5" w:rsidRPr="00D37675">
        <w:rPr>
          <w:rFonts w:ascii="Lora" w:hAnsi="Lora"/>
        </w:rPr>
        <w:t>The default value is true.</w:t>
      </w:r>
    </w:p>
    <w:p w14:paraId="48CA9020" w14:textId="490C21B9" w:rsidR="007E28F5" w:rsidRPr="00D37675" w:rsidRDefault="00D3767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Password.</w:t>
      </w:r>
      <w:r w:rsidR="007E28F5" w:rsidRPr="00D37675">
        <w:rPr>
          <w:rFonts w:ascii="Cascadia Mono" w:hAnsi="Cascadia Mono" w:cs="Cascadia Mono"/>
          <w:color w:val="000000"/>
        </w:rPr>
        <w:t>RequireUppercase</w:t>
      </w:r>
      <w:r w:rsidR="007E28F5" w:rsidRPr="00D37675">
        <w:rPr>
          <w:rFonts w:ascii="Lora" w:hAnsi="Lora"/>
        </w:rPr>
        <w:t xml:space="preserve"> specifies whether passwords must contain uppercase characters</w:t>
      </w:r>
      <w:r>
        <w:rPr>
          <w:rFonts w:ascii="Lora" w:hAnsi="Lora"/>
        </w:rPr>
        <w:t xml:space="preserve">. </w:t>
      </w:r>
      <w:r w:rsidR="007E28F5" w:rsidRPr="00D37675">
        <w:rPr>
          <w:rFonts w:ascii="Lora" w:hAnsi="Lora"/>
        </w:rPr>
        <w:t>The default value is true.</w:t>
      </w:r>
    </w:p>
    <w:p w14:paraId="7DEA92E4" w14:textId="7D43305D" w:rsidR="00862068" w:rsidRDefault="00D37675" w:rsidP="0077513C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D37675">
        <w:rPr>
          <w:rFonts w:ascii="Cascadia Mono" w:hAnsi="Cascadia Mono" w:cs="Cascadia Mono"/>
          <w:color w:val="000000"/>
        </w:rPr>
        <w:t>Password.</w:t>
      </w:r>
      <w:r w:rsidR="007E28F5" w:rsidRPr="00D37675">
        <w:rPr>
          <w:rFonts w:ascii="Cascadia Mono" w:hAnsi="Cascadia Mono" w:cs="Cascadia Mono"/>
          <w:color w:val="000000"/>
        </w:rPr>
        <w:t>RequireDigit</w:t>
      </w:r>
      <w:r w:rsidR="007E28F5" w:rsidRPr="00D37675">
        <w:rPr>
          <w:rFonts w:ascii="Lora" w:hAnsi="Lora"/>
        </w:rPr>
        <w:t xml:space="preserve"> specifies whether passwords must contain number characters</w:t>
      </w:r>
      <w:r>
        <w:rPr>
          <w:rFonts w:ascii="Lora" w:hAnsi="Lora"/>
        </w:rPr>
        <w:t xml:space="preserve">. </w:t>
      </w:r>
      <w:r w:rsidR="007E28F5" w:rsidRPr="00D37675">
        <w:rPr>
          <w:rFonts w:ascii="Lora" w:hAnsi="Lora"/>
        </w:rPr>
        <w:t>The default value is true.</w:t>
      </w:r>
    </w:p>
    <w:p w14:paraId="1BABA156" w14:textId="598FE4F3" w:rsidR="00CE041A" w:rsidRPr="00CE041A" w:rsidRDefault="00CE041A" w:rsidP="00CE041A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CE041A">
        <w:rPr>
          <w:rFonts w:ascii="Cascadia Mono" w:hAnsi="Cascadia Mono" w:cs="Cascadia Mono"/>
          <w:color w:val="000000"/>
        </w:rPr>
        <w:t>SignIn.RequireConfirmedEmail</w:t>
      </w:r>
      <w:r>
        <w:rPr>
          <w:rFonts w:ascii="Lora" w:hAnsi="Lora"/>
        </w:rPr>
        <w:t>, w</w:t>
      </w:r>
      <w:r w:rsidRPr="00CE041A">
        <w:rPr>
          <w:rFonts w:ascii="Lora" w:hAnsi="Lora"/>
        </w:rPr>
        <w:t>hen is set to true, only accounts with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confirmed email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addresses can sign in. The default value is false.</w:t>
      </w:r>
    </w:p>
    <w:p w14:paraId="5297BA80" w14:textId="582813F9" w:rsidR="00CE041A" w:rsidRPr="00CE041A" w:rsidRDefault="00CE041A" w:rsidP="00CE041A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CE041A">
        <w:rPr>
          <w:rFonts w:ascii="Cascadia Mono" w:hAnsi="Cascadia Mono" w:cs="Cascadia Mono"/>
          <w:color w:val="000000"/>
        </w:rPr>
        <w:t>SignIn.RequireConfirmedPhoneNumber</w:t>
      </w:r>
      <w:r>
        <w:rPr>
          <w:rFonts w:ascii="Lora" w:hAnsi="Lora"/>
        </w:rPr>
        <w:t xml:space="preserve"> when</w:t>
      </w:r>
      <w:r w:rsidRPr="00CE041A">
        <w:rPr>
          <w:rFonts w:ascii="Lora" w:hAnsi="Lora"/>
        </w:rPr>
        <w:t xml:space="preserve"> is set to true, only accounts with confirmed phone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numbers can sign in. The default value is false.</w:t>
      </w:r>
    </w:p>
    <w:p w14:paraId="11764CD7" w14:textId="7B1892DD" w:rsidR="00CE041A" w:rsidRPr="00CE041A" w:rsidRDefault="00CE041A" w:rsidP="003F70FD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3F70FD">
        <w:rPr>
          <w:rFonts w:ascii="Cascadia Mono" w:hAnsi="Cascadia Mono" w:cs="Cascadia Mono"/>
          <w:color w:val="000000"/>
        </w:rPr>
        <w:t>LockOut.MaxFailedAccessAttempts</w:t>
      </w:r>
      <w:r w:rsidRPr="00CE041A">
        <w:rPr>
          <w:rFonts w:ascii="Lora" w:hAnsi="Lora"/>
        </w:rPr>
        <w:t xml:space="preserve"> specifies the number of failed attempts allowed before an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account is locked out. The default value is 5.</w:t>
      </w:r>
    </w:p>
    <w:p w14:paraId="653A51F6" w14:textId="78C71A66" w:rsidR="00CE041A" w:rsidRPr="00CE041A" w:rsidRDefault="00CE041A" w:rsidP="003F70FD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3F70FD">
        <w:rPr>
          <w:rFonts w:ascii="Cascadia Mono" w:hAnsi="Cascadia Mono" w:cs="Cascadia Mono"/>
          <w:color w:val="000000"/>
        </w:rPr>
        <w:t>LockOut.DefaultLockoutTimeSpan</w:t>
      </w:r>
      <w:r w:rsidRPr="00CE041A">
        <w:rPr>
          <w:rFonts w:ascii="Lora" w:hAnsi="Lora"/>
        </w:rPr>
        <w:t xml:space="preserve"> specifies the duration for lockouts. The default value is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5 minutes.</w:t>
      </w:r>
    </w:p>
    <w:p w14:paraId="15A36742" w14:textId="2BFFD88D" w:rsidR="00CE041A" w:rsidRDefault="00CE041A" w:rsidP="003F70FD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3F70FD">
        <w:rPr>
          <w:rFonts w:ascii="Cascadia Mono" w:hAnsi="Cascadia Mono" w:cs="Cascadia Mono"/>
          <w:color w:val="000000"/>
        </w:rPr>
        <w:t>LockOut.AllowedForNewUsers</w:t>
      </w:r>
      <w:r w:rsidRPr="00CE041A">
        <w:rPr>
          <w:rFonts w:ascii="Lora" w:hAnsi="Lora"/>
        </w:rPr>
        <w:t xml:space="preserve"> determines whether the lockout feature is enabled for new</w:t>
      </w:r>
      <w:r>
        <w:rPr>
          <w:rFonts w:ascii="Lora" w:hAnsi="Lora"/>
        </w:rPr>
        <w:t xml:space="preserve"> </w:t>
      </w:r>
      <w:r w:rsidRPr="00CE041A">
        <w:rPr>
          <w:rFonts w:ascii="Lora" w:hAnsi="Lora"/>
        </w:rPr>
        <w:t>accounts. The default value is true.</w:t>
      </w:r>
    </w:p>
    <w:p w14:paraId="1123765D" w14:textId="23DDA196" w:rsidR="001F3065" w:rsidRDefault="001F3065" w:rsidP="001F3065">
      <w:pPr>
        <w:jc w:val="both"/>
        <w:rPr>
          <w:rFonts w:ascii="Lora" w:hAnsi="Lora"/>
        </w:rPr>
      </w:pPr>
      <w:r>
        <w:rPr>
          <w:rFonts w:ascii="Lora" w:hAnsi="Lora"/>
        </w:rPr>
        <w:t>you can also configurate any property of Identity framework core using option pattern.</w:t>
      </w:r>
      <w:r w:rsidR="000C3AF6">
        <w:rPr>
          <w:rFonts w:ascii="Lora" w:hAnsi="Lora"/>
        </w:rPr>
        <w:t xml:space="preserve"> </w:t>
      </w:r>
      <w:r>
        <w:rPr>
          <w:rFonts w:ascii="Lora" w:hAnsi="Lora"/>
        </w:rPr>
        <w:t>For example</w:t>
      </w:r>
      <w:r w:rsidR="000C3AF6">
        <w:rPr>
          <w:rFonts w:ascii="Lora" w:hAnsi="Lora"/>
        </w:rPr>
        <w:t>:</w:t>
      </w:r>
    </w:p>
    <w:p w14:paraId="43C80947" w14:textId="17AFFBF5" w:rsidR="001F3065" w:rsidRPr="001F3065" w:rsidRDefault="001F3065" w:rsidP="001F3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1F3065">
        <w:rPr>
          <w:rFonts w:ascii="Cascadia Mono" w:hAnsi="Cascadia Mono" w:cs="Cascadia Mono"/>
          <w:color w:val="808080"/>
        </w:rPr>
        <w:t>/**</w:t>
      </w:r>
      <w:r w:rsidR="000C3AF6">
        <w:rPr>
          <w:rFonts w:ascii="Cascadia Mono" w:hAnsi="Cascadia Mono" w:cs="Cascadia Mono"/>
          <w:color w:val="808080"/>
        </w:rPr>
        <w:t xml:space="preserve"> </w:t>
      </w:r>
      <w:r w:rsidRPr="001F3065">
        <w:rPr>
          <w:rFonts w:ascii="Cascadia Mono" w:hAnsi="Cascadia Mono" w:cs="Cascadia Mono"/>
          <w:color w:val="008000"/>
        </w:rPr>
        <w:t>you can add configuration for any property of Identity framework core directly using Option pattern</w:t>
      </w:r>
      <w:r w:rsidR="000C3AF6">
        <w:rPr>
          <w:rFonts w:ascii="Cascadia Mono" w:hAnsi="Cascadia Mono" w:cs="Cascadia Mono"/>
          <w:color w:val="008000"/>
        </w:rPr>
        <w:t xml:space="preserve"> </w:t>
      </w:r>
      <w:r w:rsidRPr="001F3065">
        <w:rPr>
          <w:rFonts w:ascii="Cascadia Mono" w:hAnsi="Cascadia Mono" w:cs="Cascadia Mono"/>
          <w:color w:val="808080"/>
        </w:rPr>
        <w:t>*/</w:t>
      </w:r>
      <w:r w:rsidRPr="001F3065">
        <w:rPr>
          <w:rFonts w:ascii="Cascadia Mono" w:hAnsi="Cascadia Mono" w:cs="Cascadia Mono"/>
          <w:color w:val="000000"/>
        </w:rPr>
        <w:t xml:space="preserve"> </w:t>
      </w:r>
    </w:p>
    <w:p w14:paraId="6C18BD76" w14:textId="77777777" w:rsidR="001F3065" w:rsidRPr="001F3065" w:rsidRDefault="001F3065" w:rsidP="001F3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proofErr w:type="gramStart"/>
      <w:r w:rsidRPr="001F3065">
        <w:rPr>
          <w:rFonts w:ascii="Cascadia Mono" w:hAnsi="Cascadia Mono" w:cs="Cascadia Mono"/>
          <w:color w:val="000000"/>
        </w:rPr>
        <w:t>builder.Services.Configure</w:t>
      </w:r>
      <w:proofErr w:type="gramEnd"/>
      <w:r w:rsidRPr="001F3065">
        <w:rPr>
          <w:rFonts w:ascii="Cascadia Mono" w:hAnsi="Cascadia Mono" w:cs="Cascadia Mono"/>
          <w:color w:val="000000"/>
        </w:rPr>
        <w:t>&lt;PasswordOptions&gt;(options =&gt;</w:t>
      </w:r>
    </w:p>
    <w:p w14:paraId="0C293B73" w14:textId="77777777" w:rsidR="001F3065" w:rsidRPr="001F3065" w:rsidRDefault="001F3065" w:rsidP="001F3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1F3065">
        <w:rPr>
          <w:rFonts w:ascii="Cascadia Mono" w:hAnsi="Cascadia Mono" w:cs="Cascadia Mono"/>
          <w:color w:val="000000"/>
        </w:rPr>
        <w:t>{</w:t>
      </w:r>
    </w:p>
    <w:p w14:paraId="24DA6DB1" w14:textId="77777777" w:rsidR="001F3065" w:rsidRPr="001F3065" w:rsidRDefault="001F3065" w:rsidP="001F3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1F3065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1F3065">
        <w:rPr>
          <w:rFonts w:ascii="Cascadia Mono" w:hAnsi="Cascadia Mono" w:cs="Cascadia Mono"/>
          <w:color w:val="000000"/>
        </w:rPr>
        <w:t>options.RequiredLength</w:t>
      </w:r>
      <w:proofErr w:type="gramEnd"/>
      <w:r w:rsidRPr="001F3065">
        <w:rPr>
          <w:rFonts w:ascii="Cascadia Mono" w:hAnsi="Cascadia Mono" w:cs="Cascadia Mono"/>
          <w:color w:val="000000"/>
        </w:rPr>
        <w:t xml:space="preserve"> = 20;</w:t>
      </w:r>
    </w:p>
    <w:p w14:paraId="6AAEDAA4" w14:textId="77777777" w:rsidR="001F3065" w:rsidRPr="001F3065" w:rsidRDefault="001F3065" w:rsidP="001F30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  <w:r w:rsidRPr="001F3065">
        <w:rPr>
          <w:rFonts w:ascii="Cascadia Mono" w:hAnsi="Cascadia Mono" w:cs="Cascadia Mono"/>
          <w:color w:val="000000"/>
        </w:rPr>
        <w:t xml:space="preserve">    </w:t>
      </w:r>
      <w:proofErr w:type="gramStart"/>
      <w:r w:rsidRPr="001F3065">
        <w:rPr>
          <w:rFonts w:ascii="Cascadia Mono" w:hAnsi="Cascadia Mono" w:cs="Cascadia Mono"/>
          <w:color w:val="000000"/>
        </w:rPr>
        <w:t>options.RequireDigit</w:t>
      </w:r>
      <w:proofErr w:type="gramEnd"/>
      <w:r w:rsidRPr="001F3065">
        <w:rPr>
          <w:rFonts w:ascii="Cascadia Mono" w:hAnsi="Cascadia Mono" w:cs="Cascadia Mono"/>
          <w:color w:val="000000"/>
        </w:rPr>
        <w:t xml:space="preserve"> = </w:t>
      </w:r>
      <w:r w:rsidRPr="001F3065">
        <w:rPr>
          <w:rFonts w:ascii="Cascadia Mono" w:hAnsi="Cascadia Mono" w:cs="Cascadia Mono"/>
          <w:color w:val="0000FF"/>
        </w:rPr>
        <w:t>true</w:t>
      </w:r>
      <w:r w:rsidRPr="001F3065">
        <w:rPr>
          <w:rFonts w:ascii="Cascadia Mono" w:hAnsi="Cascadia Mono" w:cs="Cascadia Mono"/>
          <w:color w:val="000000"/>
        </w:rPr>
        <w:t>;</w:t>
      </w:r>
    </w:p>
    <w:p w14:paraId="4741F772" w14:textId="5106C063" w:rsidR="001F3065" w:rsidRPr="001F3065" w:rsidRDefault="001F3065" w:rsidP="001F3065">
      <w:pPr>
        <w:jc w:val="both"/>
        <w:rPr>
          <w:rFonts w:ascii="Lora" w:hAnsi="Lora"/>
        </w:rPr>
      </w:pPr>
      <w:r w:rsidRPr="001F3065">
        <w:rPr>
          <w:rFonts w:ascii="Cascadia Mono" w:hAnsi="Cascadia Mono" w:cs="Cascadia Mono"/>
          <w:color w:val="000000"/>
        </w:rPr>
        <w:t>})</w:t>
      </w:r>
    </w:p>
    <w:sectPr w:rsidR="001F3065" w:rsidRPr="001F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E81E6" w14:textId="77777777" w:rsidR="003A2CF6" w:rsidRDefault="003A2CF6" w:rsidP="00295560">
      <w:pPr>
        <w:spacing w:after="0" w:line="240" w:lineRule="auto"/>
      </w:pPr>
      <w:r>
        <w:separator/>
      </w:r>
    </w:p>
  </w:endnote>
  <w:endnote w:type="continuationSeparator" w:id="0">
    <w:p w14:paraId="1B7D9ED1" w14:textId="77777777" w:rsidR="003A2CF6" w:rsidRDefault="003A2CF6" w:rsidP="00295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opiaStd-Regular6">
    <w:altName w:val="Cambria"/>
    <w:panose1 w:val="00000000000000000000"/>
    <w:charset w:val="00"/>
    <w:family w:val="roman"/>
    <w:notTrueType/>
    <w:pitch w:val="default"/>
  </w:font>
  <w:font w:name="TheSansMonoConNormal6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2E78D" w14:textId="77777777" w:rsidR="003A2CF6" w:rsidRDefault="003A2CF6" w:rsidP="00295560">
      <w:pPr>
        <w:spacing w:after="0" w:line="240" w:lineRule="auto"/>
      </w:pPr>
      <w:r>
        <w:separator/>
      </w:r>
    </w:p>
  </w:footnote>
  <w:footnote w:type="continuationSeparator" w:id="0">
    <w:p w14:paraId="5A1927D4" w14:textId="77777777" w:rsidR="003A2CF6" w:rsidRDefault="003A2CF6" w:rsidP="00295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1E2"/>
    <w:multiLevelType w:val="hybridMultilevel"/>
    <w:tmpl w:val="543A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83988"/>
    <w:multiLevelType w:val="hybridMultilevel"/>
    <w:tmpl w:val="0BAA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134089">
    <w:abstractNumId w:val="0"/>
  </w:num>
  <w:num w:numId="2" w16cid:durableId="120579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00"/>
    <w:rsid w:val="000A12EC"/>
    <w:rsid w:val="000C3AF6"/>
    <w:rsid w:val="001E3A92"/>
    <w:rsid w:val="001E4868"/>
    <w:rsid w:val="001F3065"/>
    <w:rsid w:val="00295560"/>
    <w:rsid w:val="00343AD5"/>
    <w:rsid w:val="003A2CF6"/>
    <w:rsid w:val="003F70FD"/>
    <w:rsid w:val="005362DF"/>
    <w:rsid w:val="005D5E3A"/>
    <w:rsid w:val="0073196F"/>
    <w:rsid w:val="0077513C"/>
    <w:rsid w:val="007E28F5"/>
    <w:rsid w:val="00862068"/>
    <w:rsid w:val="00915AC4"/>
    <w:rsid w:val="00A72700"/>
    <w:rsid w:val="00AC2B4F"/>
    <w:rsid w:val="00C4187C"/>
    <w:rsid w:val="00C672B4"/>
    <w:rsid w:val="00CE041A"/>
    <w:rsid w:val="00D3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D056"/>
  <w15:chartTrackingRefBased/>
  <w15:docId w15:val="{6FE7237D-64D9-40C1-B73E-5590A3A9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15AC4"/>
    <w:rPr>
      <w:rFonts w:ascii="UtopiaStd-Regular6" w:hAnsi="UtopiaStd-Regular6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DefaultParagraphFont"/>
    <w:rsid w:val="00915AC4"/>
    <w:rPr>
      <w:rFonts w:ascii="TheSansMonoConNormal6" w:hAnsi="TheSansMonoConNormal6" w:hint="default"/>
      <w:b w:val="0"/>
      <w:bCs w:val="0"/>
      <w:i w:val="0"/>
      <w:iCs w:val="0"/>
      <w:color w:val="242021"/>
      <w:sz w:val="18"/>
      <w:szCs w:val="18"/>
    </w:rPr>
  </w:style>
  <w:style w:type="paragraph" w:styleId="ListParagraph">
    <w:name w:val="List Paragraph"/>
    <w:basedOn w:val="Normal"/>
    <w:uiPriority w:val="34"/>
    <w:qFormat/>
    <w:rsid w:val="008620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5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560"/>
  </w:style>
  <w:style w:type="paragraph" w:styleId="Footer">
    <w:name w:val="footer"/>
    <w:basedOn w:val="Normal"/>
    <w:link w:val="FooterChar"/>
    <w:uiPriority w:val="99"/>
    <w:unhideWhenUsed/>
    <w:rsid w:val="002955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6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13</cp:revision>
  <dcterms:created xsi:type="dcterms:W3CDTF">2022-05-15T15:27:00Z</dcterms:created>
  <dcterms:modified xsi:type="dcterms:W3CDTF">2022-05-16T08:15:00Z</dcterms:modified>
</cp:coreProperties>
</file>