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5C61E" w14:textId="3691E421" w:rsidR="00D003B8" w:rsidRPr="00D003B8" w:rsidRDefault="00D003B8" w:rsidP="00D003B8">
      <w:pPr>
        <w:jc w:val="center"/>
        <w:rPr>
          <w:rFonts w:ascii="Arial Black" w:hAnsi="Arial Black"/>
          <w:sz w:val="32"/>
          <w:szCs w:val="32"/>
        </w:rPr>
      </w:pPr>
      <w:r w:rsidRPr="00D003B8">
        <w:rPr>
          <w:rFonts w:ascii="Arial Black" w:hAnsi="Arial Black"/>
          <w:sz w:val="32"/>
          <w:szCs w:val="32"/>
        </w:rPr>
        <w:t>PASSING DATA INTO VIEW</w:t>
      </w:r>
    </w:p>
    <w:p w14:paraId="3817C803" w14:textId="7F87B773" w:rsidR="00DC3479" w:rsidRPr="002E3862" w:rsidRDefault="00F563D7" w:rsidP="00161CE6">
      <w:pPr>
        <w:jc w:val="both"/>
        <w:rPr>
          <w:rFonts w:ascii="Lora" w:hAnsi="Lora"/>
          <w:sz w:val="24"/>
          <w:szCs w:val="24"/>
        </w:rPr>
      </w:pPr>
      <w:r w:rsidRPr="002E3862">
        <w:rPr>
          <w:rFonts w:ascii="Lora" w:hAnsi="Lora"/>
          <w:sz w:val="24"/>
          <w:szCs w:val="24"/>
        </w:rPr>
        <w:t xml:space="preserve">There are </w:t>
      </w:r>
      <w:r w:rsidR="00DC3479" w:rsidRPr="002E3862">
        <w:rPr>
          <w:rFonts w:ascii="Lora" w:hAnsi="Lora"/>
          <w:sz w:val="24"/>
          <w:szCs w:val="24"/>
        </w:rPr>
        <w:t>three way</w:t>
      </w:r>
      <w:r w:rsidRPr="002E3862">
        <w:rPr>
          <w:rFonts w:ascii="Lora" w:hAnsi="Lora"/>
          <w:sz w:val="24"/>
          <w:szCs w:val="24"/>
        </w:rPr>
        <w:t>s</w:t>
      </w:r>
      <w:r w:rsidR="00DC3479" w:rsidRPr="002E3862">
        <w:rPr>
          <w:rFonts w:ascii="Lora" w:hAnsi="Lora"/>
          <w:sz w:val="24"/>
          <w:szCs w:val="24"/>
        </w:rPr>
        <w:t xml:space="preserve"> </w:t>
      </w:r>
      <w:r w:rsidRPr="002E3862">
        <w:rPr>
          <w:rFonts w:ascii="Lora" w:hAnsi="Lora"/>
          <w:sz w:val="24"/>
          <w:szCs w:val="24"/>
        </w:rPr>
        <w:t>for</w:t>
      </w:r>
      <w:r w:rsidR="00DC3479" w:rsidRPr="002E3862">
        <w:rPr>
          <w:rFonts w:ascii="Lora" w:hAnsi="Lora"/>
          <w:sz w:val="24"/>
          <w:szCs w:val="24"/>
        </w:rPr>
        <w:t xml:space="preserve"> injecting data into Razor View:</w:t>
      </w:r>
    </w:p>
    <w:p w14:paraId="5339D289" w14:textId="08AB7C47" w:rsidR="00DC3479" w:rsidRPr="002E3862" w:rsidRDefault="00DC3479" w:rsidP="00161CE6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2E3862">
        <w:rPr>
          <w:rFonts w:ascii="Lora" w:hAnsi="Lora"/>
          <w:sz w:val="24"/>
          <w:szCs w:val="24"/>
        </w:rPr>
        <w:t>using strong</w:t>
      </w:r>
      <w:r w:rsidR="00F563D7" w:rsidRPr="002E3862">
        <w:rPr>
          <w:rFonts w:ascii="Lora" w:hAnsi="Lora"/>
          <w:sz w:val="24"/>
          <w:szCs w:val="24"/>
        </w:rPr>
        <w:t>ly-</w:t>
      </w:r>
      <w:r w:rsidRPr="002E3862">
        <w:rPr>
          <w:rFonts w:ascii="Lora" w:hAnsi="Lora"/>
          <w:sz w:val="24"/>
          <w:szCs w:val="24"/>
        </w:rPr>
        <w:t>type</w:t>
      </w:r>
      <w:r w:rsidR="00F563D7" w:rsidRPr="002E3862">
        <w:rPr>
          <w:rFonts w:ascii="Lora" w:hAnsi="Lora"/>
          <w:sz w:val="24"/>
          <w:szCs w:val="24"/>
        </w:rPr>
        <w:t>d data</w:t>
      </w:r>
    </w:p>
    <w:p w14:paraId="645CE2E6" w14:textId="48D75A20" w:rsidR="00DC3479" w:rsidRPr="002E3862" w:rsidRDefault="00DC3479" w:rsidP="00161CE6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r w:rsidRPr="002E3862">
        <w:rPr>
          <w:rFonts w:ascii="Lora" w:hAnsi="Lora"/>
          <w:sz w:val="24"/>
          <w:szCs w:val="24"/>
        </w:rPr>
        <w:t>ViewData</w:t>
      </w:r>
    </w:p>
    <w:p w14:paraId="44EA8E93" w14:textId="0156402C" w:rsidR="00DC3479" w:rsidRDefault="00DC3479" w:rsidP="00161CE6">
      <w:pPr>
        <w:pStyle w:val="ListParagraph"/>
        <w:numPr>
          <w:ilvl w:val="0"/>
          <w:numId w:val="1"/>
        </w:numPr>
        <w:jc w:val="both"/>
        <w:rPr>
          <w:rFonts w:ascii="Lora" w:hAnsi="Lora"/>
          <w:sz w:val="24"/>
          <w:szCs w:val="24"/>
        </w:rPr>
      </w:pPr>
      <w:proofErr w:type="spellStart"/>
      <w:r w:rsidRPr="002E3862">
        <w:rPr>
          <w:rFonts w:ascii="Lora" w:hAnsi="Lora"/>
          <w:sz w:val="24"/>
          <w:szCs w:val="24"/>
        </w:rPr>
        <w:t>ViewBag</w:t>
      </w:r>
      <w:proofErr w:type="spellEnd"/>
    </w:p>
    <w:p w14:paraId="64E88C35" w14:textId="77777777" w:rsidR="00161CE6" w:rsidRPr="00161CE6" w:rsidRDefault="00161CE6" w:rsidP="00161CE6">
      <w:pPr>
        <w:pStyle w:val="ListParagraph"/>
        <w:jc w:val="both"/>
        <w:rPr>
          <w:rFonts w:ascii="Lora" w:hAnsi="Lora"/>
          <w:sz w:val="24"/>
          <w:szCs w:val="24"/>
        </w:rPr>
      </w:pPr>
    </w:p>
    <w:p w14:paraId="3937B0CA" w14:textId="41594265" w:rsidR="00F563D7" w:rsidRPr="008B21ED" w:rsidRDefault="00F563D7" w:rsidP="00161CE6">
      <w:pPr>
        <w:pStyle w:val="ListParagraph"/>
        <w:numPr>
          <w:ilvl w:val="0"/>
          <w:numId w:val="2"/>
        </w:numPr>
        <w:jc w:val="both"/>
        <w:rPr>
          <w:rFonts w:ascii="Arial Black" w:hAnsi="Arial Black"/>
          <w:sz w:val="24"/>
          <w:szCs w:val="24"/>
        </w:rPr>
      </w:pPr>
      <w:r w:rsidRPr="008B21ED">
        <w:rPr>
          <w:rFonts w:ascii="Arial Black" w:hAnsi="Arial Black"/>
          <w:sz w:val="24"/>
          <w:szCs w:val="24"/>
        </w:rPr>
        <w:t>using strongly-typed data</w:t>
      </w:r>
    </w:p>
    <w:p w14:paraId="576A7C07" w14:textId="6630E894" w:rsidR="001760C9" w:rsidRDefault="00357383" w:rsidP="00161CE6">
      <w:pPr>
        <w:jc w:val="both"/>
        <w:rPr>
          <w:rFonts w:ascii="Lora" w:hAnsi="Lora"/>
          <w:sz w:val="24"/>
          <w:szCs w:val="24"/>
        </w:rPr>
      </w:pPr>
      <w:r w:rsidRPr="001760C9">
        <w:rPr>
          <w:rFonts w:ascii="Lora" w:hAnsi="Lora"/>
          <w:sz w:val="24"/>
          <w:szCs w:val="24"/>
        </w:rPr>
        <w:t>T</w:t>
      </w:r>
      <w:r w:rsidR="007446EF" w:rsidRPr="001760C9">
        <w:rPr>
          <w:rFonts w:ascii="Lora" w:hAnsi="Lora"/>
          <w:sz w:val="24"/>
          <w:szCs w:val="24"/>
        </w:rPr>
        <w:t xml:space="preserve">he returned </w:t>
      </w:r>
      <w:proofErr w:type="gramStart"/>
      <w:r w:rsidR="007446EF" w:rsidRPr="001760C9">
        <w:rPr>
          <w:rFonts w:ascii="Lora" w:hAnsi="Lora"/>
          <w:sz w:val="24"/>
          <w:szCs w:val="24"/>
        </w:rPr>
        <w:t>View(</w:t>
      </w:r>
      <w:proofErr w:type="gramEnd"/>
      <w:r w:rsidR="007446EF" w:rsidRPr="001760C9">
        <w:rPr>
          <w:rFonts w:ascii="Lora" w:hAnsi="Lora"/>
          <w:sz w:val="24"/>
          <w:szCs w:val="24"/>
        </w:rPr>
        <w:t xml:space="preserve">) inside action method can accept </w:t>
      </w:r>
      <w:r w:rsidR="001760C9" w:rsidRPr="001760C9">
        <w:rPr>
          <w:rFonts w:ascii="Lora" w:hAnsi="Lora"/>
          <w:sz w:val="24"/>
          <w:szCs w:val="24"/>
        </w:rPr>
        <w:t>an</w:t>
      </w:r>
      <w:r w:rsidR="00F563D7" w:rsidRPr="001760C9">
        <w:rPr>
          <w:rFonts w:ascii="Lora" w:hAnsi="Lora"/>
          <w:sz w:val="24"/>
          <w:szCs w:val="24"/>
        </w:rPr>
        <w:t xml:space="preserve"> object</w:t>
      </w:r>
      <w:r w:rsidR="001760C9" w:rsidRPr="001760C9">
        <w:rPr>
          <w:rFonts w:ascii="Lora" w:hAnsi="Lora"/>
          <w:sz w:val="24"/>
          <w:szCs w:val="24"/>
        </w:rPr>
        <w:t xml:space="preserve"> </w:t>
      </w:r>
      <w:r w:rsidR="00F563D7" w:rsidRPr="001760C9">
        <w:rPr>
          <w:rFonts w:ascii="Lora" w:hAnsi="Lora"/>
          <w:sz w:val="24"/>
          <w:szCs w:val="24"/>
        </w:rPr>
        <w:t>wh</w:t>
      </w:r>
      <w:r w:rsidR="001760C9" w:rsidRPr="001760C9">
        <w:rPr>
          <w:rFonts w:ascii="Lora" w:hAnsi="Lora"/>
          <w:sz w:val="24"/>
          <w:szCs w:val="24"/>
        </w:rPr>
        <w:t>ich hold data for passing into Razor view</w:t>
      </w:r>
      <w:r w:rsidR="007446EF" w:rsidRPr="001760C9">
        <w:rPr>
          <w:rFonts w:ascii="Lora" w:hAnsi="Lora"/>
          <w:sz w:val="24"/>
          <w:szCs w:val="24"/>
        </w:rPr>
        <w:t>.</w:t>
      </w:r>
      <w:r w:rsidR="001760C9" w:rsidRPr="001760C9">
        <w:rPr>
          <w:rFonts w:ascii="Lora" w:hAnsi="Lora"/>
          <w:sz w:val="24"/>
          <w:szCs w:val="24"/>
        </w:rPr>
        <w:t xml:space="preserve"> The </w:t>
      </w:r>
      <w:r w:rsidR="003D294F">
        <w:rPr>
          <w:rFonts w:ascii="Lora" w:hAnsi="Lora"/>
          <w:sz w:val="24"/>
          <w:szCs w:val="24"/>
        </w:rPr>
        <w:t xml:space="preserve">object </w:t>
      </w:r>
      <w:r w:rsidR="00BA15B5">
        <w:rPr>
          <w:rFonts w:ascii="Lora" w:hAnsi="Lora"/>
          <w:sz w:val="24"/>
          <w:szCs w:val="24"/>
        </w:rPr>
        <w:t>is often</w:t>
      </w:r>
      <w:r w:rsidR="001760C9" w:rsidRPr="001760C9">
        <w:rPr>
          <w:rFonts w:ascii="Lora" w:hAnsi="Lora"/>
          <w:sz w:val="24"/>
          <w:szCs w:val="24"/>
        </w:rPr>
        <w:t xml:space="preserve"> called </w:t>
      </w:r>
      <w:r w:rsidR="00BA15B5">
        <w:rPr>
          <w:rFonts w:ascii="Lora" w:hAnsi="Lora"/>
          <w:sz w:val="24"/>
          <w:szCs w:val="24"/>
        </w:rPr>
        <w:t xml:space="preserve">as the </w:t>
      </w:r>
      <w:r w:rsidR="001760C9" w:rsidRPr="001760C9">
        <w:rPr>
          <w:rFonts w:ascii="Lora" w:hAnsi="Lora"/>
          <w:sz w:val="24"/>
          <w:szCs w:val="24"/>
        </w:rPr>
        <w:t>view model.</w:t>
      </w:r>
      <w:r w:rsidR="007446EF" w:rsidRPr="001760C9">
        <w:rPr>
          <w:rFonts w:ascii="Lora" w:hAnsi="Lora"/>
          <w:sz w:val="24"/>
          <w:szCs w:val="24"/>
        </w:rPr>
        <w:t xml:space="preserve"> The major advantage of </w:t>
      </w:r>
      <w:r w:rsidR="00BA15B5">
        <w:rPr>
          <w:rFonts w:ascii="Lora" w:hAnsi="Lora"/>
          <w:sz w:val="24"/>
          <w:szCs w:val="24"/>
        </w:rPr>
        <w:t>this approach</w:t>
      </w:r>
      <w:r w:rsidR="003D294F">
        <w:rPr>
          <w:rFonts w:ascii="Lora" w:hAnsi="Lora"/>
          <w:sz w:val="24"/>
          <w:szCs w:val="24"/>
        </w:rPr>
        <w:t xml:space="preserve"> is its strong type enforcement which ensure type safety and the </w:t>
      </w:r>
      <w:r w:rsidR="007446EF" w:rsidRPr="001760C9">
        <w:rPr>
          <w:rFonts w:ascii="Lora" w:hAnsi="Lora"/>
          <w:sz w:val="24"/>
          <w:szCs w:val="24"/>
        </w:rPr>
        <w:t>intelliSence</w:t>
      </w:r>
      <w:r w:rsidR="003D294F">
        <w:rPr>
          <w:rFonts w:ascii="Lora" w:hAnsi="Lora"/>
          <w:sz w:val="24"/>
          <w:szCs w:val="24"/>
        </w:rPr>
        <w:t xml:space="preserve"> </w:t>
      </w:r>
      <w:r w:rsidR="007446EF" w:rsidRPr="001760C9">
        <w:rPr>
          <w:rFonts w:ascii="Lora" w:hAnsi="Lora"/>
          <w:sz w:val="24"/>
          <w:szCs w:val="24"/>
        </w:rPr>
        <w:t xml:space="preserve">support </w:t>
      </w:r>
      <w:r w:rsidR="00BA15B5">
        <w:rPr>
          <w:rFonts w:ascii="Lora" w:hAnsi="Lora"/>
          <w:sz w:val="24"/>
          <w:szCs w:val="24"/>
        </w:rPr>
        <w:t xml:space="preserve">which </w:t>
      </w:r>
      <w:r w:rsidR="003D294F">
        <w:rPr>
          <w:rFonts w:ascii="Lora" w:hAnsi="Lora"/>
          <w:sz w:val="24"/>
          <w:szCs w:val="24"/>
        </w:rPr>
        <w:t>help</w:t>
      </w:r>
      <w:r w:rsidR="00BA15B5">
        <w:rPr>
          <w:rFonts w:ascii="Lora" w:hAnsi="Lora"/>
          <w:sz w:val="24"/>
          <w:szCs w:val="24"/>
        </w:rPr>
        <w:t>s</w:t>
      </w:r>
      <w:r w:rsidR="003D294F">
        <w:rPr>
          <w:rFonts w:ascii="Lora" w:hAnsi="Lora"/>
          <w:sz w:val="24"/>
          <w:szCs w:val="24"/>
        </w:rPr>
        <w:t xml:space="preserve"> fast development. </w:t>
      </w:r>
      <w:r w:rsidR="00A00CFD">
        <w:rPr>
          <w:rFonts w:ascii="Lora" w:hAnsi="Lora"/>
          <w:sz w:val="24"/>
          <w:szCs w:val="24"/>
        </w:rPr>
        <w:t xml:space="preserve"> </w:t>
      </w:r>
    </w:p>
    <w:p w14:paraId="7EB359F2" w14:textId="738F19EE" w:rsidR="00A00CFD" w:rsidRPr="001760C9" w:rsidRDefault="00A00CFD" w:rsidP="00161CE6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To pass data using</w:t>
      </w:r>
      <w:r w:rsidR="00261C81">
        <w:rPr>
          <w:rFonts w:ascii="Lora" w:hAnsi="Lora"/>
          <w:sz w:val="24"/>
          <w:szCs w:val="24"/>
        </w:rPr>
        <w:t xml:space="preserve"> view model</w:t>
      </w:r>
      <w:r>
        <w:rPr>
          <w:rFonts w:ascii="Lora" w:hAnsi="Lora"/>
          <w:sz w:val="24"/>
          <w:szCs w:val="24"/>
        </w:rPr>
        <w:t>, follow these steps below:</w:t>
      </w:r>
    </w:p>
    <w:p w14:paraId="68146F81" w14:textId="4BD05533" w:rsidR="00A00CFD" w:rsidRPr="001760C9" w:rsidRDefault="00A00CFD" w:rsidP="00161CE6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step 1: define the viewModel class. T</w:t>
      </w:r>
      <w:r w:rsidRPr="001760C9">
        <w:rPr>
          <w:rFonts w:ascii="Lora" w:hAnsi="Lora"/>
          <w:sz w:val="24"/>
          <w:szCs w:val="24"/>
        </w:rPr>
        <w:t xml:space="preserve">he view model class should be public and consists of public gettable data members while not having any method. </w:t>
      </w:r>
    </w:p>
    <w:p w14:paraId="52AECA1F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namespace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WebApplication1.ViewModels</w:t>
      </w:r>
    </w:p>
    <w:p w14:paraId="168CE839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class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2B91AF"/>
          <w:sz w:val="24"/>
          <w:szCs w:val="24"/>
        </w:rPr>
        <w:t>AddressViewModel</w:t>
      </w:r>
    </w:p>
    <w:p w14:paraId="36B587D5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6D28C7E6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Name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5089B45F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Street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4DD9770E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City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2AB9260F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State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1BF5DC5A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PostalCode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get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;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set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; }</w:t>
      </w:r>
    </w:p>
    <w:p w14:paraId="44A73047" w14:textId="42132670" w:rsidR="005704FC" w:rsidRPr="0075370A" w:rsidRDefault="0075370A" w:rsidP="0075370A">
      <w:pPr>
        <w:jc w:val="both"/>
        <w:rPr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0A41051F" w14:textId="0DCD53F4" w:rsidR="001760C9" w:rsidRPr="005704FC" w:rsidRDefault="00A00CFD" w:rsidP="00357383">
      <w:pPr>
        <w:jc w:val="both"/>
        <w:rPr>
          <w:rFonts w:ascii="Lora" w:hAnsi="Lora"/>
          <w:sz w:val="24"/>
          <w:szCs w:val="24"/>
        </w:rPr>
      </w:pPr>
      <w:r w:rsidRPr="005704FC">
        <w:rPr>
          <w:rFonts w:ascii="Lora" w:hAnsi="Lora"/>
          <w:sz w:val="24"/>
          <w:szCs w:val="24"/>
        </w:rPr>
        <w:t xml:space="preserve">step 2: initiate the object from view model and pass it into </w:t>
      </w:r>
      <w:proofErr w:type="gramStart"/>
      <w:r w:rsidRPr="005704FC">
        <w:rPr>
          <w:rFonts w:ascii="Lora" w:hAnsi="Lora"/>
          <w:sz w:val="24"/>
          <w:szCs w:val="24"/>
        </w:rPr>
        <w:t>View( )</w:t>
      </w:r>
      <w:proofErr w:type="gramEnd"/>
      <w:r w:rsidR="005704FC">
        <w:rPr>
          <w:rFonts w:ascii="Lora" w:hAnsi="Lora"/>
          <w:sz w:val="24"/>
          <w:szCs w:val="24"/>
        </w:rPr>
        <w:t xml:space="preserve"> </w:t>
      </w:r>
      <w:r w:rsidRPr="005704FC">
        <w:rPr>
          <w:rFonts w:ascii="Lora" w:hAnsi="Lora"/>
          <w:sz w:val="24"/>
          <w:szCs w:val="24"/>
        </w:rPr>
        <w:t>as a parameter</w:t>
      </w:r>
      <w:r w:rsidR="005704FC">
        <w:rPr>
          <w:rFonts w:ascii="Lora" w:hAnsi="Lora"/>
          <w:sz w:val="24"/>
          <w:szCs w:val="24"/>
        </w:rPr>
        <w:t>.</w:t>
      </w:r>
    </w:p>
    <w:p w14:paraId="2D88FBFB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IActionResult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>Contact(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7B3788B9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1C85186C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viewModel =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>Address(</w:t>
      </w:r>
      <w:proofErr w:type="gramEnd"/>
      <w:r w:rsidRPr="0075370A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39069A69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4D5E8A4E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    Name = </w:t>
      </w:r>
      <w:r w:rsidRPr="0075370A">
        <w:rPr>
          <w:rFonts w:ascii="Cascadia Mono" w:hAnsi="Cascadia Mono" w:cs="Cascadia Mono"/>
          <w:color w:val="A31515"/>
          <w:sz w:val="24"/>
          <w:szCs w:val="24"/>
        </w:rPr>
        <w:t>"Microsoft"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3EECBC36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    Street = </w:t>
      </w:r>
      <w:r w:rsidRPr="0075370A">
        <w:rPr>
          <w:rFonts w:ascii="Cascadia Mono" w:hAnsi="Cascadia Mono" w:cs="Cascadia Mono"/>
          <w:color w:val="A31515"/>
          <w:sz w:val="24"/>
          <w:szCs w:val="24"/>
        </w:rPr>
        <w:t>"One Microsoft Way"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1AFD3059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    City = </w:t>
      </w:r>
      <w:r w:rsidRPr="0075370A">
        <w:rPr>
          <w:rFonts w:ascii="Cascadia Mono" w:hAnsi="Cascadia Mono" w:cs="Cascadia Mono"/>
          <w:color w:val="A31515"/>
          <w:sz w:val="24"/>
          <w:szCs w:val="24"/>
        </w:rPr>
        <w:t>"Redmond"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7E3479CE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    State = </w:t>
      </w:r>
      <w:r w:rsidRPr="0075370A">
        <w:rPr>
          <w:rFonts w:ascii="Cascadia Mono" w:hAnsi="Cascadia Mono" w:cs="Cascadia Mono"/>
          <w:color w:val="A31515"/>
          <w:sz w:val="24"/>
          <w:szCs w:val="24"/>
        </w:rPr>
        <w:t>"WA"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3E31CBDF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    PostalCode = </w:t>
      </w:r>
      <w:r w:rsidRPr="0075370A">
        <w:rPr>
          <w:rFonts w:ascii="Cascadia Mono" w:hAnsi="Cascadia Mono" w:cs="Cascadia Mono"/>
          <w:color w:val="A31515"/>
          <w:sz w:val="24"/>
          <w:szCs w:val="24"/>
        </w:rPr>
        <w:t>"98052-6399"</w:t>
      </w:r>
    </w:p>
    <w:p w14:paraId="1767038E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};</w:t>
      </w:r>
    </w:p>
    <w:p w14:paraId="66001462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B6C7793" w14:textId="77777777" w:rsid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View(viewModel);</w:t>
      </w:r>
    </w:p>
    <w:p w14:paraId="7CE9DBDD" w14:textId="638188DD" w:rsidR="00F563D7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28DA0C22" w14:textId="6F85EB4D" w:rsidR="00F563D7" w:rsidRDefault="00F563D7">
      <w:pPr>
        <w:rPr>
          <w:sz w:val="24"/>
          <w:szCs w:val="24"/>
        </w:rPr>
      </w:pPr>
    </w:p>
    <w:p w14:paraId="61369583" w14:textId="1C009D8B" w:rsidR="00A00CFD" w:rsidRPr="005704FC" w:rsidRDefault="00161CE6" w:rsidP="00161CE6">
      <w:pPr>
        <w:jc w:val="both"/>
        <w:rPr>
          <w:rStyle w:val="HTMLCode"/>
          <w:rFonts w:ascii="Lora" w:eastAsiaTheme="minorHAnsi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 xml:space="preserve">step 3: </w:t>
      </w:r>
      <w:r w:rsidR="002E3862" w:rsidRPr="005704FC">
        <w:rPr>
          <w:rFonts w:ascii="Lora" w:hAnsi="Lora"/>
          <w:sz w:val="24"/>
          <w:szCs w:val="24"/>
        </w:rPr>
        <w:t xml:space="preserve">To use it on Razor View file </w:t>
      </w:r>
      <w:proofErr w:type="gramStart"/>
      <w:r w:rsidR="002E3862" w:rsidRPr="005704FC">
        <w:rPr>
          <w:rFonts w:ascii="Lora" w:hAnsi="Lora"/>
          <w:sz w:val="24"/>
          <w:szCs w:val="24"/>
        </w:rPr>
        <w:t>(.</w:t>
      </w:r>
      <w:proofErr w:type="spellStart"/>
      <w:r w:rsidR="002E3862" w:rsidRPr="005704FC">
        <w:rPr>
          <w:rFonts w:ascii="Lora" w:hAnsi="Lora"/>
          <w:sz w:val="24"/>
          <w:szCs w:val="24"/>
        </w:rPr>
        <w:t>cshtml</w:t>
      </w:r>
      <w:proofErr w:type="spellEnd"/>
      <w:proofErr w:type="gramEnd"/>
      <w:r w:rsidR="002E3862" w:rsidRPr="005704FC">
        <w:rPr>
          <w:rFonts w:ascii="Lora" w:hAnsi="Lora"/>
          <w:sz w:val="24"/>
          <w:szCs w:val="24"/>
        </w:rPr>
        <w:t xml:space="preserve">), </w:t>
      </w:r>
      <w:r w:rsidR="00A00CFD" w:rsidRPr="005704FC">
        <w:rPr>
          <w:rFonts w:ascii="Lora" w:hAnsi="Lora"/>
          <w:sz w:val="24"/>
          <w:szCs w:val="24"/>
        </w:rPr>
        <w:t xml:space="preserve">specify a model using </w:t>
      </w:r>
      <w:r w:rsidR="00A00CFD" w:rsidRPr="005704FC">
        <w:rPr>
          <w:rStyle w:val="HTMLCode"/>
          <w:rFonts w:ascii="Lora" w:eastAsiaTheme="minorHAnsi" w:hAnsi="Lora"/>
          <w:sz w:val="24"/>
          <w:szCs w:val="24"/>
        </w:rPr>
        <w:t>@model</w:t>
      </w:r>
      <w:r w:rsidR="00A00CFD" w:rsidRPr="005704FC">
        <w:rPr>
          <w:rFonts w:ascii="Lora" w:hAnsi="Lora"/>
          <w:sz w:val="24"/>
          <w:szCs w:val="24"/>
        </w:rPr>
        <w:t xml:space="preserve"> directive then you can acquire data from the model with </w:t>
      </w:r>
      <w:r w:rsidR="00A00CFD" w:rsidRPr="005704FC">
        <w:rPr>
          <w:rStyle w:val="HTMLCode"/>
          <w:rFonts w:ascii="Lora" w:eastAsiaTheme="minorHAnsi" w:hAnsi="Lora"/>
          <w:sz w:val="24"/>
          <w:szCs w:val="24"/>
        </w:rPr>
        <w:t>@Model:</w:t>
      </w:r>
    </w:p>
    <w:p w14:paraId="75065C57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@model </w:t>
      </w:r>
      <w:proofErr w:type="gramStart"/>
      <w:r w:rsidRPr="0075370A">
        <w:rPr>
          <w:rFonts w:ascii="Cascadia Mono" w:hAnsi="Cascadia Mono" w:cs="Cascadia Mono"/>
          <w:color w:val="000000"/>
          <w:sz w:val="24"/>
          <w:szCs w:val="24"/>
        </w:rPr>
        <w:t>WebApplication1.ViewModels.AddressViewModel</w:t>
      </w:r>
      <w:proofErr w:type="gramEnd"/>
    </w:p>
    <w:p w14:paraId="10117E81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0A2EC8F3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h2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Contact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h2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3FDFBA97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0506020F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@Model.Street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5289ACB3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@Model.City, @Model.State @Model.PostalCode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06B33229" w14:textId="77777777" w:rsidR="0075370A" w:rsidRPr="0075370A" w:rsidRDefault="0075370A" w:rsidP="007537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abbr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75370A">
        <w:rPr>
          <w:rFonts w:ascii="Cascadia Mono" w:hAnsi="Cascadia Mono" w:cs="Cascadia Mono"/>
          <w:color w:val="FF0000"/>
          <w:sz w:val="24"/>
          <w:szCs w:val="24"/>
        </w:rPr>
        <w:t>title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="Phone"&gt;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>P: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abbr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  <w:r w:rsidRPr="0075370A">
        <w:rPr>
          <w:rFonts w:ascii="Cascadia Mono" w:hAnsi="Cascadia Mono" w:cs="Cascadia Mono"/>
          <w:color w:val="000000"/>
          <w:sz w:val="24"/>
          <w:szCs w:val="24"/>
        </w:rPr>
        <w:t xml:space="preserve"> 425.555.0100</w:t>
      </w:r>
    </w:p>
    <w:p w14:paraId="294C29E6" w14:textId="23980E49" w:rsidR="002E3862" w:rsidRPr="0075370A" w:rsidRDefault="0075370A" w:rsidP="0075370A">
      <w:pPr>
        <w:rPr>
          <w:sz w:val="24"/>
          <w:szCs w:val="24"/>
        </w:rPr>
      </w:pPr>
      <w:r w:rsidRPr="0075370A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75370A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75370A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5C9215D3" w14:textId="55630BC0" w:rsidR="00DB77FA" w:rsidRDefault="00161CE6" w:rsidP="00DB77F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</w:rPr>
      </w:pPr>
      <w:r w:rsidRPr="00161CE6">
        <w:rPr>
          <w:rFonts w:ascii="Arial Black" w:eastAsia="Times New Roman" w:hAnsi="Arial Black" w:cs="Courier New"/>
        </w:rPr>
        <w:t>ViewData</w:t>
      </w:r>
    </w:p>
    <w:p w14:paraId="0997A03B" w14:textId="3020F46E" w:rsidR="00DB77FA" w:rsidRDefault="00DB77FA" w:rsidP="00DB77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</w:rPr>
      </w:pPr>
    </w:p>
    <w:p w14:paraId="1ED24163" w14:textId="77777777" w:rsidR="000D6FF0" w:rsidRDefault="002F5CB1" w:rsidP="006E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  <w:r w:rsidRPr="002F5CB1">
        <w:rPr>
          <w:rFonts w:ascii="Lora" w:hAnsi="Lora"/>
          <w:sz w:val="24"/>
          <w:szCs w:val="24"/>
        </w:rPr>
        <w:t xml:space="preserve">ViewData is a </w:t>
      </w:r>
      <w:hyperlink r:id="rId7" w:history="1">
        <w:proofErr w:type="spellStart"/>
        <w:r w:rsidRPr="002F5CB1">
          <w:rPr>
            <w:rFonts w:ascii="Lora" w:hAnsi="Lora"/>
            <w:sz w:val="24"/>
            <w:szCs w:val="24"/>
          </w:rPr>
          <w:t>ViewDataDictionary</w:t>
        </w:r>
        <w:proofErr w:type="spellEnd"/>
      </w:hyperlink>
      <w:r w:rsidRPr="002F5CB1">
        <w:rPr>
          <w:rFonts w:ascii="Lora" w:hAnsi="Lora"/>
          <w:sz w:val="24"/>
          <w:szCs w:val="24"/>
        </w:rPr>
        <w:t xml:space="preserve"> object accessed through string keys. </w:t>
      </w:r>
      <w:r w:rsidR="006E4D07">
        <w:rPr>
          <w:rFonts w:ascii="Lora" w:hAnsi="Lora"/>
          <w:sz w:val="24"/>
          <w:szCs w:val="24"/>
        </w:rPr>
        <w:t xml:space="preserve">To add data into ViewData object, use the syntax: </w:t>
      </w:r>
      <w:r w:rsidR="000D6FF0">
        <w:rPr>
          <w:rFonts w:ascii="Lora" w:hAnsi="Lora"/>
          <w:sz w:val="24"/>
          <w:szCs w:val="24"/>
        </w:rPr>
        <w:t xml:space="preserve"> </w:t>
      </w:r>
    </w:p>
    <w:p w14:paraId="55E8AE57" w14:textId="6FE621A1" w:rsidR="006E4D07" w:rsidRPr="000D6FF0" w:rsidRDefault="000D6FF0" w:rsidP="006E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ab/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ViewData[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spellStart"/>
      <w:r w:rsidRPr="000D6FF0">
        <w:rPr>
          <w:rFonts w:ascii="Cascadia Mono" w:hAnsi="Cascadia Mono" w:cs="Cascadia Mono"/>
          <w:color w:val="A31515"/>
          <w:sz w:val="24"/>
          <w:szCs w:val="24"/>
        </w:rPr>
        <w:t>key</w:t>
      </w:r>
      <w:r>
        <w:rPr>
          <w:rFonts w:ascii="Cascadia Mono" w:hAnsi="Cascadia Mono" w:cs="Cascadia Mono"/>
          <w:color w:val="A31515"/>
          <w:sz w:val="24"/>
          <w:szCs w:val="24"/>
        </w:rPr>
        <w:t>_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string</w:t>
      </w:r>
      <w:proofErr w:type="spellEnd"/>
      <w:r w:rsidRPr="000D6FF0">
        <w:rPr>
          <w:rFonts w:ascii="Cascadia Mono" w:hAnsi="Cascadia Mono" w:cs="Cascadia Mono"/>
          <w:color w:val="A31515"/>
          <w:sz w:val="24"/>
          <w:szCs w:val="24"/>
        </w:rPr>
        <w:t>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] = value;</w:t>
      </w:r>
    </w:p>
    <w:p w14:paraId="3B45D4ED" w14:textId="77777777" w:rsidR="000D6FF0" w:rsidRPr="000D6FF0" w:rsidRDefault="000D6FF0" w:rsidP="006E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</w:p>
    <w:p w14:paraId="1A3995A5" w14:textId="55E82F8B" w:rsidR="006E4D07" w:rsidRPr="006E4D07" w:rsidRDefault="00A34CC5" w:rsidP="006E4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</w:t>
      </w:r>
      <w:r w:rsidR="006E4D07">
        <w:rPr>
          <w:rFonts w:ascii="Lora" w:hAnsi="Lora"/>
          <w:sz w:val="24"/>
          <w:szCs w:val="24"/>
        </w:rPr>
        <w:t>he value assign to ViewData can be string, primitive type or an object.</w:t>
      </w:r>
    </w:p>
    <w:p w14:paraId="1D0A293B" w14:textId="77777777" w:rsidR="000D6FF0" w:rsidRDefault="000D6FF0" w:rsidP="00286596">
      <w:pPr>
        <w:pStyle w:val="HTMLPreformatted"/>
        <w:rPr>
          <w:rStyle w:val="hljs-title"/>
          <w:rFonts w:ascii="Consolas" w:hAnsi="Consolas"/>
          <w:sz w:val="22"/>
          <w:szCs w:val="22"/>
        </w:rPr>
      </w:pPr>
    </w:p>
    <w:p w14:paraId="408200E0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IActionResult </w:t>
      </w:r>
      <w:proofErr w:type="spellStart"/>
      <w:proofErr w:type="gramStart"/>
      <w:r w:rsidRPr="000D6FF0">
        <w:rPr>
          <w:rFonts w:ascii="Cascadia Mono" w:hAnsi="Cascadia Mono" w:cs="Cascadia Mono"/>
          <w:color w:val="000000"/>
          <w:sz w:val="24"/>
          <w:szCs w:val="24"/>
        </w:rPr>
        <w:t>SomeAction</w:t>
      </w:r>
      <w:proofErr w:type="spellEnd"/>
      <w:r w:rsidRPr="000D6FF0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gramEnd"/>
      <w:r w:rsidRPr="000D6FF0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56686D50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7F366B07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ViewData[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"Greeting"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]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"Hello"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65B4EAFE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ViewData[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"Address"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] = </w:t>
      </w:r>
      <w:r w:rsidRPr="000D6FF0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0D6FF0">
        <w:rPr>
          <w:rFonts w:ascii="Cascadia Mono" w:hAnsi="Cascadia Mono" w:cs="Cascadia Mono"/>
          <w:color w:val="000000"/>
          <w:sz w:val="24"/>
          <w:szCs w:val="24"/>
        </w:rPr>
        <w:t>Address(</w:t>
      </w:r>
      <w:proofErr w:type="gramEnd"/>
      <w:r w:rsidRPr="000D6FF0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68A8116D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12B165CE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    Name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"Steve"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3A9B5632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    Street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"123 Main St"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74468524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    City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"Hudson"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506EB322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    State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"OH"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41DAFF56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    PostalCode = </w:t>
      </w:r>
      <w:r w:rsidRPr="000D6FF0">
        <w:rPr>
          <w:rFonts w:ascii="Cascadia Mono" w:hAnsi="Cascadia Mono" w:cs="Cascadia Mono"/>
          <w:color w:val="A31515"/>
          <w:sz w:val="24"/>
          <w:szCs w:val="24"/>
        </w:rPr>
        <w:t>"44236"</w:t>
      </w:r>
    </w:p>
    <w:p w14:paraId="098253DF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};</w:t>
      </w:r>
    </w:p>
    <w:p w14:paraId="67D84C61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FF7122E" w14:textId="77777777" w:rsidR="000D6FF0" w:rsidRPr="000D6FF0" w:rsidRDefault="000D6FF0" w:rsidP="000D6F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0D6FF0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0D6FF0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0D6FF0">
        <w:rPr>
          <w:rFonts w:ascii="Cascadia Mono" w:hAnsi="Cascadia Mono" w:cs="Cascadia Mono"/>
          <w:color w:val="000000"/>
          <w:sz w:val="24"/>
          <w:szCs w:val="24"/>
        </w:rPr>
        <w:t>View(</w:t>
      </w:r>
      <w:proofErr w:type="gramEnd"/>
      <w:r w:rsidRPr="000D6FF0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3894CC71" w14:textId="56839886" w:rsidR="002F5CB1" w:rsidRDefault="000D6FF0" w:rsidP="000D6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ascadia Mono" w:hAnsi="Cascadia Mono" w:cs="Cascadia Mono"/>
          <w:color w:val="000000"/>
          <w:sz w:val="24"/>
          <w:szCs w:val="24"/>
        </w:rPr>
      </w:pPr>
      <w:r w:rsidRPr="000D6FF0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117F3E6D" w14:textId="77777777" w:rsidR="000D6FF0" w:rsidRPr="000D6FF0" w:rsidRDefault="000D6FF0" w:rsidP="000D6F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</w:p>
    <w:p w14:paraId="6FFC7A06" w14:textId="4FC021DD" w:rsidR="002F5CB1" w:rsidRDefault="003B51D8" w:rsidP="002F5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in Razor view, if the value inside ViewData is string and numeric value, you can </w:t>
      </w:r>
      <w:r w:rsidR="00604941">
        <w:rPr>
          <w:rFonts w:ascii="Lora" w:hAnsi="Lora"/>
          <w:sz w:val="24"/>
          <w:szCs w:val="24"/>
        </w:rPr>
        <w:t xml:space="preserve">inject the value directly to Razor view. For other complex type such as object, you need to explicitly cast the ViewData value to correct type. </w:t>
      </w:r>
    </w:p>
    <w:p w14:paraId="381B0760" w14:textId="2E8444D5" w:rsidR="003B51D8" w:rsidRDefault="003B51D8" w:rsidP="002F5C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Lora" w:hAnsi="Lora"/>
          <w:sz w:val="24"/>
          <w:szCs w:val="24"/>
        </w:rPr>
      </w:pPr>
    </w:p>
    <w:p w14:paraId="5BDBDB5A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>@{</w:t>
      </w:r>
    </w:p>
    <w:p w14:paraId="1C7B03BC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C0E97">
        <w:rPr>
          <w:rFonts w:ascii="Cascadia Mono" w:hAnsi="Cascadia Mono" w:cs="Cascadia Mono"/>
          <w:color w:val="008000"/>
          <w:sz w:val="24"/>
          <w:szCs w:val="24"/>
        </w:rPr>
        <w:t>// Since Address isn't a string, it requires a cast.</w:t>
      </w:r>
    </w:p>
    <w:p w14:paraId="364AF653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address = ViewData[</w:t>
      </w:r>
      <w:r w:rsidRPr="007C0E97">
        <w:rPr>
          <w:rFonts w:ascii="Cascadia Mono" w:hAnsi="Cascadia Mono" w:cs="Cascadia Mono"/>
          <w:color w:val="A31515"/>
          <w:sz w:val="24"/>
          <w:szCs w:val="24"/>
        </w:rPr>
        <w:t>"Address"</w:t>
      </w: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] 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as</w:t>
      </w: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Address;</w:t>
      </w:r>
    </w:p>
    <w:p w14:paraId="74D89C60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34F400FE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>// since ViewData["Greeting"] is string so its value is automatically inserted.</w:t>
      </w:r>
    </w:p>
    <w:p w14:paraId="0FD6DC54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>@ViewData[</w:t>
      </w:r>
      <w:r w:rsidRPr="007C0E97">
        <w:rPr>
          <w:rFonts w:ascii="Cascadia Mono" w:hAnsi="Cascadia Mono" w:cs="Cascadia Mono"/>
          <w:color w:val="A31515"/>
          <w:sz w:val="24"/>
          <w:szCs w:val="24"/>
        </w:rPr>
        <w:t>"Greeting"</w:t>
      </w:r>
      <w:r w:rsidRPr="007C0E97">
        <w:rPr>
          <w:rFonts w:ascii="Cascadia Mono" w:hAnsi="Cascadia Mono" w:cs="Cascadia Mono"/>
          <w:color w:val="000000"/>
          <w:sz w:val="24"/>
          <w:szCs w:val="24"/>
        </w:rPr>
        <w:t>] World!</w:t>
      </w:r>
    </w:p>
    <w:p w14:paraId="40CF4401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6A70AAC2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C0E97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7F53D0DB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7C0E97">
        <w:rPr>
          <w:rFonts w:ascii="Cascadia Mono" w:hAnsi="Cascadia Mono" w:cs="Cascadia Mono"/>
          <w:color w:val="000000"/>
          <w:sz w:val="24"/>
          <w:szCs w:val="24"/>
        </w:rPr>
        <w:t>address.Name</w:t>
      </w:r>
      <w:proofErr w:type="gramEnd"/>
      <w:r w:rsidRPr="007C0E9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C0E97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4D804F7A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7C0E97">
        <w:rPr>
          <w:rFonts w:ascii="Cascadia Mono" w:hAnsi="Cascadia Mono" w:cs="Cascadia Mono"/>
          <w:color w:val="000000"/>
          <w:sz w:val="24"/>
          <w:szCs w:val="24"/>
        </w:rPr>
        <w:t>address.Street</w:t>
      </w:r>
      <w:proofErr w:type="gramEnd"/>
      <w:r w:rsidRPr="007C0E9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7C0E97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4E75E724" w14:textId="77777777" w:rsidR="007C0E97" w:rsidRPr="007C0E97" w:rsidRDefault="007C0E97" w:rsidP="007C0E9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7C0E97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7C0E97">
        <w:rPr>
          <w:rFonts w:ascii="Cascadia Mono" w:hAnsi="Cascadia Mono" w:cs="Cascadia Mono"/>
          <w:color w:val="000000"/>
          <w:sz w:val="24"/>
          <w:szCs w:val="24"/>
        </w:rPr>
        <w:t>address.City</w:t>
      </w:r>
      <w:proofErr w:type="gramEnd"/>
      <w:r w:rsidRPr="007C0E97">
        <w:rPr>
          <w:rFonts w:ascii="Cascadia Mono" w:hAnsi="Cascadia Mono" w:cs="Cascadia Mono"/>
          <w:color w:val="000000"/>
          <w:sz w:val="24"/>
          <w:szCs w:val="24"/>
        </w:rPr>
        <w:t>, @address.State @address.PostalCode</w:t>
      </w:r>
    </w:p>
    <w:p w14:paraId="7A3DF758" w14:textId="1C313888" w:rsidR="002F5CB1" w:rsidRPr="007C0E97" w:rsidRDefault="007C0E97" w:rsidP="007C0E97">
      <w:pPr>
        <w:pStyle w:val="HTMLPreformatted"/>
        <w:rPr>
          <w:rStyle w:val="hljs-title"/>
          <w:rFonts w:ascii="Consolas" w:hAnsi="Consolas"/>
          <w:sz w:val="24"/>
          <w:szCs w:val="24"/>
        </w:rPr>
      </w:pPr>
      <w:r w:rsidRPr="007C0E97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7C0E97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7C0E9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7F591B9C" w14:textId="77777777" w:rsidR="005704FC" w:rsidRPr="00F563D7" w:rsidRDefault="005704FC" w:rsidP="00AA60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</w:rPr>
      </w:pPr>
    </w:p>
    <w:p w14:paraId="15CEECF8" w14:textId="269683D7" w:rsidR="00AA608E" w:rsidRPr="006E7A23" w:rsidRDefault="008E0FD7" w:rsidP="006E7A23">
      <w:pPr>
        <w:pStyle w:val="ListParagraph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proofErr w:type="spellStart"/>
      <w:r w:rsidRPr="006E7A23">
        <w:rPr>
          <w:rFonts w:ascii="Arial Black" w:hAnsi="Arial Black"/>
          <w:sz w:val="24"/>
          <w:szCs w:val="24"/>
        </w:rPr>
        <w:t>ViewBag</w:t>
      </w:r>
      <w:proofErr w:type="spellEnd"/>
    </w:p>
    <w:p w14:paraId="74D38E52" w14:textId="71ADE982" w:rsidR="008E0FD7" w:rsidRPr="006E7A23" w:rsidRDefault="008E0FD7" w:rsidP="006E7A23">
      <w:pPr>
        <w:jc w:val="both"/>
        <w:rPr>
          <w:rFonts w:ascii="Lora" w:hAnsi="Lora"/>
          <w:sz w:val="24"/>
          <w:szCs w:val="24"/>
        </w:rPr>
      </w:pPr>
      <w:proofErr w:type="spellStart"/>
      <w:r w:rsidRPr="006E7A23">
        <w:rPr>
          <w:rFonts w:ascii="Lora" w:hAnsi="Lora"/>
          <w:sz w:val="24"/>
          <w:szCs w:val="24"/>
        </w:rPr>
        <w:t>ViewBag</w:t>
      </w:r>
      <w:proofErr w:type="spellEnd"/>
      <w:r w:rsidRPr="006E7A23">
        <w:rPr>
          <w:rFonts w:ascii="Lora" w:hAnsi="Lora"/>
          <w:sz w:val="24"/>
          <w:szCs w:val="24"/>
        </w:rPr>
        <w:t xml:space="preserve"> is a C# object that provides dynamic access to the objects stored in ViewData. </w:t>
      </w:r>
      <w:proofErr w:type="spellStart"/>
      <w:r w:rsidRPr="006E7A23">
        <w:rPr>
          <w:rFonts w:ascii="Lora" w:hAnsi="Lora"/>
          <w:sz w:val="24"/>
          <w:szCs w:val="24"/>
        </w:rPr>
        <w:t>ViewBag</w:t>
      </w:r>
      <w:proofErr w:type="spellEnd"/>
      <w:r w:rsidRPr="006E7A23">
        <w:rPr>
          <w:rFonts w:ascii="Lora" w:hAnsi="Lora"/>
          <w:sz w:val="24"/>
          <w:szCs w:val="24"/>
        </w:rPr>
        <w:t xml:space="preserve"> can be more convenient to work with, since it doesn't require casting</w:t>
      </w:r>
      <w:r w:rsidR="006E7A23">
        <w:rPr>
          <w:rFonts w:ascii="Lora" w:hAnsi="Lora"/>
          <w:sz w:val="24"/>
          <w:szCs w:val="24"/>
        </w:rPr>
        <w:t xml:space="preserve"> and querying data using string. With </w:t>
      </w:r>
      <w:proofErr w:type="spellStart"/>
      <w:r w:rsidR="006E7A23">
        <w:rPr>
          <w:rFonts w:ascii="Lora" w:hAnsi="Lora"/>
          <w:sz w:val="24"/>
          <w:szCs w:val="24"/>
        </w:rPr>
        <w:t>ViewBag</w:t>
      </w:r>
      <w:proofErr w:type="spellEnd"/>
      <w:r w:rsidR="006E7A23">
        <w:rPr>
          <w:rFonts w:ascii="Lora" w:hAnsi="Lora"/>
          <w:sz w:val="24"/>
          <w:szCs w:val="24"/>
        </w:rPr>
        <w:t xml:space="preserve">, you can dynamically access the data within </w:t>
      </w:r>
      <w:proofErr w:type="spellStart"/>
      <w:r w:rsidR="006E7A23">
        <w:rPr>
          <w:rFonts w:ascii="Lora" w:hAnsi="Lora"/>
          <w:sz w:val="24"/>
          <w:szCs w:val="24"/>
        </w:rPr>
        <w:t>ViewBag</w:t>
      </w:r>
      <w:proofErr w:type="spellEnd"/>
      <w:r w:rsidR="006E7A23">
        <w:rPr>
          <w:rFonts w:ascii="Lora" w:hAnsi="Lora"/>
          <w:sz w:val="24"/>
          <w:szCs w:val="24"/>
        </w:rPr>
        <w:t xml:space="preserve"> just like working with regular object, however, </w:t>
      </w:r>
      <w:r w:rsidRPr="006E7A23">
        <w:rPr>
          <w:rFonts w:ascii="Lora" w:hAnsi="Lora"/>
          <w:sz w:val="24"/>
          <w:szCs w:val="24"/>
        </w:rPr>
        <w:t xml:space="preserve">Visual studio does not provide </w:t>
      </w:r>
      <w:proofErr w:type="spellStart"/>
      <w:r w:rsidRPr="006E7A23">
        <w:rPr>
          <w:rFonts w:ascii="Lora" w:hAnsi="Lora"/>
          <w:sz w:val="24"/>
          <w:szCs w:val="24"/>
        </w:rPr>
        <w:t>intellisense</w:t>
      </w:r>
      <w:proofErr w:type="spellEnd"/>
      <w:r w:rsidRPr="006E7A23">
        <w:rPr>
          <w:rFonts w:ascii="Lora" w:hAnsi="Lora"/>
          <w:sz w:val="24"/>
          <w:szCs w:val="24"/>
        </w:rPr>
        <w:t xml:space="preserve"> for dynamic objects including </w:t>
      </w:r>
      <w:proofErr w:type="spellStart"/>
      <w:r w:rsidRPr="006E7A23">
        <w:rPr>
          <w:rFonts w:ascii="Lora" w:hAnsi="Lora"/>
          <w:sz w:val="24"/>
          <w:szCs w:val="24"/>
        </w:rPr>
        <w:t>ViewBag</w:t>
      </w:r>
      <w:proofErr w:type="spellEnd"/>
      <w:r w:rsidR="00C45017">
        <w:rPr>
          <w:rFonts w:ascii="Lora" w:hAnsi="Lora"/>
          <w:sz w:val="24"/>
          <w:szCs w:val="24"/>
        </w:rPr>
        <w:t xml:space="preserve"> like VS does for strongly-typed data.</w:t>
      </w:r>
    </w:p>
    <w:p w14:paraId="776608E1" w14:textId="2164BF23" w:rsidR="008E0FD7" w:rsidRDefault="008E0FD7" w:rsidP="008E0FD7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0C6C76">
        <w:rPr>
          <w:rFonts w:ascii="Cascadia Mono" w:hAnsi="Cascadia Mono" w:cs="Cascadia Mono"/>
          <w:color w:val="000000"/>
          <w:sz w:val="24"/>
          <w:szCs w:val="24"/>
        </w:rPr>
        <w:t>C#</w:t>
      </w:r>
    </w:p>
    <w:p w14:paraId="31056B39" w14:textId="77777777" w:rsidR="000C6C76" w:rsidRPr="000C6C76" w:rsidRDefault="000C6C76" w:rsidP="008E0FD7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8AC85AE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FF"/>
          <w:sz w:val="24"/>
          <w:szCs w:val="24"/>
        </w:rPr>
        <w:t>public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IActionResult </w:t>
      </w:r>
      <w:proofErr w:type="spellStart"/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SomeAction</w:t>
      </w:r>
      <w:proofErr w:type="spellEnd"/>
      <w:r w:rsidRPr="00967583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gramEnd"/>
      <w:r w:rsidRPr="00967583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2D911E35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>{</w:t>
      </w:r>
    </w:p>
    <w:p w14:paraId="3340A15C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967583">
        <w:rPr>
          <w:rFonts w:ascii="Cascadia Mono" w:hAnsi="Cascadia Mono" w:cs="Cascadia Mono"/>
          <w:color w:val="000000"/>
          <w:sz w:val="24"/>
          <w:szCs w:val="24"/>
        </w:rPr>
        <w:t>ViewBag.Greeting</w:t>
      </w:r>
      <w:proofErr w:type="spellEnd"/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"Hello"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17B128C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proofErr w:type="spellStart"/>
      <w:r w:rsidRPr="00967583">
        <w:rPr>
          <w:rFonts w:ascii="Cascadia Mono" w:hAnsi="Cascadia Mono" w:cs="Cascadia Mono"/>
          <w:color w:val="000000"/>
          <w:sz w:val="24"/>
          <w:szCs w:val="24"/>
        </w:rPr>
        <w:t>ViewBag.Address</w:t>
      </w:r>
      <w:proofErr w:type="spellEnd"/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Address(</w:t>
      </w:r>
      <w:proofErr w:type="gramEnd"/>
      <w:r w:rsidRPr="00967583">
        <w:rPr>
          <w:rFonts w:ascii="Cascadia Mono" w:hAnsi="Cascadia Mono" w:cs="Cascadia Mono"/>
          <w:color w:val="000000"/>
          <w:sz w:val="24"/>
          <w:szCs w:val="24"/>
        </w:rPr>
        <w:t>)</w:t>
      </w:r>
    </w:p>
    <w:p w14:paraId="798373AD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{</w:t>
      </w:r>
    </w:p>
    <w:p w14:paraId="42F9A67D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    Name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"Steve"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7E74DFF3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    Street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"123 Main St"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64C0659C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    City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"Hudson"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44070716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    State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"OH"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>,</w:t>
      </w:r>
    </w:p>
    <w:p w14:paraId="5CA7A2AB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    PostalCode = </w:t>
      </w:r>
      <w:r w:rsidRPr="00967583">
        <w:rPr>
          <w:rFonts w:ascii="Cascadia Mono" w:hAnsi="Cascadia Mono" w:cs="Cascadia Mono"/>
          <w:color w:val="A31515"/>
          <w:sz w:val="24"/>
          <w:szCs w:val="24"/>
        </w:rPr>
        <w:t>"44236"</w:t>
      </w:r>
    </w:p>
    <w:p w14:paraId="2618657F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};</w:t>
      </w:r>
    </w:p>
    <w:p w14:paraId="10FA77C8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73D1E16F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return</w:t>
      </w: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View(</w:t>
      </w:r>
      <w:proofErr w:type="gramEnd"/>
      <w:r w:rsidRPr="00967583">
        <w:rPr>
          <w:rFonts w:ascii="Cascadia Mono" w:hAnsi="Cascadia Mono" w:cs="Cascadia Mono"/>
          <w:color w:val="000000"/>
          <w:sz w:val="24"/>
          <w:szCs w:val="24"/>
        </w:rPr>
        <w:t>);</w:t>
      </w:r>
    </w:p>
    <w:p w14:paraId="55C25EDA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7B122E9F" w14:textId="37EF2474" w:rsidR="00C1386C" w:rsidRDefault="00C1386C" w:rsidP="008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</w:rPr>
      </w:pPr>
    </w:p>
    <w:p w14:paraId="6C563933" w14:textId="384BC605" w:rsidR="000C6C76" w:rsidRPr="000C6C76" w:rsidRDefault="000C6C76" w:rsidP="008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</w:rPr>
      </w:pPr>
      <w:proofErr w:type="gramStart"/>
      <w:r w:rsidRPr="000C6C76">
        <w:rPr>
          <w:rFonts w:ascii="Consolas" w:eastAsia="Times New Roman" w:hAnsi="Consolas" w:cs="Courier New"/>
          <w:b/>
        </w:rPr>
        <w:t>.</w:t>
      </w:r>
      <w:proofErr w:type="spellStart"/>
      <w:r w:rsidRPr="000C6C76">
        <w:rPr>
          <w:rFonts w:ascii="Consolas" w:eastAsia="Times New Roman" w:hAnsi="Consolas" w:cs="Courier New"/>
          <w:b/>
        </w:rPr>
        <w:t>cshtml</w:t>
      </w:r>
      <w:proofErr w:type="spellEnd"/>
      <w:proofErr w:type="gramEnd"/>
    </w:p>
    <w:p w14:paraId="4F0F2FD1" w14:textId="14AA4F7A" w:rsidR="00C1386C" w:rsidRDefault="00C1386C" w:rsidP="008E0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</w:rPr>
      </w:pPr>
    </w:p>
    <w:p w14:paraId="3DF9F62E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>@ViewBag.Greeting World!</w:t>
      </w:r>
    </w:p>
    <w:p w14:paraId="39662A7D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14:paraId="1F78C6D8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967583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7771003E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ViewBag.Address.Name</w:t>
      </w:r>
      <w:proofErr w:type="gramEnd"/>
      <w:r w:rsidRPr="00967583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967583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45233812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ViewBag.Address.Street</w:t>
      </w:r>
      <w:proofErr w:type="gramEnd"/>
      <w:r w:rsidRPr="00967583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967583">
        <w:rPr>
          <w:rFonts w:ascii="Cascadia Mono" w:hAnsi="Cascadia Mono" w:cs="Cascadia Mono"/>
          <w:color w:val="800000"/>
          <w:sz w:val="24"/>
          <w:szCs w:val="24"/>
        </w:rPr>
        <w:t>br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732AD397" w14:textId="77777777" w:rsidR="00967583" w:rsidRPr="00967583" w:rsidRDefault="00967583" w:rsidP="0096758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7583">
        <w:rPr>
          <w:rFonts w:ascii="Cascadia Mono" w:hAnsi="Cascadia Mono" w:cs="Cascadia Mono"/>
          <w:color w:val="000000"/>
          <w:sz w:val="24"/>
          <w:szCs w:val="24"/>
        </w:rPr>
        <w:t xml:space="preserve">    @</w:t>
      </w:r>
      <w:proofErr w:type="gramStart"/>
      <w:r w:rsidRPr="00967583">
        <w:rPr>
          <w:rFonts w:ascii="Cascadia Mono" w:hAnsi="Cascadia Mono" w:cs="Cascadia Mono"/>
          <w:color w:val="000000"/>
          <w:sz w:val="24"/>
          <w:szCs w:val="24"/>
        </w:rPr>
        <w:t>ViewBag.Address.City</w:t>
      </w:r>
      <w:proofErr w:type="gramEnd"/>
      <w:r w:rsidRPr="00967583">
        <w:rPr>
          <w:rFonts w:ascii="Cascadia Mono" w:hAnsi="Cascadia Mono" w:cs="Cascadia Mono"/>
          <w:color w:val="000000"/>
          <w:sz w:val="24"/>
          <w:szCs w:val="24"/>
        </w:rPr>
        <w:t>, @ViewBag.Address.State @ViewBag.Address.PostalCode</w:t>
      </w:r>
    </w:p>
    <w:p w14:paraId="64B7BA09" w14:textId="4D044BE1" w:rsidR="00C1386C" w:rsidRPr="00967583" w:rsidRDefault="00967583" w:rsidP="009675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4"/>
          <w:szCs w:val="24"/>
        </w:rPr>
      </w:pPr>
      <w:r w:rsidRPr="00967583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967583">
        <w:rPr>
          <w:rFonts w:ascii="Cascadia Mono" w:hAnsi="Cascadia Mono" w:cs="Cascadia Mono"/>
          <w:color w:val="800000"/>
          <w:sz w:val="24"/>
          <w:szCs w:val="24"/>
        </w:rPr>
        <w:t>address</w:t>
      </w:r>
      <w:r w:rsidRPr="00967583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0D09C8FA" w14:textId="196A8E01" w:rsidR="008E0FD7" w:rsidRDefault="008E0FD7">
      <w:pPr>
        <w:rPr>
          <w:sz w:val="24"/>
          <w:szCs w:val="24"/>
        </w:rPr>
      </w:pPr>
    </w:p>
    <w:p w14:paraId="27D66F64" w14:textId="70C207DB" w:rsidR="00085452" w:rsidRPr="00325A68" w:rsidRDefault="000C6C76" w:rsidP="00325A68">
      <w:pPr>
        <w:pStyle w:val="ListParagraph"/>
        <w:numPr>
          <w:ilvl w:val="0"/>
          <w:numId w:val="2"/>
        </w:numPr>
        <w:rPr>
          <w:rFonts w:ascii="Arial Black" w:hAnsi="Arial Black"/>
          <w:sz w:val="24"/>
          <w:szCs w:val="24"/>
        </w:rPr>
      </w:pPr>
      <w:r w:rsidRPr="00325A68">
        <w:rPr>
          <w:rFonts w:ascii="Arial Black" w:hAnsi="Arial Black"/>
          <w:sz w:val="24"/>
          <w:szCs w:val="24"/>
        </w:rPr>
        <w:t xml:space="preserve">type casting </w:t>
      </w:r>
      <w:proofErr w:type="spellStart"/>
      <w:r w:rsidR="00325A68" w:rsidRPr="00325A68">
        <w:rPr>
          <w:rFonts w:ascii="Arial Black" w:hAnsi="Arial Black"/>
          <w:sz w:val="24"/>
          <w:szCs w:val="24"/>
        </w:rPr>
        <w:t>V</w:t>
      </w:r>
      <w:r w:rsidRPr="00325A68">
        <w:rPr>
          <w:rFonts w:ascii="Arial Black" w:hAnsi="Arial Black"/>
          <w:sz w:val="24"/>
          <w:szCs w:val="24"/>
        </w:rPr>
        <w:t>iew</w:t>
      </w:r>
      <w:r w:rsidR="00325A68" w:rsidRPr="00325A68">
        <w:rPr>
          <w:rFonts w:ascii="Arial Black" w:hAnsi="Arial Black"/>
          <w:sz w:val="24"/>
          <w:szCs w:val="24"/>
        </w:rPr>
        <w:t>B</w:t>
      </w:r>
      <w:r w:rsidRPr="00325A68">
        <w:rPr>
          <w:rFonts w:ascii="Arial Black" w:hAnsi="Arial Black"/>
          <w:sz w:val="24"/>
          <w:szCs w:val="24"/>
        </w:rPr>
        <w:t>ag</w:t>
      </w:r>
      <w:proofErr w:type="spellEnd"/>
      <w:r w:rsidRPr="00325A68">
        <w:rPr>
          <w:rFonts w:ascii="Arial Black" w:hAnsi="Arial Black"/>
          <w:sz w:val="24"/>
          <w:szCs w:val="24"/>
        </w:rPr>
        <w:t xml:space="preserve"> and </w:t>
      </w:r>
      <w:r w:rsidR="00325A68" w:rsidRPr="00325A68">
        <w:rPr>
          <w:rFonts w:ascii="Arial Black" w:hAnsi="Arial Black"/>
          <w:sz w:val="24"/>
          <w:szCs w:val="24"/>
        </w:rPr>
        <w:t>V</w:t>
      </w:r>
      <w:r w:rsidRPr="00325A68">
        <w:rPr>
          <w:rFonts w:ascii="Arial Black" w:hAnsi="Arial Black"/>
          <w:sz w:val="24"/>
          <w:szCs w:val="24"/>
        </w:rPr>
        <w:t>iew</w:t>
      </w:r>
      <w:r w:rsidR="00325A68" w:rsidRPr="00325A68">
        <w:rPr>
          <w:rFonts w:ascii="Arial Black" w:hAnsi="Arial Black"/>
          <w:sz w:val="24"/>
          <w:szCs w:val="24"/>
        </w:rPr>
        <w:t>D</w:t>
      </w:r>
      <w:r w:rsidRPr="00325A68">
        <w:rPr>
          <w:rFonts w:ascii="Arial Black" w:hAnsi="Arial Black"/>
          <w:sz w:val="24"/>
          <w:szCs w:val="24"/>
        </w:rPr>
        <w:t>ata.</w:t>
      </w:r>
    </w:p>
    <w:p w14:paraId="085C2C11" w14:textId="4C1EAFC3" w:rsidR="00C772D1" w:rsidRDefault="00CF7A16" w:rsidP="00C772D1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lastRenderedPageBreak/>
        <w:t>T</w:t>
      </w:r>
      <w:r w:rsidR="000C6C76" w:rsidRPr="00C772D1">
        <w:rPr>
          <w:rFonts w:ascii="Lora" w:hAnsi="Lora"/>
          <w:sz w:val="24"/>
          <w:szCs w:val="24"/>
        </w:rPr>
        <w:t xml:space="preserve">he </w:t>
      </w:r>
      <w:proofErr w:type="spellStart"/>
      <w:r w:rsidR="00325A68" w:rsidRPr="00C772D1">
        <w:rPr>
          <w:rFonts w:ascii="Lora" w:hAnsi="Lora"/>
          <w:sz w:val="24"/>
          <w:szCs w:val="24"/>
        </w:rPr>
        <w:t>V</w:t>
      </w:r>
      <w:r w:rsidR="000C6C76" w:rsidRPr="00C772D1">
        <w:rPr>
          <w:rFonts w:ascii="Lora" w:hAnsi="Lora"/>
          <w:sz w:val="24"/>
          <w:szCs w:val="24"/>
        </w:rPr>
        <w:t>iew</w:t>
      </w:r>
      <w:r w:rsidR="00325A68" w:rsidRPr="00C772D1">
        <w:rPr>
          <w:rFonts w:ascii="Lora" w:hAnsi="Lora"/>
          <w:sz w:val="24"/>
          <w:szCs w:val="24"/>
        </w:rPr>
        <w:t>B</w:t>
      </w:r>
      <w:r w:rsidR="000C6C76" w:rsidRPr="00C772D1">
        <w:rPr>
          <w:rFonts w:ascii="Lora" w:hAnsi="Lora"/>
          <w:sz w:val="24"/>
          <w:szCs w:val="24"/>
        </w:rPr>
        <w:t>ag</w:t>
      </w:r>
      <w:proofErr w:type="spellEnd"/>
      <w:r w:rsidR="000C6C76" w:rsidRPr="00C772D1">
        <w:rPr>
          <w:rFonts w:ascii="Lora" w:hAnsi="Lora"/>
          <w:sz w:val="24"/>
          <w:szCs w:val="24"/>
        </w:rPr>
        <w:t xml:space="preserve"> and </w:t>
      </w:r>
      <w:r w:rsidR="00325A68" w:rsidRPr="00C772D1">
        <w:rPr>
          <w:rFonts w:ascii="Lora" w:hAnsi="Lora"/>
          <w:sz w:val="24"/>
          <w:szCs w:val="24"/>
        </w:rPr>
        <w:t>V</w:t>
      </w:r>
      <w:r w:rsidR="000C6C76" w:rsidRPr="00C772D1">
        <w:rPr>
          <w:rFonts w:ascii="Lora" w:hAnsi="Lora"/>
          <w:sz w:val="24"/>
          <w:szCs w:val="24"/>
        </w:rPr>
        <w:t>iew</w:t>
      </w:r>
      <w:r w:rsidR="00325A68" w:rsidRPr="00C772D1">
        <w:rPr>
          <w:rFonts w:ascii="Lora" w:hAnsi="Lora"/>
          <w:sz w:val="24"/>
          <w:szCs w:val="24"/>
        </w:rPr>
        <w:t>D</w:t>
      </w:r>
      <w:r w:rsidR="000C6C76" w:rsidRPr="00C772D1">
        <w:rPr>
          <w:rFonts w:ascii="Lora" w:hAnsi="Lora"/>
          <w:sz w:val="24"/>
          <w:szCs w:val="24"/>
        </w:rPr>
        <w:t xml:space="preserve">ata use boxing mechanism to wrap around an arbitrary </w:t>
      </w:r>
      <w:r w:rsidR="00325A68" w:rsidRPr="00C772D1">
        <w:rPr>
          <w:rFonts w:ascii="Lora" w:hAnsi="Lora"/>
          <w:sz w:val="24"/>
          <w:szCs w:val="24"/>
        </w:rPr>
        <w:t>object</w:t>
      </w:r>
      <w:r w:rsidR="00C772D1">
        <w:rPr>
          <w:rFonts w:ascii="Lora" w:hAnsi="Lora"/>
          <w:sz w:val="24"/>
          <w:szCs w:val="24"/>
        </w:rPr>
        <w:t xml:space="preserve">. You can unbox the data held by </w:t>
      </w:r>
      <w:proofErr w:type="spellStart"/>
      <w:r w:rsidR="00C772D1">
        <w:rPr>
          <w:rFonts w:ascii="Lora" w:hAnsi="Lora"/>
          <w:sz w:val="24"/>
          <w:szCs w:val="24"/>
        </w:rPr>
        <w:t>ViewBag</w:t>
      </w:r>
      <w:proofErr w:type="spellEnd"/>
      <w:r w:rsidR="00C772D1">
        <w:rPr>
          <w:rFonts w:ascii="Lora" w:hAnsi="Lora"/>
          <w:sz w:val="24"/>
          <w:szCs w:val="24"/>
        </w:rPr>
        <w:t xml:space="preserve"> and ViewData to transform it back to it true original type. Doing so allow the IntelliSence feature support while working with data.</w:t>
      </w:r>
      <w:r w:rsidR="00DF5F67">
        <w:rPr>
          <w:rFonts w:ascii="Lora" w:hAnsi="Lora"/>
          <w:sz w:val="24"/>
          <w:szCs w:val="24"/>
        </w:rPr>
        <w:t xml:space="preserve"> </w:t>
      </w:r>
    </w:p>
    <w:p w14:paraId="638301B3" w14:textId="5EDE1A3E" w:rsidR="00DF5F67" w:rsidRDefault="00DF5F67" w:rsidP="00C772D1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Note: Please ensure the correct type for type casting the when unboxing the data inside ViewData or </w:t>
      </w:r>
      <w:proofErr w:type="spellStart"/>
      <w:r>
        <w:rPr>
          <w:rFonts w:ascii="Lora" w:hAnsi="Lora"/>
          <w:sz w:val="24"/>
          <w:szCs w:val="24"/>
        </w:rPr>
        <w:t>ViewBag</w:t>
      </w:r>
      <w:proofErr w:type="spellEnd"/>
      <w:r>
        <w:rPr>
          <w:rFonts w:ascii="Lora" w:hAnsi="Lora"/>
          <w:sz w:val="24"/>
          <w:szCs w:val="24"/>
        </w:rPr>
        <w:t xml:space="preserve">; </w:t>
      </w:r>
    </w:p>
    <w:p w14:paraId="77D50C4A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00"/>
          <w:sz w:val="24"/>
          <w:szCs w:val="24"/>
        </w:rPr>
        <w:t>@*</w:t>
      </w:r>
      <w:r w:rsidRPr="00DF5F67">
        <w:rPr>
          <w:rFonts w:ascii="Cascadia Mono" w:hAnsi="Cascadia Mono" w:cs="Cascadia Mono"/>
          <w:color w:val="006400"/>
          <w:sz w:val="24"/>
          <w:szCs w:val="24"/>
        </w:rPr>
        <w:t xml:space="preserve">import the correct type of View Model for the data </w:t>
      </w:r>
      <w:r w:rsidRPr="00DF5F67">
        <w:rPr>
          <w:rFonts w:ascii="Cascadia Mono" w:hAnsi="Cascadia Mono" w:cs="Cascadia Mono"/>
          <w:color w:val="000000"/>
          <w:sz w:val="24"/>
          <w:szCs w:val="24"/>
        </w:rPr>
        <w:t>*@</w:t>
      </w:r>
    </w:p>
    <w:p w14:paraId="4345600E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00"/>
          <w:sz w:val="24"/>
          <w:szCs w:val="24"/>
        </w:rPr>
        <w:t>@</w:t>
      </w:r>
      <w:proofErr w:type="gramStart"/>
      <w:r w:rsidRPr="00DF5F67">
        <w:rPr>
          <w:rFonts w:ascii="Cascadia Mono" w:hAnsi="Cascadia Mono" w:cs="Cascadia Mono"/>
          <w:color w:val="0000FF"/>
          <w:sz w:val="24"/>
          <w:szCs w:val="24"/>
        </w:rPr>
        <w:t>using</w:t>
      </w:r>
      <w:proofErr w:type="gramEnd"/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spellStart"/>
      <w:r w:rsidRPr="00DF5F67">
        <w:rPr>
          <w:rFonts w:ascii="Cascadia Mono" w:hAnsi="Cascadia Mono" w:cs="Cascadia Mono"/>
          <w:color w:val="000000"/>
          <w:sz w:val="24"/>
          <w:szCs w:val="24"/>
        </w:rPr>
        <w:t>StudentViewModel</w:t>
      </w:r>
      <w:proofErr w:type="spellEnd"/>
      <w:r w:rsidRPr="00DF5F6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5782C596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00"/>
          <w:sz w:val="24"/>
          <w:szCs w:val="24"/>
        </w:rPr>
        <w:t>@{</w:t>
      </w:r>
    </w:p>
    <w:p w14:paraId="4EE2F6CA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00"/>
          <w:sz w:val="24"/>
          <w:szCs w:val="24"/>
        </w:rPr>
        <w:tab/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student = (</w:t>
      </w:r>
      <w:proofErr w:type="spellStart"/>
      <w:r w:rsidRPr="00DF5F67">
        <w:rPr>
          <w:rFonts w:ascii="Cascadia Mono" w:hAnsi="Cascadia Mono" w:cs="Cascadia Mono"/>
          <w:color w:val="000000"/>
          <w:sz w:val="24"/>
          <w:szCs w:val="24"/>
        </w:rPr>
        <w:t>StudentViewModel</w:t>
      </w:r>
      <w:proofErr w:type="spellEnd"/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) </w:t>
      </w:r>
      <w:proofErr w:type="spellStart"/>
      <w:r w:rsidRPr="00DF5F67">
        <w:rPr>
          <w:rFonts w:ascii="Cascadia Mono" w:hAnsi="Cascadia Mono" w:cs="Cascadia Mono"/>
          <w:color w:val="000000"/>
          <w:sz w:val="24"/>
          <w:szCs w:val="24"/>
        </w:rPr>
        <w:t>ViewBag.Student</w:t>
      </w:r>
      <w:proofErr w:type="spellEnd"/>
      <w:r w:rsidRPr="00DF5F67">
        <w:rPr>
          <w:rFonts w:ascii="Cascadia Mono" w:hAnsi="Cascadia Mono" w:cs="Cascadia Mono"/>
          <w:color w:val="000000"/>
          <w:sz w:val="24"/>
          <w:szCs w:val="24"/>
        </w:rPr>
        <w:t>;</w:t>
      </w:r>
    </w:p>
    <w:p w14:paraId="7422816A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}  </w:t>
      </w:r>
    </w:p>
    <w:p w14:paraId="6ACBBE22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div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254A1DA8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p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Student name: @</w:t>
      </w:r>
      <w:proofErr w:type="gramStart"/>
      <w:r w:rsidRPr="00DF5F67">
        <w:rPr>
          <w:rFonts w:ascii="Cascadia Mono" w:hAnsi="Cascadia Mono" w:cs="Cascadia Mono"/>
          <w:color w:val="000000"/>
          <w:sz w:val="24"/>
          <w:szCs w:val="24"/>
        </w:rPr>
        <w:t>student.Name</w:t>
      </w:r>
      <w:proofErr w:type="gramEnd"/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p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276080E3" w14:textId="77777777" w:rsidR="00DF5F67" w:rsidRPr="00DF5F67" w:rsidRDefault="00DF5F67" w:rsidP="00DF5F6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DF5F67">
        <w:rPr>
          <w:rFonts w:ascii="Cascadia Mono" w:hAnsi="Cascadia Mono" w:cs="Cascadia Mono"/>
          <w:color w:val="0000FF"/>
          <w:sz w:val="24"/>
          <w:szCs w:val="24"/>
        </w:rPr>
        <w:t>&lt;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p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Student age: @</w:t>
      </w:r>
      <w:proofErr w:type="gramStart"/>
      <w:r w:rsidRPr="00DF5F67">
        <w:rPr>
          <w:rFonts w:ascii="Cascadia Mono" w:hAnsi="Cascadia Mono" w:cs="Cascadia Mono"/>
          <w:color w:val="000000"/>
          <w:sz w:val="24"/>
          <w:szCs w:val="24"/>
        </w:rPr>
        <w:t>student.Age</w:t>
      </w:r>
      <w:proofErr w:type="gramEnd"/>
      <w:r w:rsidRPr="00DF5F6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p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</w:p>
    <w:p w14:paraId="6C27A1B1" w14:textId="3C3D498D" w:rsidR="00DF5F67" w:rsidRPr="00DF5F67" w:rsidRDefault="00DF5F67" w:rsidP="00DF5F67">
      <w:pPr>
        <w:jc w:val="both"/>
        <w:rPr>
          <w:sz w:val="24"/>
          <w:szCs w:val="24"/>
        </w:rPr>
      </w:pPr>
      <w:r w:rsidRPr="00DF5F67">
        <w:rPr>
          <w:rFonts w:ascii="Cascadia Mono" w:hAnsi="Cascadia Mono" w:cs="Cascadia Mono"/>
          <w:color w:val="0000FF"/>
          <w:sz w:val="24"/>
          <w:szCs w:val="24"/>
        </w:rPr>
        <w:t>&lt;/</w:t>
      </w:r>
      <w:r w:rsidRPr="00DF5F67">
        <w:rPr>
          <w:rFonts w:ascii="Cascadia Mono" w:hAnsi="Cascadia Mono" w:cs="Cascadia Mono"/>
          <w:color w:val="800000"/>
          <w:sz w:val="24"/>
          <w:szCs w:val="24"/>
        </w:rPr>
        <w:t>div</w:t>
      </w:r>
      <w:r w:rsidRPr="00DF5F67">
        <w:rPr>
          <w:rFonts w:ascii="Cascadia Mono" w:hAnsi="Cascadia Mono" w:cs="Cascadia Mono"/>
          <w:color w:val="0000FF"/>
          <w:sz w:val="24"/>
          <w:szCs w:val="24"/>
        </w:rPr>
        <w:t>&gt;</w:t>
      </w:r>
    </w:p>
    <w:sectPr w:rsidR="00DF5F67" w:rsidRPr="00DF5F6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F3D5C" w14:textId="77777777" w:rsidR="008A7D05" w:rsidRDefault="008A7D05" w:rsidP="00B94031">
      <w:pPr>
        <w:spacing w:after="0" w:line="240" w:lineRule="auto"/>
      </w:pPr>
      <w:r>
        <w:separator/>
      </w:r>
    </w:p>
  </w:endnote>
  <w:endnote w:type="continuationSeparator" w:id="0">
    <w:p w14:paraId="6D846E12" w14:textId="77777777" w:rsidR="008A7D05" w:rsidRDefault="008A7D05" w:rsidP="00B94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B0FF7" w14:textId="44A03D31" w:rsidR="00B94031" w:rsidRDefault="00B94031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2A680" w14:textId="77777777" w:rsidR="008A7D05" w:rsidRDefault="008A7D05" w:rsidP="00B94031">
      <w:pPr>
        <w:spacing w:after="0" w:line="240" w:lineRule="auto"/>
      </w:pPr>
      <w:r>
        <w:separator/>
      </w:r>
    </w:p>
  </w:footnote>
  <w:footnote w:type="continuationSeparator" w:id="0">
    <w:p w14:paraId="6A016623" w14:textId="77777777" w:rsidR="008A7D05" w:rsidRDefault="008A7D05" w:rsidP="00B94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65626"/>
    <w:multiLevelType w:val="hybridMultilevel"/>
    <w:tmpl w:val="735061E0"/>
    <w:lvl w:ilvl="0" w:tplc="42B473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DD37E1"/>
    <w:multiLevelType w:val="hybridMultilevel"/>
    <w:tmpl w:val="08C01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753570">
    <w:abstractNumId w:val="1"/>
  </w:num>
  <w:num w:numId="2" w16cid:durableId="82701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95"/>
    <w:rsid w:val="00017292"/>
    <w:rsid w:val="00085452"/>
    <w:rsid w:val="000C6C76"/>
    <w:rsid w:val="000D6FF0"/>
    <w:rsid w:val="00161CE6"/>
    <w:rsid w:val="001760C9"/>
    <w:rsid w:val="001C644C"/>
    <w:rsid w:val="00234FD1"/>
    <w:rsid w:val="00261C81"/>
    <w:rsid w:val="00286596"/>
    <w:rsid w:val="002E3862"/>
    <w:rsid w:val="002F5CB1"/>
    <w:rsid w:val="00325A68"/>
    <w:rsid w:val="00357383"/>
    <w:rsid w:val="003B51D8"/>
    <w:rsid w:val="003D294F"/>
    <w:rsid w:val="003F7D83"/>
    <w:rsid w:val="004F2E9F"/>
    <w:rsid w:val="004F7D7D"/>
    <w:rsid w:val="00512B54"/>
    <w:rsid w:val="00545A9A"/>
    <w:rsid w:val="00546DD2"/>
    <w:rsid w:val="005517E1"/>
    <w:rsid w:val="005704FC"/>
    <w:rsid w:val="00604941"/>
    <w:rsid w:val="00613DC8"/>
    <w:rsid w:val="00655772"/>
    <w:rsid w:val="00681EC8"/>
    <w:rsid w:val="006E4D07"/>
    <w:rsid w:val="006E7A23"/>
    <w:rsid w:val="00725676"/>
    <w:rsid w:val="00731BA7"/>
    <w:rsid w:val="007446EF"/>
    <w:rsid w:val="0075370A"/>
    <w:rsid w:val="007850B7"/>
    <w:rsid w:val="007C0E97"/>
    <w:rsid w:val="007C7C48"/>
    <w:rsid w:val="007D5D8B"/>
    <w:rsid w:val="007E6B72"/>
    <w:rsid w:val="007F111F"/>
    <w:rsid w:val="00827B95"/>
    <w:rsid w:val="00847631"/>
    <w:rsid w:val="00881A92"/>
    <w:rsid w:val="008A7D05"/>
    <w:rsid w:val="008B21ED"/>
    <w:rsid w:val="008E0FD7"/>
    <w:rsid w:val="008E24F8"/>
    <w:rsid w:val="00921CC7"/>
    <w:rsid w:val="00967583"/>
    <w:rsid w:val="00A00CFD"/>
    <w:rsid w:val="00A247EF"/>
    <w:rsid w:val="00A34CC5"/>
    <w:rsid w:val="00AA608E"/>
    <w:rsid w:val="00AC58D3"/>
    <w:rsid w:val="00B421DA"/>
    <w:rsid w:val="00B54FFC"/>
    <w:rsid w:val="00B94031"/>
    <w:rsid w:val="00BA15B5"/>
    <w:rsid w:val="00BC1FF3"/>
    <w:rsid w:val="00BF459F"/>
    <w:rsid w:val="00C11D14"/>
    <w:rsid w:val="00C1386C"/>
    <w:rsid w:val="00C45017"/>
    <w:rsid w:val="00C76B62"/>
    <w:rsid w:val="00C772D1"/>
    <w:rsid w:val="00CF7A16"/>
    <w:rsid w:val="00D003B8"/>
    <w:rsid w:val="00DB77FA"/>
    <w:rsid w:val="00DC3479"/>
    <w:rsid w:val="00DD609B"/>
    <w:rsid w:val="00DF5F67"/>
    <w:rsid w:val="00F563D7"/>
    <w:rsid w:val="00F65BD0"/>
    <w:rsid w:val="00FB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C159"/>
  <w15:chartTrackingRefBased/>
  <w15:docId w15:val="{7206B531-1949-404E-9C71-8D48F8F5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3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3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563D7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F563D7"/>
  </w:style>
  <w:style w:type="character" w:customStyle="1" w:styleId="hljs-keyword">
    <w:name w:val="hljs-keyword"/>
    <w:basedOn w:val="DefaultParagraphFont"/>
    <w:rsid w:val="00F563D7"/>
  </w:style>
  <w:style w:type="character" w:customStyle="1" w:styleId="hljs-title">
    <w:name w:val="hljs-title"/>
    <w:basedOn w:val="DefaultParagraphFont"/>
    <w:rsid w:val="00F563D7"/>
  </w:style>
  <w:style w:type="character" w:customStyle="1" w:styleId="hljs-string">
    <w:name w:val="hljs-string"/>
    <w:basedOn w:val="DefaultParagraphFont"/>
    <w:rsid w:val="00F563D7"/>
  </w:style>
  <w:style w:type="paragraph" w:styleId="ListParagraph">
    <w:name w:val="List Paragraph"/>
    <w:basedOn w:val="Normal"/>
    <w:uiPriority w:val="34"/>
    <w:qFormat/>
    <w:rsid w:val="00F563D7"/>
    <w:pPr>
      <w:ind w:left="720"/>
      <w:contextualSpacing/>
    </w:pPr>
  </w:style>
  <w:style w:type="character" w:customStyle="1" w:styleId="hljs-builtin">
    <w:name w:val="hljs-built_in"/>
    <w:basedOn w:val="DefaultParagraphFont"/>
    <w:rsid w:val="001760C9"/>
  </w:style>
  <w:style w:type="character" w:customStyle="1" w:styleId="hljs-type">
    <w:name w:val="hljs-type"/>
    <w:basedOn w:val="DefaultParagraphFont"/>
    <w:rsid w:val="00A00CFD"/>
  </w:style>
  <w:style w:type="character" w:customStyle="1" w:styleId="xml">
    <w:name w:val="xml"/>
    <w:basedOn w:val="DefaultParagraphFont"/>
    <w:rsid w:val="00A00CFD"/>
  </w:style>
  <w:style w:type="character" w:customStyle="1" w:styleId="hljs-tag">
    <w:name w:val="hljs-tag"/>
    <w:basedOn w:val="DefaultParagraphFont"/>
    <w:rsid w:val="00A00CFD"/>
  </w:style>
  <w:style w:type="character" w:customStyle="1" w:styleId="hljs-name">
    <w:name w:val="hljs-name"/>
    <w:basedOn w:val="DefaultParagraphFont"/>
    <w:rsid w:val="00A00CFD"/>
  </w:style>
  <w:style w:type="character" w:customStyle="1" w:styleId="csharp">
    <w:name w:val="csharp"/>
    <w:basedOn w:val="DefaultParagraphFont"/>
    <w:rsid w:val="00A00CFD"/>
  </w:style>
  <w:style w:type="character" w:customStyle="1" w:styleId="hljs-attr">
    <w:name w:val="hljs-attr"/>
    <w:basedOn w:val="DefaultParagraphFont"/>
    <w:rsid w:val="00A00CFD"/>
  </w:style>
  <w:style w:type="character" w:styleId="Hyperlink">
    <w:name w:val="Hyperlink"/>
    <w:basedOn w:val="DefaultParagraphFont"/>
    <w:uiPriority w:val="99"/>
    <w:semiHidden/>
    <w:unhideWhenUsed/>
    <w:rsid w:val="002F5CB1"/>
    <w:rPr>
      <w:color w:val="0000FF"/>
      <w:u w:val="single"/>
    </w:rPr>
  </w:style>
  <w:style w:type="character" w:customStyle="1" w:styleId="hljs-comment">
    <w:name w:val="hljs-comment"/>
    <w:basedOn w:val="DefaultParagraphFont"/>
    <w:rsid w:val="002F5CB1"/>
  </w:style>
  <w:style w:type="character" w:customStyle="1" w:styleId="language">
    <w:name w:val="language"/>
    <w:basedOn w:val="DefaultParagraphFont"/>
    <w:rsid w:val="008E0FD7"/>
  </w:style>
  <w:style w:type="paragraph" w:styleId="Header">
    <w:name w:val="header"/>
    <w:basedOn w:val="Normal"/>
    <w:link w:val="HeaderChar"/>
    <w:uiPriority w:val="99"/>
    <w:unhideWhenUsed/>
    <w:rsid w:val="00B9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031"/>
  </w:style>
  <w:style w:type="paragraph" w:styleId="Footer">
    <w:name w:val="footer"/>
    <w:basedOn w:val="Normal"/>
    <w:link w:val="FooterChar"/>
    <w:uiPriority w:val="99"/>
    <w:unhideWhenUsed/>
    <w:rsid w:val="00B94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dotnet/api/microsoft.aspnetcore.mvc.viewfeatures.viewdatadiction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57</cp:revision>
  <dcterms:created xsi:type="dcterms:W3CDTF">2022-04-28T04:30:00Z</dcterms:created>
  <dcterms:modified xsi:type="dcterms:W3CDTF">2022-05-13T07:43:00Z</dcterms:modified>
</cp:coreProperties>
</file>