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A3911" w14:textId="309FE0B6" w:rsidR="00344305" w:rsidRDefault="000556F8">
      <w:r>
        <w:t>Projection:</w:t>
      </w:r>
    </w:p>
    <w:p w14:paraId="007C855B" w14:textId="19AF814C" w:rsidR="000556F8" w:rsidRDefault="000556F8">
      <w:r>
        <w:t>Select</w:t>
      </w:r>
    </w:p>
    <w:p w14:paraId="7CFFFD86" w14:textId="03ADF15F" w:rsidR="000556F8" w:rsidRDefault="000556F8"/>
    <w:p w14:paraId="43118E5F" w14:textId="718BEA45" w:rsidR="000556F8" w:rsidRDefault="000556F8">
      <w:r>
        <w:t xml:space="preserve">Joining Two </w:t>
      </w:r>
      <w:proofErr w:type="spellStart"/>
      <w:r>
        <w:t>DataSets</w:t>
      </w:r>
      <w:proofErr w:type="spellEnd"/>
    </w:p>
    <w:p w14:paraId="1FA74138" w14:textId="48D07C86" w:rsidR="000556F8" w:rsidRDefault="000556F8">
      <w:proofErr w:type="spellStart"/>
      <w:r>
        <w:t>SelectMany</w:t>
      </w:r>
      <w:proofErr w:type="spellEnd"/>
      <w:r>
        <w:t>.</w:t>
      </w:r>
    </w:p>
    <w:p w14:paraId="0145F4AE" w14:textId="41187B82" w:rsidR="000556F8" w:rsidRDefault="000556F8">
      <w:r>
        <w:t>Concat:</w:t>
      </w:r>
    </w:p>
    <w:p w14:paraId="09696F28" w14:textId="6102426A" w:rsidR="000556F8" w:rsidRDefault="000556F8">
      <w:r>
        <w:t>Chunk</w:t>
      </w:r>
    </w:p>
    <w:p w14:paraId="4926EA29" w14:textId="2FC46209" w:rsidR="000556F8" w:rsidRDefault="000556F8">
      <w:proofErr w:type="spellStart"/>
      <w:r>
        <w:t>OrderBy</w:t>
      </w:r>
      <w:proofErr w:type="spellEnd"/>
    </w:p>
    <w:p w14:paraId="16C361C0" w14:textId="5CA7AB52" w:rsidR="000556F8" w:rsidRDefault="00303A60">
      <w:r>
        <w:t xml:space="preserve">Count </w:t>
      </w:r>
    </w:p>
    <w:p w14:paraId="27645F1A" w14:textId="7841D9D6" w:rsidR="00303A60" w:rsidRDefault="00303A60" w:rsidP="00303A60">
      <w:r>
        <w:t>You should be wary of code such as </w:t>
      </w:r>
      <w:r>
        <w:rPr>
          <w:rStyle w:val="HTMLCode"/>
          <w:rFonts w:ascii="Ubuntu Mono" w:eastAsiaTheme="majorEastAsia" w:hAnsi="Ubuntu Mono"/>
          <w:color w:val="000000"/>
          <w:sz w:val="27"/>
          <w:szCs w:val="27"/>
          <w:bdr w:val="none" w:sz="0" w:space="0" w:color="auto" w:frame="1"/>
        </w:rPr>
        <w:t>if (</w:t>
      </w:r>
      <w:proofErr w:type="spellStart"/>
      <w:r>
        <w:rPr>
          <w:rStyle w:val="HTMLCode"/>
          <w:rFonts w:ascii="Ubuntu Mono" w:eastAsiaTheme="majorEastAsia" w:hAnsi="Ubuntu Mono"/>
          <w:color w:val="000000"/>
          <w:sz w:val="27"/>
          <w:szCs w:val="27"/>
          <w:bdr w:val="none" w:sz="0" w:space="0" w:color="auto" w:frame="1"/>
        </w:rPr>
        <w:t>q.Count</w:t>
      </w:r>
      <w:proofErr w:type="spellEnd"/>
      <w:r>
        <w:rPr>
          <w:rStyle w:val="HTMLCode"/>
          <w:rFonts w:ascii="Ubuntu Mono" w:eastAsiaTheme="majorEastAsia" w:hAnsi="Ubuntu Mono"/>
          <w:color w:val="000000"/>
          <w:sz w:val="27"/>
          <w:szCs w:val="27"/>
          <w:bdr w:val="none" w:sz="0" w:space="0" w:color="auto" w:frame="1"/>
        </w:rPr>
        <w:t>() &gt; 0)</w:t>
      </w:r>
      <w:r>
        <w:t>. Calculating the exact count may require the entire source query (</w:t>
      </w:r>
      <w:r>
        <w:rPr>
          <w:rStyle w:val="HTMLCode"/>
          <w:rFonts w:ascii="Ubuntu Mono" w:eastAsiaTheme="majorEastAsia" w:hAnsi="Ubuntu Mono"/>
          <w:color w:val="000000"/>
          <w:sz w:val="27"/>
          <w:szCs w:val="27"/>
          <w:bdr w:val="none" w:sz="0" w:space="0" w:color="auto" w:frame="1"/>
        </w:rPr>
        <w:t>q</w:t>
      </w:r>
      <w:r>
        <w:t> in this case) to be evaluated</w:t>
      </w:r>
    </w:p>
    <w:p w14:paraId="114EF0FD" w14:textId="3C2EB8B5" w:rsidR="00303A60" w:rsidRDefault="00303A60">
      <w:r w:rsidRPr="00303A60">
        <w:t xml:space="preserve">Although most LINQ operators defer execution, as you’ve now seen there are some exceptions. With most LINQ providers, the Contains, Any, and All operators do not produce a wrapped result. (E.g., in LINQ to Objects, these return a bool, not an </w:t>
      </w:r>
      <w:proofErr w:type="spellStart"/>
      <w:r w:rsidRPr="00303A60">
        <w:t>IEnumerable</w:t>
      </w:r>
      <w:proofErr w:type="spellEnd"/>
      <w:r w:rsidRPr="00303A60">
        <w:t>&lt;bool&gt;.) This sometimes means that these operators need to do some slow work. For example, EF Core’s LINQ provider will need to send a query to the database and wait for the response before being able to return the bool result</w:t>
      </w:r>
      <w:r>
        <w:t>.</w:t>
      </w:r>
    </w:p>
    <w:p w14:paraId="6770DCAE" w14:textId="77777777" w:rsidR="00303A60" w:rsidRDefault="00303A60"/>
    <w:p w14:paraId="2279A955" w14:textId="16D157E2" w:rsidR="000556F8" w:rsidRDefault="000556F8">
      <w:proofErr w:type="spellStart"/>
      <w:r>
        <w:t>GroupBy</w:t>
      </w:r>
      <w:proofErr w:type="spellEnd"/>
    </w:p>
    <w:p w14:paraId="78254527" w14:textId="77777777" w:rsidR="000556F8" w:rsidRDefault="000556F8"/>
    <w:p w14:paraId="0FCF3BEF" w14:textId="50A0F013" w:rsidR="000556F8" w:rsidRDefault="000556F8">
      <w:r>
        <w:t xml:space="preserve">Filter: </w:t>
      </w:r>
    </w:p>
    <w:p w14:paraId="6F28F55F" w14:textId="6850AFC8" w:rsidR="000556F8" w:rsidRDefault="000556F8">
      <w:r>
        <w:t>Where</w:t>
      </w:r>
    </w:p>
    <w:p w14:paraId="7A74815E" w14:textId="757ABEAE" w:rsidR="000556F8" w:rsidRDefault="000556F8">
      <w:r>
        <w:t>Skip</w:t>
      </w:r>
    </w:p>
    <w:p w14:paraId="00F1FDFE" w14:textId="07FF14F1" w:rsidR="000556F8" w:rsidRDefault="000556F8">
      <w:r>
        <w:t>Take</w:t>
      </w:r>
    </w:p>
    <w:p w14:paraId="5FD31AA5" w14:textId="54B40C82" w:rsidR="000556F8" w:rsidRDefault="000556F8">
      <w:proofErr w:type="spellStart"/>
      <w:r>
        <w:lastRenderedPageBreak/>
        <w:t>TakeWhile</w:t>
      </w:r>
      <w:proofErr w:type="spellEnd"/>
    </w:p>
    <w:p w14:paraId="1A50CB98" w14:textId="77777777" w:rsidR="000556F8" w:rsidRDefault="000556F8"/>
    <w:p w14:paraId="1E40EF61" w14:textId="77777777" w:rsidR="000556F8" w:rsidRDefault="000556F8"/>
    <w:sectPr w:rsidR="00055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6CA"/>
    <w:multiLevelType w:val="hybridMultilevel"/>
    <w:tmpl w:val="92C630D6"/>
    <w:lvl w:ilvl="0" w:tplc="AD5075FE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6DEF"/>
    <w:multiLevelType w:val="multilevel"/>
    <w:tmpl w:val="7A5C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0B45A5"/>
    <w:multiLevelType w:val="multilevel"/>
    <w:tmpl w:val="D5884B38"/>
    <w:lvl w:ilvl="0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DE80192"/>
    <w:multiLevelType w:val="multilevel"/>
    <w:tmpl w:val="3BD267E4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30097EA7"/>
    <w:multiLevelType w:val="multilevel"/>
    <w:tmpl w:val="0608C49A"/>
    <w:lvl w:ilvl="0">
      <w:start w:val="1"/>
      <w:numFmt w:val="decimal"/>
      <w:lvlText w:val="%1"/>
      <w:lvlJc w:val="left"/>
      <w:pPr>
        <w:ind w:left="450" w:hanging="360"/>
      </w:pPr>
      <w:rPr>
        <w:rFonts w:asciiTheme="minorHAnsi" w:hAnsiTheme="minorHAnsi" w:cstheme="minorHAnsi" w:hint="default"/>
        <w:color w:val="auto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DE653DD"/>
    <w:multiLevelType w:val="multilevel"/>
    <w:tmpl w:val="217CE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F031962"/>
    <w:multiLevelType w:val="multilevel"/>
    <w:tmpl w:val="F41C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575643D"/>
    <w:multiLevelType w:val="multilevel"/>
    <w:tmpl w:val="642E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5EA11A5"/>
    <w:multiLevelType w:val="multilevel"/>
    <w:tmpl w:val="9F6699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vanish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67C838D7"/>
    <w:multiLevelType w:val="hybridMultilevel"/>
    <w:tmpl w:val="B63C9E86"/>
    <w:lvl w:ilvl="0" w:tplc="1DCA58C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0C103F"/>
    <w:multiLevelType w:val="multilevel"/>
    <w:tmpl w:val="11BA513E"/>
    <w:lvl w:ilvl="0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833104307">
    <w:abstractNumId w:val="5"/>
  </w:num>
  <w:num w:numId="2" w16cid:durableId="649871614">
    <w:abstractNumId w:val="7"/>
  </w:num>
  <w:num w:numId="3" w16cid:durableId="471486486">
    <w:abstractNumId w:val="5"/>
  </w:num>
  <w:num w:numId="4" w16cid:durableId="664656">
    <w:abstractNumId w:val="6"/>
  </w:num>
  <w:num w:numId="5" w16cid:durableId="644626093">
    <w:abstractNumId w:val="9"/>
  </w:num>
  <w:num w:numId="6" w16cid:durableId="110250032">
    <w:abstractNumId w:val="4"/>
  </w:num>
  <w:num w:numId="7" w16cid:durableId="997881937">
    <w:abstractNumId w:val="10"/>
  </w:num>
  <w:num w:numId="8" w16cid:durableId="2104762209">
    <w:abstractNumId w:val="10"/>
  </w:num>
  <w:num w:numId="9" w16cid:durableId="1658068274">
    <w:abstractNumId w:val="10"/>
  </w:num>
  <w:num w:numId="10" w16cid:durableId="1667784929">
    <w:abstractNumId w:val="1"/>
  </w:num>
  <w:num w:numId="11" w16cid:durableId="1346128358">
    <w:abstractNumId w:val="3"/>
  </w:num>
  <w:num w:numId="12" w16cid:durableId="1467621430">
    <w:abstractNumId w:val="3"/>
  </w:num>
  <w:num w:numId="13" w16cid:durableId="971137602">
    <w:abstractNumId w:val="3"/>
  </w:num>
  <w:num w:numId="14" w16cid:durableId="505288343">
    <w:abstractNumId w:val="3"/>
  </w:num>
  <w:num w:numId="15" w16cid:durableId="663044612">
    <w:abstractNumId w:val="4"/>
  </w:num>
  <w:num w:numId="16" w16cid:durableId="1580014763">
    <w:abstractNumId w:val="3"/>
  </w:num>
  <w:num w:numId="17" w16cid:durableId="499085933">
    <w:abstractNumId w:val="3"/>
  </w:num>
  <w:num w:numId="18" w16cid:durableId="2031451000">
    <w:abstractNumId w:val="4"/>
  </w:num>
  <w:num w:numId="19" w16cid:durableId="110127582">
    <w:abstractNumId w:val="8"/>
  </w:num>
  <w:num w:numId="20" w16cid:durableId="1729105175">
    <w:abstractNumId w:val="8"/>
  </w:num>
  <w:num w:numId="21" w16cid:durableId="722172577">
    <w:abstractNumId w:val="10"/>
  </w:num>
  <w:num w:numId="22" w16cid:durableId="103426831">
    <w:abstractNumId w:val="2"/>
  </w:num>
  <w:num w:numId="23" w16cid:durableId="1045788660">
    <w:abstractNumId w:val="2"/>
  </w:num>
  <w:num w:numId="24" w16cid:durableId="1071122878">
    <w:abstractNumId w:val="2"/>
  </w:num>
  <w:num w:numId="25" w16cid:durableId="1887985395">
    <w:abstractNumId w:val="8"/>
  </w:num>
  <w:num w:numId="26" w16cid:durableId="1644121555">
    <w:abstractNumId w:val="2"/>
  </w:num>
  <w:num w:numId="27" w16cid:durableId="2045324471">
    <w:abstractNumId w:val="0"/>
  </w:num>
  <w:num w:numId="28" w16cid:durableId="1412581066">
    <w:abstractNumId w:val="3"/>
  </w:num>
  <w:num w:numId="29" w16cid:durableId="1927231523">
    <w:abstractNumId w:val="3"/>
  </w:num>
  <w:num w:numId="30" w16cid:durableId="530656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BA"/>
    <w:rsid w:val="000556F8"/>
    <w:rsid w:val="00064D71"/>
    <w:rsid w:val="00115F07"/>
    <w:rsid w:val="00303A60"/>
    <w:rsid w:val="00344305"/>
    <w:rsid w:val="003C3C7F"/>
    <w:rsid w:val="00413FB0"/>
    <w:rsid w:val="0046235E"/>
    <w:rsid w:val="005F220B"/>
    <w:rsid w:val="006A29CF"/>
    <w:rsid w:val="00736969"/>
    <w:rsid w:val="007A2722"/>
    <w:rsid w:val="007C4ABA"/>
    <w:rsid w:val="008B74B6"/>
    <w:rsid w:val="008D4973"/>
    <w:rsid w:val="009C3A01"/>
    <w:rsid w:val="00A46B7A"/>
    <w:rsid w:val="00A814AD"/>
    <w:rsid w:val="00C72045"/>
    <w:rsid w:val="00D01C63"/>
    <w:rsid w:val="00E1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4E8C9"/>
  <w15:chartTrackingRefBased/>
  <w15:docId w15:val="{29B3D8AD-828B-41A7-8018-C3CBE71AE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973"/>
    <w:pPr>
      <w:spacing w:before="120" w:after="120" w:line="360" w:lineRule="auto"/>
      <w:ind w:firstLine="432"/>
      <w:jc w:val="both"/>
    </w:pPr>
    <w:rPr>
      <w:rFonts w:ascii="Lora" w:hAnsi="Lora"/>
      <w:color w:val="262626" w:themeColor="text1" w:themeTint="D9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3A01"/>
    <w:pPr>
      <w:keepNext/>
      <w:keepLines/>
      <w:numPr>
        <w:numId w:val="30"/>
      </w:numPr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C3A01"/>
    <w:pPr>
      <w:keepNext/>
      <w:keepLines/>
      <w:numPr>
        <w:ilvl w:val="1"/>
        <w:numId w:val="10"/>
      </w:numPr>
      <w:tabs>
        <w:tab w:val="clear" w:pos="1440"/>
      </w:tabs>
      <w:spacing w:before="0"/>
      <w:ind w:left="86" w:firstLine="0"/>
      <w:outlineLvl w:val="1"/>
    </w:pPr>
    <w:rPr>
      <w:rFonts w:asciiTheme="minorHAnsi" w:eastAsiaTheme="majorEastAsia" w:hAnsiTheme="minorHAnsi" w:cstheme="majorBidi"/>
      <w:b/>
      <w:color w:val="111111"/>
      <w:sz w:val="28"/>
      <w:szCs w:val="26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A01"/>
    <w:rPr>
      <w:rFonts w:eastAsiaTheme="majorEastAsia" w:cstheme="majorBidi"/>
      <w:b/>
      <w:color w:val="111111"/>
      <w:sz w:val="28"/>
      <w:szCs w:val="26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A46B7A"/>
    <w:rPr>
      <w:rFonts w:eastAsiaTheme="majorEastAsia" w:cstheme="majorBidi"/>
      <w:b/>
      <w:color w:val="262626" w:themeColor="text1" w:themeTint="D9"/>
      <w:sz w:val="32"/>
      <w:szCs w:val="3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14AD"/>
    <w:pPr>
      <w:spacing w:before="0" w:after="100"/>
      <w:ind w:left="480"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2">
    <w:name w:val="toc 2"/>
    <w:basedOn w:val="Normal"/>
    <w:next w:val="Normal"/>
    <w:autoRedefine/>
    <w:uiPriority w:val="39"/>
    <w:unhideWhenUsed/>
    <w:rsid w:val="00A814AD"/>
    <w:pPr>
      <w:spacing w:before="0" w:after="100"/>
      <w:ind w:left="240"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A814AD"/>
    <w:pPr>
      <w:spacing w:before="0" w:after="100"/>
      <w:ind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  <w14:lumMod w14:val="85000"/>
          </w14:schemeClr>
        </w14:solidFill>
      </w14:textFill>
    </w:rPr>
  </w:style>
  <w:style w:type="paragraph" w:styleId="NoSpacing">
    <w:name w:val="No Spacing"/>
    <w:aliases w:val="coding"/>
    <w:link w:val="NoSpacingChar"/>
    <w:uiPriority w:val="1"/>
    <w:qFormat/>
    <w:rsid w:val="00736969"/>
    <w:pPr>
      <w:spacing w:after="0" w:line="276" w:lineRule="auto"/>
      <w:jc w:val="both"/>
    </w:pPr>
    <w:rPr>
      <w:rFonts w:ascii="Consolas" w:hAnsi="Consolas"/>
      <w:color w:val="000000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ing Char"/>
    <w:basedOn w:val="DefaultParagraphFont"/>
    <w:link w:val="NoSpacing"/>
    <w:uiPriority w:val="1"/>
    <w:rsid w:val="00736969"/>
    <w:rPr>
      <w:rFonts w:ascii="Consolas" w:hAnsi="Consolas"/>
      <w:color w:val="000000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styleId="Hyperlink">
    <w:name w:val="Hyperlink"/>
    <w:basedOn w:val="DefaultParagraphFont"/>
    <w:uiPriority w:val="99"/>
    <w:unhideWhenUsed/>
    <w:qFormat/>
    <w:rsid w:val="007A2722"/>
    <w:rPr>
      <w:color w:val="auto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3A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4</cp:revision>
  <dcterms:created xsi:type="dcterms:W3CDTF">2023-02-26T17:09:00Z</dcterms:created>
  <dcterms:modified xsi:type="dcterms:W3CDTF">2023-02-26T18:05:00Z</dcterms:modified>
</cp:coreProperties>
</file>