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52C63" w14:textId="1CB9F18A" w:rsidR="0097060A" w:rsidRPr="00C615E5" w:rsidRDefault="0058155E" w:rsidP="00EB26E6">
      <w:pPr>
        <w:jc w:val="both"/>
        <w:rPr>
          <w:rFonts w:ascii="Lora" w:hAnsi="Lora"/>
          <w:sz w:val="24"/>
          <w:szCs w:val="24"/>
        </w:rPr>
      </w:pPr>
      <w:r w:rsidRPr="00C615E5">
        <w:rPr>
          <w:rFonts w:ascii="Lora" w:hAnsi="Lora"/>
          <w:sz w:val="24"/>
          <w:szCs w:val="24"/>
        </w:rPr>
        <w:t xml:space="preserve">C# </w:t>
      </w:r>
      <w:r w:rsidR="0097060A" w:rsidRPr="00C615E5">
        <w:rPr>
          <w:rFonts w:ascii="Lora" w:hAnsi="Lora"/>
          <w:sz w:val="24"/>
          <w:szCs w:val="24"/>
        </w:rPr>
        <w:t>utilizes broadcasting feature of delegate to manage events handlers. Since delegate can trigger whole its register methods when it is invoked so it is treated as the broadcaster for all callback method.</w:t>
      </w:r>
    </w:p>
    <w:p w14:paraId="4D74D6EC" w14:textId="3E6D2226" w:rsidR="000D294B" w:rsidRDefault="0097060A" w:rsidP="00EB26E6">
      <w:pPr>
        <w:jc w:val="both"/>
        <w:rPr>
          <w:rFonts w:ascii="Lora" w:hAnsi="Lora"/>
          <w:sz w:val="24"/>
          <w:szCs w:val="24"/>
        </w:rPr>
      </w:pPr>
      <w:r w:rsidRPr="00C615E5">
        <w:rPr>
          <w:rFonts w:ascii="Lora" w:hAnsi="Lora"/>
          <w:sz w:val="24"/>
          <w:szCs w:val="24"/>
        </w:rPr>
        <w:t xml:space="preserve">C# </w:t>
      </w:r>
      <w:r w:rsidR="006A4FEA" w:rsidRPr="00C615E5">
        <w:rPr>
          <w:rFonts w:ascii="Lora" w:hAnsi="Lora"/>
          <w:sz w:val="24"/>
          <w:szCs w:val="24"/>
        </w:rPr>
        <w:t>has it</w:t>
      </w:r>
      <w:r w:rsidR="00113F6B">
        <w:rPr>
          <w:rFonts w:ascii="Lora" w:hAnsi="Lora"/>
          <w:sz w:val="24"/>
          <w:szCs w:val="24"/>
        </w:rPr>
        <w:t>s</w:t>
      </w:r>
      <w:r w:rsidR="006A4FEA" w:rsidRPr="00C615E5">
        <w:rPr>
          <w:rFonts w:ascii="Lora" w:hAnsi="Lora"/>
          <w:sz w:val="24"/>
          <w:szCs w:val="24"/>
        </w:rPr>
        <w:t xml:space="preserve"> own pattern to define the event and event handlers to create the consistency for developing code to handle </w:t>
      </w:r>
      <w:r w:rsidR="00EB26E6">
        <w:rPr>
          <w:rFonts w:ascii="Lora" w:hAnsi="Lora"/>
          <w:sz w:val="24"/>
          <w:szCs w:val="24"/>
        </w:rPr>
        <w:t xml:space="preserve">an </w:t>
      </w:r>
      <w:r w:rsidR="006A4FEA" w:rsidRPr="00C615E5">
        <w:rPr>
          <w:rFonts w:ascii="Lora" w:hAnsi="Lora"/>
          <w:sz w:val="24"/>
          <w:szCs w:val="24"/>
        </w:rPr>
        <w:t>event.</w:t>
      </w:r>
      <w:r w:rsidR="004B7DD7">
        <w:rPr>
          <w:rFonts w:ascii="Lora" w:hAnsi="Lora"/>
          <w:sz w:val="24"/>
          <w:szCs w:val="24"/>
        </w:rPr>
        <w:t xml:space="preserve"> </w:t>
      </w:r>
      <w:r w:rsidR="00113F6B">
        <w:rPr>
          <w:rFonts w:ascii="Lora" w:hAnsi="Lora"/>
          <w:sz w:val="24"/>
          <w:szCs w:val="24"/>
        </w:rPr>
        <w:t>The implementation of event handler is illustrated through the example below.</w:t>
      </w:r>
    </w:p>
    <w:p w14:paraId="2CBE8A27" w14:textId="77777777"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FF"/>
          <w:sz w:val="24"/>
          <w:szCs w:val="24"/>
        </w:rPr>
        <w:t>class</w:t>
      </w:r>
      <w:r w:rsidRPr="003D66C3">
        <w:rPr>
          <w:rFonts w:ascii="Cascadia Mono" w:hAnsi="Cascadia Mono" w:cs="Cascadia Mono"/>
          <w:color w:val="000000"/>
          <w:sz w:val="24"/>
          <w:szCs w:val="24"/>
        </w:rPr>
        <w:t xml:space="preserve"> </w:t>
      </w:r>
      <w:r w:rsidRPr="003D66C3">
        <w:rPr>
          <w:rFonts w:ascii="Cascadia Mono" w:hAnsi="Cascadia Mono" w:cs="Cascadia Mono"/>
          <w:color w:val="2B91AF"/>
          <w:sz w:val="24"/>
          <w:szCs w:val="24"/>
        </w:rPr>
        <w:t>Price</w:t>
      </w:r>
    </w:p>
    <w:p w14:paraId="24C6B4D7" w14:textId="77777777"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p>
    <w:p w14:paraId="76145832" w14:textId="3A2A460B"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r w:rsidRPr="003D66C3">
        <w:rPr>
          <w:rFonts w:ascii="Cascadia Mono" w:hAnsi="Cascadia Mono" w:cs="Cascadia Mono"/>
          <w:color w:val="0000FF"/>
          <w:sz w:val="24"/>
          <w:szCs w:val="24"/>
        </w:rPr>
        <w:t>int</w:t>
      </w:r>
      <w:r w:rsidRPr="003D66C3">
        <w:rPr>
          <w:rFonts w:ascii="Cascadia Mono" w:hAnsi="Cascadia Mono" w:cs="Cascadia Mono"/>
          <w:color w:val="000000"/>
          <w:sz w:val="24"/>
          <w:szCs w:val="24"/>
        </w:rPr>
        <w:t xml:space="preserve"> value;</w:t>
      </w:r>
    </w:p>
    <w:p w14:paraId="058869EF" w14:textId="77777777"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r w:rsidRPr="003D66C3">
        <w:rPr>
          <w:rFonts w:ascii="Cascadia Mono" w:hAnsi="Cascadia Mono" w:cs="Cascadia Mono"/>
          <w:color w:val="0000FF"/>
          <w:sz w:val="24"/>
          <w:szCs w:val="24"/>
        </w:rPr>
        <w:t>int</w:t>
      </w:r>
      <w:r w:rsidRPr="003D66C3">
        <w:rPr>
          <w:rFonts w:ascii="Cascadia Mono" w:hAnsi="Cascadia Mono" w:cs="Cascadia Mono"/>
          <w:color w:val="000000"/>
          <w:sz w:val="24"/>
          <w:szCs w:val="24"/>
        </w:rPr>
        <w:t xml:space="preserve"> upperLimit;</w:t>
      </w:r>
    </w:p>
    <w:p w14:paraId="11D918B4" w14:textId="756C4B8F"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r w:rsidRPr="003D66C3">
        <w:rPr>
          <w:rFonts w:ascii="Cascadia Mono" w:hAnsi="Cascadia Mono" w:cs="Cascadia Mono"/>
          <w:color w:val="0000FF"/>
          <w:sz w:val="24"/>
          <w:szCs w:val="24"/>
        </w:rPr>
        <w:t>public</w:t>
      </w:r>
      <w:r w:rsidRPr="003D66C3">
        <w:rPr>
          <w:rFonts w:ascii="Cascadia Mono" w:hAnsi="Cascadia Mono" w:cs="Cascadia Mono"/>
          <w:color w:val="000000"/>
          <w:sz w:val="24"/>
          <w:szCs w:val="24"/>
        </w:rPr>
        <w:t xml:space="preserve"> </w:t>
      </w:r>
      <w:r w:rsidRPr="003D66C3">
        <w:rPr>
          <w:rFonts w:ascii="Cascadia Mono" w:hAnsi="Cascadia Mono" w:cs="Cascadia Mono"/>
          <w:color w:val="2B91AF"/>
          <w:sz w:val="24"/>
          <w:szCs w:val="24"/>
        </w:rPr>
        <w:t>Price</w:t>
      </w:r>
      <w:r w:rsidR="00EB26E6">
        <w:rPr>
          <w:rFonts w:ascii="Cascadia Mono" w:hAnsi="Cascadia Mono" w:cs="Cascadia Mono"/>
          <w:color w:val="2B91AF"/>
          <w:sz w:val="24"/>
          <w:szCs w:val="24"/>
        </w:rPr>
        <w:t xml:space="preserve"> </w:t>
      </w:r>
      <w:r w:rsidRPr="003D66C3">
        <w:rPr>
          <w:rFonts w:ascii="Cascadia Mono" w:hAnsi="Cascadia Mono" w:cs="Cascadia Mono"/>
          <w:color w:val="000000"/>
          <w:sz w:val="24"/>
          <w:szCs w:val="24"/>
        </w:rPr>
        <w:t>(</w:t>
      </w:r>
      <w:r w:rsidRPr="003D66C3">
        <w:rPr>
          <w:rFonts w:ascii="Cascadia Mono" w:hAnsi="Cascadia Mono" w:cs="Cascadia Mono"/>
          <w:color w:val="0000FF"/>
          <w:sz w:val="24"/>
          <w:szCs w:val="24"/>
        </w:rPr>
        <w:t>int</w:t>
      </w:r>
      <w:r w:rsidRPr="003D66C3">
        <w:rPr>
          <w:rFonts w:ascii="Cascadia Mono" w:hAnsi="Cascadia Mono" w:cs="Cascadia Mono"/>
          <w:color w:val="000000"/>
          <w:sz w:val="24"/>
          <w:szCs w:val="24"/>
        </w:rPr>
        <w:t xml:space="preserve"> initialValue,</w:t>
      </w:r>
      <w:r w:rsidR="00EB26E6">
        <w:rPr>
          <w:rFonts w:ascii="Cascadia Mono" w:hAnsi="Cascadia Mono" w:cs="Cascadia Mono"/>
          <w:color w:val="000000"/>
          <w:sz w:val="24"/>
          <w:szCs w:val="24"/>
        </w:rPr>
        <w:t xml:space="preserve"> </w:t>
      </w:r>
      <w:r w:rsidRPr="003D66C3">
        <w:rPr>
          <w:rFonts w:ascii="Cascadia Mono" w:hAnsi="Cascadia Mono" w:cs="Cascadia Mono"/>
          <w:color w:val="0000FF"/>
          <w:sz w:val="24"/>
          <w:szCs w:val="24"/>
        </w:rPr>
        <w:t>int</w:t>
      </w:r>
      <w:r w:rsidRPr="003D66C3">
        <w:rPr>
          <w:rFonts w:ascii="Cascadia Mono" w:hAnsi="Cascadia Mono" w:cs="Cascadia Mono"/>
          <w:color w:val="000000"/>
          <w:sz w:val="24"/>
          <w:szCs w:val="24"/>
        </w:rPr>
        <w:t xml:space="preserve"> upperLimit)</w:t>
      </w:r>
    </w:p>
    <w:p w14:paraId="509563AB" w14:textId="77777777"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p>
    <w:p w14:paraId="0E1D6C65" w14:textId="30CC9EF6"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r w:rsidRPr="003D66C3">
        <w:rPr>
          <w:rFonts w:ascii="Cascadia Mono" w:hAnsi="Cascadia Mono" w:cs="Cascadia Mono"/>
          <w:color w:val="0000FF"/>
          <w:sz w:val="24"/>
          <w:szCs w:val="24"/>
        </w:rPr>
        <w:t>this</w:t>
      </w:r>
      <w:r w:rsidRPr="003D66C3">
        <w:rPr>
          <w:rFonts w:ascii="Cascadia Mono" w:hAnsi="Cascadia Mono" w:cs="Cascadia Mono"/>
          <w:color w:val="000000"/>
          <w:sz w:val="24"/>
          <w:szCs w:val="24"/>
        </w:rPr>
        <w:t>.value = initialValue;</w:t>
      </w:r>
    </w:p>
    <w:p w14:paraId="19D406EE" w14:textId="34FB0288"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r w:rsidRPr="003D66C3">
        <w:rPr>
          <w:rFonts w:ascii="Cascadia Mono" w:hAnsi="Cascadia Mono" w:cs="Cascadia Mono"/>
          <w:color w:val="0000FF"/>
          <w:sz w:val="24"/>
          <w:szCs w:val="24"/>
        </w:rPr>
        <w:t>this</w:t>
      </w:r>
      <w:r w:rsidRPr="003D66C3">
        <w:rPr>
          <w:rFonts w:ascii="Cascadia Mono" w:hAnsi="Cascadia Mono" w:cs="Cascadia Mono"/>
          <w:color w:val="000000"/>
          <w:sz w:val="24"/>
          <w:szCs w:val="24"/>
        </w:rPr>
        <w:t>.upperLimit = upperLimit;</w:t>
      </w:r>
    </w:p>
    <w:p w14:paraId="761AA0B0" w14:textId="77777777"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p>
    <w:p w14:paraId="680AE3F3" w14:textId="76938408" w:rsidR="00113F6B" w:rsidRPr="003D66C3" w:rsidRDefault="00113F6B" w:rsidP="00113F6B">
      <w:pPr>
        <w:rPr>
          <w:rFonts w:ascii="Lora" w:hAnsi="Lora"/>
          <w:sz w:val="24"/>
          <w:szCs w:val="24"/>
        </w:rPr>
      </w:pPr>
      <w:r w:rsidRPr="003D66C3">
        <w:rPr>
          <w:rFonts w:ascii="Cascadia Mono" w:hAnsi="Cascadia Mono" w:cs="Cascadia Mono"/>
          <w:color w:val="000000"/>
          <w:sz w:val="24"/>
          <w:szCs w:val="24"/>
        </w:rPr>
        <w:t xml:space="preserve">            }</w:t>
      </w:r>
    </w:p>
    <w:p w14:paraId="599319AF" w14:textId="4DF23B46"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Lora" w:hAnsi="Lora"/>
          <w:sz w:val="24"/>
          <w:szCs w:val="24"/>
        </w:rPr>
        <w:tab/>
      </w:r>
      <w:r w:rsidRPr="003D66C3">
        <w:rPr>
          <w:rFonts w:ascii="Cascadia Mono" w:hAnsi="Cascadia Mono" w:cs="Cascadia Mono"/>
          <w:color w:val="0000FF"/>
          <w:sz w:val="24"/>
          <w:szCs w:val="24"/>
        </w:rPr>
        <w:t>public</w:t>
      </w:r>
      <w:r w:rsidRPr="003D66C3">
        <w:rPr>
          <w:rFonts w:ascii="Cascadia Mono" w:hAnsi="Cascadia Mono" w:cs="Cascadia Mono"/>
          <w:color w:val="000000"/>
          <w:sz w:val="24"/>
          <w:szCs w:val="24"/>
        </w:rPr>
        <w:t xml:space="preserve"> </w:t>
      </w:r>
      <w:r w:rsidRPr="003D66C3">
        <w:rPr>
          <w:rFonts w:ascii="Cascadia Mono" w:hAnsi="Cascadia Mono" w:cs="Cascadia Mono"/>
          <w:color w:val="0000FF"/>
          <w:sz w:val="24"/>
          <w:szCs w:val="24"/>
        </w:rPr>
        <w:t>void</w:t>
      </w:r>
      <w:r w:rsidRPr="003D66C3">
        <w:rPr>
          <w:rFonts w:ascii="Cascadia Mono" w:hAnsi="Cascadia Mono" w:cs="Cascadia Mono"/>
          <w:color w:val="000000"/>
          <w:sz w:val="24"/>
          <w:szCs w:val="24"/>
        </w:rPr>
        <w:t xml:space="preserve"> </w:t>
      </w:r>
      <w:r w:rsidR="00EB26E6" w:rsidRPr="003D66C3">
        <w:rPr>
          <w:rFonts w:ascii="Cascadia Mono" w:hAnsi="Cascadia Mono" w:cs="Cascadia Mono"/>
          <w:color w:val="000000"/>
          <w:sz w:val="24"/>
          <w:szCs w:val="24"/>
        </w:rPr>
        <w:t>alterPriceValue (</w:t>
      </w:r>
      <w:r w:rsidRPr="003D66C3">
        <w:rPr>
          <w:rFonts w:ascii="Cascadia Mono" w:hAnsi="Cascadia Mono" w:cs="Cascadia Mono"/>
          <w:color w:val="0000FF"/>
          <w:sz w:val="24"/>
          <w:szCs w:val="24"/>
        </w:rPr>
        <w:t>int</w:t>
      </w:r>
      <w:r w:rsidRPr="003D66C3">
        <w:rPr>
          <w:rFonts w:ascii="Cascadia Mono" w:hAnsi="Cascadia Mono" w:cs="Cascadia Mono"/>
          <w:color w:val="000000"/>
          <w:sz w:val="24"/>
          <w:szCs w:val="24"/>
        </w:rPr>
        <w:t xml:space="preserve"> variance)</w:t>
      </w:r>
    </w:p>
    <w:p w14:paraId="7B4D28C9" w14:textId="77777777"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p>
    <w:p w14:paraId="5E20468E" w14:textId="28D98685" w:rsidR="00113F6B" w:rsidRPr="003D66C3" w:rsidRDefault="00113F6B" w:rsidP="00113F6B">
      <w:pPr>
        <w:autoSpaceDE w:val="0"/>
        <w:autoSpaceDN w:val="0"/>
        <w:adjustRightInd w:val="0"/>
        <w:spacing w:after="0" w:line="240" w:lineRule="auto"/>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r w:rsidRPr="003D66C3">
        <w:rPr>
          <w:rFonts w:ascii="Cascadia Mono" w:hAnsi="Cascadia Mono" w:cs="Cascadia Mono"/>
          <w:color w:val="0000FF"/>
          <w:sz w:val="24"/>
          <w:szCs w:val="24"/>
        </w:rPr>
        <w:t>this</w:t>
      </w:r>
      <w:r w:rsidRPr="003D66C3">
        <w:rPr>
          <w:rFonts w:ascii="Cascadia Mono" w:hAnsi="Cascadia Mono" w:cs="Cascadia Mono"/>
          <w:color w:val="000000"/>
          <w:sz w:val="24"/>
          <w:szCs w:val="24"/>
        </w:rPr>
        <w:t>.currrentValue += variance;</w:t>
      </w:r>
    </w:p>
    <w:p w14:paraId="66B8D6F6" w14:textId="3C0A781B" w:rsidR="00113F6B" w:rsidRPr="003D66C3" w:rsidRDefault="00113F6B" w:rsidP="00113F6B">
      <w:pPr>
        <w:rPr>
          <w:rFonts w:ascii="Cascadia Mono" w:hAnsi="Cascadia Mono" w:cs="Cascadia Mono"/>
          <w:color w:val="000000"/>
          <w:sz w:val="24"/>
          <w:szCs w:val="24"/>
        </w:rPr>
      </w:pPr>
      <w:r w:rsidRPr="003D66C3">
        <w:rPr>
          <w:rFonts w:ascii="Cascadia Mono" w:hAnsi="Cascadia Mono" w:cs="Cascadia Mono"/>
          <w:color w:val="000000"/>
          <w:sz w:val="24"/>
          <w:szCs w:val="24"/>
        </w:rPr>
        <w:t xml:space="preserve">            }</w:t>
      </w:r>
    </w:p>
    <w:p w14:paraId="78AE6AD6" w14:textId="4768EFBA" w:rsidR="00113F6B" w:rsidRPr="003D66C3" w:rsidRDefault="00113F6B" w:rsidP="00113F6B">
      <w:pPr>
        <w:rPr>
          <w:rFonts w:ascii="Cascadia Mono" w:hAnsi="Cascadia Mono" w:cs="Cascadia Mono"/>
          <w:color w:val="000000"/>
          <w:sz w:val="24"/>
          <w:szCs w:val="24"/>
        </w:rPr>
      </w:pPr>
      <w:r w:rsidRPr="003D66C3">
        <w:rPr>
          <w:rFonts w:ascii="Cascadia Mono" w:hAnsi="Cascadia Mono" w:cs="Cascadia Mono"/>
          <w:color w:val="000000"/>
          <w:sz w:val="24"/>
          <w:szCs w:val="24"/>
        </w:rPr>
        <w:t>}</w:t>
      </w:r>
    </w:p>
    <w:p w14:paraId="1FC19CD2" w14:textId="555E5B96" w:rsidR="00113F6B" w:rsidRPr="003D66C3" w:rsidRDefault="00113F6B" w:rsidP="00113F6B">
      <w:pPr>
        <w:rPr>
          <w:rFonts w:ascii="Lora" w:hAnsi="Lora" w:cs="Cascadia Mono"/>
          <w:color w:val="000000"/>
          <w:sz w:val="24"/>
          <w:szCs w:val="24"/>
        </w:rPr>
      </w:pPr>
      <w:r w:rsidRPr="003D66C3">
        <w:rPr>
          <w:rFonts w:ascii="Lora" w:hAnsi="Lora" w:cs="Cascadia Mono"/>
          <w:color w:val="000000"/>
          <w:sz w:val="24"/>
          <w:szCs w:val="24"/>
        </w:rPr>
        <w:t>Suppose</w:t>
      </w:r>
      <w:r w:rsidR="003D66C3">
        <w:rPr>
          <w:rFonts w:ascii="Lora" w:hAnsi="Lora" w:cs="Cascadia Mono"/>
          <w:color w:val="000000"/>
          <w:sz w:val="24"/>
          <w:szCs w:val="24"/>
        </w:rPr>
        <w:t xml:space="preserve"> </w:t>
      </w:r>
      <w:r w:rsidRPr="003D66C3">
        <w:rPr>
          <w:rFonts w:ascii="Lora" w:hAnsi="Lora" w:cs="Cascadia Mono"/>
          <w:color w:val="000000"/>
          <w:sz w:val="24"/>
          <w:szCs w:val="24"/>
        </w:rPr>
        <w:t>we want to create an event when the price reaches its upper limit.</w:t>
      </w:r>
      <w:r w:rsidR="003D66C3">
        <w:rPr>
          <w:rFonts w:ascii="Lora" w:hAnsi="Lora" w:cs="Cascadia Mono"/>
          <w:color w:val="000000"/>
          <w:sz w:val="24"/>
          <w:szCs w:val="24"/>
        </w:rPr>
        <w:t xml:space="preserve"> The </w:t>
      </w:r>
      <w:r w:rsidRPr="003D66C3">
        <w:rPr>
          <w:rFonts w:ascii="Lora" w:hAnsi="Lora" w:cs="Cascadia Mono"/>
          <w:color w:val="000000"/>
          <w:sz w:val="24"/>
          <w:szCs w:val="24"/>
        </w:rPr>
        <w:t>first</w:t>
      </w:r>
      <w:r w:rsidR="003D66C3">
        <w:rPr>
          <w:rFonts w:ascii="Lora" w:hAnsi="Lora" w:cs="Cascadia Mono"/>
          <w:color w:val="000000"/>
          <w:sz w:val="24"/>
          <w:szCs w:val="24"/>
        </w:rPr>
        <w:t xml:space="preserve"> is</w:t>
      </w:r>
      <w:r w:rsidRPr="003D66C3">
        <w:rPr>
          <w:rFonts w:ascii="Lora" w:hAnsi="Lora" w:cs="Cascadia Mono"/>
          <w:color w:val="000000"/>
          <w:sz w:val="24"/>
          <w:szCs w:val="24"/>
        </w:rPr>
        <w:t xml:space="preserve"> to define the event </w:t>
      </w:r>
      <w:r w:rsidR="003D66C3" w:rsidRPr="003D66C3">
        <w:rPr>
          <w:rFonts w:ascii="Lora" w:hAnsi="Lora" w:cs="Cascadia Mono"/>
          <w:color w:val="000000"/>
          <w:sz w:val="24"/>
          <w:szCs w:val="24"/>
        </w:rPr>
        <w:t>as a subclass of built-in EventArgs superclass.</w:t>
      </w:r>
    </w:p>
    <w:p w14:paraId="56AF1FA7"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r w:rsidRPr="00C615E5">
        <w:rPr>
          <w:rFonts w:ascii="Cascadia Mono" w:hAnsi="Cascadia Mono" w:cs="Cascadia Mono"/>
          <w:color w:val="0000FF"/>
          <w:sz w:val="24"/>
          <w:szCs w:val="24"/>
        </w:rPr>
        <w:t>public</w:t>
      </w:r>
      <w:r w:rsidRPr="00C615E5">
        <w:rPr>
          <w:rFonts w:ascii="Cascadia Mono" w:hAnsi="Cascadia Mono" w:cs="Cascadia Mono"/>
          <w:color w:val="000000"/>
          <w:sz w:val="24"/>
          <w:szCs w:val="24"/>
        </w:rPr>
        <w:t xml:space="preserve"> </w:t>
      </w:r>
      <w:r w:rsidRPr="00C615E5">
        <w:rPr>
          <w:rFonts w:ascii="Cascadia Mono" w:hAnsi="Cascadia Mono" w:cs="Cascadia Mono"/>
          <w:color w:val="0000FF"/>
          <w:sz w:val="24"/>
          <w:szCs w:val="24"/>
        </w:rPr>
        <w:t>class</w:t>
      </w:r>
      <w:r w:rsidRPr="00C615E5">
        <w:rPr>
          <w:rFonts w:ascii="Cascadia Mono" w:hAnsi="Cascadia Mono" w:cs="Cascadia Mono"/>
          <w:color w:val="000000"/>
          <w:sz w:val="24"/>
          <w:szCs w:val="24"/>
        </w:rPr>
        <w:t xml:space="preserve"> </w:t>
      </w:r>
      <w:r w:rsidRPr="00C615E5">
        <w:rPr>
          <w:rFonts w:ascii="Cascadia Mono" w:hAnsi="Cascadia Mono" w:cs="Cascadia Mono"/>
          <w:color w:val="2B91AF"/>
          <w:sz w:val="24"/>
          <w:szCs w:val="24"/>
        </w:rPr>
        <w:t>ValueReachUpperLimitEventArgs</w:t>
      </w:r>
      <w:r w:rsidRPr="00C615E5">
        <w:rPr>
          <w:rFonts w:ascii="Cascadia Mono" w:hAnsi="Cascadia Mono" w:cs="Cascadia Mono"/>
          <w:color w:val="000000"/>
          <w:sz w:val="24"/>
          <w:szCs w:val="24"/>
        </w:rPr>
        <w:t xml:space="preserve"> : EventArgs</w:t>
      </w:r>
    </w:p>
    <w:p w14:paraId="175E1D37"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r w:rsidRPr="00C615E5">
        <w:rPr>
          <w:rFonts w:ascii="Cascadia Mono" w:hAnsi="Cascadia Mono" w:cs="Cascadia Mono"/>
          <w:color w:val="000000"/>
          <w:sz w:val="24"/>
          <w:szCs w:val="24"/>
        </w:rPr>
        <w:t xml:space="preserve">        {</w:t>
      </w:r>
    </w:p>
    <w:p w14:paraId="10938EC4"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r w:rsidRPr="00C615E5">
        <w:rPr>
          <w:rFonts w:ascii="Cascadia Mono" w:hAnsi="Cascadia Mono" w:cs="Cascadia Mono"/>
          <w:color w:val="000000"/>
          <w:sz w:val="24"/>
          <w:szCs w:val="24"/>
        </w:rPr>
        <w:t xml:space="preserve">            </w:t>
      </w:r>
      <w:r w:rsidRPr="00C615E5">
        <w:rPr>
          <w:rFonts w:ascii="Cascadia Mono" w:hAnsi="Cascadia Mono" w:cs="Cascadia Mono"/>
          <w:color w:val="0000FF"/>
          <w:sz w:val="24"/>
          <w:szCs w:val="24"/>
        </w:rPr>
        <w:t>public</w:t>
      </w:r>
      <w:r w:rsidRPr="00C615E5">
        <w:rPr>
          <w:rFonts w:ascii="Cascadia Mono" w:hAnsi="Cascadia Mono" w:cs="Cascadia Mono"/>
          <w:color w:val="000000"/>
          <w:sz w:val="24"/>
          <w:szCs w:val="24"/>
        </w:rPr>
        <w:t xml:space="preserve"> </w:t>
      </w:r>
      <w:r w:rsidRPr="00C615E5">
        <w:rPr>
          <w:rFonts w:ascii="Cascadia Mono" w:hAnsi="Cascadia Mono" w:cs="Cascadia Mono"/>
          <w:color w:val="0000FF"/>
          <w:sz w:val="24"/>
          <w:szCs w:val="24"/>
        </w:rPr>
        <w:t>int</w:t>
      </w:r>
      <w:r w:rsidRPr="00C615E5">
        <w:rPr>
          <w:rFonts w:ascii="Cascadia Mono" w:hAnsi="Cascadia Mono" w:cs="Cascadia Mono"/>
          <w:color w:val="000000"/>
          <w:sz w:val="24"/>
          <w:szCs w:val="24"/>
        </w:rPr>
        <w:t xml:space="preserve"> upperLimit;</w:t>
      </w:r>
    </w:p>
    <w:p w14:paraId="07D8A922"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r w:rsidRPr="00C615E5">
        <w:rPr>
          <w:rFonts w:ascii="Cascadia Mono" w:hAnsi="Cascadia Mono" w:cs="Cascadia Mono"/>
          <w:color w:val="000000"/>
          <w:sz w:val="24"/>
          <w:szCs w:val="24"/>
        </w:rPr>
        <w:t xml:space="preserve">            </w:t>
      </w:r>
      <w:r w:rsidRPr="00C615E5">
        <w:rPr>
          <w:rFonts w:ascii="Cascadia Mono" w:hAnsi="Cascadia Mono" w:cs="Cascadia Mono"/>
          <w:color w:val="0000FF"/>
          <w:sz w:val="24"/>
          <w:szCs w:val="24"/>
        </w:rPr>
        <w:t>public</w:t>
      </w:r>
      <w:r w:rsidRPr="00C615E5">
        <w:rPr>
          <w:rFonts w:ascii="Cascadia Mono" w:hAnsi="Cascadia Mono" w:cs="Cascadia Mono"/>
          <w:color w:val="000000"/>
          <w:sz w:val="24"/>
          <w:szCs w:val="24"/>
        </w:rPr>
        <w:t xml:space="preserve"> </w:t>
      </w:r>
      <w:r w:rsidRPr="00C615E5">
        <w:rPr>
          <w:rFonts w:ascii="Cascadia Mono" w:hAnsi="Cascadia Mono" w:cs="Cascadia Mono"/>
          <w:color w:val="0000FF"/>
          <w:sz w:val="24"/>
          <w:szCs w:val="24"/>
        </w:rPr>
        <w:t>int</w:t>
      </w:r>
      <w:r w:rsidRPr="00C615E5">
        <w:rPr>
          <w:rFonts w:ascii="Cascadia Mono" w:hAnsi="Cascadia Mono" w:cs="Cascadia Mono"/>
          <w:color w:val="000000"/>
          <w:sz w:val="24"/>
          <w:szCs w:val="24"/>
        </w:rPr>
        <w:t xml:space="preserve"> currentValue;</w:t>
      </w:r>
    </w:p>
    <w:p w14:paraId="1DDD2C1C"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p>
    <w:p w14:paraId="48F1EED6"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r w:rsidRPr="00C615E5">
        <w:rPr>
          <w:rFonts w:ascii="Cascadia Mono" w:hAnsi="Cascadia Mono" w:cs="Cascadia Mono"/>
          <w:color w:val="000000"/>
          <w:sz w:val="24"/>
          <w:szCs w:val="24"/>
        </w:rPr>
        <w:t xml:space="preserve">            </w:t>
      </w:r>
      <w:r w:rsidRPr="00C615E5">
        <w:rPr>
          <w:rFonts w:ascii="Cascadia Mono" w:hAnsi="Cascadia Mono" w:cs="Cascadia Mono"/>
          <w:color w:val="0000FF"/>
          <w:sz w:val="24"/>
          <w:szCs w:val="24"/>
        </w:rPr>
        <w:t>public</w:t>
      </w:r>
      <w:r w:rsidRPr="00C615E5">
        <w:rPr>
          <w:rFonts w:ascii="Cascadia Mono" w:hAnsi="Cascadia Mono" w:cs="Cascadia Mono"/>
          <w:color w:val="000000"/>
          <w:sz w:val="24"/>
          <w:szCs w:val="24"/>
        </w:rPr>
        <w:t xml:space="preserve"> </w:t>
      </w:r>
      <w:r w:rsidRPr="00C615E5">
        <w:rPr>
          <w:rFonts w:ascii="Cascadia Mono" w:hAnsi="Cascadia Mono" w:cs="Cascadia Mono"/>
          <w:color w:val="2B91AF"/>
          <w:sz w:val="24"/>
          <w:szCs w:val="24"/>
        </w:rPr>
        <w:t>ValueReachUpperLimitEventArgs</w:t>
      </w:r>
      <w:r w:rsidRPr="00C615E5">
        <w:rPr>
          <w:rFonts w:ascii="Cascadia Mono" w:hAnsi="Cascadia Mono" w:cs="Cascadia Mono"/>
          <w:color w:val="000000"/>
          <w:sz w:val="24"/>
          <w:szCs w:val="24"/>
        </w:rPr>
        <w:t>(</w:t>
      </w:r>
      <w:r w:rsidRPr="00C615E5">
        <w:rPr>
          <w:rFonts w:ascii="Cascadia Mono" w:hAnsi="Cascadia Mono" w:cs="Cascadia Mono"/>
          <w:color w:val="0000FF"/>
          <w:sz w:val="24"/>
          <w:szCs w:val="24"/>
        </w:rPr>
        <w:t>int</w:t>
      </w:r>
      <w:r w:rsidRPr="00C615E5">
        <w:rPr>
          <w:rFonts w:ascii="Cascadia Mono" w:hAnsi="Cascadia Mono" w:cs="Cascadia Mono"/>
          <w:color w:val="000000"/>
          <w:sz w:val="24"/>
          <w:szCs w:val="24"/>
        </w:rPr>
        <w:t xml:space="preserve"> upperLimit, </w:t>
      </w:r>
      <w:r w:rsidRPr="00C615E5">
        <w:rPr>
          <w:rFonts w:ascii="Cascadia Mono" w:hAnsi="Cascadia Mono" w:cs="Cascadia Mono"/>
          <w:color w:val="0000FF"/>
          <w:sz w:val="24"/>
          <w:szCs w:val="24"/>
        </w:rPr>
        <w:t>int</w:t>
      </w:r>
      <w:r w:rsidRPr="00C615E5">
        <w:rPr>
          <w:rFonts w:ascii="Cascadia Mono" w:hAnsi="Cascadia Mono" w:cs="Cascadia Mono"/>
          <w:color w:val="000000"/>
          <w:sz w:val="24"/>
          <w:szCs w:val="24"/>
        </w:rPr>
        <w:t xml:space="preserve"> currentValue)</w:t>
      </w:r>
    </w:p>
    <w:p w14:paraId="04645838"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r w:rsidRPr="00C615E5">
        <w:rPr>
          <w:rFonts w:ascii="Cascadia Mono" w:hAnsi="Cascadia Mono" w:cs="Cascadia Mono"/>
          <w:color w:val="000000"/>
          <w:sz w:val="24"/>
          <w:szCs w:val="24"/>
        </w:rPr>
        <w:t xml:space="preserve">            {</w:t>
      </w:r>
    </w:p>
    <w:p w14:paraId="189912F8"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r w:rsidRPr="00C615E5">
        <w:rPr>
          <w:rFonts w:ascii="Cascadia Mono" w:hAnsi="Cascadia Mono" w:cs="Cascadia Mono"/>
          <w:color w:val="000000"/>
          <w:sz w:val="24"/>
          <w:szCs w:val="24"/>
        </w:rPr>
        <w:t xml:space="preserve">                </w:t>
      </w:r>
      <w:r w:rsidRPr="00C615E5">
        <w:rPr>
          <w:rFonts w:ascii="Cascadia Mono" w:hAnsi="Cascadia Mono" w:cs="Cascadia Mono"/>
          <w:color w:val="0000FF"/>
          <w:sz w:val="24"/>
          <w:szCs w:val="24"/>
        </w:rPr>
        <w:t>this</w:t>
      </w:r>
      <w:r w:rsidRPr="00C615E5">
        <w:rPr>
          <w:rFonts w:ascii="Cascadia Mono" w:hAnsi="Cascadia Mono" w:cs="Cascadia Mono"/>
          <w:color w:val="000000"/>
          <w:sz w:val="24"/>
          <w:szCs w:val="24"/>
        </w:rPr>
        <w:t>.upperLimit = upperLimit;</w:t>
      </w:r>
    </w:p>
    <w:p w14:paraId="43797788"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r w:rsidRPr="00C615E5">
        <w:rPr>
          <w:rFonts w:ascii="Cascadia Mono" w:hAnsi="Cascadia Mono" w:cs="Cascadia Mono"/>
          <w:color w:val="000000"/>
          <w:sz w:val="24"/>
          <w:szCs w:val="24"/>
        </w:rPr>
        <w:t xml:space="preserve">                </w:t>
      </w:r>
      <w:r w:rsidRPr="00C615E5">
        <w:rPr>
          <w:rFonts w:ascii="Cascadia Mono" w:hAnsi="Cascadia Mono" w:cs="Cascadia Mono"/>
          <w:color w:val="0000FF"/>
          <w:sz w:val="24"/>
          <w:szCs w:val="24"/>
        </w:rPr>
        <w:t>this</w:t>
      </w:r>
      <w:r w:rsidRPr="00C615E5">
        <w:rPr>
          <w:rFonts w:ascii="Cascadia Mono" w:hAnsi="Cascadia Mono" w:cs="Cascadia Mono"/>
          <w:color w:val="000000"/>
          <w:sz w:val="24"/>
          <w:szCs w:val="24"/>
        </w:rPr>
        <w:t>.currentValue = currentValue;</w:t>
      </w:r>
    </w:p>
    <w:p w14:paraId="25EB622B"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r w:rsidRPr="00C615E5">
        <w:rPr>
          <w:rFonts w:ascii="Cascadia Mono" w:hAnsi="Cascadia Mono" w:cs="Cascadia Mono"/>
          <w:color w:val="000000"/>
          <w:sz w:val="24"/>
          <w:szCs w:val="24"/>
        </w:rPr>
        <w:t xml:space="preserve">            }</w:t>
      </w:r>
    </w:p>
    <w:p w14:paraId="5221C338" w14:textId="77777777" w:rsidR="00113F6B" w:rsidRPr="00C615E5" w:rsidRDefault="00113F6B" w:rsidP="00113F6B">
      <w:pPr>
        <w:autoSpaceDE w:val="0"/>
        <w:autoSpaceDN w:val="0"/>
        <w:adjustRightInd w:val="0"/>
        <w:spacing w:after="0" w:line="240" w:lineRule="auto"/>
        <w:rPr>
          <w:rFonts w:ascii="Cascadia Mono" w:hAnsi="Cascadia Mono" w:cs="Cascadia Mono"/>
          <w:color w:val="000000"/>
          <w:sz w:val="24"/>
          <w:szCs w:val="24"/>
        </w:rPr>
      </w:pPr>
      <w:r w:rsidRPr="00C615E5">
        <w:rPr>
          <w:rFonts w:ascii="Cascadia Mono" w:hAnsi="Cascadia Mono" w:cs="Cascadia Mono"/>
          <w:color w:val="000000"/>
          <w:sz w:val="24"/>
          <w:szCs w:val="24"/>
        </w:rPr>
        <w:t xml:space="preserve">            </w:t>
      </w:r>
    </w:p>
    <w:p w14:paraId="15B2C1BA" w14:textId="59F06FA5" w:rsidR="00113F6B" w:rsidRPr="00113F6B" w:rsidRDefault="00113F6B" w:rsidP="00113F6B">
      <w:pPr>
        <w:rPr>
          <w:rFonts w:ascii="Cascadia Mono" w:hAnsi="Cascadia Mono" w:cs="Cascadia Mono"/>
          <w:color w:val="000000"/>
          <w:sz w:val="24"/>
          <w:szCs w:val="24"/>
        </w:rPr>
      </w:pPr>
      <w:r w:rsidRPr="00C615E5">
        <w:rPr>
          <w:rFonts w:ascii="Cascadia Mono" w:hAnsi="Cascadia Mono" w:cs="Cascadia Mono"/>
          <w:color w:val="000000"/>
          <w:sz w:val="24"/>
          <w:szCs w:val="24"/>
        </w:rPr>
        <w:t xml:space="preserve">        }</w:t>
      </w:r>
    </w:p>
    <w:p w14:paraId="363A716D" w14:textId="2F851734" w:rsidR="006A4FEA" w:rsidRDefault="006A4FEA" w:rsidP="00EB26E6">
      <w:pPr>
        <w:autoSpaceDE w:val="0"/>
        <w:autoSpaceDN w:val="0"/>
        <w:adjustRightInd w:val="0"/>
        <w:spacing w:after="0" w:line="240" w:lineRule="auto"/>
        <w:jc w:val="both"/>
        <w:rPr>
          <w:rFonts w:ascii="Cascadia Mono" w:hAnsi="Cascadia Mono" w:cs="Cascadia Mono"/>
          <w:color w:val="000000"/>
          <w:sz w:val="24"/>
          <w:szCs w:val="24"/>
        </w:rPr>
      </w:pPr>
    </w:p>
    <w:p w14:paraId="1FD7FFBB" w14:textId="0E28A33D" w:rsidR="00BF0AC3" w:rsidRPr="00CA715D" w:rsidRDefault="00BF0AC3" w:rsidP="00EB26E6">
      <w:pPr>
        <w:autoSpaceDE w:val="0"/>
        <w:autoSpaceDN w:val="0"/>
        <w:adjustRightInd w:val="0"/>
        <w:spacing w:after="0" w:line="240" w:lineRule="auto"/>
        <w:jc w:val="both"/>
        <w:rPr>
          <w:rFonts w:ascii="Lora" w:hAnsi="Lora" w:cs="Cascadia Mono"/>
          <w:color w:val="000000"/>
          <w:sz w:val="24"/>
          <w:szCs w:val="24"/>
        </w:rPr>
      </w:pPr>
      <w:r w:rsidRPr="00CA715D">
        <w:rPr>
          <w:rFonts w:ascii="Lora" w:hAnsi="Lora" w:cs="Cascadia Mono"/>
          <w:color w:val="000000"/>
          <w:sz w:val="24"/>
          <w:szCs w:val="24"/>
        </w:rPr>
        <w:t xml:space="preserve">The event class may have </w:t>
      </w:r>
      <w:r w:rsidR="00CA715D" w:rsidRPr="00CA715D">
        <w:rPr>
          <w:rFonts w:ascii="Lora" w:hAnsi="Lora" w:cs="Cascadia Mono"/>
          <w:color w:val="000000"/>
          <w:sz w:val="24"/>
          <w:szCs w:val="24"/>
        </w:rPr>
        <w:t>none or several class field as the additional information along with event signal.</w:t>
      </w:r>
    </w:p>
    <w:p w14:paraId="327245F1" w14:textId="77777777" w:rsidR="00BF0AC3" w:rsidRDefault="00BF0AC3" w:rsidP="008B4B15">
      <w:pPr>
        <w:rPr>
          <w:rFonts w:ascii="Lora" w:hAnsi="Lora"/>
          <w:sz w:val="24"/>
          <w:szCs w:val="24"/>
        </w:rPr>
      </w:pPr>
    </w:p>
    <w:p w14:paraId="3127F94F" w14:textId="738C23DF" w:rsidR="00BF0AC3" w:rsidRDefault="00BF0AC3" w:rsidP="00EB26E6">
      <w:pPr>
        <w:jc w:val="both"/>
        <w:rPr>
          <w:rFonts w:ascii="Lora" w:hAnsi="Lora"/>
          <w:sz w:val="24"/>
          <w:szCs w:val="24"/>
        </w:rPr>
      </w:pPr>
      <w:r>
        <w:rPr>
          <w:rFonts w:ascii="Lora" w:hAnsi="Lora"/>
          <w:sz w:val="24"/>
          <w:szCs w:val="24"/>
        </w:rPr>
        <w:t xml:space="preserve">The second step is to add a delegate object as event handler. The delegate object for handling event </w:t>
      </w:r>
      <w:r w:rsidR="00AE47E8">
        <w:rPr>
          <w:rFonts w:ascii="Lora" w:hAnsi="Lora"/>
          <w:sz w:val="24"/>
          <w:szCs w:val="24"/>
        </w:rPr>
        <w:t>must</w:t>
      </w:r>
      <w:r>
        <w:rPr>
          <w:rFonts w:ascii="Lora" w:hAnsi="Lora"/>
          <w:sz w:val="24"/>
          <w:szCs w:val="24"/>
        </w:rPr>
        <w:t xml:space="preserve"> </w:t>
      </w:r>
      <w:r w:rsidR="00AE47E8">
        <w:rPr>
          <w:rFonts w:ascii="Lora" w:hAnsi="Lora"/>
          <w:sz w:val="24"/>
          <w:szCs w:val="24"/>
        </w:rPr>
        <w:t>follow the method template below.</w:t>
      </w:r>
      <w:r>
        <w:rPr>
          <w:rFonts w:ascii="Lora" w:hAnsi="Lora"/>
          <w:sz w:val="24"/>
          <w:szCs w:val="24"/>
        </w:rPr>
        <w:t xml:space="preserve"> </w:t>
      </w:r>
    </w:p>
    <w:p w14:paraId="47288E8B" w14:textId="28A4E896" w:rsidR="00AE47E8" w:rsidRDefault="00AE47E8" w:rsidP="00AE47E8">
      <w:pPr>
        <w:rPr>
          <w:rFonts w:ascii="Cascadia Mono" w:hAnsi="Cascadia Mono" w:cs="Cascadia Mono"/>
          <w:color w:val="000000"/>
          <w:sz w:val="24"/>
          <w:szCs w:val="24"/>
        </w:rPr>
      </w:pPr>
      <w:r w:rsidRPr="00897566">
        <w:rPr>
          <w:rFonts w:ascii="Cascadia Mono" w:hAnsi="Cascadia Mono" w:cs="Cascadia Mono"/>
          <w:color w:val="0000FF"/>
          <w:sz w:val="24"/>
          <w:szCs w:val="24"/>
        </w:rPr>
        <w:lastRenderedPageBreak/>
        <w:t>public</w:t>
      </w:r>
      <w:r w:rsidRPr="00897566">
        <w:rPr>
          <w:rFonts w:ascii="Cascadia Mono" w:hAnsi="Cascadia Mono" w:cs="Cascadia Mono"/>
          <w:color w:val="000000"/>
          <w:sz w:val="24"/>
          <w:szCs w:val="24"/>
        </w:rPr>
        <w:t xml:space="preserve"> </w:t>
      </w:r>
      <w:r w:rsidRPr="00897566">
        <w:rPr>
          <w:rFonts w:ascii="Cascadia Mono" w:hAnsi="Cascadia Mono" w:cs="Cascadia Mono"/>
          <w:color w:val="0000FF"/>
          <w:sz w:val="24"/>
          <w:szCs w:val="24"/>
        </w:rPr>
        <w:t>delegate</w:t>
      </w:r>
      <w:r w:rsidRPr="00897566">
        <w:rPr>
          <w:rFonts w:ascii="Cascadia Mono" w:hAnsi="Cascadia Mono" w:cs="Cascadia Mono"/>
          <w:color w:val="000000"/>
          <w:sz w:val="24"/>
          <w:szCs w:val="24"/>
        </w:rPr>
        <w:t xml:space="preserve"> </w:t>
      </w:r>
      <w:r w:rsidRPr="00897566">
        <w:rPr>
          <w:rFonts w:ascii="Cascadia Mono" w:hAnsi="Cascadia Mono" w:cs="Cascadia Mono"/>
          <w:color w:val="0000FF"/>
          <w:sz w:val="24"/>
          <w:szCs w:val="24"/>
        </w:rPr>
        <w:t>void</w:t>
      </w:r>
      <w:r w:rsidRPr="00897566">
        <w:rPr>
          <w:rFonts w:ascii="Cascadia Mono" w:hAnsi="Cascadia Mono" w:cs="Cascadia Mono"/>
          <w:color w:val="000000"/>
          <w:sz w:val="24"/>
          <w:szCs w:val="24"/>
        </w:rPr>
        <w:t xml:space="preserve"> </w:t>
      </w:r>
      <w:r w:rsidRPr="00897566">
        <w:rPr>
          <w:rFonts w:ascii="Cascadia Mono" w:hAnsi="Cascadia Mono" w:cs="Cascadia Mono"/>
          <w:color w:val="2B91AF"/>
          <w:sz w:val="24"/>
          <w:szCs w:val="24"/>
        </w:rPr>
        <w:t>EventHandler</w:t>
      </w:r>
      <w:r w:rsidRPr="00897566">
        <w:rPr>
          <w:rFonts w:ascii="Cascadia Mono" w:hAnsi="Cascadia Mono" w:cs="Cascadia Mono"/>
          <w:color w:val="000000"/>
          <w:sz w:val="24"/>
          <w:szCs w:val="24"/>
        </w:rPr>
        <w:t>&lt;</w:t>
      </w:r>
      <w:r w:rsidRPr="00897566">
        <w:rPr>
          <w:rFonts w:ascii="Cascadia Mono" w:hAnsi="Cascadia Mono" w:cs="Cascadia Mono"/>
          <w:color w:val="2B91AF"/>
          <w:sz w:val="24"/>
          <w:szCs w:val="24"/>
        </w:rPr>
        <w:t>TEventArgs</w:t>
      </w:r>
      <w:r w:rsidRPr="00897566">
        <w:rPr>
          <w:rFonts w:ascii="Cascadia Mono" w:hAnsi="Cascadia Mono" w:cs="Cascadia Mono"/>
          <w:color w:val="000000"/>
          <w:sz w:val="24"/>
          <w:szCs w:val="24"/>
        </w:rPr>
        <w:t>&gt;</w:t>
      </w:r>
      <w:r>
        <w:rPr>
          <w:rFonts w:ascii="Cascadia Mono" w:hAnsi="Cascadia Mono" w:cs="Cascadia Mono"/>
          <w:color w:val="000000"/>
          <w:sz w:val="24"/>
          <w:szCs w:val="24"/>
        </w:rPr>
        <w:t xml:space="preserve"> </w:t>
      </w:r>
      <w:r w:rsidRPr="00897566">
        <w:rPr>
          <w:rFonts w:ascii="Cascadia Mono" w:hAnsi="Cascadia Mono" w:cs="Cascadia Mono"/>
          <w:color w:val="000000"/>
          <w:sz w:val="24"/>
          <w:szCs w:val="24"/>
        </w:rPr>
        <w:t>(</w:t>
      </w:r>
      <w:r w:rsidRPr="00897566">
        <w:rPr>
          <w:rFonts w:ascii="Cascadia Mono" w:hAnsi="Cascadia Mono" w:cs="Cascadia Mono"/>
          <w:color w:val="0000FF"/>
          <w:sz w:val="24"/>
          <w:szCs w:val="24"/>
        </w:rPr>
        <w:t>object</w:t>
      </w:r>
      <w:r w:rsidRPr="00897566">
        <w:rPr>
          <w:rFonts w:ascii="Cascadia Mono" w:hAnsi="Cascadia Mono" w:cs="Cascadia Mono"/>
          <w:color w:val="000000"/>
          <w:sz w:val="24"/>
          <w:szCs w:val="24"/>
        </w:rPr>
        <w:t xml:space="preserve"> source, TEventArgs e</w:t>
      </w:r>
      <w:r>
        <w:rPr>
          <w:rFonts w:ascii="Cascadia Mono" w:hAnsi="Cascadia Mono" w:cs="Cascadia Mono"/>
          <w:color w:val="000000"/>
          <w:sz w:val="24"/>
          <w:szCs w:val="24"/>
        </w:rPr>
        <w:t>)</w:t>
      </w:r>
    </w:p>
    <w:p w14:paraId="29BB34DA" w14:textId="099AC711" w:rsidR="00AE47E8" w:rsidRPr="00CA715D" w:rsidRDefault="00AE47E8" w:rsidP="00CA715D">
      <w:pPr>
        <w:rPr>
          <w:rFonts w:ascii="Lora" w:hAnsi="Lora"/>
          <w:sz w:val="24"/>
          <w:szCs w:val="24"/>
        </w:rPr>
      </w:pPr>
      <w:r w:rsidRPr="00CA715D">
        <w:rPr>
          <w:rFonts w:ascii="Lora" w:hAnsi="Lora"/>
          <w:sz w:val="24"/>
          <w:szCs w:val="24"/>
        </w:rPr>
        <w:t xml:space="preserve">You can use </w:t>
      </w:r>
      <w:r w:rsidRPr="00CA715D">
        <w:rPr>
          <w:rFonts w:ascii="Cascadia Mono" w:hAnsi="Cascadia Mono" w:cs="Cascadia Mono"/>
          <w:color w:val="0000FF"/>
          <w:sz w:val="24"/>
          <w:szCs w:val="24"/>
        </w:rPr>
        <w:t>event</w:t>
      </w:r>
      <w:r w:rsidRPr="00CA715D">
        <w:rPr>
          <w:rFonts w:ascii="Lora" w:hAnsi="Lora"/>
          <w:sz w:val="24"/>
          <w:szCs w:val="24"/>
        </w:rPr>
        <w:t xml:space="preserve"> keyword as a shorthand for the using delegate directly</w:t>
      </w:r>
    </w:p>
    <w:p w14:paraId="24BF79B6" w14:textId="1FD8B954" w:rsidR="00FD7FC1" w:rsidRDefault="00C615E5" w:rsidP="008B4B15">
      <w:pPr>
        <w:rPr>
          <w:rFonts w:ascii="Cascadia Mono" w:hAnsi="Cascadia Mono" w:cs="Cascadia Mono"/>
          <w:color w:val="000000"/>
          <w:sz w:val="24"/>
          <w:szCs w:val="24"/>
        </w:rPr>
      </w:pPr>
      <w:r w:rsidRPr="00C615E5">
        <w:rPr>
          <w:rFonts w:ascii="Cascadia Mono" w:hAnsi="Cascadia Mono" w:cs="Cascadia Mono"/>
          <w:color w:val="0000FF"/>
          <w:sz w:val="24"/>
          <w:szCs w:val="24"/>
        </w:rPr>
        <w:t>public</w:t>
      </w:r>
      <w:r w:rsidRPr="00C615E5">
        <w:rPr>
          <w:rFonts w:ascii="Cascadia Mono" w:hAnsi="Cascadia Mono" w:cs="Cascadia Mono"/>
          <w:color w:val="000000"/>
          <w:sz w:val="24"/>
          <w:szCs w:val="24"/>
        </w:rPr>
        <w:t xml:space="preserve"> </w:t>
      </w:r>
      <w:r w:rsidRPr="00C615E5">
        <w:rPr>
          <w:rFonts w:ascii="Cascadia Mono" w:hAnsi="Cascadia Mono" w:cs="Cascadia Mono"/>
          <w:color w:val="0000FF"/>
          <w:sz w:val="24"/>
          <w:szCs w:val="24"/>
        </w:rPr>
        <w:t>static</w:t>
      </w:r>
      <w:r w:rsidRPr="00C615E5">
        <w:rPr>
          <w:rFonts w:ascii="Cascadia Mono" w:hAnsi="Cascadia Mono" w:cs="Cascadia Mono"/>
          <w:color w:val="000000"/>
          <w:sz w:val="24"/>
          <w:szCs w:val="24"/>
        </w:rPr>
        <w:t xml:space="preserve"> </w:t>
      </w:r>
      <w:r w:rsidRPr="00C615E5">
        <w:rPr>
          <w:rFonts w:ascii="Cascadia Mono" w:hAnsi="Cascadia Mono" w:cs="Cascadia Mono"/>
          <w:color w:val="0000FF"/>
          <w:sz w:val="24"/>
          <w:szCs w:val="24"/>
        </w:rPr>
        <w:t>event</w:t>
      </w:r>
      <w:r w:rsidRPr="00C615E5">
        <w:rPr>
          <w:rFonts w:ascii="Cascadia Mono" w:hAnsi="Cascadia Mono" w:cs="Cascadia Mono"/>
          <w:color w:val="000000"/>
          <w:sz w:val="24"/>
          <w:szCs w:val="24"/>
        </w:rPr>
        <w:t xml:space="preserve"> EventHandler&lt;ValueReachUpperLimitEventArgs&gt; ValueReachUpperLimit;</w:t>
      </w:r>
    </w:p>
    <w:p w14:paraId="4A059BAF" w14:textId="77777777" w:rsidR="00CA715D" w:rsidRDefault="00CA715D" w:rsidP="008B4B15">
      <w:pPr>
        <w:rPr>
          <w:rFonts w:ascii="Cascadia Mono" w:hAnsi="Cascadia Mono" w:cs="Cascadia Mono"/>
          <w:color w:val="000000"/>
          <w:sz w:val="24"/>
          <w:szCs w:val="24"/>
        </w:rPr>
      </w:pPr>
    </w:p>
    <w:p w14:paraId="16FFC7A5" w14:textId="63253B3C" w:rsidR="00CA715D" w:rsidRPr="00AD75E1" w:rsidRDefault="00CA715D" w:rsidP="008B4B15">
      <w:pPr>
        <w:rPr>
          <w:rFonts w:ascii="Lora" w:hAnsi="Lora" w:cs="Cascadia Mono"/>
          <w:color w:val="000000"/>
          <w:sz w:val="24"/>
          <w:szCs w:val="24"/>
        </w:rPr>
      </w:pPr>
      <w:r w:rsidRPr="00AD75E1">
        <w:rPr>
          <w:rFonts w:ascii="Lora" w:hAnsi="Lora" w:cs="Cascadia Mono"/>
          <w:color w:val="000000"/>
          <w:sz w:val="24"/>
          <w:szCs w:val="24"/>
        </w:rPr>
        <w:t xml:space="preserve">then we </w:t>
      </w:r>
      <w:r w:rsidR="001F0A09" w:rsidRPr="00AD75E1">
        <w:rPr>
          <w:rFonts w:ascii="Lora" w:hAnsi="Lora" w:cs="Cascadia Mono"/>
          <w:color w:val="000000"/>
          <w:sz w:val="24"/>
          <w:szCs w:val="24"/>
        </w:rPr>
        <w:t>create method</w:t>
      </w:r>
      <w:r w:rsidRPr="00AD75E1">
        <w:rPr>
          <w:rFonts w:ascii="Lora" w:hAnsi="Lora" w:cs="Cascadia Mono"/>
          <w:color w:val="000000"/>
          <w:sz w:val="24"/>
          <w:szCs w:val="24"/>
        </w:rPr>
        <w:t xml:space="preserve"> as event trigger to fire an event.</w:t>
      </w:r>
    </w:p>
    <w:p w14:paraId="0FCD8E0A" w14:textId="29CE0300" w:rsidR="00FD7FC1" w:rsidRPr="00FD7FC1" w:rsidRDefault="00FD7FC1" w:rsidP="00FD7FC1">
      <w:pPr>
        <w:autoSpaceDE w:val="0"/>
        <w:autoSpaceDN w:val="0"/>
        <w:adjustRightInd w:val="0"/>
        <w:spacing w:after="0" w:line="240" w:lineRule="auto"/>
        <w:rPr>
          <w:rFonts w:ascii="Cascadia Mono" w:hAnsi="Cascadia Mono" w:cs="Cascadia Mono"/>
          <w:color w:val="000000"/>
          <w:sz w:val="24"/>
          <w:szCs w:val="24"/>
        </w:rPr>
      </w:pPr>
      <w:r w:rsidRPr="00FD7FC1">
        <w:rPr>
          <w:rFonts w:ascii="Cascadia Mono" w:hAnsi="Cascadia Mono" w:cs="Cascadia Mono"/>
          <w:color w:val="0000FF"/>
          <w:sz w:val="24"/>
          <w:szCs w:val="24"/>
        </w:rPr>
        <w:t>protected</w:t>
      </w:r>
      <w:r w:rsidRPr="00FD7FC1">
        <w:rPr>
          <w:rFonts w:ascii="Cascadia Mono" w:hAnsi="Cascadia Mono" w:cs="Cascadia Mono"/>
          <w:color w:val="000000"/>
          <w:sz w:val="24"/>
          <w:szCs w:val="24"/>
        </w:rPr>
        <w:t xml:space="preserve"> </w:t>
      </w:r>
      <w:r w:rsidRPr="00FD7FC1">
        <w:rPr>
          <w:rFonts w:ascii="Cascadia Mono" w:hAnsi="Cascadia Mono" w:cs="Cascadia Mono"/>
          <w:color w:val="0000FF"/>
          <w:sz w:val="24"/>
          <w:szCs w:val="24"/>
        </w:rPr>
        <w:t>virtual</w:t>
      </w:r>
      <w:r w:rsidRPr="00FD7FC1">
        <w:rPr>
          <w:rFonts w:ascii="Cascadia Mono" w:hAnsi="Cascadia Mono" w:cs="Cascadia Mono"/>
          <w:color w:val="000000"/>
          <w:sz w:val="24"/>
          <w:szCs w:val="24"/>
        </w:rPr>
        <w:t xml:space="preserve"> </w:t>
      </w:r>
      <w:r w:rsidRPr="00FD7FC1">
        <w:rPr>
          <w:rFonts w:ascii="Cascadia Mono" w:hAnsi="Cascadia Mono" w:cs="Cascadia Mono"/>
          <w:color w:val="0000FF"/>
          <w:sz w:val="24"/>
          <w:szCs w:val="24"/>
        </w:rPr>
        <w:t>void</w:t>
      </w:r>
      <w:r w:rsidRPr="00FD7FC1">
        <w:rPr>
          <w:rFonts w:ascii="Cascadia Mono" w:hAnsi="Cascadia Mono" w:cs="Cascadia Mono"/>
          <w:color w:val="000000"/>
          <w:sz w:val="24"/>
          <w:szCs w:val="24"/>
        </w:rPr>
        <w:t xml:space="preserve"> onValueReachLimit</w:t>
      </w:r>
      <w:r w:rsidR="00AD75E1">
        <w:rPr>
          <w:rFonts w:ascii="Cascadia Mono" w:hAnsi="Cascadia Mono" w:cs="Cascadia Mono"/>
          <w:color w:val="000000"/>
          <w:sz w:val="24"/>
          <w:szCs w:val="24"/>
        </w:rPr>
        <w:t xml:space="preserve"> </w:t>
      </w:r>
      <w:r w:rsidRPr="00FD7FC1">
        <w:rPr>
          <w:rFonts w:ascii="Cascadia Mono" w:hAnsi="Cascadia Mono" w:cs="Cascadia Mono"/>
          <w:color w:val="000000"/>
          <w:sz w:val="24"/>
          <w:szCs w:val="24"/>
        </w:rPr>
        <w:t>(ValueReachUpperLimitEventArgs e)</w:t>
      </w:r>
    </w:p>
    <w:p w14:paraId="5BCED5D9" w14:textId="77777777" w:rsidR="00FD7FC1" w:rsidRPr="00FD7FC1" w:rsidRDefault="00FD7FC1" w:rsidP="00FD7FC1">
      <w:pPr>
        <w:autoSpaceDE w:val="0"/>
        <w:autoSpaceDN w:val="0"/>
        <w:adjustRightInd w:val="0"/>
        <w:spacing w:after="0" w:line="240" w:lineRule="auto"/>
        <w:rPr>
          <w:rFonts w:ascii="Cascadia Mono" w:hAnsi="Cascadia Mono" w:cs="Cascadia Mono"/>
          <w:color w:val="000000"/>
          <w:sz w:val="24"/>
          <w:szCs w:val="24"/>
        </w:rPr>
      </w:pPr>
      <w:r w:rsidRPr="00FD7FC1">
        <w:rPr>
          <w:rFonts w:ascii="Cascadia Mono" w:hAnsi="Cascadia Mono" w:cs="Cascadia Mono"/>
          <w:color w:val="000000"/>
          <w:sz w:val="24"/>
          <w:szCs w:val="24"/>
        </w:rPr>
        <w:t xml:space="preserve">            {</w:t>
      </w:r>
    </w:p>
    <w:p w14:paraId="28EEBE5D" w14:textId="77777777" w:rsidR="00FD7FC1" w:rsidRPr="00FD7FC1" w:rsidRDefault="00FD7FC1" w:rsidP="00FD7FC1">
      <w:pPr>
        <w:autoSpaceDE w:val="0"/>
        <w:autoSpaceDN w:val="0"/>
        <w:adjustRightInd w:val="0"/>
        <w:spacing w:after="0" w:line="240" w:lineRule="auto"/>
        <w:rPr>
          <w:rFonts w:ascii="Cascadia Mono" w:hAnsi="Cascadia Mono" w:cs="Cascadia Mono"/>
          <w:color w:val="000000"/>
          <w:sz w:val="24"/>
          <w:szCs w:val="24"/>
        </w:rPr>
      </w:pPr>
      <w:r w:rsidRPr="00FD7FC1">
        <w:rPr>
          <w:rFonts w:ascii="Cascadia Mono" w:hAnsi="Cascadia Mono" w:cs="Cascadia Mono"/>
          <w:color w:val="000000"/>
          <w:sz w:val="24"/>
          <w:szCs w:val="24"/>
        </w:rPr>
        <w:t xml:space="preserve">                </w:t>
      </w:r>
      <w:r w:rsidRPr="00FD7FC1">
        <w:rPr>
          <w:rFonts w:ascii="Cascadia Mono" w:hAnsi="Cascadia Mono" w:cs="Cascadia Mono"/>
          <w:color w:val="0000FF"/>
          <w:sz w:val="24"/>
          <w:szCs w:val="24"/>
        </w:rPr>
        <w:t>if</w:t>
      </w:r>
      <w:r w:rsidRPr="00FD7FC1">
        <w:rPr>
          <w:rFonts w:ascii="Cascadia Mono" w:hAnsi="Cascadia Mono" w:cs="Cascadia Mono"/>
          <w:color w:val="000000"/>
          <w:sz w:val="24"/>
          <w:szCs w:val="24"/>
        </w:rPr>
        <w:t xml:space="preserve"> (ValueReachUpperLimit != </w:t>
      </w:r>
      <w:r w:rsidRPr="00FD7FC1">
        <w:rPr>
          <w:rFonts w:ascii="Cascadia Mono" w:hAnsi="Cascadia Mono" w:cs="Cascadia Mono"/>
          <w:color w:val="0000FF"/>
          <w:sz w:val="24"/>
          <w:szCs w:val="24"/>
        </w:rPr>
        <w:t>null</w:t>
      </w:r>
      <w:r w:rsidRPr="00FD7FC1">
        <w:rPr>
          <w:rFonts w:ascii="Cascadia Mono" w:hAnsi="Cascadia Mono" w:cs="Cascadia Mono"/>
          <w:color w:val="000000"/>
          <w:sz w:val="24"/>
          <w:szCs w:val="24"/>
        </w:rPr>
        <w:t>) ValueReachUpperLimit(</w:t>
      </w:r>
      <w:r w:rsidRPr="00FD7FC1">
        <w:rPr>
          <w:rFonts w:ascii="Cascadia Mono" w:hAnsi="Cascadia Mono" w:cs="Cascadia Mono"/>
          <w:color w:val="0000FF"/>
          <w:sz w:val="24"/>
          <w:szCs w:val="24"/>
        </w:rPr>
        <w:t>this</w:t>
      </w:r>
      <w:r w:rsidRPr="00FD7FC1">
        <w:rPr>
          <w:rFonts w:ascii="Cascadia Mono" w:hAnsi="Cascadia Mono" w:cs="Cascadia Mono"/>
          <w:color w:val="000000"/>
          <w:sz w:val="24"/>
          <w:szCs w:val="24"/>
        </w:rPr>
        <w:t>, e);</w:t>
      </w:r>
    </w:p>
    <w:p w14:paraId="265E6522" w14:textId="6A09AD61" w:rsidR="00CA715D" w:rsidRPr="00FD7FC1" w:rsidRDefault="00FD7FC1" w:rsidP="00FD7FC1">
      <w:pPr>
        <w:rPr>
          <w:rFonts w:ascii="Cascadia Mono" w:hAnsi="Cascadia Mono" w:cs="Cascadia Mono"/>
          <w:color w:val="000000"/>
          <w:sz w:val="24"/>
          <w:szCs w:val="24"/>
        </w:rPr>
      </w:pPr>
      <w:r w:rsidRPr="00FD7FC1">
        <w:rPr>
          <w:rFonts w:ascii="Cascadia Mono" w:hAnsi="Cascadia Mono" w:cs="Cascadia Mono"/>
          <w:color w:val="000000"/>
          <w:sz w:val="24"/>
          <w:szCs w:val="24"/>
        </w:rPr>
        <w:t xml:space="preserve">            }</w:t>
      </w:r>
    </w:p>
    <w:p w14:paraId="083DDEAA" w14:textId="51BA6D45" w:rsidR="00897566" w:rsidRDefault="00ED664F" w:rsidP="008B4B15">
      <w:pPr>
        <w:rPr>
          <w:rFonts w:ascii="Cascadia Mono" w:hAnsi="Cascadia Mono" w:cs="Cascadia Mono"/>
          <w:color w:val="000000"/>
          <w:sz w:val="24"/>
          <w:szCs w:val="24"/>
        </w:rPr>
      </w:pPr>
      <w:r>
        <w:rPr>
          <w:rFonts w:ascii="Cascadia Mono" w:hAnsi="Cascadia Mono" w:cs="Cascadia Mono"/>
          <w:color w:val="000000"/>
          <w:sz w:val="24"/>
          <w:szCs w:val="24"/>
        </w:rPr>
        <w:br/>
      </w:r>
      <w:r w:rsidR="00002CAC">
        <w:rPr>
          <w:rFonts w:ascii="Cascadia Mono" w:hAnsi="Cascadia Mono" w:cs="Cascadia Mono"/>
          <w:color w:val="000000"/>
          <w:sz w:val="24"/>
          <w:szCs w:val="24"/>
        </w:rPr>
        <w:t xml:space="preserve">we </w:t>
      </w:r>
    </w:p>
    <w:p w14:paraId="38C61035" w14:textId="7D7EE5AB" w:rsidR="00897566" w:rsidRPr="00897566" w:rsidRDefault="00897566" w:rsidP="008B4B15">
      <w:pPr>
        <w:rPr>
          <w:rFonts w:ascii="Cascadia Mono" w:hAnsi="Cascadia Mono" w:cs="Cascadia Mono"/>
          <w:color w:val="000000"/>
          <w:sz w:val="24"/>
          <w:szCs w:val="24"/>
        </w:rPr>
      </w:pPr>
      <w:r>
        <w:rPr>
          <w:rFonts w:ascii="Cascadia Mono" w:hAnsi="Cascadia Mono" w:cs="Cascadia Mono"/>
          <w:color w:val="000000"/>
          <w:sz w:val="24"/>
          <w:szCs w:val="24"/>
        </w:rPr>
        <w:t xml:space="preserve"> </w:t>
      </w:r>
    </w:p>
    <w:p w14:paraId="51AA3151" w14:textId="77777777" w:rsidR="00812C15" w:rsidRPr="00812C15" w:rsidRDefault="00812C15" w:rsidP="00812C15">
      <w:pPr>
        <w:autoSpaceDE w:val="0"/>
        <w:autoSpaceDN w:val="0"/>
        <w:adjustRightInd w:val="0"/>
        <w:spacing w:after="0" w:line="240" w:lineRule="auto"/>
        <w:rPr>
          <w:rFonts w:ascii="Cascadia Mono" w:hAnsi="Cascadia Mono" w:cs="Cascadia Mono"/>
          <w:color w:val="000000"/>
          <w:sz w:val="24"/>
          <w:szCs w:val="24"/>
        </w:rPr>
      </w:pPr>
      <w:r w:rsidRPr="00812C15">
        <w:rPr>
          <w:rFonts w:ascii="Cascadia Mono" w:hAnsi="Cascadia Mono" w:cs="Cascadia Mono"/>
          <w:color w:val="0000FF"/>
          <w:sz w:val="24"/>
          <w:szCs w:val="24"/>
        </w:rPr>
        <w:t>public</w:t>
      </w:r>
      <w:r w:rsidRPr="00812C15">
        <w:rPr>
          <w:rFonts w:ascii="Cascadia Mono" w:hAnsi="Cascadia Mono" w:cs="Cascadia Mono"/>
          <w:color w:val="000000"/>
          <w:sz w:val="24"/>
          <w:szCs w:val="24"/>
        </w:rPr>
        <w:t xml:space="preserve"> </w:t>
      </w:r>
      <w:r w:rsidRPr="00812C15">
        <w:rPr>
          <w:rFonts w:ascii="Cascadia Mono" w:hAnsi="Cascadia Mono" w:cs="Cascadia Mono"/>
          <w:color w:val="0000FF"/>
          <w:sz w:val="24"/>
          <w:szCs w:val="24"/>
        </w:rPr>
        <w:t>void</w:t>
      </w:r>
      <w:r w:rsidRPr="00812C15">
        <w:rPr>
          <w:rFonts w:ascii="Cascadia Mono" w:hAnsi="Cascadia Mono" w:cs="Cascadia Mono"/>
          <w:color w:val="000000"/>
          <w:sz w:val="24"/>
          <w:szCs w:val="24"/>
        </w:rPr>
        <w:t xml:space="preserve"> </w:t>
      </w:r>
      <w:proofErr w:type="spellStart"/>
      <w:r w:rsidRPr="00812C15">
        <w:rPr>
          <w:rFonts w:ascii="Cascadia Mono" w:hAnsi="Cascadia Mono" w:cs="Cascadia Mono"/>
          <w:color w:val="000000"/>
          <w:sz w:val="24"/>
          <w:szCs w:val="24"/>
        </w:rPr>
        <w:t>alterPriceValue</w:t>
      </w:r>
      <w:proofErr w:type="spellEnd"/>
      <w:r w:rsidRPr="00812C15">
        <w:rPr>
          <w:rFonts w:ascii="Cascadia Mono" w:hAnsi="Cascadia Mono" w:cs="Cascadia Mono"/>
          <w:color w:val="000000"/>
          <w:sz w:val="24"/>
          <w:szCs w:val="24"/>
        </w:rPr>
        <w:t>(</w:t>
      </w:r>
      <w:r w:rsidRPr="00812C15">
        <w:rPr>
          <w:rFonts w:ascii="Cascadia Mono" w:hAnsi="Cascadia Mono" w:cs="Cascadia Mono"/>
          <w:color w:val="0000FF"/>
          <w:sz w:val="24"/>
          <w:szCs w:val="24"/>
        </w:rPr>
        <w:t>int</w:t>
      </w:r>
      <w:r w:rsidRPr="00812C15">
        <w:rPr>
          <w:rFonts w:ascii="Cascadia Mono" w:hAnsi="Cascadia Mono" w:cs="Cascadia Mono"/>
          <w:color w:val="000000"/>
          <w:sz w:val="24"/>
          <w:szCs w:val="24"/>
        </w:rPr>
        <w:t xml:space="preserve"> variance)</w:t>
      </w:r>
    </w:p>
    <w:p w14:paraId="0932E34B" w14:textId="77777777" w:rsidR="00812C15" w:rsidRPr="00812C15" w:rsidRDefault="00812C15" w:rsidP="00812C15">
      <w:pPr>
        <w:autoSpaceDE w:val="0"/>
        <w:autoSpaceDN w:val="0"/>
        <w:adjustRightInd w:val="0"/>
        <w:spacing w:after="0" w:line="240" w:lineRule="auto"/>
        <w:rPr>
          <w:rFonts w:ascii="Cascadia Mono" w:hAnsi="Cascadia Mono" w:cs="Cascadia Mono"/>
          <w:color w:val="000000"/>
          <w:sz w:val="24"/>
          <w:szCs w:val="24"/>
        </w:rPr>
      </w:pPr>
      <w:r w:rsidRPr="00812C15">
        <w:rPr>
          <w:rFonts w:ascii="Cascadia Mono" w:hAnsi="Cascadia Mono" w:cs="Cascadia Mono"/>
          <w:color w:val="000000"/>
          <w:sz w:val="24"/>
          <w:szCs w:val="24"/>
        </w:rPr>
        <w:t xml:space="preserve">            {</w:t>
      </w:r>
    </w:p>
    <w:p w14:paraId="0046792F" w14:textId="77777777" w:rsidR="00812C15" w:rsidRPr="00812C15" w:rsidRDefault="00812C15" w:rsidP="00812C15">
      <w:pPr>
        <w:autoSpaceDE w:val="0"/>
        <w:autoSpaceDN w:val="0"/>
        <w:adjustRightInd w:val="0"/>
        <w:spacing w:after="0" w:line="240" w:lineRule="auto"/>
        <w:rPr>
          <w:rFonts w:ascii="Cascadia Mono" w:hAnsi="Cascadia Mono" w:cs="Cascadia Mono"/>
          <w:color w:val="000000"/>
          <w:sz w:val="24"/>
          <w:szCs w:val="24"/>
        </w:rPr>
      </w:pPr>
      <w:r w:rsidRPr="00812C15">
        <w:rPr>
          <w:rFonts w:ascii="Cascadia Mono" w:hAnsi="Cascadia Mono" w:cs="Cascadia Mono"/>
          <w:color w:val="000000"/>
          <w:sz w:val="24"/>
          <w:szCs w:val="24"/>
        </w:rPr>
        <w:t xml:space="preserve">                </w:t>
      </w:r>
      <w:proofErr w:type="spellStart"/>
      <w:r w:rsidRPr="00812C15">
        <w:rPr>
          <w:rFonts w:ascii="Cascadia Mono" w:hAnsi="Cascadia Mono" w:cs="Cascadia Mono"/>
          <w:color w:val="0000FF"/>
          <w:sz w:val="24"/>
          <w:szCs w:val="24"/>
        </w:rPr>
        <w:t>this</w:t>
      </w:r>
      <w:r w:rsidRPr="00812C15">
        <w:rPr>
          <w:rFonts w:ascii="Cascadia Mono" w:hAnsi="Cascadia Mono" w:cs="Cascadia Mono"/>
          <w:color w:val="000000"/>
          <w:sz w:val="24"/>
          <w:szCs w:val="24"/>
        </w:rPr>
        <w:t>.currrentValue</w:t>
      </w:r>
      <w:proofErr w:type="spellEnd"/>
      <w:r w:rsidRPr="00812C15">
        <w:rPr>
          <w:rFonts w:ascii="Cascadia Mono" w:hAnsi="Cascadia Mono" w:cs="Cascadia Mono"/>
          <w:color w:val="000000"/>
          <w:sz w:val="24"/>
          <w:szCs w:val="24"/>
        </w:rPr>
        <w:t xml:space="preserve"> += variance;</w:t>
      </w:r>
    </w:p>
    <w:p w14:paraId="2AA3B7BF" w14:textId="77777777" w:rsidR="00812C15" w:rsidRPr="00812C15" w:rsidRDefault="00812C15" w:rsidP="00812C15">
      <w:pPr>
        <w:autoSpaceDE w:val="0"/>
        <w:autoSpaceDN w:val="0"/>
        <w:adjustRightInd w:val="0"/>
        <w:spacing w:after="0" w:line="240" w:lineRule="auto"/>
        <w:rPr>
          <w:rFonts w:ascii="Cascadia Mono" w:hAnsi="Cascadia Mono" w:cs="Cascadia Mono"/>
          <w:color w:val="000000"/>
          <w:sz w:val="24"/>
          <w:szCs w:val="24"/>
        </w:rPr>
      </w:pPr>
      <w:r w:rsidRPr="00812C15">
        <w:rPr>
          <w:rFonts w:ascii="Cascadia Mono" w:hAnsi="Cascadia Mono" w:cs="Cascadia Mono"/>
          <w:color w:val="000000"/>
          <w:sz w:val="24"/>
          <w:szCs w:val="24"/>
        </w:rPr>
        <w:t xml:space="preserve">                </w:t>
      </w:r>
      <w:r w:rsidRPr="00812C15">
        <w:rPr>
          <w:rFonts w:ascii="Cascadia Mono" w:hAnsi="Cascadia Mono" w:cs="Cascadia Mono"/>
          <w:color w:val="0000FF"/>
          <w:sz w:val="24"/>
          <w:szCs w:val="24"/>
        </w:rPr>
        <w:t>if</w:t>
      </w:r>
      <w:r w:rsidRPr="00812C15">
        <w:rPr>
          <w:rFonts w:ascii="Cascadia Mono" w:hAnsi="Cascadia Mono" w:cs="Cascadia Mono"/>
          <w:color w:val="000000"/>
          <w:sz w:val="24"/>
          <w:szCs w:val="24"/>
        </w:rPr>
        <w:t xml:space="preserve"> (</w:t>
      </w:r>
      <w:proofErr w:type="spellStart"/>
      <w:r w:rsidRPr="00812C15">
        <w:rPr>
          <w:rFonts w:ascii="Cascadia Mono" w:hAnsi="Cascadia Mono" w:cs="Cascadia Mono"/>
          <w:color w:val="0000FF"/>
          <w:sz w:val="24"/>
          <w:szCs w:val="24"/>
        </w:rPr>
        <w:t>this</w:t>
      </w:r>
      <w:r w:rsidRPr="00812C15">
        <w:rPr>
          <w:rFonts w:ascii="Cascadia Mono" w:hAnsi="Cascadia Mono" w:cs="Cascadia Mono"/>
          <w:color w:val="000000"/>
          <w:sz w:val="24"/>
          <w:szCs w:val="24"/>
        </w:rPr>
        <w:t>.currrentValue</w:t>
      </w:r>
      <w:proofErr w:type="spellEnd"/>
      <w:r w:rsidRPr="00812C15">
        <w:rPr>
          <w:rFonts w:ascii="Cascadia Mono" w:hAnsi="Cascadia Mono" w:cs="Cascadia Mono"/>
          <w:color w:val="000000"/>
          <w:sz w:val="24"/>
          <w:szCs w:val="24"/>
        </w:rPr>
        <w:t xml:space="preserve"> &gt; </w:t>
      </w:r>
      <w:proofErr w:type="spellStart"/>
      <w:r w:rsidRPr="00812C15">
        <w:rPr>
          <w:rFonts w:ascii="Cascadia Mono" w:hAnsi="Cascadia Mono" w:cs="Cascadia Mono"/>
          <w:color w:val="0000FF"/>
          <w:sz w:val="24"/>
          <w:szCs w:val="24"/>
        </w:rPr>
        <w:t>this</w:t>
      </w:r>
      <w:r w:rsidRPr="00812C15">
        <w:rPr>
          <w:rFonts w:ascii="Cascadia Mono" w:hAnsi="Cascadia Mono" w:cs="Cascadia Mono"/>
          <w:color w:val="000000"/>
          <w:sz w:val="24"/>
          <w:szCs w:val="24"/>
        </w:rPr>
        <w:t>.upperLimit</w:t>
      </w:r>
      <w:proofErr w:type="spellEnd"/>
      <w:r w:rsidRPr="00812C15">
        <w:rPr>
          <w:rFonts w:ascii="Cascadia Mono" w:hAnsi="Cascadia Mono" w:cs="Cascadia Mono"/>
          <w:color w:val="000000"/>
          <w:sz w:val="24"/>
          <w:szCs w:val="24"/>
        </w:rPr>
        <w:t xml:space="preserve">) </w:t>
      </w:r>
      <w:proofErr w:type="spellStart"/>
      <w:r w:rsidRPr="00812C15">
        <w:rPr>
          <w:rFonts w:ascii="Cascadia Mono" w:hAnsi="Cascadia Mono" w:cs="Cascadia Mono"/>
          <w:color w:val="000000"/>
          <w:sz w:val="24"/>
          <w:szCs w:val="24"/>
        </w:rPr>
        <w:t>onValueReachLimit</w:t>
      </w:r>
      <w:proofErr w:type="spellEnd"/>
      <w:r w:rsidRPr="00812C15">
        <w:rPr>
          <w:rFonts w:ascii="Cascadia Mono" w:hAnsi="Cascadia Mono" w:cs="Cascadia Mono"/>
          <w:color w:val="000000"/>
          <w:sz w:val="24"/>
          <w:szCs w:val="24"/>
        </w:rPr>
        <w:t>(</w:t>
      </w:r>
      <w:r w:rsidRPr="00812C15">
        <w:rPr>
          <w:rFonts w:ascii="Cascadia Mono" w:hAnsi="Cascadia Mono" w:cs="Cascadia Mono"/>
          <w:color w:val="0000FF"/>
          <w:sz w:val="24"/>
          <w:szCs w:val="24"/>
        </w:rPr>
        <w:t>new</w:t>
      </w:r>
      <w:r w:rsidRPr="00812C15">
        <w:rPr>
          <w:rFonts w:ascii="Cascadia Mono" w:hAnsi="Cascadia Mono" w:cs="Cascadia Mono"/>
          <w:color w:val="000000"/>
          <w:sz w:val="24"/>
          <w:szCs w:val="24"/>
        </w:rPr>
        <w:t xml:space="preserve"> ValueReachUpperLimitEventArgs(</w:t>
      </w:r>
      <w:r w:rsidRPr="00812C15">
        <w:rPr>
          <w:rFonts w:ascii="Cascadia Mono" w:hAnsi="Cascadia Mono" w:cs="Cascadia Mono"/>
          <w:color w:val="0000FF"/>
          <w:sz w:val="24"/>
          <w:szCs w:val="24"/>
        </w:rPr>
        <w:t>this</w:t>
      </w:r>
      <w:r w:rsidRPr="00812C15">
        <w:rPr>
          <w:rFonts w:ascii="Cascadia Mono" w:hAnsi="Cascadia Mono" w:cs="Cascadia Mono"/>
          <w:color w:val="000000"/>
          <w:sz w:val="24"/>
          <w:szCs w:val="24"/>
        </w:rPr>
        <w:t>.upperLimit,</w:t>
      </w:r>
      <w:r w:rsidRPr="00812C15">
        <w:rPr>
          <w:rFonts w:ascii="Cascadia Mono" w:hAnsi="Cascadia Mono" w:cs="Cascadia Mono"/>
          <w:color w:val="0000FF"/>
          <w:sz w:val="24"/>
          <w:szCs w:val="24"/>
        </w:rPr>
        <w:t>this</w:t>
      </w:r>
      <w:r w:rsidRPr="00812C15">
        <w:rPr>
          <w:rFonts w:ascii="Cascadia Mono" w:hAnsi="Cascadia Mono" w:cs="Cascadia Mono"/>
          <w:color w:val="000000"/>
          <w:sz w:val="24"/>
          <w:szCs w:val="24"/>
        </w:rPr>
        <w:t>.currrentValue));</w:t>
      </w:r>
    </w:p>
    <w:p w14:paraId="65CCF2A7" w14:textId="77777777" w:rsidR="00812C15" w:rsidRPr="00812C15" w:rsidRDefault="00812C15" w:rsidP="00812C15">
      <w:pPr>
        <w:autoSpaceDE w:val="0"/>
        <w:autoSpaceDN w:val="0"/>
        <w:adjustRightInd w:val="0"/>
        <w:spacing w:after="0" w:line="240" w:lineRule="auto"/>
        <w:rPr>
          <w:rFonts w:ascii="Cascadia Mono" w:hAnsi="Cascadia Mono" w:cs="Cascadia Mono"/>
          <w:color w:val="000000"/>
          <w:sz w:val="24"/>
          <w:szCs w:val="24"/>
        </w:rPr>
      </w:pPr>
    </w:p>
    <w:p w14:paraId="463D2894" w14:textId="0285D7D9" w:rsidR="009A2A97" w:rsidRPr="00812C15" w:rsidRDefault="00812C15" w:rsidP="00812C15">
      <w:pPr>
        <w:rPr>
          <w:sz w:val="24"/>
          <w:szCs w:val="24"/>
        </w:rPr>
      </w:pPr>
      <w:r w:rsidRPr="00812C15">
        <w:rPr>
          <w:rFonts w:ascii="Cascadia Mono" w:hAnsi="Cascadia Mono" w:cs="Cascadia Mono"/>
          <w:color w:val="000000"/>
          <w:sz w:val="24"/>
          <w:szCs w:val="24"/>
        </w:rPr>
        <w:t xml:space="preserve">            }</w:t>
      </w:r>
    </w:p>
    <w:p w14:paraId="44CDF58E" w14:textId="77777777" w:rsidR="000D294B" w:rsidRDefault="000D294B"/>
    <w:p w14:paraId="2ECF7507" w14:textId="77777777" w:rsidR="000D294B" w:rsidRDefault="000D294B"/>
    <w:p w14:paraId="0D31AD22" w14:textId="3F05BB06" w:rsidR="000D294B" w:rsidRDefault="000D294B"/>
    <w:p w14:paraId="3A1904C0" w14:textId="6CD81E4D" w:rsidR="0058155E" w:rsidRDefault="0058155E"/>
    <w:p w14:paraId="3A0F6709" w14:textId="77777777" w:rsidR="0058155E" w:rsidRDefault="0058155E"/>
    <w:p w14:paraId="5617C78C" w14:textId="0E79510E" w:rsidR="0058155E" w:rsidRDefault="0058155E"/>
    <w:sectPr w:rsidR="0058155E" w:rsidSect="00FD7FC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1EE2E" w14:textId="77777777" w:rsidR="00712D8A" w:rsidRDefault="00712D8A" w:rsidP="00CA715D">
      <w:pPr>
        <w:spacing w:after="0" w:line="240" w:lineRule="auto"/>
      </w:pPr>
      <w:r>
        <w:separator/>
      </w:r>
    </w:p>
  </w:endnote>
  <w:endnote w:type="continuationSeparator" w:id="0">
    <w:p w14:paraId="6F16E64C" w14:textId="77777777" w:rsidR="00712D8A" w:rsidRDefault="00712D8A" w:rsidP="00CA7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ora">
    <w:panose1 w:val="02000503000000020004"/>
    <w:charset w:val="00"/>
    <w:family w:val="auto"/>
    <w:pitch w:val="variable"/>
    <w:sig w:usb0="800002AF" w:usb1="5000204B" w:usb2="00000000" w:usb3="00000000" w:csb0="00000097"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92A03" w14:textId="77777777" w:rsidR="00712D8A" w:rsidRDefault="00712D8A" w:rsidP="00CA715D">
      <w:pPr>
        <w:spacing w:after="0" w:line="240" w:lineRule="auto"/>
      </w:pPr>
      <w:r>
        <w:separator/>
      </w:r>
    </w:p>
  </w:footnote>
  <w:footnote w:type="continuationSeparator" w:id="0">
    <w:p w14:paraId="10D442E0" w14:textId="77777777" w:rsidR="00712D8A" w:rsidRDefault="00712D8A" w:rsidP="00CA7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379C5"/>
    <w:multiLevelType w:val="hybridMultilevel"/>
    <w:tmpl w:val="7C26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A4"/>
    <w:rsid w:val="00002CAC"/>
    <w:rsid w:val="000D294B"/>
    <w:rsid w:val="00113F6B"/>
    <w:rsid w:val="001F0A09"/>
    <w:rsid w:val="002C1E0D"/>
    <w:rsid w:val="003D66C3"/>
    <w:rsid w:val="003D683D"/>
    <w:rsid w:val="00442E90"/>
    <w:rsid w:val="00486174"/>
    <w:rsid w:val="004B7DD7"/>
    <w:rsid w:val="0058155E"/>
    <w:rsid w:val="006A4FEA"/>
    <w:rsid w:val="00712D8A"/>
    <w:rsid w:val="00812C15"/>
    <w:rsid w:val="00897566"/>
    <w:rsid w:val="008B4B15"/>
    <w:rsid w:val="008C3AF5"/>
    <w:rsid w:val="00906EA4"/>
    <w:rsid w:val="0097060A"/>
    <w:rsid w:val="009A2A97"/>
    <w:rsid w:val="00AD75E1"/>
    <w:rsid w:val="00AE47E8"/>
    <w:rsid w:val="00B270E9"/>
    <w:rsid w:val="00B50CE8"/>
    <w:rsid w:val="00B7448B"/>
    <w:rsid w:val="00BF0AC3"/>
    <w:rsid w:val="00C615E5"/>
    <w:rsid w:val="00CA715D"/>
    <w:rsid w:val="00CD5628"/>
    <w:rsid w:val="00DE35D5"/>
    <w:rsid w:val="00EB26E6"/>
    <w:rsid w:val="00ED664F"/>
    <w:rsid w:val="00FD7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CD4F"/>
  <w15:chartTrackingRefBased/>
  <w15:docId w15:val="{AC75BE0C-E498-4D63-AAEC-262856A33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D5628"/>
    <w:rPr>
      <w:rFonts w:ascii="Consolas" w:hAnsi="Consolas" w:hint="default"/>
      <w:b w:val="0"/>
      <w:bCs w:val="0"/>
      <w:i w:val="0"/>
      <w:iCs w:val="0"/>
      <w:color w:val="000000"/>
      <w:sz w:val="20"/>
      <w:szCs w:val="20"/>
    </w:rPr>
  </w:style>
  <w:style w:type="paragraph" w:styleId="ListParagraph">
    <w:name w:val="List Paragraph"/>
    <w:basedOn w:val="Normal"/>
    <w:uiPriority w:val="34"/>
    <w:qFormat/>
    <w:rsid w:val="00CA715D"/>
    <w:pPr>
      <w:ind w:left="720"/>
      <w:contextualSpacing/>
    </w:pPr>
  </w:style>
  <w:style w:type="paragraph" w:styleId="Header">
    <w:name w:val="header"/>
    <w:basedOn w:val="Normal"/>
    <w:link w:val="HeaderChar"/>
    <w:uiPriority w:val="99"/>
    <w:unhideWhenUsed/>
    <w:rsid w:val="00CA7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15D"/>
  </w:style>
  <w:style w:type="paragraph" w:styleId="Footer">
    <w:name w:val="footer"/>
    <w:basedOn w:val="Normal"/>
    <w:link w:val="FooterChar"/>
    <w:uiPriority w:val="99"/>
    <w:unhideWhenUsed/>
    <w:rsid w:val="00CA7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821</TotalTime>
  <Pages>1</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13</cp:revision>
  <dcterms:created xsi:type="dcterms:W3CDTF">2022-03-24T05:13:00Z</dcterms:created>
  <dcterms:modified xsi:type="dcterms:W3CDTF">2022-03-25T16:19:00Z</dcterms:modified>
</cp:coreProperties>
</file>