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91A35" w14:textId="2821A2B5" w:rsidR="00DA4B7F" w:rsidRPr="006610D4" w:rsidRDefault="00DA4B7F" w:rsidP="00876B86">
      <w:pPr>
        <w:jc w:val="both"/>
        <w:rPr>
          <w:rFonts w:cstheme="minorHAnsi"/>
          <w:b/>
          <w:bCs/>
          <w:sz w:val="28"/>
          <w:szCs w:val="28"/>
        </w:rPr>
      </w:pPr>
      <w:r w:rsidRPr="006610D4">
        <w:rPr>
          <w:rFonts w:cstheme="minorHAnsi"/>
          <w:b/>
          <w:bCs/>
          <w:sz w:val="28"/>
          <w:szCs w:val="28"/>
        </w:rPr>
        <w:t>try-catch clause</w:t>
      </w:r>
    </w:p>
    <w:p w14:paraId="29741462" w14:textId="5DF40D87" w:rsidR="00876B86" w:rsidRDefault="00E61AFC" w:rsidP="00876B86">
      <w:pPr>
        <w:jc w:val="both"/>
        <w:rPr>
          <w:rFonts w:ascii="Lora" w:hAnsi="Lora"/>
          <w:sz w:val="24"/>
          <w:szCs w:val="24"/>
        </w:rPr>
      </w:pPr>
      <w:r>
        <w:rPr>
          <w:rFonts w:ascii="Lora" w:hAnsi="Lora"/>
          <w:sz w:val="24"/>
          <w:szCs w:val="24"/>
        </w:rPr>
        <w:t>t</w:t>
      </w:r>
      <w:r w:rsidR="00734743" w:rsidRPr="00876B86">
        <w:rPr>
          <w:rFonts w:ascii="Lora" w:hAnsi="Lora"/>
          <w:sz w:val="24"/>
          <w:szCs w:val="24"/>
        </w:rPr>
        <w:t>ry</w:t>
      </w:r>
      <w:r>
        <w:rPr>
          <w:rFonts w:ascii="Lora" w:hAnsi="Lora"/>
          <w:sz w:val="24"/>
          <w:szCs w:val="24"/>
        </w:rPr>
        <w:t>-</w:t>
      </w:r>
      <w:r w:rsidR="00734743" w:rsidRPr="00876B86">
        <w:rPr>
          <w:rFonts w:ascii="Lora" w:hAnsi="Lora"/>
          <w:sz w:val="24"/>
          <w:szCs w:val="24"/>
        </w:rPr>
        <w:t xml:space="preserve">catch statement is used as the main tool for error handling in C#. </w:t>
      </w:r>
      <w:r>
        <w:rPr>
          <w:rFonts w:ascii="Lora" w:hAnsi="Lora"/>
          <w:sz w:val="24"/>
          <w:szCs w:val="24"/>
        </w:rPr>
        <w:t xml:space="preserve">try-catch statement, as its name, consists of two parts. The first is try block which contains the code which potentially has errors and the second is the </w:t>
      </w:r>
      <w:r w:rsidRPr="00876B86">
        <w:rPr>
          <w:rFonts w:ascii="Lora" w:hAnsi="Lora"/>
          <w:sz w:val="24"/>
          <w:szCs w:val="24"/>
        </w:rPr>
        <w:t xml:space="preserve">catch </w:t>
      </w:r>
      <w:r>
        <w:rPr>
          <w:rFonts w:ascii="Lora" w:hAnsi="Lora"/>
          <w:sz w:val="24"/>
          <w:szCs w:val="24"/>
        </w:rPr>
        <w:t xml:space="preserve">clauses </w:t>
      </w:r>
      <w:r w:rsidRPr="00876B86">
        <w:rPr>
          <w:rFonts w:ascii="Lora" w:hAnsi="Lora"/>
          <w:sz w:val="24"/>
          <w:szCs w:val="24"/>
        </w:rPr>
        <w:t>is where the code error handling resides</w:t>
      </w:r>
      <w:r>
        <w:rPr>
          <w:rFonts w:ascii="Lora" w:hAnsi="Lora"/>
          <w:sz w:val="24"/>
          <w:szCs w:val="24"/>
        </w:rPr>
        <w:t xml:space="preserve">. </w:t>
      </w:r>
      <w:r w:rsidR="00FB08CD">
        <w:rPr>
          <w:rFonts w:ascii="Lora" w:hAnsi="Lora"/>
          <w:sz w:val="24"/>
          <w:szCs w:val="24"/>
        </w:rPr>
        <w:t xml:space="preserve">The typical try catch statement in your code </w:t>
      </w:r>
      <w:r>
        <w:rPr>
          <w:rFonts w:ascii="Lora" w:hAnsi="Lora"/>
          <w:sz w:val="24"/>
          <w:szCs w:val="24"/>
        </w:rPr>
        <w:t xml:space="preserve">may </w:t>
      </w:r>
      <w:r w:rsidR="00FB08CD">
        <w:rPr>
          <w:rFonts w:ascii="Lora" w:hAnsi="Lora"/>
          <w:sz w:val="24"/>
          <w:szCs w:val="24"/>
        </w:rPr>
        <w:t>has the structure below.</w:t>
      </w:r>
    </w:p>
    <w:p w14:paraId="0F8E85D0" w14:textId="109D09F9" w:rsidR="00FB08CD" w:rsidRPr="00FC4C3E" w:rsidRDefault="00FB08CD" w:rsidP="00FB08CD">
      <w:pPr>
        <w:autoSpaceDE w:val="0"/>
        <w:autoSpaceDN w:val="0"/>
        <w:adjustRightInd w:val="0"/>
        <w:spacing w:after="0" w:line="240" w:lineRule="auto"/>
        <w:rPr>
          <w:rFonts w:ascii="Cascadia Mono" w:hAnsi="Cascadia Mono" w:cs="Cascadia Mono"/>
          <w:color w:val="000000"/>
          <w:sz w:val="24"/>
          <w:szCs w:val="24"/>
        </w:rPr>
      </w:pPr>
      <w:r w:rsidRPr="00FC4C3E">
        <w:rPr>
          <w:rFonts w:ascii="Cascadia Mono" w:hAnsi="Cascadia Mono" w:cs="Cascadia Mono"/>
          <w:color w:val="000000"/>
          <w:sz w:val="24"/>
          <w:szCs w:val="24"/>
        </w:rPr>
        <w:t xml:space="preserve">     </w:t>
      </w:r>
      <w:r w:rsidR="00F432C9" w:rsidRPr="00FC4C3E">
        <w:rPr>
          <w:rFonts w:ascii="Cascadia Mono" w:hAnsi="Cascadia Mono" w:cs="Cascadia Mono"/>
          <w:color w:val="0000FF"/>
          <w:sz w:val="24"/>
          <w:szCs w:val="24"/>
        </w:rPr>
        <w:t>t</w:t>
      </w:r>
      <w:r w:rsidRPr="00FC4C3E">
        <w:rPr>
          <w:rFonts w:ascii="Cascadia Mono" w:hAnsi="Cascadia Mono" w:cs="Cascadia Mono"/>
          <w:color w:val="0000FF"/>
          <w:sz w:val="24"/>
          <w:szCs w:val="24"/>
        </w:rPr>
        <w:t>ry</w:t>
      </w:r>
      <w:r w:rsidR="00B8632A" w:rsidRPr="00FC4C3E">
        <w:rPr>
          <w:rFonts w:ascii="Cascadia Mono" w:hAnsi="Cascadia Mono" w:cs="Cascadia Mono"/>
          <w:color w:val="0000FF"/>
          <w:sz w:val="24"/>
          <w:szCs w:val="24"/>
        </w:rPr>
        <w:t xml:space="preserve"> </w:t>
      </w:r>
      <w:r w:rsidRPr="00FC4C3E">
        <w:rPr>
          <w:rFonts w:ascii="Cascadia Mono" w:hAnsi="Cascadia Mono" w:cs="Cascadia Mono"/>
          <w:color w:val="000000"/>
          <w:sz w:val="24"/>
          <w:szCs w:val="24"/>
        </w:rPr>
        <w:t>{</w:t>
      </w:r>
    </w:p>
    <w:p w14:paraId="69B0391A" w14:textId="77777777" w:rsidR="00FB08CD" w:rsidRPr="00FC4C3E" w:rsidRDefault="00FB08CD" w:rsidP="00FB08CD">
      <w:pPr>
        <w:autoSpaceDE w:val="0"/>
        <w:autoSpaceDN w:val="0"/>
        <w:adjustRightInd w:val="0"/>
        <w:spacing w:after="0" w:line="240" w:lineRule="auto"/>
        <w:ind w:left="720" w:firstLine="720"/>
        <w:rPr>
          <w:rFonts w:ascii="Cascadia Mono" w:hAnsi="Cascadia Mono" w:cs="Cascadia Mono"/>
          <w:color w:val="000000"/>
          <w:sz w:val="24"/>
          <w:szCs w:val="24"/>
        </w:rPr>
      </w:pPr>
      <w:r w:rsidRPr="00FC4C3E">
        <w:rPr>
          <w:rFonts w:ascii="Cascadia Mono" w:hAnsi="Cascadia Mono" w:cs="Cascadia Mono"/>
          <w:color w:val="000000"/>
          <w:sz w:val="24"/>
          <w:szCs w:val="24"/>
        </w:rPr>
        <w:t xml:space="preserve">... </w:t>
      </w:r>
      <w:r w:rsidRPr="00FC4C3E">
        <w:rPr>
          <w:rFonts w:ascii="Cascadia Mono" w:hAnsi="Cascadia Mono" w:cs="Cascadia Mono"/>
          <w:color w:val="008000"/>
          <w:sz w:val="24"/>
          <w:szCs w:val="24"/>
        </w:rPr>
        <w:t>// exception may get thrown within execution of this block192</w:t>
      </w:r>
    </w:p>
    <w:p w14:paraId="04B4FCD9" w14:textId="77777777" w:rsidR="00FB08CD" w:rsidRPr="00FC4C3E" w:rsidRDefault="00FB08CD" w:rsidP="00FB08CD">
      <w:pPr>
        <w:autoSpaceDE w:val="0"/>
        <w:autoSpaceDN w:val="0"/>
        <w:adjustRightInd w:val="0"/>
        <w:spacing w:after="0" w:line="240" w:lineRule="auto"/>
        <w:ind w:firstLine="720"/>
        <w:rPr>
          <w:rFonts w:ascii="Cascadia Mono" w:hAnsi="Cascadia Mono" w:cs="Cascadia Mono"/>
          <w:color w:val="000000"/>
          <w:sz w:val="24"/>
          <w:szCs w:val="24"/>
        </w:rPr>
      </w:pPr>
      <w:r w:rsidRPr="00FC4C3E">
        <w:rPr>
          <w:rFonts w:ascii="Cascadia Mono" w:hAnsi="Cascadia Mono" w:cs="Cascadia Mono"/>
          <w:color w:val="000000"/>
          <w:sz w:val="24"/>
          <w:szCs w:val="24"/>
        </w:rPr>
        <w:t>}</w:t>
      </w:r>
    </w:p>
    <w:p w14:paraId="0D5FB380" w14:textId="27A3542F" w:rsidR="00FB08CD" w:rsidRPr="00FC4C3E" w:rsidRDefault="00FB08CD" w:rsidP="00FB08CD">
      <w:pPr>
        <w:autoSpaceDE w:val="0"/>
        <w:autoSpaceDN w:val="0"/>
        <w:adjustRightInd w:val="0"/>
        <w:spacing w:after="0" w:line="240" w:lineRule="auto"/>
        <w:ind w:firstLine="720"/>
        <w:rPr>
          <w:rFonts w:ascii="Cascadia Mono" w:hAnsi="Cascadia Mono" w:cs="Cascadia Mono"/>
          <w:color w:val="000000"/>
          <w:sz w:val="24"/>
          <w:szCs w:val="24"/>
        </w:rPr>
      </w:pPr>
      <w:r w:rsidRPr="00FC4C3E">
        <w:rPr>
          <w:rFonts w:ascii="Cascadia Mono" w:hAnsi="Cascadia Mono" w:cs="Cascadia Mono"/>
          <w:color w:val="0000FF"/>
          <w:sz w:val="24"/>
          <w:szCs w:val="24"/>
        </w:rPr>
        <w:t>catch</w:t>
      </w:r>
      <w:r w:rsidRPr="00FC4C3E">
        <w:rPr>
          <w:rFonts w:ascii="Cascadia Mono" w:hAnsi="Cascadia Mono" w:cs="Cascadia Mono"/>
          <w:color w:val="000000"/>
          <w:sz w:val="24"/>
          <w:szCs w:val="24"/>
        </w:rPr>
        <w:t xml:space="preserve"> (ExceptionA e)</w:t>
      </w:r>
      <w:r w:rsidR="00AE5F20" w:rsidRPr="00FC4C3E">
        <w:rPr>
          <w:rFonts w:ascii="Cascadia Mono" w:hAnsi="Cascadia Mono" w:cs="Cascadia Mono"/>
          <w:color w:val="000000"/>
          <w:sz w:val="24"/>
          <w:szCs w:val="24"/>
        </w:rPr>
        <w:t xml:space="preserve"> </w:t>
      </w:r>
      <w:r w:rsidRPr="00FC4C3E">
        <w:rPr>
          <w:rFonts w:ascii="Cascadia Mono" w:hAnsi="Cascadia Mono" w:cs="Cascadia Mono"/>
          <w:color w:val="000000"/>
          <w:sz w:val="24"/>
          <w:szCs w:val="24"/>
        </w:rPr>
        <w:t>{</w:t>
      </w:r>
    </w:p>
    <w:p w14:paraId="2B75E455" w14:textId="77777777" w:rsidR="00FB08CD" w:rsidRPr="00FC4C3E" w:rsidRDefault="00FB08CD" w:rsidP="00FB08CD">
      <w:pPr>
        <w:autoSpaceDE w:val="0"/>
        <w:autoSpaceDN w:val="0"/>
        <w:adjustRightInd w:val="0"/>
        <w:spacing w:after="0" w:line="240" w:lineRule="auto"/>
        <w:ind w:left="720" w:firstLine="720"/>
        <w:rPr>
          <w:rFonts w:ascii="Cascadia Mono" w:hAnsi="Cascadia Mono" w:cs="Cascadia Mono"/>
          <w:color w:val="000000"/>
          <w:sz w:val="24"/>
          <w:szCs w:val="24"/>
        </w:rPr>
      </w:pPr>
      <w:r w:rsidRPr="00FC4C3E">
        <w:rPr>
          <w:rFonts w:ascii="Cascadia Mono" w:hAnsi="Cascadia Mono" w:cs="Cascadia Mono"/>
          <w:color w:val="000000"/>
          <w:sz w:val="24"/>
          <w:szCs w:val="24"/>
        </w:rPr>
        <w:t xml:space="preserve">... </w:t>
      </w:r>
      <w:r w:rsidRPr="00FC4C3E">
        <w:rPr>
          <w:rFonts w:ascii="Cascadia Mono" w:hAnsi="Cascadia Mono" w:cs="Cascadia Mono"/>
          <w:color w:val="008000"/>
          <w:sz w:val="24"/>
          <w:szCs w:val="24"/>
        </w:rPr>
        <w:t>// handle exception of type ExceptionA</w:t>
      </w:r>
    </w:p>
    <w:p w14:paraId="3D66BD1C" w14:textId="77777777" w:rsidR="00F432C9" w:rsidRPr="00FC4C3E" w:rsidRDefault="00FB08CD" w:rsidP="00FB08CD">
      <w:pPr>
        <w:autoSpaceDE w:val="0"/>
        <w:autoSpaceDN w:val="0"/>
        <w:adjustRightInd w:val="0"/>
        <w:spacing w:after="0" w:line="240" w:lineRule="auto"/>
        <w:ind w:firstLine="720"/>
        <w:rPr>
          <w:rFonts w:ascii="Cascadia Mono" w:hAnsi="Cascadia Mono" w:cs="Cascadia Mono"/>
          <w:color w:val="000000"/>
          <w:sz w:val="24"/>
          <w:szCs w:val="24"/>
        </w:rPr>
      </w:pPr>
      <w:r w:rsidRPr="00FC4C3E">
        <w:rPr>
          <w:rFonts w:ascii="Cascadia Mono" w:hAnsi="Cascadia Mono" w:cs="Cascadia Mono"/>
          <w:color w:val="000000"/>
          <w:sz w:val="24"/>
          <w:szCs w:val="24"/>
        </w:rPr>
        <w:t>}</w:t>
      </w:r>
      <w:r w:rsidR="00F432C9" w:rsidRPr="00FC4C3E">
        <w:rPr>
          <w:rFonts w:ascii="Cascadia Mono" w:hAnsi="Cascadia Mono" w:cs="Cascadia Mono"/>
          <w:color w:val="000000"/>
          <w:sz w:val="24"/>
          <w:szCs w:val="24"/>
        </w:rPr>
        <w:t xml:space="preserve"> </w:t>
      </w:r>
    </w:p>
    <w:p w14:paraId="01E165F2" w14:textId="0E435D5B" w:rsidR="00FB08CD" w:rsidRPr="00FC4C3E" w:rsidRDefault="00FB08CD" w:rsidP="00FB08CD">
      <w:pPr>
        <w:autoSpaceDE w:val="0"/>
        <w:autoSpaceDN w:val="0"/>
        <w:adjustRightInd w:val="0"/>
        <w:spacing w:after="0" w:line="240" w:lineRule="auto"/>
        <w:ind w:firstLine="720"/>
        <w:rPr>
          <w:rFonts w:ascii="Cascadia Mono" w:hAnsi="Cascadia Mono" w:cs="Cascadia Mono"/>
          <w:color w:val="000000"/>
          <w:sz w:val="24"/>
          <w:szCs w:val="24"/>
        </w:rPr>
      </w:pPr>
      <w:r w:rsidRPr="00FC4C3E">
        <w:rPr>
          <w:rFonts w:ascii="Cascadia Mono" w:hAnsi="Cascadia Mono" w:cs="Cascadia Mono"/>
          <w:color w:val="0000FF"/>
          <w:sz w:val="24"/>
          <w:szCs w:val="24"/>
        </w:rPr>
        <w:t>catch</w:t>
      </w:r>
      <w:r w:rsidRPr="00FC4C3E">
        <w:rPr>
          <w:rFonts w:ascii="Cascadia Mono" w:hAnsi="Cascadia Mono" w:cs="Cascadia Mono"/>
          <w:color w:val="000000"/>
          <w:sz w:val="24"/>
          <w:szCs w:val="24"/>
        </w:rPr>
        <w:t xml:space="preserve"> (ExceptionB e)</w:t>
      </w:r>
      <w:r w:rsidR="00900A6C" w:rsidRPr="00FC4C3E">
        <w:rPr>
          <w:rFonts w:ascii="Cascadia Mono" w:hAnsi="Cascadia Mono" w:cs="Cascadia Mono"/>
          <w:color w:val="000000"/>
          <w:sz w:val="24"/>
          <w:szCs w:val="24"/>
        </w:rPr>
        <w:t xml:space="preserve"> </w:t>
      </w:r>
      <w:r w:rsidRPr="00FC4C3E">
        <w:rPr>
          <w:rFonts w:ascii="Cascadia Mono" w:hAnsi="Cascadia Mono" w:cs="Cascadia Mono"/>
          <w:color w:val="000000"/>
          <w:sz w:val="24"/>
          <w:szCs w:val="24"/>
        </w:rPr>
        <w:t>{</w:t>
      </w:r>
    </w:p>
    <w:p w14:paraId="3F10ABE9" w14:textId="77777777" w:rsidR="00FB08CD" w:rsidRPr="00FC4C3E" w:rsidRDefault="00FB08CD" w:rsidP="00FB08CD">
      <w:pPr>
        <w:autoSpaceDE w:val="0"/>
        <w:autoSpaceDN w:val="0"/>
        <w:adjustRightInd w:val="0"/>
        <w:spacing w:after="0" w:line="240" w:lineRule="auto"/>
        <w:ind w:left="720" w:firstLine="720"/>
        <w:rPr>
          <w:rFonts w:ascii="Cascadia Mono" w:hAnsi="Cascadia Mono" w:cs="Cascadia Mono"/>
          <w:color w:val="000000"/>
          <w:sz w:val="24"/>
          <w:szCs w:val="24"/>
        </w:rPr>
      </w:pPr>
      <w:r w:rsidRPr="00FC4C3E">
        <w:rPr>
          <w:rFonts w:ascii="Cascadia Mono" w:hAnsi="Cascadia Mono" w:cs="Cascadia Mono"/>
          <w:color w:val="000000"/>
          <w:sz w:val="24"/>
          <w:szCs w:val="24"/>
        </w:rPr>
        <w:t xml:space="preserve">... </w:t>
      </w:r>
      <w:r w:rsidRPr="00FC4C3E">
        <w:rPr>
          <w:rFonts w:ascii="Cascadia Mono" w:hAnsi="Cascadia Mono" w:cs="Cascadia Mono"/>
          <w:color w:val="008000"/>
          <w:sz w:val="24"/>
          <w:szCs w:val="24"/>
        </w:rPr>
        <w:t>// handle exception of type ExceptionB</w:t>
      </w:r>
    </w:p>
    <w:p w14:paraId="7D9FEFEC" w14:textId="52A00D4B" w:rsidR="00FB08CD" w:rsidRDefault="00FB08CD" w:rsidP="00FB08CD">
      <w:pPr>
        <w:autoSpaceDE w:val="0"/>
        <w:autoSpaceDN w:val="0"/>
        <w:adjustRightInd w:val="0"/>
        <w:spacing w:after="0" w:line="240" w:lineRule="auto"/>
        <w:ind w:firstLine="720"/>
        <w:rPr>
          <w:rFonts w:ascii="Cascadia Mono" w:hAnsi="Cascadia Mono" w:cs="Cascadia Mono"/>
          <w:color w:val="000000"/>
          <w:sz w:val="24"/>
          <w:szCs w:val="24"/>
        </w:rPr>
      </w:pPr>
      <w:r w:rsidRPr="00FC4C3E">
        <w:rPr>
          <w:rFonts w:ascii="Cascadia Mono" w:hAnsi="Cascadia Mono" w:cs="Cascadia Mono"/>
          <w:color w:val="000000"/>
          <w:sz w:val="24"/>
          <w:szCs w:val="24"/>
        </w:rPr>
        <w:t>}</w:t>
      </w:r>
    </w:p>
    <w:p w14:paraId="612AD76D" w14:textId="77777777" w:rsidR="00E61AFC" w:rsidRPr="00FC4C3E" w:rsidRDefault="00E61AFC" w:rsidP="00FB08CD">
      <w:pPr>
        <w:autoSpaceDE w:val="0"/>
        <w:autoSpaceDN w:val="0"/>
        <w:adjustRightInd w:val="0"/>
        <w:spacing w:after="0" w:line="240" w:lineRule="auto"/>
        <w:ind w:firstLine="720"/>
        <w:rPr>
          <w:rFonts w:ascii="Cascadia Mono" w:hAnsi="Cascadia Mono" w:cs="Cascadia Mono"/>
          <w:color w:val="000000"/>
          <w:sz w:val="24"/>
          <w:szCs w:val="24"/>
        </w:rPr>
      </w:pPr>
    </w:p>
    <w:p w14:paraId="27722529" w14:textId="350C4203" w:rsidR="00082CAF" w:rsidRDefault="00E61AFC" w:rsidP="00082CAF">
      <w:pPr>
        <w:jc w:val="both"/>
        <w:rPr>
          <w:rFonts w:ascii="Lora" w:hAnsi="Lora"/>
          <w:sz w:val="24"/>
          <w:szCs w:val="24"/>
        </w:rPr>
      </w:pPr>
      <w:r>
        <w:rPr>
          <w:rFonts w:ascii="Lora" w:hAnsi="Lora"/>
          <w:sz w:val="24"/>
          <w:szCs w:val="24"/>
        </w:rPr>
        <w:t xml:space="preserve">The try-catch structure may </w:t>
      </w:r>
      <w:r w:rsidR="00C72F66">
        <w:rPr>
          <w:rFonts w:ascii="Lora" w:hAnsi="Lora"/>
          <w:sz w:val="24"/>
          <w:szCs w:val="24"/>
        </w:rPr>
        <w:t>possess</w:t>
      </w:r>
      <w:r>
        <w:rPr>
          <w:rFonts w:ascii="Lora" w:hAnsi="Lora"/>
          <w:sz w:val="24"/>
          <w:szCs w:val="24"/>
        </w:rPr>
        <w:t xml:space="preserve"> </w:t>
      </w:r>
      <w:r w:rsidR="00872C70" w:rsidRPr="00876B86">
        <w:rPr>
          <w:rFonts w:ascii="Lora" w:hAnsi="Lora"/>
          <w:sz w:val="24"/>
          <w:szCs w:val="24"/>
        </w:rPr>
        <w:t xml:space="preserve">more than one catch block following one try statement for our code since </w:t>
      </w:r>
      <w:r>
        <w:rPr>
          <w:rFonts w:ascii="Lora" w:hAnsi="Lora"/>
          <w:sz w:val="24"/>
          <w:szCs w:val="24"/>
        </w:rPr>
        <w:t>code may introduce more than one type of errors each of which</w:t>
      </w:r>
      <w:r w:rsidR="00C72F66">
        <w:rPr>
          <w:rFonts w:ascii="Lora" w:hAnsi="Lora"/>
          <w:sz w:val="24"/>
          <w:szCs w:val="24"/>
        </w:rPr>
        <w:t xml:space="preserve"> has its own corresponded Exception type.</w:t>
      </w:r>
    </w:p>
    <w:p w14:paraId="35F547DA" w14:textId="0B4302FF" w:rsidR="00082CAF" w:rsidRDefault="00174BEB" w:rsidP="00082CAF">
      <w:pPr>
        <w:jc w:val="both"/>
        <w:rPr>
          <w:rFonts w:ascii="Lora" w:hAnsi="Lora"/>
          <w:sz w:val="24"/>
          <w:szCs w:val="24"/>
        </w:rPr>
      </w:pPr>
      <w:r w:rsidRPr="00082CAF">
        <w:rPr>
          <w:rFonts w:ascii="Lora" w:hAnsi="Lora"/>
          <w:sz w:val="24"/>
          <w:szCs w:val="24"/>
        </w:rPr>
        <w:t xml:space="preserve">A catch </w:t>
      </w:r>
      <w:r>
        <w:rPr>
          <w:rFonts w:ascii="Lora" w:hAnsi="Lora"/>
          <w:sz w:val="24"/>
          <w:szCs w:val="24"/>
        </w:rPr>
        <w:t xml:space="preserve">clause also </w:t>
      </w:r>
      <w:r w:rsidRPr="00082CAF">
        <w:rPr>
          <w:rFonts w:ascii="Lora" w:hAnsi="Lora"/>
          <w:sz w:val="24"/>
          <w:szCs w:val="24"/>
        </w:rPr>
        <w:t>has access to an Exception object that contains information about the error</w:t>
      </w:r>
      <w:r>
        <w:rPr>
          <w:rFonts w:ascii="Lora" w:hAnsi="Lora"/>
          <w:sz w:val="24"/>
          <w:szCs w:val="24"/>
        </w:rPr>
        <w:t xml:space="preserve">.  </w:t>
      </w:r>
    </w:p>
    <w:p w14:paraId="43173D3A" w14:textId="546247F1" w:rsidR="00FB31DD" w:rsidRPr="00142E94" w:rsidRDefault="00FB31DD" w:rsidP="00FB31DD">
      <w:pPr>
        <w:autoSpaceDE w:val="0"/>
        <w:autoSpaceDN w:val="0"/>
        <w:adjustRightInd w:val="0"/>
        <w:spacing w:after="0" w:line="240" w:lineRule="auto"/>
        <w:ind w:firstLine="720"/>
        <w:rPr>
          <w:rFonts w:ascii="Cascadia Mono" w:hAnsi="Cascadia Mono" w:cs="Cascadia Mono"/>
          <w:color w:val="000000"/>
          <w:sz w:val="24"/>
          <w:szCs w:val="24"/>
        </w:rPr>
      </w:pPr>
      <w:proofErr w:type="gramStart"/>
      <w:r w:rsidRPr="00142E94">
        <w:rPr>
          <w:rFonts w:ascii="Cascadia Mono" w:hAnsi="Cascadia Mono" w:cs="Cascadia Mono"/>
          <w:color w:val="0000FF"/>
          <w:sz w:val="24"/>
          <w:szCs w:val="24"/>
        </w:rPr>
        <w:t>try</w:t>
      </w:r>
      <w:r w:rsidRPr="00142E94">
        <w:rPr>
          <w:rFonts w:ascii="Cascadia Mono" w:hAnsi="Cascadia Mono" w:cs="Cascadia Mono"/>
          <w:color w:val="000000"/>
          <w:sz w:val="24"/>
          <w:szCs w:val="24"/>
        </w:rPr>
        <w:t>{</w:t>
      </w:r>
      <w:proofErr w:type="gramEnd"/>
    </w:p>
    <w:p w14:paraId="6D94C597" w14:textId="4AD776C3"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r w:rsidR="00973D27">
        <w:rPr>
          <w:rFonts w:ascii="Cascadia Mono" w:hAnsi="Cascadia Mono" w:cs="Cascadia Mono"/>
          <w:color w:val="000000"/>
          <w:sz w:val="24"/>
          <w:szCs w:val="24"/>
        </w:rPr>
        <w:tab/>
      </w:r>
      <w:r w:rsidRPr="00142E94">
        <w:rPr>
          <w:rFonts w:ascii="Cascadia Mono" w:hAnsi="Cascadia Mono" w:cs="Cascadia Mono"/>
          <w:color w:val="0000FF"/>
          <w:sz w:val="24"/>
          <w:szCs w:val="24"/>
        </w:rPr>
        <w:t>byte</w:t>
      </w:r>
      <w:r w:rsidRPr="00142E94">
        <w:rPr>
          <w:rFonts w:ascii="Cascadia Mono" w:hAnsi="Cascadia Mono" w:cs="Cascadia Mono"/>
          <w:color w:val="000000"/>
          <w:sz w:val="24"/>
          <w:szCs w:val="24"/>
        </w:rPr>
        <w:t xml:space="preserve"> b = </w:t>
      </w:r>
      <w:proofErr w:type="gramStart"/>
      <w:r w:rsidRPr="00142E94">
        <w:rPr>
          <w:rFonts w:ascii="Cascadia Mono" w:hAnsi="Cascadia Mono" w:cs="Cascadia Mono"/>
          <w:color w:val="0000FF"/>
          <w:sz w:val="24"/>
          <w:szCs w:val="24"/>
        </w:rPr>
        <w:t>byte</w:t>
      </w:r>
      <w:r w:rsidRPr="00142E94">
        <w:rPr>
          <w:rFonts w:ascii="Cascadia Mono" w:hAnsi="Cascadia Mono" w:cs="Cascadia Mono"/>
          <w:color w:val="000000"/>
          <w:sz w:val="24"/>
          <w:szCs w:val="24"/>
        </w:rPr>
        <w:t>.Parse</w:t>
      </w:r>
      <w:proofErr w:type="gramEnd"/>
      <w:r w:rsidRPr="00142E94">
        <w:rPr>
          <w:rFonts w:ascii="Cascadia Mono" w:hAnsi="Cascadia Mono" w:cs="Cascadia Mono"/>
          <w:color w:val="000000"/>
          <w:sz w:val="24"/>
          <w:szCs w:val="24"/>
        </w:rPr>
        <w:t xml:space="preserve"> (args[0]);</w:t>
      </w:r>
    </w:p>
    <w:p w14:paraId="7F6D24CB" w14:textId="62BA8242"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r w:rsidR="00973D27">
        <w:rPr>
          <w:rFonts w:ascii="Cascadia Mono" w:hAnsi="Cascadia Mono" w:cs="Cascadia Mono"/>
          <w:color w:val="000000"/>
          <w:sz w:val="24"/>
          <w:szCs w:val="24"/>
        </w:rPr>
        <w:tab/>
      </w:r>
      <w:r w:rsidRPr="00142E94">
        <w:rPr>
          <w:rFonts w:ascii="Cascadia Mono" w:hAnsi="Cascadia Mono" w:cs="Cascadia Mono"/>
          <w:color w:val="000000"/>
          <w:sz w:val="24"/>
          <w:szCs w:val="24"/>
        </w:rPr>
        <w:t>Console.WriteLine(b);</w:t>
      </w:r>
    </w:p>
    <w:p w14:paraId="63B5E56D" w14:textId="25B83FAB"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p>
    <w:p w14:paraId="660D76D1" w14:textId="6E5CB74F" w:rsidR="00FB31DD" w:rsidRPr="00142E94" w:rsidRDefault="00DF1455" w:rsidP="00FB31DD">
      <w:pPr>
        <w:autoSpaceDE w:val="0"/>
        <w:autoSpaceDN w:val="0"/>
        <w:adjustRightInd w:val="0"/>
        <w:spacing w:after="0" w:line="240" w:lineRule="auto"/>
        <w:ind w:firstLine="720"/>
        <w:rPr>
          <w:rFonts w:ascii="Cascadia Mono" w:hAnsi="Cascadia Mono" w:cs="Cascadia Mono"/>
          <w:color w:val="000000"/>
          <w:sz w:val="24"/>
          <w:szCs w:val="24"/>
        </w:rPr>
      </w:pPr>
      <w:r>
        <w:rPr>
          <w:rFonts w:ascii="Cascadia Mono" w:hAnsi="Cascadia Mono" w:cs="Cascadia Mono"/>
          <w:color w:val="0000FF"/>
          <w:sz w:val="24"/>
          <w:szCs w:val="24"/>
        </w:rPr>
        <w:t xml:space="preserve"> </w:t>
      </w:r>
      <w:proofErr w:type="gramStart"/>
      <w:r w:rsidR="00FB31DD" w:rsidRPr="00142E94">
        <w:rPr>
          <w:rFonts w:ascii="Cascadia Mono" w:hAnsi="Cascadia Mono" w:cs="Cascadia Mono"/>
          <w:color w:val="0000FF"/>
          <w:sz w:val="24"/>
          <w:szCs w:val="24"/>
        </w:rPr>
        <w:t>catch</w:t>
      </w:r>
      <w:r w:rsidR="00FB31DD" w:rsidRPr="00142E94">
        <w:rPr>
          <w:rFonts w:ascii="Cascadia Mono" w:hAnsi="Cascadia Mono" w:cs="Cascadia Mono"/>
          <w:color w:val="000000"/>
          <w:sz w:val="24"/>
          <w:szCs w:val="24"/>
        </w:rPr>
        <w:t>(</w:t>
      </w:r>
      <w:proofErr w:type="gramEnd"/>
      <w:r w:rsidR="00FB31DD" w:rsidRPr="00142E94">
        <w:rPr>
          <w:rFonts w:ascii="Cascadia Mono" w:hAnsi="Cascadia Mono" w:cs="Cascadia Mono"/>
          <w:color w:val="000000"/>
          <w:sz w:val="24"/>
          <w:szCs w:val="24"/>
        </w:rPr>
        <w:t xml:space="preserve">IndexOutOfRangeException) {  </w:t>
      </w:r>
    </w:p>
    <w:p w14:paraId="2D942DA8" w14:textId="4C559190" w:rsidR="00FB31DD" w:rsidRPr="00142E94" w:rsidRDefault="00FB31DD" w:rsidP="00142E94">
      <w:pPr>
        <w:autoSpaceDE w:val="0"/>
        <w:autoSpaceDN w:val="0"/>
        <w:adjustRightInd w:val="0"/>
        <w:spacing w:after="0" w:line="240" w:lineRule="auto"/>
        <w:ind w:left="1440"/>
        <w:rPr>
          <w:rFonts w:ascii="Cascadia Mono" w:hAnsi="Cascadia Mono" w:cs="Cascadia Mono"/>
          <w:color w:val="000000"/>
          <w:sz w:val="24"/>
          <w:szCs w:val="24"/>
        </w:rPr>
      </w:pPr>
      <w:r w:rsidRPr="00142E94">
        <w:rPr>
          <w:rFonts w:ascii="Cascadia Mono" w:hAnsi="Cascadia Mono" w:cs="Cascadia Mono"/>
          <w:color w:val="000000"/>
          <w:sz w:val="24"/>
          <w:szCs w:val="24"/>
        </w:rPr>
        <w:t>Console.WriteLine(</w:t>
      </w:r>
      <w:r w:rsidRPr="00142E94">
        <w:rPr>
          <w:rFonts w:ascii="Cascadia Mono" w:hAnsi="Cascadia Mono" w:cs="Cascadia Mono"/>
          <w:color w:val="A31515"/>
          <w:sz w:val="24"/>
          <w:szCs w:val="24"/>
        </w:rPr>
        <w:t>"Please provide at least one argument"</w:t>
      </w:r>
      <w:r w:rsidRPr="00142E94">
        <w:rPr>
          <w:rFonts w:ascii="Cascadia Mono" w:hAnsi="Cascadia Mono" w:cs="Cascadia Mono"/>
          <w:color w:val="000000"/>
          <w:sz w:val="24"/>
          <w:szCs w:val="24"/>
        </w:rPr>
        <w:t>);</w:t>
      </w:r>
    </w:p>
    <w:p w14:paraId="28A857EE" w14:textId="3F870A1F"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p>
    <w:p w14:paraId="4A089D8E" w14:textId="1E361DE5"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proofErr w:type="gramStart"/>
      <w:r w:rsidRPr="00142E94">
        <w:rPr>
          <w:rFonts w:ascii="Cascadia Mono" w:hAnsi="Cascadia Mono" w:cs="Cascadia Mono"/>
          <w:color w:val="0000FF"/>
          <w:sz w:val="24"/>
          <w:szCs w:val="24"/>
        </w:rPr>
        <w:t>catch</w:t>
      </w:r>
      <w:r w:rsidRPr="00142E94">
        <w:rPr>
          <w:rFonts w:ascii="Cascadia Mono" w:hAnsi="Cascadia Mono" w:cs="Cascadia Mono"/>
          <w:color w:val="000000"/>
          <w:sz w:val="24"/>
          <w:szCs w:val="24"/>
        </w:rPr>
        <w:t>(</w:t>
      </w:r>
      <w:proofErr w:type="gramEnd"/>
      <w:r w:rsidRPr="00142E94">
        <w:rPr>
          <w:rFonts w:ascii="Cascadia Mono" w:hAnsi="Cascadia Mono" w:cs="Cascadia Mono"/>
          <w:color w:val="000000"/>
          <w:sz w:val="24"/>
          <w:szCs w:val="24"/>
        </w:rPr>
        <w:t xml:space="preserve">FormatException) {                </w:t>
      </w:r>
    </w:p>
    <w:p w14:paraId="47911D76" w14:textId="71515BF5"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r w:rsidR="00174BEB" w:rsidRPr="00142E94">
        <w:rPr>
          <w:rFonts w:ascii="Cascadia Mono" w:hAnsi="Cascadia Mono" w:cs="Cascadia Mono"/>
          <w:color w:val="000000"/>
          <w:sz w:val="24"/>
          <w:szCs w:val="24"/>
        </w:rPr>
        <w:tab/>
      </w:r>
      <w:r w:rsidRPr="00142E94">
        <w:rPr>
          <w:rFonts w:ascii="Cascadia Mono" w:hAnsi="Cascadia Mono" w:cs="Cascadia Mono"/>
          <w:color w:val="000000"/>
          <w:sz w:val="24"/>
          <w:szCs w:val="24"/>
        </w:rPr>
        <w:t>Console.WriteLine(</w:t>
      </w:r>
      <w:r w:rsidRPr="00142E94">
        <w:rPr>
          <w:rFonts w:ascii="Cascadia Mono" w:hAnsi="Cascadia Mono" w:cs="Cascadia Mono"/>
          <w:color w:val="A31515"/>
          <w:sz w:val="24"/>
          <w:szCs w:val="24"/>
        </w:rPr>
        <w:t>"That's not a number!"</w:t>
      </w:r>
      <w:r w:rsidRPr="00142E94">
        <w:rPr>
          <w:rFonts w:ascii="Cascadia Mono" w:hAnsi="Cascadia Mono" w:cs="Cascadia Mono"/>
          <w:color w:val="000000"/>
          <w:sz w:val="24"/>
          <w:szCs w:val="24"/>
        </w:rPr>
        <w:t>);</w:t>
      </w:r>
    </w:p>
    <w:p w14:paraId="25241FA5" w14:textId="6C9B9502"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p>
    <w:p w14:paraId="75DEC65E" w14:textId="64F28093"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proofErr w:type="gramStart"/>
      <w:r w:rsidRPr="00142E94">
        <w:rPr>
          <w:rFonts w:ascii="Cascadia Mono" w:hAnsi="Cascadia Mono" w:cs="Cascadia Mono"/>
          <w:color w:val="0000FF"/>
          <w:sz w:val="24"/>
          <w:szCs w:val="24"/>
        </w:rPr>
        <w:t>catch</w:t>
      </w:r>
      <w:r w:rsidRPr="00142E94">
        <w:rPr>
          <w:rFonts w:ascii="Cascadia Mono" w:hAnsi="Cascadia Mono" w:cs="Cascadia Mono"/>
          <w:color w:val="000000"/>
          <w:sz w:val="24"/>
          <w:szCs w:val="24"/>
        </w:rPr>
        <w:t>(</w:t>
      </w:r>
      <w:proofErr w:type="gramEnd"/>
      <w:r w:rsidRPr="00142E94">
        <w:rPr>
          <w:rFonts w:ascii="Cascadia Mono" w:hAnsi="Cascadia Mono" w:cs="Cascadia Mono"/>
          <w:color w:val="000000"/>
          <w:sz w:val="24"/>
          <w:szCs w:val="24"/>
        </w:rPr>
        <w:t>OverflowException)</w:t>
      </w:r>
      <w:r w:rsidR="00174BEB" w:rsidRPr="00142E94">
        <w:rPr>
          <w:rFonts w:ascii="Cascadia Mono" w:hAnsi="Cascadia Mono" w:cs="Cascadia Mono"/>
          <w:color w:val="000000"/>
          <w:sz w:val="24"/>
          <w:szCs w:val="24"/>
        </w:rPr>
        <w:t xml:space="preserve"> {</w:t>
      </w:r>
    </w:p>
    <w:p w14:paraId="375841ED" w14:textId="5391FF23" w:rsidR="00FB31DD" w:rsidRPr="00142E94" w:rsidRDefault="00FB31DD" w:rsidP="00FB31DD">
      <w:pPr>
        <w:autoSpaceDE w:val="0"/>
        <w:autoSpaceDN w:val="0"/>
        <w:adjustRightInd w:val="0"/>
        <w:spacing w:after="0" w:line="240" w:lineRule="auto"/>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r w:rsidR="00174BEB" w:rsidRPr="00142E94">
        <w:rPr>
          <w:rFonts w:ascii="Cascadia Mono" w:hAnsi="Cascadia Mono" w:cs="Cascadia Mono"/>
          <w:color w:val="000000"/>
          <w:sz w:val="24"/>
          <w:szCs w:val="24"/>
        </w:rPr>
        <w:tab/>
      </w:r>
      <w:r w:rsidRPr="00142E94">
        <w:rPr>
          <w:rFonts w:ascii="Cascadia Mono" w:hAnsi="Cascadia Mono" w:cs="Cascadia Mono"/>
          <w:color w:val="000000"/>
          <w:sz w:val="24"/>
          <w:szCs w:val="24"/>
        </w:rPr>
        <w:t>Console.WriteLine(</w:t>
      </w:r>
      <w:r w:rsidRPr="00142E94">
        <w:rPr>
          <w:rFonts w:ascii="Cascadia Mono" w:hAnsi="Cascadia Mono" w:cs="Cascadia Mono"/>
          <w:color w:val="A31515"/>
          <w:sz w:val="24"/>
          <w:szCs w:val="24"/>
        </w:rPr>
        <w:t>"You've given me more than a byte!"</w:t>
      </w:r>
      <w:r w:rsidRPr="00142E94">
        <w:rPr>
          <w:rFonts w:ascii="Cascadia Mono" w:hAnsi="Cascadia Mono" w:cs="Cascadia Mono"/>
          <w:color w:val="000000"/>
          <w:sz w:val="24"/>
          <w:szCs w:val="24"/>
        </w:rPr>
        <w:t>);</w:t>
      </w:r>
    </w:p>
    <w:p w14:paraId="686B29BE" w14:textId="5207B19C" w:rsidR="00FB31DD" w:rsidRPr="00142E94" w:rsidRDefault="00FB31DD" w:rsidP="00FB31DD">
      <w:pPr>
        <w:jc w:val="both"/>
        <w:rPr>
          <w:rFonts w:ascii="Cascadia Mono" w:hAnsi="Cascadia Mono" w:cs="Cascadia Mono"/>
          <w:color w:val="000000"/>
          <w:sz w:val="24"/>
          <w:szCs w:val="24"/>
        </w:rPr>
      </w:pPr>
      <w:r w:rsidRPr="00142E94">
        <w:rPr>
          <w:rFonts w:ascii="Cascadia Mono" w:hAnsi="Cascadia Mono" w:cs="Cascadia Mono"/>
          <w:color w:val="000000"/>
          <w:sz w:val="24"/>
          <w:szCs w:val="24"/>
        </w:rPr>
        <w:t xml:space="preserve">      }</w:t>
      </w:r>
    </w:p>
    <w:p w14:paraId="5F8C8CD8" w14:textId="77777777" w:rsidR="00B6233E" w:rsidRDefault="00174BEB" w:rsidP="00082CAF">
      <w:pPr>
        <w:jc w:val="both"/>
        <w:rPr>
          <w:rFonts w:ascii="Lora" w:hAnsi="Lora"/>
          <w:sz w:val="24"/>
          <w:szCs w:val="24"/>
        </w:rPr>
      </w:pPr>
      <w:r>
        <w:rPr>
          <w:rFonts w:ascii="Lora" w:hAnsi="Lora"/>
          <w:sz w:val="24"/>
          <w:szCs w:val="24"/>
        </w:rPr>
        <w:t>All Exception objects are the subclasses from the System.Exception. There are plentiful of type</w:t>
      </w:r>
      <w:r w:rsidR="00B6233E">
        <w:rPr>
          <w:rFonts w:ascii="Lora" w:hAnsi="Lora"/>
          <w:sz w:val="24"/>
          <w:szCs w:val="24"/>
        </w:rPr>
        <w:t>s</w:t>
      </w:r>
      <w:r>
        <w:rPr>
          <w:rFonts w:ascii="Lora" w:hAnsi="Lora"/>
          <w:sz w:val="24"/>
          <w:szCs w:val="24"/>
        </w:rPr>
        <w:t xml:space="preserve"> whose name </w:t>
      </w:r>
      <w:r w:rsidR="00B6233E">
        <w:rPr>
          <w:rFonts w:ascii="Lora" w:hAnsi="Lora"/>
          <w:sz w:val="24"/>
          <w:szCs w:val="24"/>
        </w:rPr>
        <w:t>are</w:t>
      </w:r>
      <w:r>
        <w:rPr>
          <w:rFonts w:ascii="Lora" w:hAnsi="Lora"/>
          <w:sz w:val="24"/>
          <w:szCs w:val="24"/>
        </w:rPr>
        <w:t xml:space="preserve"> expressive and meaningful about the error program encounters. </w:t>
      </w:r>
    </w:p>
    <w:p w14:paraId="12B56D59" w14:textId="4D98F5BD" w:rsidR="00321BF4" w:rsidRDefault="00321BF4" w:rsidP="00082CAF">
      <w:pPr>
        <w:jc w:val="both"/>
        <w:rPr>
          <w:rFonts w:ascii="Lora" w:hAnsi="Lora"/>
          <w:sz w:val="24"/>
          <w:szCs w:val="24"/>
        </w:rPr>
      </w:pPr>
      <w:r>
        <w:rPr>
          <w:rFonts w:ascii="Lora" w:hAnsi="Lora"/>
          <w:sz w:val="24"/>
          <w:szCs w:val="24"/>
        </w:rPr>
        <w:lastRenderedPageBreak/>
        <w:t>As rule of thumbs, always let the more specific Exception to be listed first in catch clause then the most general one to be last.</w:t>
      </w:r>
      <w:r w:rsidR="00DF1455">
        <w:rPr>
          <w:rFonts w:ascii="Lora" w:hAnsi="Lora"/>
          <w:sz w:val="24"/>
          <w:szCs w:val="24"/>
        </w:rPr>
        <w:t xml:space="preserve"> As result</w:t>
      </w:r>
      <w:r w:rsidR="00B6233E">
        <w:rPr>
          <w:rFonts w:ascii="Lora" w:hAnsi="Lora"/>
          <w:sz w:val="24"/>
          <w:szCs w:val="24"/>
        </w:rPr>
        <w:t>,</w:t>
      </w:r>
      <w:r w:rsidR="00DF1455">
        <w:rPr>
          <w:rFonts w:ascii="Lora" w:hAnsi="Lora"/>
          <w:sz w:val="24"/>
          <w:szCs w:val="24"/>
        </w:rPr>
        <w:t xml:space="preserve"> </w:t>
      </w:r>
      <w:r w:rsidR="008C6652">
        <w:rPr>
          <w:rFonts w:ascii="Lora" w:hAnsi="Lora"/>
          <w:sz w:val="24"/>
          <w:szCs w:val="24"/>
        </w:rPr>
        <w:t xml:space="preserve">you should </w:t>
      </w:r>
      <w:r w:rsidR="00DF1455">
        <w:rPr>
          <w:rFonts w:ascii="Lora" w:hAnsi="Lora"/>
          <w:sz w:val="24"/>
          <w:szCs w:val="24"/>
        </w:rPr>
        <w:t xml:space="preserve">put the code for handling System.Exception last in the chain of catch clause. </w:t>
      </w:r>
    </w:p>
    <w:p w14:paraId="4650B694" w14:textId="68649D4C" w:rsidR="00B6233E" w:rsidRPr="006610D4" w:rsidRDefault="00B6233E" w:rsidP="00082CAF">
      <w:pPr>
        <w:jc w:val="both"/>
        <w:rPr>
          <w:rFonts w:cstheme="minorHAnsi"/>
          <w:b/>
          <w:bCs/>
          <w:sz w:val="28"/>
          <w:szCs w:val="28"/>
        </w:rPr>
      </w:pPr>
      <w:r w:rsidRPr="006610D4">
        <w:rPr>
          <w:rFonts w:cstheme="minorHAnsi"/>
          <w:b/>
          <w:bCs/>
          <w:sz w:val="28"/>
          <w:szCs w:val="28"/>
        </w:rPr>
        <w:t>finally clause</w:t>
      </w:r>
    </w:p>
    <w:p w14:paraId="5A0D2406" w14:textId="73AFD818" w:rsidR="00DA4B7F" w:rsidRDefault="00B6233E" w:rsidP="00082CAF">
      <w:pPr>
        <w:jc w:val="both"/>
        <w:rPr>
          <w:rFonts w:ascii="Lora" w:hAnsi="Lora"/>
          <w:sz w:val="24"/>
          <w:szCs w:val="24"/>
        </w:rPr>
      </w:pPr>
      <w:r>
        <w:rPr>
          <w:rFonts w:ascii="Lora" w:hAnsi="Lora"/>
          <w:sz w:val="24"/>
          <w:szCs w:val="24"/>
        </w:rPr>
        <w:t xml:space="preserve">Any code in finally clause will be executed </w:t>
      </w:r>
      <w:r w:rsidR="006C113D">
        <w:rPr>
          <w:rFonts w:ascii="Lora" w:hAnsi="Lora"/>
          <w:sz w:val="24"/>
          <w:szCs w:val="24"/>
        </w:rPr>
        <w:t>no matter the code is interrupted by the error or not. It mostly used for cleaning up any system resource which is registered in the try block. Without the finally clause, whenever there is any exception throwed, any code right after the break point won</w:t>
      </w:r>
      <w:r w:rsidR="00DA4B7F">
        <w:rPr>
          <w:rFonts w:ascii="Lora" w:hAnsi="Lora"/>
          <w:sz w:val="24"/>
          <w:szCs w:val="24"/>
        </w:rPr>
        <w:t>’</w:t>
      </w:r>
      <w:r w:rsidR="006C113D">
        <w:rPr>
          <w:rFonts w:ascii="Lora" w:hAnsi="Lora"/>
          <w:sz w:val="24"/>
          <w:szCs w:val="24"/>
        </w:rPr>
        <w:t>t be executed so the supposed code</w:t>
      </w:r>
      <w:r w:rsidR="00DA4B7F">
        <w:rPr>
          <w:rFonts w:ascii="Lora" w:hAnsi="Lora"/>
          <w:sz w:val="24"/>
          <w:szCs w:val="24"/>
        </w:rPr>
        <w:t xml:space="preserve"> for resource clean-up</w:t>
      </w:r>
      <w:r w:rsidR="006C113D">
        <w:rPr>
          <w:rFonts w:ascii="Lora" w:hAnsi="Lora"/>
          <w:sz w:val="24"/>
          <w:szCs w:val="24"/>
        </w:rPr>
        <w:t xml:space="preserve"> won</w:t>
      </w:r>
      <w:r w:rsidR="006610D4">
        <w:rPr>
          <w:rFonts w:ascii="Lora" w:hAnsi="Lora"/>
          <w:sz w:val="24"/>
          <w:szCs w:val="24"/>
        </w:rPr>
        <w:t>’</w:t>
      </w:r>
      <w:r w:rsidR="006C113D">
        <w:rPr>
          <w:rFonts w:ascii="Lora" w:hAnsi="Lora"/>
          <w:sz w:val="24"/>
          <w:szCs w:val="24"/>
        </w:rPr>
        <w:t>t be reached</w:t>
      </w:r>
      <w:r w:rsidR="003B2410">
        <w:rPr>
          <w:rFonts w:ascii="Lora" w:hAnsi="Lora"/>
          <w:sz w:val="24"/>
          <w:szCs w:val="24"/>
        </w:rPr>
        <w:t xml:space="preserve"> and </w:t>
      </w:r>
      <w:r w:rsidR="00DA4B7F">
        <w:rPr>
          <w:rFonts w:ascii="Lora" w:hAnsi="Lora"/>
          <w:sz w:val="24"/>
          <w:szCs w:val="24"/>
        </w:rPr>
        <w:t>memory leaks</w:t>
      </w:r>
      <w:r w:rsidR="003B2410">
        <w:rPr>
          <w:rFonts w:ascii="Lora" w:hAnsi="Lora"/>
          <w:sz w:val="24"/>
          <w:szCs w:val="24"/>
        </w:rPr>
        <w:t xml:space="preserve"> may happen.</w:t>
      </w:r>
    </w:p>
    <w:p w14:paraId="378D224F" w14:textId="2E4B1187" w:rsidR="003B2410" w:rsidRPr="00B66E6A" w:rsidRDefault="006C113D"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Lora" w:hAnsi="Lora"/>
          <w:sz w:val="24"/>
          <w:szCs w:val="24"/>
        </w:rPr>
        <w:t xml:space="preserve"> </w:t>
      </w:r>
      <w:r w:rsidR="003B2410" w:rsidRPr="00B66E6A">
        <w:rPr>
          <w:rFonts w:ascii="Cascadia Mono" w:hAnsi="Cascadia Mono" w:cs="Cascadia Mono"/>
          <w:color w:val="0000FF"/>
          <w:sz w:val="24"/>
          <w:szCs w:val="24"/>
        </w:rPr>
        <w:t>void</w:t>
      </w:r>
      <w:r w:rsidR="003B2410" w:rsidRPr="00B66E6A">
        <w:rPr>
          <w:rFonts w:ascii="Cascadia Mono" w:hAnsi="Cascadia Mono" w:cs="Cascadia Mono"/>
          <w:color w:val="000000"/>
          <w:sz w:val="24"/>
          <w:szCs w:val="24"/>
        </w:rPr>
        <w:t xml:space="preserve"> ReadFile () {</w:t>
      </w:r>
    </w:p>
    <w:p w14:paraId="3C69F69C" w14:textId="57BE9B4E"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r w:rsidRPr="00B66E6A">
        <w:rPr>
          <w:rFonts w:ascii="Cascadia Mono" w:hAnsi="Cascadia Mono" w:cs="Cascadia Mono"/>
          <w:color w:val="000000"/>
          <w:sz w:val="24"/>
          <w:szCs w:val="24"/>
        </w:rPr>
        <w:tab/>
        <w:t xml:space="preserve">StreamReader reader = </w:t>
      </w:r>
      <w:r w:rsidRPr="00B66E6A">
        <w:rPr>
          <w:rFonts w:ascii="Cascadia Mono" w:hAnsi="Cascadia Mono" w:cs="Cascadia Mono"/>
          <w:color w:val="0000FF"/>
          <w:sz w:val="24"/>
          <w:szCs w:val="24"/>
        </w:rPr>
        <w:t>null</w:t>
      </w:r>
      <w:r w:rsidRPr="00B66E6A">
        <w:rPr>
          <w:rFonts w:ascii="Cascadia Mono" w:hAnsi="Cascadia Mono" w:cs="Cascadia Mono"/>
          <w:color w:val="000000"/>
          <w:sz w:val="24"/>
          <w:szCs w:val="24"/>
        </w:rPr>
        <w:t xml:space="preserve">; </w:t>
      </w:r>
      <w:r w:rsidRPr="00B66E6A">
        <w:rPr>
          <w:rFonts w:ascii="Cascadia Mono" w:hAnsi="Cascadia Mono" w:cs="Cascadia Mono"/>
          <w:color w:val="008000"/>
          <w:sz w:val="24"/>
          <w:szCs w:val="24"/>
        </w:rPr>
        <w:t>// In System.IO namespace</w:t>
      </w:r>
    </w:p>
    <w:p w14:paraId="48268435" w14:textId="7A6AC74D"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r w:rsidRPr="00B66E6A">
        <w:rPr>
          <w:rFonts w:ascii="Cascadia Mono" w:hAnsi="Cascadia Mono" w:cs="Cascadia Mono"/>
          <w:color w:val="0000FF"/>
          <w:sz w:val="24"/>
          <w:szCs w:val="24"/>
        </w:rPr>
        <w:t xml:space="preserve">try </w:t>
      </w:r>
      <w:r w:rsidRPr="00B66E6A">
        <w:rPr>
          <w:rFonts w:ascii="Cascadia Mono" w:hAnsi="Cascadia Mono" w:cs="Cascadia Mono"/>
          <w:color w:val="000000"/>
          <w:sz w:val="24"/>
          <w:szCs w:val="24"/>
        </w:rPr>
        <w:t>{</w:t>
      </w:r>
    </w:p>
    <w:p w14:paraId="08AAAE50" w14:textId="6E699C9D"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r w:rsidRPr="00B66E6A">
        <w:rPr>
          <w:rFonts w:ascii="Cascadia Mono" w:hAnsi="Cascadia Mono" w:cs="Cascadia Mono"/>
          <w:color w:val="000000"/>
          <w:sz w:val="24"/>
          <w:szCs w:val="24"/>
        </w:rPr>
        <w:tab/>
        <w:t xml:space="preserve"> </w:t>
      </w:r>
      <w:r w:rsidRPr="00B66E6A">
        <w:rPr>
          <w:rFonts w:ascii="Cascadia Mono" w:hAnsi="Cascadia Mono" w:cs="Cascadia Mono"/>
          <w:color w:val="000000"/>
          <w:sz w:val="24"/>
          <w:szCs w:val="24"/>
        </w:rPr>
        <w:tab/>
        <w:t>reader = File.OpenText(</w:t>
      </w:r>
      <w:r w:rsidRPr="00B66E6A">
        <w:rPr>
          <w:rFonts w:ascii="Cascadia Mono" w:hAnsi="Cascadia Mono" w:cs="Cascadia Mono"/>
          <w:color w:val="A31515"/>
          <w:sz w:val="24"/>
          <w:szCs w:val="24"/>
        </w:rPr>
        <w:t>"file.txt"</w:t>
      </w:r>
      <w:r w:rsidRPr="00B66E6A">
        <w:rPr>
          <w:rFonts w:ascii="Cascadia Mono" w:hAnsi="Cascadia Mono" w:cs="Cascadia Mono"/>
          <w:color w:val="000000"/>
          <w:sz w:val="24"/>
          <w:szCs w:val="24"/>
        </w:rPr>
        <w:t>);</w:t>
      </w:r>
    </w:p>
    <w:p w14:paraId="16EDEA5D" w14:textId="6D9880CB"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r w:rsidRPr="00B66E6A">
        <w:rPr>
          <w:rFonts w:ascii="Cascadia Mono" w:hAnsi="Cascadia Mono" w:cs="Cascadia Mono"/>
          <w:color w:val="000000"/>
          <w:sz w:val="24"/>
          <w:szCs w:val="24"/>
        </w:rPr>
        <w:tab/>
      </w:r>
      <w:r w:rsidRPr="00B66E6A">
        <w:rPr>
          <w:rFonts w:ascii="Cascadia Mono" w:hAnsi="Cascadia Mono" w:cs="Cascadia Mono"/>
          <w:color w:val="0000FF"/>
          <w:sz w:val="24"/>
          <w:szCs w:val="24"/>
        </w:rPr>
        <w:t>if</w:t>
      </w:r>
      <w:r w:rsidRPr="00B66E6A">
        <w:rPr>
          <w:rFonts w:ascii="Cascadia Mono" w:hAnsi="Cascadia Mono" w:cs="Cascadia Mono"/>
          <w:color w:val="000000"/>
          <w:sz w:val="24"/>
          <w:szCs w:val="24"/>
        </w:rPr>
        <w:t xml:space="preserve"> (reader.EndOfStream) </w:t>
      </w:r>
      <w:r w:rsidRPr="00B66E6A">
        <w:rPr>
          <w:rFonts w:ascii="Cascadia Mono" w:hAnsi="Cascadia Mono" w:cs="Cascadia Mono"/>
          <w:color w:val="0000FF"/>
          <w:sz w:val="24"/>
          <w:szCs w:val="24"/>
        </w:rPr>
        <w:t>return</w:t>
      </w:r>
      <w:r w:rsidRPr="00B66E6A">
        <w:rPr>
          <w:rFonts w:ascii="Cascadia Mono" w:hAnsi="Cascadia Mono" w:cs="Cascadia Mono"/>
          <w:color w:val="000000"/>
          <w:sz w:val="24"/>
          <w:szCs w:val="24"/>
        </w:rPr>
        <w:t>;</w:t>
      </w:r>
    </w:p>
    <w:p w14:paraId="4044A736" w14:textId="6C43AD88"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r w:rsidRPr="00B66E6A">
        <w:rPr>
          <w:rFonts w:ascii="Cascadia Mono" w:hAnsi="Cascadia Mono" w:cs="Cascadia Mono"/>
          <w:color w:val="000000"/>
          <w:sz w:val="24"/>
          <w:szCs w:val="24"/>
        </w:rPr>
        <w:tab/>
        <w:t>Console.WriteLine(reader.ReadToEnd());</w:t>
      </w:r>
    </w:p>
    <w:p w14:paraId="6514EA33" w14:textId="77777777"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p>
    <w:p w14:paraId="24CF89A7" w14:textId="7FFF1656" w:rsidR="003B2410" w:rsidRPr="00B66E6A" w:rsidRDefault="003B2410" w:rsidP="003B2410">
      <w:pPr>
        <w:autoSpaceDE w:val="0"/>
        <w:autoSpaceDN w:val="0"/>
        <w:adjustRightInd w:val="0"/>
        <w:spacing w:after="0" w:line="240" w:lineRule="auto"/>
        <w:ind w:left="720"/>
        <w:rPr>
          <w:rFonts w:ascii="Cascadia Mono" w:hAnsi="Cascadia Mono" w:cs="Cascadia Mono"/>
          <w:color w:val="000000"/>
          <w:sz w:val="24"/>
          <w:szCs w:val="24"/>
        </w:rPr>
      </w:pPr>
      <w:r w:rsidRPr="00B66E6A">
        <w:rPr>
          <w:rFonts w:ascii="Cascadia Mono" w:hAnsi="Cascadia Mono" w:cs="Cascadia Mono"/>
          <w:color w:val="0000FF"/>
          <w:sz w:val="24"/>
          <w:szCs w:val="24"/>
        </w:rPr>
        <w:t xml:space="preserve">finally </w:t>
      </w:r>
      <w:r w:rsidRPr="00B66E6A">
        <w:rPr>
          <w:rFonts w:ascii="Cascadia Mono" w:hAnsi="Cascadia Mono" w:cs="Cascadia Mono"/>
          <w:color w:val="000000"/>
          <w:sz w:val="24"/>
          <w:szCs w:val="24"/>
        </w:rPr>
        <w:t>{</w:t>
      </w:r>
    </w:p>
    <w:p w14:paraId="48E086A3" w14:textId="28DD4C30"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r w:rsidRPr="00B66E6A">
        <w:rPr>
          <w:rFonts w:ascii="Cascadia Mono" w:hAnsi="Cascadia Mono" w:cs="Cascadia Mono"/>
          <w:color w:val="000000"/>
          <w:sz w:val="24"/>
          <w:szCs w:val="24"/>
        </w:rPr>
        <w:tab/>
      </w:r>
      <w:r w:rsidRPr="00B66E6A">
        <w:rPr>
          <w:rFonts w:ascii="Cascadia Mono" w:hAnsi="Cascadia Mono" w:cs="Cascadia Mono"/>
          <w:color w:val="0000FF"/>
          <w:sz w:val="24"/>
          <w:szCs w:val="24"/>
        </w:rPr>
        <w:t>if</w:t>
      </w:r>
      <w:r w:rsidRPr="00B66E6A">
        <w:rPr>
          <w:rFonts w:ascii="Cascadia Mono" w:hAnsi="Cascadia Mono" w:cs="Cascadia Mono"/>
          <w:color w:val="000000"/>
          <w:sz w:val="24"/>
          <w:szCs w:val="24"/>
        </w:rPr>
        <w:t xml:space="preserve"> (reader != </w:t>
      </w:r>
      <w:r w:rsidRPr="00B66E6A">
        <w:rPr>
          <w:rFonts w:ascii="Cascadia Mono" w:hAnsi="Cascadia Mono" w:cs="Cascadia Mono"/>
          <w:color w:val="0000FF"/>
          <w:sz w:val="24"/>
          <w:szCs w:val="24"/>
        </w:rPr>
        <w:t>null</w:t>
      </w:r>
      <w:r w:rsidRPr="00B66E6A">
        <w:rPr>
          <w:rFonts w:ascii="Cascadia Mono" w:hAnsi="Cascadia Mono" w:cs="Cascadia Mono"/>
          <w:color w:val="000000"/>
          <w:sz w:val="24"/>
          <w:szCs w:val="24"/>
        </w:rPr>
        <w:t>) reader.Dispose();</w:t>
      </w:r>
    </w:p>
    <w:p w14:paraId="6899F32E" w14:textId="3B79F31F" w:rsidR="003B2410" w:rsidRPr="00B66E6A" w:rsidRDefault="003B2410" w:rsidP="003B2410">
      <w:pPr>
        <w:autoSpaceDE w:val="0"/>
        <w:autoSpaceDN w:val="0"/>
        <w:adjustRightInd w:val="0"/>
        <w:spacing w:after="0" w:line="240" w:lineRule="auto"/>
        <w:rPr>
          <w:rFonts w:ascii="Cascadia Mono" w:hAnsi="Cascadia Mono" w:cs="Cascadia Mono"/>
          <w:color w:val="000000"/>
          <w:sz w:val="24"/>
          <w:szCs w:val="24"/>
        </w:rPr>
      </w:pPr>
      <w:r w:rsidRPr="00B66E6A">
        <w:rPr>
          <w:rFonts w:ascii="Cascadia Mono" w:hAnsi="Cascadia Mono" w:cs="Cascadia Mono"/>
          <w:color w:val="000000"/>
          <w:sz w:val="24"/>
          <w:szCs w:val="24"/>
        </w:rPr>
        <w:t xml:space="preserve">      }</w:t>
      </w:r>
    </w:p>
    <w:p w14:paraId="02E6E236" w14:textId="6E7C71EF" w:rsidR="00B6233E" w:rsidRPr="00B66E6A" w:rsidRDefault="003B2410" w:rsidP="003B2410">
      <w:pPr>
        <w:jc w:val="both"/>
        <w:rPr>
          <w:rFonts w:ascii="Lora" w:hAnsi="Lora"/>
          <w:sz w:val="24"/>
          <w:szCs w:val="24"/>
        </w:rPr>
      </w:pPr>
      <w:r w:rsidRPr="00B66E6A">
        <w:rPr>
          <w:rFonts w:ascii="Cascadia Mono" w:hAnsi="Cascadia Mono" w:cs="Cascadia Mono"/>
          <w:color w:val="000000"/>
          <w:sz w:val="24"/>
          <w:szCs w:val="24"/>
        </w:rPr>
        <w:t>}</w:t>
      </w:r>
    </w:p>
    <w:p w14:paraId="7C1D03F5" w14:textId="5068F838" w:rsidR="00B6233E" w:rsidRDefault="00D777D0" w:rsidP="009D27F0">
      <w:pPr>
        <w:jc w:val="both"/>
        <w:rPr>
          <w:rFonts w:ascii="Lora" w:hAnsi="Lora"/>
          <w:sz w:val="24"/>
          <w:szCs w:val="24"/>
        </w:rPr>
      </w:pPr>
      <w:r>
        <w:rPr>
          <w:rFonts w:ascii="Lora" w:hAnsi="Lora"/>
          <w:sz w:val="24"/>
          <w:szCs w:val="24"/>
        </w:rPr>
        <w:t xml:space="preserve">Like the example above, </w:t>
      </w:r>
      <w:r w:rsidR="0021261A">
        <w:rPr>
          <w:rFonts w:ascii="Lora" w:hAnsi="Lora"/>
          <w:sz w:val="24"/>
          <w:szCs w:val="24"/>
        </w:rPr>
        <w:t xml:space="preserve">stream reader open data stream from the file in the filesystem. To safely close the file and release the resource back to the system, we put any code, where we dispose the reader object, in the finally clause  </w:t>
      </w:r>
    </w:p>
    <w:p w14:paraId="5AE9841E" w14:textId="6AF94516" w:rsidR="00B6233E" w:rsidRPr="009D27F0" w:rsidRDefault="00B6233E" w:rsidP="00082CAF">
      <w:pPr>
        <w:jc w:val="both"/>
        <w:rPr>
          <w:rFonts w:cstheme="minorHAnsi"/>
          <w:b/>
          <w:bCs/>
          <w:sz w:val="28"/>
          <w:szCs w:val="28"/>
        </w:rPr>
      </w:pPr>
      <w:r w:rsidRPr="009D27F0">
        <w:rPr>
          <w:rFonts w:cstheme="minorHAnsi"/>
          <w:b/>
          <w:bCs/>
          <w:sz w:val="28"/>
          <w:szCs w:val="28"/>
        </w:rPr>
        <w:t>Using statement</w:t>
      </w:r>
    </w:p>
    <w:p w14:paraId="3AD0A30E" w14:textId="6F948CB6" w:rsidR="00B6233E" w:rsidRDefault="00B6233E" w:rsidP="00082CAF">
      <w:pPr>
        <w:jc w:val="both"/>
        <w:rPr>
          <w:rFonts w:ascii="Lora" w:hAnsi="Lora"/>
          <w:sz w:val="24"/>
          <w:szCs w:val="24"/>
        </w:rPr>
      </w:pPr>
      <w:r>
        <w:rPr>
          <w:rFonts w:ascii="Lora" w:hAnsi="Lora"/>
          <w:sz w:val="24"/>
          <w:szCs w:val="24"/>
        </w:rPr>
        <w:t>It</w:t>
      </w:r>
      <w:r w:rsidR="009D27F0">
        <w:rPr>
          <w:rFonts w:ascii="Lora" w:hAnsi="Lora"/>
          <w:sz w:val="24"/>
          <w:szCs w:val="24"/>
        </w:rPr>
        <w:t xml:space="preserve"> may not convenient to </w:t>
      </w:r>
      <w:r w:rsidR="002F6D89">
        <w:rPr>
          <w:rFonts w:ascii="Lora" w:hAnsi="Lora"/>
          <w:sz w:val="24"/>
          <w:szCs w:val="24"/>
        </w:rPr>
        <w:t xml:space="preserve">have each finally clause for every statement which requires access to system resources. C# offers us a shorthand to make the process of freeing resource automatic. </w:t>
      </w:r>
    </w:p>
    <w:p w14:paraId="5464B23E" w14:textId="4DB366FA" w:rsidR="000B56E4" w:rsidRPr="000B56E4" w:rsidRDefault="000B56E4" w:rsidP="00082CAF">
      <w:pPr>
        <w:jc w:val="both"/>
        <w:rPr>
          <w:rFonts w:ascii="Cascadia Mono" w:hAnsi="Cascadia Mono" w:cs="Cascadia Mono"/>
          <w:color w:val="000000"/>
          <w:sz w:val="24"/>
          <w:szCs w:val="24"/>
        </w:rPr>
      </w:pPr>
      <w:r w:rsidRPr="000B56E4">
        <w:rPr>
          <w:rFonts w:ascii="Cascadia Mono" w:hAnsi="Cascadia Mono" w:cs="Cascadia Mono"/>
          <w:color w:val="0000FF"/>
          <w:sz w:val="24"/>
          <w:szCs w:val="24"/>
        </w:rPr>
        <w:t>using</w:t>
      </w:r>
      <w:r w:rsidRPr="000B56E4">
        <w:rPr>
          <w:rFonts w:ascii="Cascadia Mono" w:hAnsi="Cascadia Mono" w:cs="Cascadia Mono"/>
          <w:color w:val="000000"/>
          <w:sz w:val="24"/>
          <w:szCs w:val="24"/>
        </w:rPr>
        <w:t xml:space="preserve"> (StreamReader reader = File.OpenText(</w:t>
      </w:r>
      <w:r w:rsidRPr="000B56E4">
        <w:rPr>
          <w:rFonts w:ascii="Cascadia Mono" w:hAnsi="Cascadia Mono" w:cs="Cascadia Mono"/>
          <w:color w:val="A31515"/>
          <w:sz w:val="24"/>
          <w:szCs w:val="24"/>
        </w:rPr>
        <w:t>"file.txt"</w:t>
      </w:r>
      <w:r w:rsidRPr="000B56E4">
        <w:rPr>
          <w:rFonts w:ascii="Cascadia Mono" w:hAnsi="Cascadia Mono" w:cs="Cascadia Mono"/>
          <w:color w:val="000000"/>
          <w:sz w:val="24"/>
          <w:szCs w:val="24"/>
        </w:rPr>
        <w:t>))</w:t>
      </w:r>
      <w:r>
        <w:rPr>
          <w:rFonts w:ascii="Cascadia Mono" w:hAnsi="Cascadia Mono" w:cs="Cascadia Mono"/>
          <w:color w:val="000000"/>
          <w:sz w:val="24"/>
          <w:szCs w:val="24"/>
        </w:rPr>
        <w:t xml:space="preserve"> </w:t>
      </w:r>
      <w:r w:rsidRPr="000B56E4">
        <w:rPr>
          <w:rFonts w:ascii="Cascadia Mono" w:hAnsi="Cascadia Mono" w:cs="Cascadia Mono"/>
          <w:color w:val="000000"/>
          <w:sz w:val="24"/>
          <w:szCs w:val="24"/>
        </w:rPr>
        <w:t>{</w:t>
      </w:r>
    </w:p>
    <w:p w14:paraId="026775B0" w14:textId="28154E2C" w:rsidR="000B56E4" w:rsidRPr="000B56E4" w:rsidRDefault="000B56E4" w:rsidP="00082CAF">
      <w:pPr>
        <w:jc w:val="both"/>
        <w:rPr>
          <w:rFonts w:ascii="Cascadia Mono" w:hAnsi="Cascadia Mono" w:cs="Cascadia Mono"/>
          <w:color w:val="000000"/>
          <w:sz w:val="24"/>
          <w:szCs w:val="24"/>
        </w:rPr>
      </w:pPr>
      <w:r w:rsidRPr="000B56E4">
        <w:rPr>
          <w:rFonts w:ascii="Cascadia Mono" w:hAnsi="Cascadia Mono" w:cs="Cascadia Mono"/>
          <w:color w:val="000000"/>
          <w:sz w:val="24"/>
          <w:szCs w:val="24"/>
        </w:rPr>
        <w:t>}</w:t>
      </w:r>
    </w:p>
    <w:p w14:paraId="3084E9AC" w14:textId="6A16AD12" w:rsidR="000B56E4" w:rsidRPr="000B56E4" w:rsidRDefault="000B56E4" w:rsidP="00082CAF">
      <w:pPr>
        <w:jc w:val="both"/>
        <w:rPr>
          <w:rFonts w:ascii="Lora" w:hAnsi="Lora"/>
          <w:sz w:val="24"/>
          <w:szCs w:val="24"/>
        </w:rPr>
      </w:pPr>
      <w:r w:rsidRPr="000B56E4">
        <w:rPr>
          <w:rFonts w:ascii="Lora" w:hAnsi="Lora" w:cs="Cascadia Mono"/>
          <w:color w:val="000000"/>
          <w:sz w:val="24"/>
          <w:szCs w:val="24"/>
        </w:rPr>
        <w:t>The code has using statement is equivalent the code using file above.</w:t>
      </w:r>
    </w:p>
    <w:p w14:paraId="46B7E35B" w14:textId="7766456F" w:rsidR="002F6D89" w:rsidRDefault="002F6D89" w:rsidP="00082CAF">
      <w:pPr>
        <w:jc w:val="both"/>
        <w:rPr>
          <w:rFonts w:ascii="Lora" w:hAnsi="Lora"/>
          <w:sz w:val="24"/>
          <w:szCs w:val="24"/>
        </w:rPr>
      </w:pPr>
      <w:r>
        <w:rPr>
          <w:rFonts w:ascii="Lora" w:hAnsi="Lora"/>
          <w:sz w:val="24"/>
          <w:szCs w:val="24"/>
        </w:rPr>
        <w:t xml:space="preserve">Any object which implements interface IDisposable may </w:t>
      </w:r>
      <w:r w:rsidR="000B56E4">
        <w:rPr>
          <w:rFonts w:ascii="Lora" w:hAnsi="Lora"/>
          <w:sz w:val="24"/>
          <w:szCs w:val="24"/>
        </w:rPr>
        <w:t>be allowed to be used in using statement.</w:t>
      </w:r>
    </w:p>
    <w:p w14:paraId="29829FAC" w14:textId="77777777" w:rsidR="000B56E4" w:rsidRDefault="000B56E4" w:rsidP="00082CAF">
      <w:pPr>
        <w:jc w:val="both"/>
        <w:rPr>
          <w:rFonts w:ascii="Lora" w:hAnsi="Lora"/>
          <w:sz w:val="24"/>
          <w:szCs w:val="24"/>
        </w:rPr>
      </w:pPr>
    </w:p>
    <w:p w14:paraId="7DC9C222" w14:textId="3A4F3B6C" w:rsidR="0061222D" w:rsidRPr="00876B86" w:rsidRDefault="00174BEB" w:rsidP="00082CAF">
      <w:pPr>
        <w:jc w:val="both"/>
        <w:rPr>
          <w:rFonts w:ascii="Lora" w:hAnsi="Lora"/>
          <w:sz w:val="24"/>
          <w:szCs w:val="24"/>
        </w:rPr>
      </w:pPr>
      <w:r>
        <w:rPr>
          <w:rFonts w:ascii="Lora" w:hAnsi="Lora"/>
          <w:sz w:val="24"/>
          <w:szCs w:val="24"/>
        </w:rPr>
        <w:t xml:space="preserve"> </w:t>
      </w:r>
    </w:p>
    <w:p w14:paraId="34D7FFAC" w14:textId="2FF71BE1" w:rsidR="00876B86" w:rsidRPr="00876B86" w:rsidRDefault="00876B86" w:rsidP="00876B86">
      <w:pPr>
        <w:jc w:val="both"/>
        <w:rPr>
          <w:rFonts w:ascii="Lora" w:hAnsi="Lora"/>
          <w:sz w:val="24"/>
          <w:szCs w:val="24"/>
        </w:rPr>
      </w:pPr>
    </w:p>
    <w:p w14:paraId="5012451B" w14:textId="13345624" w:rsidR="002F6D89" w:rsidRDefault="002F6D89">
      <w:r>
        <w:lastRenderedPageBreak/>
        <w:t xml:space="preserve"> </w:t>
      </w:r>
    </w:p>
    <w:sectPr w:rsidR="002F6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B4"/>
    <w:rsid w:val="00082CAF"/>
    <w:rsid w:val="000B56E4"/>
    <w:rsid w:val="00142E94"/>
    <w:rsid w:val="00174BEB"/>
    <w:rsid w:val="0021261A"/>
    <w:rsid w:val="002F6D89"/>
    <w:rsid w:val="00321BF4"/>
    <w:rsid w:val="003B2410"/>
    <w:rsid w:val="00496517"/>
    <w:rsid w:val="004C3ED9"/>
    <w:rsid w:val="006029C9"/>
    <w:rsid w:val="0061222D"/>
    <w:rsid w:val="006610D4"/>
    <w:rsid w:val="006C113D"/>
    <w:rsid w:val="00734743"/>
    <w:rsid w:val="007C5979"/>
    <w:rsid w:val="00872C70"/>
    <w:rsid w:val="00876B86"/>
    <w:rsid w:val="008C6652"/>
    <w:rsid w:val="00900A6C"/>
    <w:rsid w:val="00973D27"/>
    <w:rsid w:val="009D27F0"/>
    <w:rsid w:val="00AE5F20"/>
    <w:rsid w:val="00B6233E"/>
    <w:rsid w:val="00B66E6A"/>
    <w:rsid w:val="00B8632A"/>
    <w:rsid w:val="00C72F66"/>
    <w:rsid w:val="00D777D0"/>
    <w:rsid w:val="00DA4B7F"/>
    <w:rsid w:val="00DC2EB4"/>
    <w:rsid w:val="00DF1455"/>
    <w:rsid w:val="00E61AFC"/>
    <w:rsid w:val="00F432C9"/>
    <w:rsid w:val="00F6128B"/>
    <w:rsid w:val="00FB08CD"/>
    <w:rsid w:val="00FB31DD"/>
    <w:rsid w:val="00FC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F940"/>
  <w15:chartTrackingRefBased/>
  <w15:docId w15:val="{2E05C024-F890-44DA-BB60-8E7A9800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25</cp:revision>
  <dcterms:created xsi:type="dcterms:W3CDTF">2022-03-26T04:13:00Z</dcterms:created>
  <dcterms:modified xsi:type="dcterms:W3CDTF">2022-03-26T06:20:00Z</dcterms:modified>
</cp:coreProperties>
</file>