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E88C" w14:textId="763CE080" w:rsidR="008424BD" w:rsidRPr="003E4741" w:rsidRDefault="005D5D12">
      <w:pPr>
        <w:rPr>
          <w:b/>
          <w:bCs/>
          <w:color w:val="FF0000"/>
          <w:sz w:val="28"/>
          <w:szCs w:val="28"/>
        </w:rPr>
      </w:pPr>
      <w:r w:rsidRPr="003E4741">
        <w:rPr>
          <w:b/>
          <w:bCs/>
          <w:color w:val="FF0000"/>
          <w:sz w:val="28"/>
          <w:szCs w:val="28"/>
        </w:rPr>
        <w:t>CHƯƠNG CACBOHIDRAT</w:t>
      </w:r>
    </w:p>
    <w:p w14:paraId="187D8EA1" w14:textId="50114CC0" w:rsidR="005D5D12" w:rsidRPr="00BE185E" w:rsidRDefault="005D5D12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BE185E">
        <w:rPr>
          <w:b/>
          <w:bCs/>
          <w:sz w:val="28"/>
          <w:szCs w:val="28"/>
        </w:rPr>
        <w:t xml:space="preserve">Cacbohdrat là </w:t>
      </w:r>
      <w:r w:rsidR="00F131F3" w:rsidRPr="00BE185E">
        <w:rPr>
          <w:b/>
          <w:bCs/>
          <w:sz w:val="28"/>
          <w:szCs w:val="28"/>
        </w:rPr>
        <w:t>hchc tạp chức, CT C</w:t>
      </w:r>
      <w:r w:rsidR="00F131F3" w:rsidRPr="00BE185E">
        <w:rPr>
          <w:b/>
          <w:bCs/>
          <w:sz w:val="28"/>
          <w:szCs w:val="28"/>
          <w:vertAlign w:val="subscript"/>
        </w:rPr>
        <w:t>n</w:t>
      </w:r>
      <w:r w:rsidR="00F131F3" w:rsidRPr="00BE185E">
        <w:rPr>
          <w:b/>
          <w:bCs/>
          <w:sz w:val="28"/>
          <w:szCs w:val="28"/>
        </w:rPr>
        <w:t>(H</w:t>
      </w:r>
      <w:r w:rsidR="00F131F3" w:rsidRPr="00BE185E">
        <w:rPr>
          <w:b/>
          <w:bCs/>
          <w:sz w:val="28"/>
          <w:szCs w:val="28"/>
          <w:vertAlign w:val="subscript"/>
        </w:rPr>
        <w:t>2</w:t>
      </w:r>
      <w:r w:rsidR="00F131F3" w:rsidRPr="00BE185E">
        <w:rPr>
          <w:b/>
          <w:bCs/>
          <w:sz w:val="28"/>
          <w:szCs w:val="28"/>
        </w:rPr>
        <w:t>O)</w:t>
      </w:r>
      <w:r w:rsidR="00F131F3" w:rsidRPr="00BE185E">
        <w:rPr>
          <w:b/>
          <w:bCs/>
          <w:sz w:val="28"/>
          <w:szCs w:val="28"/>
          <w:vertAlign w:val="subscript"/>
        </w:rPr>
        <w:t>m</w:t>
      </w:r>
    </w:p>
    <w:p w14:paraId="42BA3871" w14:textId="333EF4CC" w:rsidR="00F131F3" w:rsidRDefault="00F131F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Gồm: </w:t>
      </w:r>
    </w:p>
    <w:p w14:paraId="1141F3C7" w14:textId="6F01CCEE" w:rsidR="001F5CCF" w:rsidRDefault="00C13E5C">
      <w:pPr>
        <w:rPr>
          <w:sz w:val="28"/>
          <w:szCs w:val="28"/>
        </w:rPr>
      </w:pPr>
      <w:r w:rsidRPr="00163B10">
        <w:rPr>
          <w:b/>
          <w:bCs/>
          <w:color w:val="FF0000"/>
          <w:sz w:val="28"/>
          <w:szCs w:val="28"/>
        </w:rPr>
        <w:t xml:space="preserve">1) </w:t>
      </w:r>
      <w:r w:rsidR="001F5CCF" w:rsidRPr="00163B10">
        <w:rPr>
          <w:b/>
          <w:bCs/>
          <w:color w:val="FF0000"/>
          <w:sz w:val="28"/>
          <w:szCs w:val="28"/>
        </w:rPr>
        <w:t>Monosaccarit</w:t>
      </w:r>
      <w:r w:rsidR="001F5CCF">
        <w:rPr>
          <w:sz w:val="28"/>
          <w:szCs w:val="28"/>
        </w:rPr>
        <w:t xml:space="preserve">: Glucozo và Fructozo (là đồng phân của nhau: </w:t>
      </w:r>
      <w:r w:rsidR="001F5CCF" w:rsidRPr="00163B10">
        <w:rPr>
          <w:color w:val="FF0000"/>
          <w:sz w:val="28"/>
          <w:szCs w:val="28"/>
        </w:rPr>
        <w:t>C</w:t>
      </w:r>
      <w:r w:rsidR="001F5CCF" w:rsidRPr="00163B10">
        <w:rPr>
          <w:color w:val="FF0000"/>
          <w:sz w:val="28"/>
          <w:szCs w:val="28"/>
          <w:vertAlign w:val="subscript"/>
        </w:rPr>
        <w:t>6</w:t>
      </w:r>
      <w:r w:rsidR="001F5CCF" w:rsidRPr="00163B10">
        <w:rPr>
          <w:color w:val="FF0000"/>
          <w:sz w:val="28"/>
          <w:szCs w:val="28"/>
        </w:rPr>
        <w:t>H</w:t>
      </w:r>
      <w:r w:rsidR="001F5CCF" w:rsidRPr="00163B10">
        <w:rPr>
          <w:color w:val="FF0000"/>
          <w:sz w:val="28"/>
          <w:szCs w:val="28"/>
          <w:vertAlign w:val="subscript"/>
        </w:rPr>
        <w:t>12</w:t>
      </w:r>
      <w:r w:rsidR="001F5CCF" w:rsidRPr="00163B10">
        <w:rPr>
          <w:color w:val="FF0000"/>
          <w:sz w:val="28"/>
          <w:szCs w:val="28"/>
        </w:rPr>
        <w:t>O</w:t>
      </w:r>
      <w:r w:rsidR="001F5CCF" w:rsidRPr="00163B10">
        <w:rPr>
          <w:color w:val="FF0000"/>
          <w:sz w:val="28"/>
          <w:szCs w:val="28"/>
          <w:vertAlign w:val="subscript"/>
        </w:rPr>
        <w:t>6</w:t>
      </w:r>
    </w:p>
    <w:p w14:paraId="76736A12" w14:textId="30A4A1CC" w:rsidR="001078F6" w:rsidRDefault="001078F6" w:rsidP="001F5CCF">
      <w:pPr>
        <w:rPr>
          <w:sz w:val="28"/>
          <w:szCs w:val="28"/>
        </w:rPr>
      </w:pPr>
      <w:r w:rsidRPr="00762FE4">
        <w:rPr>
          <w:b/>
          <w:bCs/>
          <w:color w:val="7030A0"/>
          <w:sz w:val="28"/>
          <w:szCs w:val="28"/>
        </w:rPr>
        <w:t>* Glucozo:</w:t>
      </w:r>
      <w:r w:rsidRPr="00762FE4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 xml:space="preserve">gồm </w:t>
      </w:r>
      <w:r w:rsidRPr="00762FE4">
        <w:rPr>
          <w:b/>
          <w:bCs/>
          <w:sz w:val="28"/>
          <w:szCs w:val="28"/>
        </w:rPr>
        <w:t>5 nhóm -OH</w:t>
      </w:r>
      <w:r>
        <w:rPr>
          <w:sz w:val="28"/>
          <w:szCs w:val="28"/>
        </w:rPr>
        <w:t xml:space="preserve"> và </w:t>
      </w:r>
      <w:r w:rsidRPr="00762FE4">
        <w:rPr>
          <w:b/>
          <w:bCs/>
          <w:sz w:val="28"/>
          <w:szCs w:val="28"/>
        </w:rPr>
        <w:t>1 nhóm -CHO</w:t>
      </w:r>
      <w:r w:rsidR="002D0794">
        <w:rPr>
          <w:sz w:val="28"/>
          <w:szCs w:val="28"/>
        </w:rPr>
        <w:t xml:space="preserve"> (andehit)</w:t>
      </w:r>
    </w:p>
    <w:p w14:paraId="36DFD099" w14:textId="54EF0B34" w:rsidR="002D0794" w:rsidRDefault="002D0794" w:rsidP="001F5CCF">
      <w:pPr>
        <w:rPr>
          <w:sz w:val="28"/>
          <w:szCs w:val="28"/>
        </w:rPr>
      </w:pPr>
      <w:r w:rsidRPr="002D07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Glucozo có nhiều trong quả chín…(đặc biệt là trong trái nho), </w:t>
      </w:r>
      <w:r w:rsidR="00762FE4">
        <w:rPr>
          <w:sz w:val="28"/>
          <w:szCs w:val="28"/>
        </w:rPr>
        <w:t>máu người (0,1%)</w:t>
      </w:r>
    </w:p>
    <w:p w14:paraId="718DBE67" w14:textId="34B63030" w:rsidR="00762FE4" w:rsidRDefault="00762FE4" w:rsidP="001F5CCF">
      <w:pPr>
        <w:rPr>
          <w:sz w:val="28"/>
          <w:szCs w:val="28"/>
        </w:rPr>
      </w:pPr>
      <w:r w:rsidRPr="00762F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Tính chất hóa học: </w:t>
      </w:r>
    </w:p>
    <w:p w14:paraId="4B818C79" w14:textId="77777777" w:rsidR="00762FE4" w:rsidRDefault="00762FE4" w:rsidP="00762F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+ Td với Cu(OH)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(nhiệt độ thường) </w:t>
      </w:r>
      <w:r w:rsidRPr="003D33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dd xanh lam</w:t>
      </w:r>
    </w:p>
    <w:p w14:paraId="43F6D134" w14:textId="77777777" w:rsidR="00762FE4" w:rsidRDefault="00762FE4" w:rsidP="00762FE4">
      <w:pPr>
        <w:rPr>
          <w:sz w:val="28"/>
          <w:szCs w:val="28"/>
        </w:rPr>
      </w:pPr>
      <w:r>
        <w:rPr>
          <w:sz w:val="28"/>
          <w:szCs w:val="28"/>
        </w:rPr>
        <w:tab/>
        <w:t>+ Td với dd AgNO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/NH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(tráng bạc) </w:t>
      </w:r>
      <w:r w:rsidRPr="003D33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Ag</w:t>
      </w:r>
    </w:p>
    <w:p w14:paraId="6EC48A29" w14:textId="63EB68CA" w:rsidR="00762FE4" w:rsidRDefault="00762FE4" w:rsidP="00762FE4">
      <w:pPr>
        <w:rPr>
          <w:sz w:val="28"/>
          <w:szCs w:val="28"/>
        </w:rPr>
      </w:pPr>
      <w:r>
        <w:rPr>
          <w:sz w:val="28"/>
          <w:szCs w:val="28"/>
        </w:rPr>
        <w:tab/>
        <w:t>+ Td với 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(Ni, t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62FE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sobitol</w:t>
      </w:r>
    </w:p>
    <w:p w14:paraId="279A6166" w14:textId="7572B8B4" w:rsidR="00CB1F89" w:rsidRDefault="00762FE4" w:rsidP="00762FE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B1F89">
        <w:rPr>
          <w:sz w:val="28"/>
          <w:szCs w:val="28"/>
        </w:rPr>
        <w:t>+ Phản ứng lên men</w:t>
      </w:r>
    </w:p>
    <w:p w14:paraId="4C636C11" w14:textId="00CF3113" w:rsidR="00762FE4" w:rsidRDefault="00762FE4" w:rsidP="00CB1F8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L</w:t>
      </w:r>
      <w:r>
        <w:rPr>
          <w:sz w:val="28"/>
          <w:szCs w:val="28"/>
        </w:rPr>
        <w:t xml:space="preserve">àm mất màu </w:t>
      </w:r>
      <w:r w:rsidRPr="001E60CF">
        <w:rPr>
          <w:b/>
          <w:bCs/>
          <w:sz w:val="28"/>
          <w:szCs w:val="28"/>
        </w:rPr>
        <w:t>nước</w:t>
      </w:r>
      <w:r>
        <w:rPr>
          <w:sz w:val="28"/>
          <w:szCs w:val="28"/>
        </w:rPr>
        <w:t xml:space="preserve"> Brom</w:t>
      </w:r>
    </w:p>
    <w:p w14:paraId="785C42ED" w14:textId="52D2A792" w:rsidR="001F5CCF" w:rsidRDefault="001F5CCF" w:rsidP="001F5CCF">
      <w:pPr>
        <w:rPr>
          <w:sz w:val="28"/>
          <w:szCs w:val="28"/>
        </w:rPr>
      </w:pPr>
      <w:r w:rsidRPr="00BC2FEE">
        <w:rPr>
          <w:b/>
          <w:bCs/>
          <w:color w:val="7030A0"/>
          <w:sz w:val="28"/>
          <w:szCs w:val="28"/>
        </w:rPr>
        <w:t>* Fructozo</w:t>
      </w:r>
      <w:r w:rsidRPr="001F5CC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gồm </w:t>
      </w:r>
      <w:r w:rsidRPr="003D3316">
        <w:rPr>
          <w:b/>
          <w:bCs/>
          <w:sz w:val="28"/>
          <w:szCs w:val="28"/>
        </w:rPr>
        <w:t>5 nhóm -OH</w:t>
      </w:r>
      <w:r>
        <w:rPr>
          <w:sz w:val="28"/>
          <w:szCs w:val="28"/>
        </w:rPr>
        <w:t xml:space="preserve"> và </w:t>
      </w:r>
      <w:r w:rsidRPr="003D3316">
        <w:rPr>
          <w:b/>
          <w:bCs/>
          <w:sz w:val="28"/>
          <w:szCs w:val="28"/>
        </w:rPr>
        <w:t>1 nhóm -CO-</w:t>
      </w:r>
      <w:r>
        <w:rPr>
          <w:sz w:val="28"/>
          <w:szCs w:val="28"/>
        </w:rPr>
        <w:t xml:space="preserve"> (xeton)</w:t>
      </w:r>
    </w:p>
    <w:p w14:paraId="0A6B72DD" w14:textId="30B1B4F8" w:rsidR="001F5CCF" w:rsidRDefault="001F5CCF" w:rsidP="001F5CCF">
      <w:pPr>
        <w:rPr>
          <w:sz w:val="28"/>
          <w:szCs w:val="28"/>
        </w:rPr>
      </w:pPr>
      <w:r w:rsidRPr="001F5CC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Fructozo có nhiều trong mật ong </w:t>
      </w:r>
    </w:p>
    <w:p w14:paraId="2C784E29" w14:textId="0A2094A9" w:rsidR="001F5CCF" w:rsidRDefault="001F5CCF" w:rsidP="001F5CCF">
      <w:pPr>
        <w:rPr>
          <w:sz w:val="28"/>
          <w:szCs w:val="28"/>
        </w:rPr>
      </w:pPr>
      <w:r w:rsidRPr="001F5CC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Tính chất hóa học:</w:t>
      </w:r>
    </w:p>
    <w:p w14:paraId="1EF3CA46" w14:textId="47E5CF31" w:rsidR="001F5CCF" w:rsidRDefault="001F5CCF" w:rsidP="001F5CCF">
      <w:pPr>
        <w:rPr>
          <w:sz w:val="28"/>
          <w:szCs w:val="28"/>
        </w:rPr>
      </w:pPr>
      <w:r>
        <w:rPr>
          <w:sz w:val="28"/>
          <w:szCs w:val="28"/>
        </w:rPr>
        <w:tab/>
        <w:t>+ Td với Cu(OH)</w:t>
      </w:r>
      <w:r>
        <w:rPr>
          <w:sz w:val="28"/>
          <w:szCs w:val="28"/>
          <w:vertAlign w:val="subscript"/>
        </w:rPr>
        <w:t>2</w:t>
      </w:r>
      <w:r w:rsidR="003D3316">
        <w:rPr>
          <w:sz w:val="28"/>
          <w:szCs w:val="28"/>
        </w:rPr>
        <w:t xml:space="preserve"> (nhiệt độ thường) </w:t>
      </w:r>
      <w:r w:rsidR="003D3316" w:rsidRPr="003D3316">
        <w:rPr>
          <w:sz w:val="28"/>
          <w:szCs w:val="28"/>
        </w:rPr>
        <w:sym w:font="Wingdings" w:char="F0E0"/>
      </w:r>
      <w:r w:rsidR="003D3316">
        <w:rPr>
          <w:sz w:val="28"/>
          <w:szCs w:val="28"/>
        </w:rPr>
        <w:t xml:space="preserve"> dd xanh lam</w:t>
      </w:r>
    </w:p>
    <w:p w14:paraId="564A5B0C" w14:textId="784F6D2C" w:rsidR="003D3316" w:rsidRDefault="003D3316" w:rsidP="001F5CCF">
      <w:pPr>
        <w:rPr>
          <w:sz w:val="28"/>
          <w:szCs w:val="28"/>
        </w:rPr>
      </w:pPr>
      <w:r>
        <w:rPr>
          <w:sz w:val="28"/>
          <w:szCs w:val="28"/>
        </w:rPr>
        <w:tab/>
        <w:t>+ Td với dd AgNO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/NH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(tráng bạc) </w:t>
      </w:r>
      <w:r w:rsidRPr="003D33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Ag</w:t>
      </w:r>
    </w:p>
    <w:p w14:paraId="1A1C2161" w14:textId="6DE1B166" w:rsidR="003D3316" w:rsidRDefault="003D3316" w:rsidP="001F5CCF">
      <w:pPr>
        <w:rPr>
          <w:sz w:val="28"/>
          <w:szCs w:val="28"/>
        </w:rPr>
      </w:pPr>
      <w:r>
        <w:rPr>
          <w:sz w:val="28"/>
          <w:szCs w:val="28"/>
        </w:rPr>
        <w:tab/>
        <w:t>+ Td với 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(Ni, t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)</w:t>
      </w:r>
    </w:p>
    <w:p w14:paraId="065F79B7" w14:textId="4B7DE9A2" w:rsidR="003D3316" w:rsidRPr="003D3316" w:rsidRDefault="003D3316" w:rsidP="001F5CC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Không làm mất màu </w:t>
      </w:r>
      <w:r w:rsidRPr="001E60CF">
        <w:rPr>
          <w:b/>
          <w:bCs/>
          <w:sz w:val="28"/>
          <w:szCs w:val="28"/>
        </w:rPr>
        <w:t>nước</w:t>
      </w:r>
      <w:r>
        <w:rPr>
          <w:sz w:val="28"/>
          <w:szCs w:val="28"/>
        </w:rPr>
        <w:t xml:space="preserve"> Brom (Glucozo thì làm mất màu nước Brom)</w:t>
      </w:r>
    </w:p>
    <w:p w14:paraId="0903A94B" w14:textId="7F17DA0B" w:rsidR="001F5CCF" w:rsidRDefault="003D3316">
      <w:pPr>
        <w:rPr>
          <w:sz w:val="28"/>
          <w:szCs w:val="28"/>
        </w:rPr>
      </w:pPr>
      <w:r w:rsidRPr="003D33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BE185E">
        <w:rPr>
          <w:i/>
          <w:iCs/>
          <w:sz w:val="28"/>
          <w:szCs w:val="28"/>
        </w:rPr>
        <w:t>Trong môi trường bazo: Fructozo chuyển hóa thành Glucozo</w:t>
      </w:r>
    </w:p>
    <w:p w14:paraId="5114D6ED" w14:textId="373FFCE8" w:rsidR="00C13E5C" w:rsidRDefault="00C13E5C">
      <w:pPr>
        <w:rPr>
          <w:sz w:val="28"/>
          <w:szCs w:val="28"/>
        </w:rPr>
      </w:pPr>
      <w:r w:rsidRPr="003E4741">
        <w:rPr>
          <w:b/>
          <w:bCs/>
          <w:color w:val="FF0000"/>
          <w:sz w:val="28"/>
          <w:szCs w:val="28"/>
        </w:rPr>
        <w:t>2) Đisaccarit</w:t>
      </w:r>
      <w:r w:rsidRPr="003E4741">
        <w:rPr>
          <w:color w:val="FF0000"/>
          <w:sz w:val="28"/>
          <w:szCs w:val="28"/>
        </w:rPr>
        <w:t xml:space="preserve">: </w:t>
      </w:r>
      <w:r>
        <w:rPr>
          <w:sz w:val="28"/>
          <w:szCs w:val="28"/>
        </w:rPr>
        <w:t>saccarozo và mantozo</w:t>
      </w:r>
      <w:r w:rsidR="00163B10">
        <w:rPr>
          <w:sz w:val="28"/>
          <w:szCs w:val="28"/>
        </w:rPr>
        <w:t xml:space="preserve"> (là đồng phân của nhau)</w:t>
      </w:r>
    </w:p>
    <w:p w14:paraId="783ED8B0" w14:textId="08A403F7" w:rsidR="00C13E5C" w:rsidRDefault="00C13E5C">
      <w:pPr>
        <w:rPr>
          <w:sz w:val="28"/>
          <w:szCs w:val="28"/>
        </w:rPr>
      </w:pPr>
      <w:r w:rsidRPr="00BC2FEE">
        <w:rPr>
          <w:b/>
          <w:bCs/>
          <w:color w:val="7030A0"/>
          <w:sz w:val="28"/>
          <w:szCs w:val="28"/>
        </w:rPr>
        <w:t>* Saccarozo</w:t>
      </w:r>
      <w:r w:rsidR="003F0B34" w:rsidRPr="00BC2FEE">
        <w:rPr>
          <w:color w:val="7030A0"/>
          <w:sz w:val="28"/>
          <w:szCs w:val="28"/>
        </w:rPr>
        <w:t xml:space="preserve"> </w:t>
      </w:r>
      <w:r w:rsidR="003F0B34">
        <w:rPr>
          <w:color w:val="FF0000"/>
          <w:sz w:val="28"/>
          <w:szCs w:val="28"/>
        </w:rPr>
        <w:t>(C</w:t>
      </w:r>
      <w:r w:rsidR="003F0B34">
        <w:rPr>
          <w:color w:val="FF0000"/>
          <w:sz w:val="28"/>
          <w:szCs w:val="28"/>
          <w:vertAlign w:val="subscript"/>
        </w:rPr>
        <w:t>12</w:t>
      </w:r>
      <w:r w:rsidR="003F0B34">
        <w:rPr>
          <w:color w:val="FF0000"/>
          <w:sz w:val="28"/>
          <w:szCs w:val="28"/>
        </w:rPr>
        <w:t>H</w:t>
      </w:r>
      <w:r w:rsidR="003F0B34">
        <w:rPr>
          <w:color w:val="FF0000"/>
          <w:sz w:val="28"/>
          <w:szCs w:val="28"/>
          <w:vertAlign w:val="subscript"/>
        </w:rPr>
        <w:t>22</w:t>
      </w:r>
      <w:r w:rsidR="003F0B34">
        <w:rPr>
          <w:color w:val="FF0000"/>
          <w:sz w:val="28"/>
          <w:szCs w:val="28"/>
        </w:rPr>
        <w:t>O</w:t>
      </w:r>
      <w:r w:rsidR="003F0B34">
        <w:rPr>
          <w:color w:val="FF0000"/>
          <w:sz w:val="28"/>
          <w:szCs w:val="28"/>
          <w:vertAlign w:val="subscript"/>
        </w:rPr>
        <w:t>11</w:t>
      </w:r>
      <w:r w:rsidR="003F0B34">
        <w:rPr>
          <w:color w:val="FF0000"/>
          <w:sz w:val="28"/>
          <w:szCs w:val="28"/>
        </w:rPr>
        <w:t xml:space="preserve">) </w:t>
      </w:r>
      <w:r w:rsidRPr="00C13E5C">
        <w:rPr>
          <w:color w:val="FF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gồm </w:t>
      </w:r>
      <w:r w:rsidRPr="009F7632">
        <w:rPr>
          <w:color w:val="0070C0"/>
          <w:sz w:val="28"/>
          <w:szCs w:val="28"/>
        </w:rPr>
        <w:t>1</w:t>
      </w:r>
      <w:r w:rsidRPr="00C13E5C">
        <w:rPr>
          <w:sz w:val="28"/>
          <w:szCs w:val="28"/>
        </w:rPr>
        <w:t xml:space="preserve"> gốc </w:t>
      </w:r>
      <w:r w:rsidRPr="009F7632">
        <w:rPr>
          <w:rFonts w:cs="Times New Roman"/>
          <w:color w:val="0070C0"/>
          <w:sz w:val="28"/>
          <w:szCs w:val="28"/>
        </w:rPr>
        <w:t>α</w:t>
      </w:r>
      <w:r w:rsidRPr="009F7632">
        <w:rPr>
          <w:color w:val="0070C0"/>
          <w:sz w:val="28"/>
          <w:szCs w:val="28"/>
        </w:rPr>
        <w:t xml:space="preserve">-glucozơ </w:t>
      </w:r>
      <w:r w:rsidRPr="00C13E5C">
        <w:rPr>
          <w:sz w:val="28"/>
          <w:szCs w:val="28"/>
        </w:rPr>
        <w:t xml:space="preserve">+ </w:t>
      </w:r>
      <w:r w:rsidRPr="009F7632">
        <w:rPr>
          <w:color w:val="0070C0"/>
          <w:sz w:val="28"/>
          <w:szCs w:val="28"/>
        </w:rPr>
        <w:t xml:space="preserve">1 </w:t>
      </w:r>
      <w:r w:rsidRPr="00C13E5C">
        <w:rPr>
          <w:sz w:val="28"/>
          <w:szCs w:val="28"/>
        </w:rPr>
        <w:t xml:space="preserve">gốc  </w:t>
      </w:r>
      <w:r w:rsidRPr="009F7632">
        <w:rPr>
          <w:rFonts w:cs="Times New Roman"/>
          <w:color w:val="0070C0"/>
          <w:sz w:val="28"/>
          <w:szCs w:val="28"/>
        </w:rPr>
        <w:t>β</w:t>
      </w:r>
      <w:r w:rsidRPr="009F7632">
        <w:rPr>
          <w:color w:val="0070C0"/>
          <w:sz w:val="28"/>
          <w:szCs w:val="28"/>
        </w:rPr>
        <w:t xml:space="preserve">-fructozơ </w:t>
      </w:r>
      <w:r w:rsidRPr="00C13E5C">
        <w:rPr>
          <w:sz w:val="28"/>
          <w:szCs w:val="28"/>
        </w:rPr>
        <w:t>liên kết với nhau qua nguyên tử Oxi</w:t>
      </w:r>
    </w:p>
    <w:p w14:paraId="3C31286A" w14:textId="719B033B" w:rsidR="00C13E5C" w:rsidRDefault="00C13E5C">
      <w:pPr>
        <w:rPr>
          <w:sz w:val="28"/>
          <w:szCs w:val="28"/>
        </w:rPr>
      </w:pPr>
      <w:r w:rsidRPr="00C13E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3F0B34">
        <w:rPr>
          <w:b/>
          <w:bCs/>
          <w:color w:val="7030A0"/>
          <w:sz w:val="28"/>
          <w:szCs w:val="28"/>
        </w:rPr>
        <w:t>Tính chất hóa học:</w:t>
      </w:r>
      <w:r w:rsidRPr="003F0B34">
        <w:rPr>
          <w:color w:val="7030A0"/>
          <w:sz w:val="28"/>
          <w:szCs w:val="28"/>
        </w:rPr>
        <w:t xml:space="preserve"> </w:t>
      </w:r>
    </w:p>
    <w:p w14:paraId="62D7DE86" w14:textId="0836C7DA" w:rsidR="00C13E5C" w:rsidRDefault="00C13E5C">
      <w:pPr>
        <w:rPr>
          <w:i/>
          <w:iCs/>
          <w:szCs w:val="24"/>
        </w:rPr>
      </w:pPr>
      <w:r>
        <w:rPr>
          <w:sz w:val="28"/>
          <w:szCs w:val="28"/>
        </w:rPr>
        <w:tab/>
        <w:t>+ Td với Cu(OH)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nhiệt độ thường </w:t>
      </w:r>
      <w:r w:rsidRPr="00C13E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dd xanh lam </w:t>
      </w:r>
      <w:r w:rsidRPr="00C13E5C">
        <w:rPr>
          <w:i/>
          <w:iCs/>
          <w:szCs w:val="24"/>
        </w:rPr>
        <w:t>(CM: có nhiều nhóm -OH kề nhau)</w:t>
      </w:r>
    </w:p>
    <w:p w14:paraId="389DA0FB" w14:textId="4AC5C485" w:rsidR="003F0B34" w:rsidRDefault="003F0B34">
      <w:pPr>
        <w:rPr>
          <w:sz w:val="28"/>
          <w:szCs w:val="28"/>
        </w:rPr>
      </w:pPr>
      <w:r>
        <w:rPr>
          <w:i/>
          <w:iCs/>
          <w:szCs w:val="24"/>
        </w:rPr>
        <w:tab/>
      </w:r>
      <w:r>
        <w:rPr>
          <w:sz w:val="28"/>
          <w:szCs w:val="28"/>
        </w:rPr>
        <w:t xml:space="preserve">+ Phản ứng thủy phân: </w:t>
      </w:r>
      <w:r w:rsidRPr="003F0B3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C17CBE" w:rsidRPr="009F7632">
        <w:rPr>
          <w:rFonts w:cs="Times New Roman"/>
          <w:color w:val="0070C0"/>
          <w:sz w:val="28"/>
          <w:szCs w:val="28"/>
        </w:rPr>
        <w:t>α</w:t>
      </w:r>
      <w:r w:rsidR="00C17CBE" w:rsidRPr="009F7632">
        <w:rPr>
          <w:color w:val="0070C0"/>
          <w:sz w:val="28"/>
          <w:szCs w:val="28"/>
        </w:rPr>
        <w:t>-</w:t>
      </w:r>
      <w:r>
        <w:rPr>
          <w:sz w:val="28"/>
          <w:szCs w:val="28"/>
        </w:rPr>
        <w:t xml:space="preserve">glucozo và </w:t>
      </w:r>
      <w:r w:rsidR="00C17CBE" w:rsidRPr="009F7632">
        <w:rPr>
          <w:rFonts w:cs="Times New Roman"/>
          <w:color w:val="0070C0"/>
          <w:sz w:val="28"/>
          <w:szCs w:val="28"/>
        </w:rPr>
        <w:t>β</w:t>
      </w:r>
      <w:r w:rsidR="00C17CBE" w:rsidRPr="009F7632">
        <w:rPr>
          <w:color w:val="0070C0"/>
          <w:sz w:val="28"/>
          <w:szCs w:val="28"/>
        </w:rPr>
        <w:t>-</w:t>
      </w:r>
      <w:r>
        <w:rPr>
          <w:sz w:val="28"/>
          <w:szCs w:val="28"/>
        </w:rPr>
        <w:t>fructozo</w:t>
      </w:r>
    </w:p>
    <w:p w14:paraId="7EF91A72" w14:textId="5BBC17A3" w:rsidR="003F0B34" w:rsidRPr="00163B10" w:rsidRDefault="003F0B34">
      <w:pPr>
        <w:rPr>
          <w:sz w:val="28"/>
          <w:szCs w:val="28"/>
        </w:rPr>
      </w:pPr>
      <w:r w:rsidRPr="00163B10">
        <w:rPr>
          <w:b/>
          <w:bCs/>
          <w:color w:val="FF0000"/>
          <w:sz w:val="28"/>
          <w:szCs w:val="28"/>
        </w:rPr>
        <w:t>3) Polisaccarit</w:t>
      </w:r>
      <w:r>
        <w:rPr>
          <w:sz w:val="28"/>
          <w:szCs w:val="28"/>
        </w:rPr>
        <w:t xml:space="preserve">: tinh bột và xenlulozo </w:t>
      </w:r>
      <w:r w:rsidRPr="009F7632">
        <w:rPr>
          <w:color w:val="FF0000"/>
          <w:sz w:val="28"/>
          <w:szCs w:val="28"/>
        </w:rPr>
        <w:t>(C</w:t>
      </w:r>
      <w:r w:rsidRPr="009F7632">
        <w:rPr>
          <w:color w:val="FF0000"/>
          <w:sz w:val="28"/>
          <w:szCs w:val="28"/>
          <w:vertAlign w:val="subscript"/>
        </w:rPr>
        <w:t>6</w:t>
      </w:r>
      <w:r w:rsidRPr="009F7632">
        <w:rPr>
          <w:color w:val="FF0000"/>
          <w:sz w:val="28"/>
          <w:szCs w:val="28"/>
        </w:rPr>
        <w:t>H</w:t>
      </w:r>
      <w:r w:rsidRPr="009F7632">
        <w:rPr>
          <w:color w:val="FF0000"/>
          <w:sz w:val="28"/>
          <w:szCs w:val="28"/>
          <w:vertAlign w:val="subscript"/>
        </w:rPr>
        <w:t>10</w:t>
      </w:r>
      <w:r w:rsidRPr="009F7632">
        <w:rPr>
          <w:color w:val="FF0000"/>
          <w:sz w:val="28"/>
          <w:szCs w:val="28"/>
        </w:rPr>
        <w:t>O</w:t>
      </w:r>
      <w:r w:rsidRPr="009F7632">
        <w:rPr>
          <w:color w:val="FF0000"/>
          <w:sz w:val="28"/>
          <w:szCs w:val="28"/>
          <w:vertAlign w:val="subscript"/>
        </w:rPr>
        <w:t>5</w:t>
      </w:r>
      <w:r w:rsidRPr="009F7632">
        <w:rPr>
          <w:color w:val="FF0000"/>
          <w:sz w:val="28"/>
          <w:szCs w:val="28"/>
        </w:rPr>
        <w:t>)</w:t>
      </w:r>
      <w:r w:rsidRPr="009F7632">
        <w:rPr>
          <w:color w:val="FF0000"/>
          <w:sz w:val="28"/>
          <w:szCs w:val="28"/>
          <w:vertAlign w:val="subscript"/>
        </w:rPr>
        <w:t>n</w:t>
      </w:r>
      <w:r w:rsidR="00163B10">
        <w:rPr>
          <w:color w:val="FF0000"/>
          <w:sz w:val="28"/>
          <w:szCs w:val="28"/>
        </w:rPr>
        <w:t xml:space="preserve"> : không phải là đồng phân của nhau</w:t>
      </w:r>
    </w:p>
    <w:p w14:paraId="7A515F7E" w14:textId="34FD015A" w:rsidR="003F0B34" w:rsidRDefault="003F0B34">
      <w:pPr>
        <w:rPr>
          <w:sz w:val="28"/>
          <w:szCs w:val="28"/>
        </w:rPr>
      </w:pPr>
      <w:r w:rsidRPr="00BC2FEE">
        <w:rPr>
          <w:b/>
          <w:bCs/>
          <w:color w:val="7030A0"/>
          <w:sz w:val="28"/>
          <w:szCs w:val="28"/>
        </w:rPr>
        <w:t>* Tinh bột:</w:t>
      </w:r>
      <w:r w:rsidRPr="00BC2FEE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 xml:space="preserve">gồm nhiều gốc </w:t>
      </w:r>
      <w:r w:rsidRPr="009F7632">
        <w:rPr>
          <w:rFonts w:cs="Times New Roman"/>
          <w:color w:val="0070C0"/>
          <w:sz w:val="28"/>
          <w:szCs w:val="28"/>
        </w:rPr>
        <w:t>α</w:t>
      </w:r>
      <w:r w:rsidRPr="009F7632">
        <w:rPr>
          <w:color w:val="0070C0"/>
          <w:sz w:val="28"/>
          <w:szCs w:val="28"/>
        </w:rPr>
        <w:t>-glucozơ</w:t>
      </w:r>
      <w:r>
        <w:rPr>
          <w:color w:val="00B0F0"/>
          <w:sz w:val="28"/>
          <w:szCs w:val="28"/>
        </w:rPr>
        <w:t xml:space="preserve">. </w:t>
      </w:r>
      <w:r w:rsidRPr="003F0B34">
        <w:rPr>
          <w:sz w:val="28"/>
          <w:szCs w:val="28"/>
        </w:rPr>
        <w:t xml:space="preserve">Gồm 2 dạng: </w:t>
      </w:r>
      <w:r w:rsidR="00FC30F6">
        <w:rPr>
          <w:sz w:val="28"/>
          <w:szCs w:val="28"/>
        </w:rPr>
        <w:t>amilozo (không phân nhánh) và amilopectin (phân nhánh)</w:t>
      </w:r>
    </w:p>
    <w:p w14:paraId="6929A5AC" w14:textId="03BF2803" w:rsidR="00FC30F6" w:rsidRDefault="00FC30F6">
      <w:pPr>
        <w:rPr>
          <w:sz w:val="28"/>
          <w:szCs w:val="28"/>
        </w:rPr>
      </w:pPr>
      <w:r w:rsidRPr="00FC30F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Tính chất hóa học: </w:t>
      </w:r>
    </w:p>
    <w:p w14:paraId="576EB6F5" w14:textId="74367771" w:rsidR="002F201F" w:rsidRDefault="002F20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Phản ứng thủy phân: </w:t>
      </w:r>
      <w:r w:rsidRPr="002F20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glucozo</w:t>
      </w:r>
    </w:p>
    <w:p w14:paraId="384B03E7" w14:textId="0E0BADBD" w:rsidR="002F201F" w:rsidRPr="003F0B34" w:rsidRDefault="002F20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Phản ứng màu Iot: </w:t>
      </w:r>
      <w:r w:rsidRPr="002F20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màu xanh tím (</w:t>
      </w:r>
      <w:r w:rsidR="0002517A">
        <w:rPr>
          <w:sz w:val="28"/>
          <w:szCs w:val="28"/>
        </w:rPr>
        <w:t>dùng để nhận biết)</w:t>
      </w:r>
    </w:p>
    <w:sectPr w:rsidR="002F201F" w:rsidRPr="003F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47748"/>
    <w:multiLevelType w:val="hybridMultilevel"/>
    <w:tmpl w:val="5A2CB0AE"/>
    <w:lvl w:ilvl="0" w:tplc="CBE83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12"/>
    <w:rsid w:val="0002517A"/>
    <w:rsid w:val="001078F6"/>
    <w:rsid w:val="00163B10"/>
    <w:rsid w:val="001E60CF"/>
    <w:rsid w:val="001F5CCF"/>
    <w:rsid w:val="002D0794"/>
    <w:rsid w:val="002F201F"/>
    <w:rsid w:val="003D3316"/>
    <w:rsid w:val="003E4741"/>
    <w:rsid w:val="003F0B34"/>
    <w:rsid w:val="005D5D12"/>
    <w:rsid w:val="00746809"/>
    <w:rsid w:val="00762FE4"/>
    <w:rsid w:val="008424BD"/>
    <w:rsid w:val="009C0968"/>
    <w:rsid w:val="009F7632"/>
    <w:rsid w:val="00AB3480"/>
    <w:rsid w:val="00BC2FEE"/>
    <w:rsid w:val="00BE185E"/>
    <w:rsid w:val="00C13E5C"/>
    <w:rsid w:val="00C17CBE"/>
    <w:rsid w:val="00CB1F89"/>
    <w:rsid w:val="00F131F3"/>
    <w:rsid w:val="00F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61C64"/>
  <w15:chartTrackingRefBased/>
  <w15:docId w15:val="{C81A7202-2EB5-4959-9182-9B16D9C8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FE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Pulling, Ian</dc:creator>
  <cp:keywords/>
  <dc:description/>
  <cp:lastModifiedBy>Pulling, Ian</cp:lastModifiedBy>
  <cp:revision>14</cp:revision>
  <dcterms:created xsi:type="dcterms:W3CDTF">2021-09-28T00:01:00Z</dcterms:created>
  <dcterms:modified xsi:type="dcterms:W3CDTF">2021-09-28T02:34:00Z</dcterms:modified>
</cp:coreProperties>
</file>