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23F68"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4" w:name="_Toc470556925"/>
      <w:bookmarkStart w:id="5" w:name="_Toc478397767"/>
      <w:r w:rsidRPr="004A2704">
        <w:rPr>
          <w:rFonts w:asciiTheme="majorHAnsi" w:eastAsia="Times New Roman" w:hAnsiTheme="majorHAnsi" w:cstheme="majorHAnsi"/>
          <w:b/>
          <w:bCs/>
          <w:sz w:val="26"/>
          <w:szCs w:val="26"/>
        </w:rPr>
        <w:lastRenderedPageBreak/>
        <w:t>Nhận xét của giảng viên:</w:t>
      </w:r>
      <w:bookmarkEnd w:id="3"/>
      <w:bookmarkEnd w:id="4"/>
      <w:bookmarkEnd w:id="5"/>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535CB7" w:rsidRDefault="00535CB7" w:rsidP="00535CB7">
      <w:pPr>
        <w:spacing w:after="0" w:line="360" w:lineRule="auto"/>
        <w:ind w:left="810"/>
        <w:jc w:val="center"/>
        <w:rPr>
          <w:noProof/>
          <w:sz w:val="22"/>
          <w:szCs w:val="22"/>
          <w:lang w:val="en-US"/>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535CB7" w:rsidRDefault="00E67BE7">
      <w:pPr>
        <w:pStyle w:val="Mucluc1"/>
        <w:tabs>
          <w:tab w:val="left" w:pos="1320"/>
          <w:tab w:val="right" w:leader="dot" w:pos="9628"/>
        </w:tabs>
        <w:rPr>
          <w:noProof/>
          <w:sz w:val="22"/>
          <w:szCs w:val="22"/>
          <w:lang w:val="en-US"/>
        </w:rPr>
      </w:pPr>
      <w:hyperlink w:anchor="_Toc478397768" w:history="1">
        <w:r w:rsidR="00535CB7" w:rsidRPr="00FC5FBF">
          <w:rPr>
            <w:rStyle w:val="Siuktni"/>
            <w:rFonts w:asciiTheme="majorHAnsi" w:eastAsia="Times New Roman" w:hAnsiTheme="majorHAnsi" w:cstheme="majorHAnsi"/>
            <w:b/>
            <w:bCs/>
            <w:noProof/>
          </w:rPr>
          <w:t>Chương 1:</w:t>
        </w:r>
        <w:r w:rsidR="00535CB7">
          <w:rPr>
            <w:noProof/>
            <w:sz w:val="22"/>
            <w:szCs w:val="22"/>
            <w:lang w:val="en-US"/>
          </w:rPr>
          <w:tab/>
        </w:r>
        <w:r w:rsidR="00535CB7" w:rsidRPr="00FC5FBF">
          <w:rPr>
            <w:rStyle w:val="Siuktni"/>
            <w:rFonts w:asciiTheme="majorHAnsi" w:eastAsia="Times New Roman" w:hAnsiTheme="majorHAnsi" w:cstheme="majorHAnsi"/>
            <w:b/>
            <w:bCs/>
            <w:noProof/>
          </w:rPr>
          <w:t>KHẢO SÁT SƠ BỘ VÀ XÁC LẬP DỰ ÁN.</w:t>
        </w:r>
        <w:r w:rsidR="00535CB7">
          <w:rPr>
            <w:noProof/>
            <w:webHidden/>
          </w:rPr>
          <w:tab/>
        </w:r>
        <w:r w:rsidR="00535CB7">
          <w:rPr>
            <w:noProof/>
            <w:webHidden/>
          </w:rPr>
          <w:fldChar w:fldCharType="begin"/>
        </w:r>
        <w:r w:rsidR="00535CB7">
          <w:rPr>
            <w:noProof/>
            <w:webHidden/>
          </w:rPr>
          <w:instrText xml:space="preserve"> PAGEREF _Toc478397768 \h </w:instrText>
        </w:r>
        <w:r w:rsidR="00535CB7">
          <w:rPr>
            <w:noProof/>
            <w:webHidden/>
          </w:rPr>
        </w:r>
        <w:r w:rsidR="00535CB7">
          <w:rPr>
            <w:noProof/>
            <w:webHidden/>
          </w:rPr>
          <w:fldChar w:fldCharType="separate"/>
        </w:r>
        <w:r w:rsidR="00535CB7">
          <w:rPr>
            <w:noProof/>
            <w:webHidden/>
          </w:rPr>
          <w:t>5</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69" w:history="1">
        <w:r w:rsidR="00535CB7" w:rsidRPr="00FC5FBF">
          <w:rPr>
            <w:rStyle w:val="Siuktni"/>
            <w:rFonts w:asciiTheme="majorHAnsi" w:eastAsia="Times New Roman" w:hAnsiTheme="majorHAnsi" w:cstheme="majorHAnsi"/>
            <w:b/>
            <w:bCs/>
            <w:noProof/>
            <w:lang w:val="en-US"/>
          </w:rPr>
          <w:t>1.1</w:t>
        </w:r>
        <w:r w:rsidR="00535CB7">
          <w:rPr>
            <w:noProof/>
            <w:sz w:val="22"/>
            <w:szCs w:val="22"/>
            <w:lang w:val="en-US"/>
          </w:rPr>
          <w:tab/>
        </w:r>
        <w:r w:rsidR="00535CB7" w:rsidRPr="00FC5FBF">
          <w:rPr>
            <w:rStyle w:val="Siuktni"/>
            <w:rFonts w:asciiTheme="majorHAnsi" w:eastAsia="Times New Roman" w:hAnsiTheme="majorHAnsi" w:cstheme="majorHAnsi"/>
            <w:b/>
            <w:bCs/>
            <w:noProof/>
          </w:rPr>
          <w:t>Phân tích hiện trạng và yêu cầu cho tương lai.</w:t>
        </w:r>
        <w:r w:rsidR="00535CB7">
          <w:rPr>
            <w:noProof/>
            <w:webHidden/>
          </w:rPr>
          <w:tab/>
        </w:r>
        <w:r w:rsidR="00535CB7">
          <w:rPr>
            <w:noProof/>
            <w:webHidden/>
          </w:rPr>
          <w:fldChar w:fldCharType="begin"/>
        </w:r>
        <w:r w:rsidR="00535CB7">
          <w:rPr>
            <w:noProof/>
            <w:webHidden/>
          </w:rPr>
          <w:instrText xml:space="preserve"> PAGEREF _Toc478397769 \h </w:instrText>
        </w:r>
        <w:r w:rsidR="00535CB7">
          <w:rPr>
            <w:noProof/>
            <w:webHidden/>
          </w:rPr>
        </w:r>
        <w:r w:rsidR="00535CB7">
          <w:rPr>
            <w:noProof/>
            <w:webHidden/>
          </w:rPr>
          <w:fldChar w:fldCharType="separate"/>
        </w:r>
        <w:r w:rsidR="00535CB7">
          <w:rPr>
            <w:noProof/>
            <w:webHidden/>
          </w:rPr>
          <w:t>5</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70" w:history="1">
        <w:r w:rsidR="00535CB7" w:rsidRPr="00FC5FBF">
          <w:rPr>
            <w:rStyle w:val="Siuktni"/>
            <w:rFonts w:asciiTheme="majorHAnsi" w:eastAsia="Times New Roman" w:hAnsiTheme="majorHAnsi" w:cstheme="majorHAnsi"/>
            <w:b/>
            <w:bCs/>
            <w:noProof/>
            <w:lang w:val="en-US"/>
          </w:rPr>
          <w:t>1.2</w:t>
        </w:r>
        <w:r w:rsidR="00535CB7">
          <w:rPr>
            <w:noProof/>
            <w:sz w:val="22"/>
            <w:szCs w:val="22"/>
            <w:lang w:val="en-US"/>
          </w:rPr>
          <w:tab/>
        </w:r>
        <w:r w:rsidR="00535CB7" w:rsidRPr="00FC5FBF">
          <w:rPr>
            <w:rStyle w:val="Siuktni"/>
            <w:rFonts w:asciiTheme="majorHAnsi" w:eastAsia="Times New Roman" w:hAnsiTheme="majorHAnsi" w:cstheme="majorHAnsi"/>
            <w:b/>
            <w:bCs/>
            <w:noProof/>
            <w:lang w:val="en-US"/>
          </w:rPr>
          <w:t>Xác định phạm vi, khả năng, mục tiêu dự án của hệ thống mới</w:t>
        </w:r>
        <w:r w:rsidR="00535CB7">
          <w:rPr>
            <w:noProof/>
            <w:webHidden/>
          </w:rPr>
          <w:tab/>
        </w:r>
        <w:r w:rsidR="00535CB7">
          <w:rPr>
            <w:noProof/>
            <w:webHidden/>
          </w:rPr>
          <w:fldChar w:fldCharType="begin"/>
        </w:r>
        <w:r w:rsidR="00535CB7">
          <w:rPr>
            <w:noProof/>
            <w:webHidden/>
          </w:rPr>
          <w:instrText xml:space="preserve"> PAGEREF _Toc478397770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71" w:history="1">
        <w:r w:rsidR="00535CB7" w:rsidRPr="00FC5FBF">
          <w:rPr>
            <w:rStyle w:val="Siuktni"/>
            <w:rFonts w:asciiTheme="majorHAnsi" w:eastAsia="Times New Roman" w:hAnsiTheme="majorHAnsi" w:cstheme="majorHAnsi"/>
            <w:b/>
            <w:bCs/>
            <w:noProof/>
          </w:rPr>
          <w:t>1.3</w:t>
        </w:r>
        <w:r w:rsidR="00535CB7">
          <w:rPr>
            <w:noProof/>
            <w:sz w:val="22"/>
            <w:szCs w:val="22"/>
            <w:lang w:val="en-US"/>
          </w:rPr>
          <w:tab/>
        </w:r>
        <w:r w:rsidR="00535CB7" w:rsidRPr="00FC5FBF">
          <w:rPr>
            <w:rStyle w:val="Siuktni"/>
            <w:rFonts w:asciiTheme="majorHAnsi" w:eastAsia="Times New Roman" w:hAnsiTheme="majorHAnsi" w:cstheme="majorHAnsi"/>
            <w:b/>
            <w:bCs/>
            <w:noProof/>
          </w:rPr>
          <w:t>Phác họa giải pháp và cân nhắc tính khả thi</w:t>
        </w:r>
        <w:r w:rsidR="00535CB7">
          <w:rPr>
            <w:noProof/>
            <w:webHidden/>
          </w:rPr>
          <w:tab/>
        </w:r>
        <w:r w:rsidR="00535CB7">
          <w:rPr>
            <w:noProof/>
            <w:webHidden/>
          </w:rPr>
          <w:fldChar w:fldCharType="begin"/>
        </w:r>
        <w:r w:rsidR="00535CB7">
          <w:rPr>
            <w:noProof/>
            <w:webHidden/>
          </w:rPr>
          <w:instrText xml:space="preserve"> PAGEREF _Toc478397771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72" w:history="1">
        <w:r w:rsidR="00535CB7" w:rsidRPr="00FC5FBF">
          <w:rPr>
            <w:rStyle w:val="Siuktni"/>
            <w:rFonts w:asciiTheme="majorHAnsi" w:eastAsia="Times New Roman" w:hAnsiTheme="majorHAnsi" w:cstheme="majorHAnsi"/>
            <w:b/>
            <w:bCs/>
            <w:noProof/>
          </w:rPr>
          <w:t>1.4</w:t>
        </w:r>
        <w:r w:rsidR="00535CB7">
          <w:rPr>
            <w:noProof/>
            <w:sz w:val="22"/>
            <w:szCs w:val="22"/>
            <w:lang w:val="en-US"/>
          </w:rPr>
          <w:tab/>
        </w:r>
        <w:r w:rsidR="00535CB7" w:rsidRPr="00FC5FBF">
          <w:rPr>
            <w:rStyle w:val="Siuktni"/>
            <w:rFonts w:asciiTheme="majorHAnsi" w:eastAsia="Times New Roman" w:hAnsiTheme="majorHAnsi" w:cstheme="majorHAnsi"/>
            <w:b/>
            <w:bCs/>
            <w:noProof/>
          </w:rPr>
          <w:t>Lập dự trù và kế hoạch triển khai dự án:</w:t>
        </w:r>
        <w:r w:rsidR="00535CB7">
          <w:rPr>
            <w:noProof/>
            <w:webHidden/>
          </w:rPr>
          <w:tab/>
        </w:r>
        <w:r w:rsidR="00535CB7">
          <w:rPr>
            <w:noProof/>
            <w:webHidden/>
          </w:rPr>
          <w:fldChar w:fldCharType="begin"/>
        </w:r>
        <w:r w:rsidR="00535CB7">
          <w:rPr>
            <w:noProof/>
            <w:webHidden/>
          </w:rPr>
          <w:instrText xml:space="preserve"> PAGEREF _Toc478397772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660"/>
          <w:tab w:val="right" w:leader="dot" w:pos="9628"/>
        </w:tabs>
        <w:rPr>
          <w:noProof/>
          <w:sz w:val="22"/>
          <w:szCs w:val="22"/>
          <w:lang w:val="en-US"/>
        </w:rPr>
      </w:pPr>
      <w:hyperlink w:anchor="_Toc478397773" w:history="1">
        <w:r w:rsidR="00535CB7" w:rsidRPr="00FC5FBF">
          <w:rPr>
            <w:rStyle w:val="Siuktni"/>
            <w:rFonts w:asciiTheme="majorHAnsi" w:eastAsia="Times New Roman" w:hAnsiTheme="majorHAnsi" w:cstheme="majorHAnsi"/>
            <w:b/>
            <w:noProof/>
          </w:rPr>
          <w:t>a)</w:t>
        </w:r>
        <w:r w:rsidR="00535CB7">
          <w:rPr>
            <w:noProof/>
            <w:sz w:val="22"/>
            <w:szCs w:val="22"/>
            <w:lang w:val="en-US"/>
          </w:rPr>
          <w:tab/>
        </w:r>
        <w:r w:rsidR="00535CB7" w:rsidRPr="00FC5FBF">
          <w:rPr>
            <w:rStyle w:val="Siuktni"/>
            <w:rFonts w:asciiTheme="majorHAnsi" w:eastAsia="Times New Roman" w:hAnsiTheme="majorHAnsi" w:cstheme="majorHAnsi"/>
            <w:b/>
            <w:noProof/>
          </w:rPr>
          <w:t>Lập dự trù về thiết bị.</w:t>
        </w:r>
        <w:r w:rsidR="00535CB7">
          <w:rPr>
            <w:noProof/>
            <w:webHidden/>
          </w:rPr>
          <w:tab/>
        </w:r>
        <w:r w:rsidR="00535CB7">
          <w:rPr>
            <w:noProof/>
            <w:webHidden/>
          </w:rPr>
          <w:fldChar w:fldCharType="begin"/>
        </w:r>
        <w:r w:rsidR="00535CB7">
          <w:rPr>
            <w:noProof/>
            <w:webHidden/>
          </w:rPr>
          <w:instrText xml:space="preserve"> PAGEREF _Toc478397773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660"/>
          <w:tab w:val="right" w:leader="dot" w:pos="9628"/>
        </w:tabs>
        <w:rPr>
          <w:noProof/>
          <w:sz w:val="22"/>
          <w:szCs w:val="22"/>
          <w:lang w:val="en-US"/>
        </w:rPr>
      </w:pPr>
      <w:hyperlink w:anchor="_Toc478397779" w:history="1">
        <w:r w:rsidR="00535CB7" w:rsidRPr="00FC5FBF">
          <w:rPr>
            <w:rStyle w:val="Siuktni"/>
            <w:rFonts w:asciiTheme="majorHAnsi" w:eastAsia="Times New Roman" w:hAnsiTheme="majorHAnsi" w:cstheme="majorHAnsi"/>
            <w:b/>
            <w:noProof/>
          </w:rPr>
          <w:t>b)</w:t>
        </w:r>
        <w:r w:rsidR="00535CB7">
          <w:rPr>
            <w:noProof/>
            <w:sz w:val="22"/>
            <w:szCs w:val="22"/>
            <w:lang w:val="en-US"/>
          </w:rPr>
          <w:tab/>
        </w:r>
        <w:r w:rsidR="00535CB7" w:rsidRPr="00FC5FBF">
          <w:rPr>
            <w:rStyle w:val="Siuktni"/>
            <w:rFonts w:asciiTheme="majorHAnsi" w:eastAsia="Times New Roman" w:hAnsiTheme="majorHAnsi" w:cstheme="majorHAnsi"/>
            <w:b/>
            <w:noProof/>
          </w:rPr>
          <w:t>Công tác huấn luyện chương trình.</w:t>
        </w:r>
        <w:r w:rsidR="00535CB7">
          <w:rPr>
            <w:noProof/>
            <w:webHidden/>
          </w:rPr>
          <w:tab/>
        </w:r>
        <w:r w:rsidR="00535CB7">
          <w:rPr>
            <w:noProof/>
            <w:webHidden/>
          </w:rPr>
          <w:fldChar w:fldCharType="begin"/>
        </w:r>
        <w:r w:rsidR="00535CB7">
          <w:rPr>
            <w:noProof/>
            <w:webHidden/>
          </w:rPr>
          <w:instrText xml:space="preserve"> PAGEREF _Toc478397779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660"/>
          <w:tab w:val="right" w:leader="dot" w:pos="9628"/>
        </w:tabs>
        <w:rPr>
          <w:noProof/>
          <w:sz w:val="22"/>
          <w:szCs w:val="22"/>
          <w:lang w:val="en-US"/>
        </w:rPr>
      </w:pPr>
      <w:hyperlink w:anchor="_Toc478397781" w:history="1">
        <w:r w:rsidR="00535CB7" w:rsidRPr="00FC5FBF">
          <w:rPr>
            <w:rStyle w:val="Siuktni"/>
            <w:rFonts w:asciiTheme="majorHAnsi" w:eastAsia="Times New Roman" w:hAnsiTheme="majorHAnsi" w:cstheme="majorHAnsi"/>
            <w:b/>
            <w:noProof/>
          </w:rPr>
          <w:t>c)</w:t>
        </w:r>
        <w:r w:rsidR="00535CB7">
          <w:rPr>
            <w:noProof/>
            <w:sz w:val="22"/>
            <w:szCs w:val="22"/>
            <w:lang w:val="en-US"/>
          </w:rPr>
          <w:tab/>
        </w:r>
        <w:r w:rsidR="00535CB7" w:rsidRPr="00FC5FBF">
          <w:rPr>
            <w:rStyle w:val="Siuktni"/>
            <w:rFonts w:asciiTheme="majorHAnsi" w:eastAsia="Times New Roman" w:hAnsiTheme="majorHAnsi" w:cstheme="majorHAnsi"/>
            <w:b/>
            <w:noProof/>
          </w:rPr>
          <w:t>Công việc bảo trì.</w:t>
        </w:r>
        <w:r w:rsidR="00535CB7">
          <w:rPr>
            <w:noProof/>
            <w:webHidden/>
          </w:rPr>
          <w:tab/>
        </w:r>
        <w:r w:rsidR="00535CB7">
          <w:rPr>
            <w:noProof/>
            <w:webHidden/>
          </w:rPr>
          <w:fldChar w:fldCharType="begin"/>
        </w:r>
        <w:r w:rsidR="00535CB7">
          <w:rPr>
            <w:noProof/>
            <w:webHidden/>
          </w:rPr>
          <w:instrText xml:space="preserve"> PAGEREF _Toc478397781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1"/>
        <w:tabs>
          <w:tab w:val="left" w:pos="1320"/>
          <w:tab w:val="right" w:leader="dot" w:pos="9628"/>
        </w:tabs>
        <w:rPr>
          <w:noProof/>
          <w:sz w:val="22"/>
          <w:szCs w:val="22"/>
          <w:lang w:val="en-US"/>
        </w:rPr>
      </w:pPr>
      <w:hyperlink w:anchor="_Toc478397782" w:history="1">
        <w:r w:rsidR="00535CB7" w:rsidRPr="00FC5FBF">
          <w:rPr>
            <w:rStyle w:val="Siuktni"/>
            <w:rFonts w:asciiTheme="majorHAnsi" w:eastAsia="Times New Roman" w:hAnsiTheme="majorHAnsi" w:cstheme="majorHAnsi"/>
            <w:b/>
            <w:bCs/>
            <w:noProof/>
          </w:rPr>
          <w:t>Chương 2:</w:t>
        </w:r>
        <w:r w:rsidR="00535CB7">
          <w:rPr>
            <w:noProof/>
            <w:sz w:val="22"/>
            <w:szCs w:val="22"/>
            <w:lang w:val="en-US"/>
          </w:rPr>
          <w:tab/>
        </w:r>
        <w:r w:rsidR="00535CB7" w:rsidRPr="00FC5FBF">
          <w:rPr>
            <w:rStyle w:val="Siuktni"/>
            <w:rFonts w:asciiTheme="majorHAnsi" w:eastAsia="Times New Roman" w:hAnsiTheme="majorHAnsi" w:cstheme="majorHAnsi"/>
            <w:b/>
            <w:bCs/>
            <w:noProof/>
          </w:rPr>
          <w:t>PHÂN TÍCH THIẾT KẾ THÀNH PHẦN XỬ LÝ.</w:t>
        </w:r>
        <w:r w:rsidR="00535CB7">
          <w:rPr>
            <w:noProof/>
            <w:webHidden/>
          </w:rPr>
          <w:tab/>
        </w:r>
        <w:r w:rsidR="00535CB7">
          <w:rPr>
            <w:noProof/>
            <w:webHidden/>
          </w:rPr>
          <w:fldChar w:fldCharType="begin"/>
        </w:r>
        <w:r w:rsidR="00535CB7">
          <w:rPr>
            <w:noProof/>
            <w:webHidden/>
          </w:rPr>
          <w:instrText xml:space="preserve"> PAGEREF _Toc478397782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3" w:history="1">
        <w:r w:rsidR="00535CB7" w:rsidRPr="00FC5FBF">
          <w:rPr>
            <w:rStyle w:val="Siuktni"/>
            <w:rFonts w:asciiTheme="majorHAnsi" w:eastAsia="Times New Roman" w:hAnsiTheme="majorHAnsi" w:cstheme="majorHAnsi"/>
            <w:b/>
            <w:bCs/>
            <w:noProof/>
          </w:rPr>
          <w:t>2.1</w:t>
        </w:r>
        <w:r w:rsidR="00535CB7">
          <w:rPr>
            <w:noProof/>
            <w:sz w:val="22"/>
            <w:szCs w:val="22"/>
            <w:lang w:val="en-US"/>
          </w:rPr>
          <w:tab/>
        </w:r>
        <w:r w:rsidR="00535CB7" w:rsidRPr="00FC5FBF">
          <w:rPr>
            <w:rStyle w:val="Siuktni"/>
            <w:rFonts w:asciiTheme="majorHAnsi" w:eastAsia="Times New Roman" w:hAnsiTheme="majorHAnsi" w:cstheme="majorHAnsi"/>
            <w:b/>
            <w:bCs/>
            <w:noProof/>
          </w:rPr>
          <w:t>Mô hình xử lý (mô hình luồng dữ liệu – dfd) ở các cấp:</w:t>
        </w:r>
        <w:r w:rsidR="00535CB7">
          <w:rPr>
            <w:noProof/>
            <w:webHidden/>
          </w:rPr>
          <w:tab/>
        </w:r>
        <w:r w:rsidR="00535CB7">
          <w:rPr>
            <w:noProof/>
            <w:webHidden/>
          </w:rPr>
          <w:fldChar w:fldCharType="begin"/>
        </w:r>
        <w:r w:rsidR="00535CB7">
          <w:rPr>
            <w:noProof/>
            <w:webHidden/>
          </w:rPr>
          <w:instrText xml:space="preserve"> PAGEREF _Toc478397783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4" w:history="1">
        <w:r w:rsidR="00535CB7" w:rsidRPr="00FC5FBF">
          <w:rPr>
            <w:rStyle w:val="Siuktni"/>
            <w:rFonts w:asciiTheme="majorHAnsi" w:eastAsia="Times New Roman" w:hAnsiTheme="majorHAnsi" w:cstheme="majorHAnsi"/>
            <w:b/>
            <w:bCs/>
            <w:noProof/>
          </w:rPr>
          <w:t>2.2</w:t>
        </w:r>
        <w:r w:rsidR="00535CB7">
          <w:rPr>
            <w:noProof/>
            <w:sz w:val="22"/>
            <w:szCs w:val="22"/>
            <w:lang w:val="en-US"/>
          </w:rPr>
          <w:tab/>
        </w:r>
        <w:r w:rsidR="00535CB7" w:rsidRPr="00FC5FBF">
          <w:rPr>
            <w:rStyle w:val="Siuktni"/>
            <w:rFonts w:asciiTheme="majorHAnsi" w:eastAsia="Times New Roman" w:hAnsiTheme="majorHAnsi" w:cstheme="majorHAnsi"/>
            <w:b/>
            <w:bCs/>
            <w:noProof/>
          </w:rPr>
          <w:t>Mô tả ô xử lý</w:t>
        </w:r>
        <w:r w:rsidR="00535CB7">
          <w:rPr>
            <w:noProof/>
            <w:webHidden/>
          </w:rPr>
          <w:tab/>
        </w:r>
        <w:r w:rsidR="00535CB7">
          <w:rPr>
            <w:noProof/>
            <w:webHidden/>
          </w:rPr>
          <w:fldChar w:fldCharType="begin"/>
        </w:r>
        <w:r w:rsidR="00535CB7">
          <w:rPr>
            <w:noProof/>
            <w:webHidden/>
          </w:rPr>
          <w:instrText xml:space="preserve"> PAGEREF _Toc478397784 \h </w:instrText>
        </w:r>
        <w:r w:rsidR="00535CB7">
          <w:rPr>
            <w:noProof/>
            <w:webHidden/>
          </w:rPr>
        </w:r>
        <w:r w:rsidR="00535CB7">
          <w:rPr>
            <w:noProof/>
            <w:webHidden/>
          </w:rPr>
          <w:fldChar w:fldCharType="separate"/>
        </w:r>
        <w:r w:rsidR="00535CB7">
          <w:rPr>
            <w:noProof/>
            <w:webHidden/>
          </w:rPr>
          <w:t>16</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5" w:history="1">
        <w:r w:rsidR="00535CB7" w:rsidRPr="00FC5FBF">
          <w:rPr>
            <w:rStyle w:val="Siuktni"/>
            <w:rFonts w:asciiTheme="majorHAnsi" w:eastAsia="Times New Roman" w:hAnsiTheme="majorHAnsi" w:cstheme="majorHAnsi"/>
            <w:bCs/>
            <w:noProof/>
          </w:rPr>
          <w:t>2.2.1</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“Nhập hàng từ nhà cung cấp”</w:t>
        </w:r>
        <w:r w:rsidR="00535CB7">
          <w:rPr>
            <w:noProof/>
            <w:webHidden/>
          </w:rPr>
          <w:tab/>
        </w:r>
        <w:r w:rsidR="00535CB7">
          <w:rPr>
            <w:noProof/>
            <w:webHidden/>
          </w:rPr>
          <w:fldChar w:fldCharType="begin"/>
        </w:r>
        <w:r w:rsidR="00535CB7">
          <w:rPr>
            <w:noProof/>
            <w:webHidden/>
          </w:rPr>
          <w:instrText xml:space="preserve"> PAGEREF _Toc478397785 \h </w:instrText>
        </w:r>
        <w:r w:rsidR="00535CB7">
          <w:rPr>
            <w:noProof/>
            <w:webHidden/>
          </w:rPr>
        </w:r>
        <w:r w:rsidR="00535CB7">
          <w:rPr>
            <w:noProof/>
            <w:webHidden/>
          </w:rPr>
          <w:fldChar w:fldCharType="separate"/>
        </w:r>
        <w:r w:rsidR="00535CB7">
          <w:rPr>
            <w:noProof/>
            <w:webHidden/>
          </w:rPr>
          <w:t>16</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6" w:history="1">
        <w:r w:rsidR="00535CB7" w:rsidRPr="00FC5FBF">
          <w:rPr>
            <w:rStyle w:val="Siuktni"/>
            <w:rFonts w:ascii="Times New Roman" w:eastAsia="Calibri" w:hAnsi="Times New Roman" w:cs="Times New Roman"/>
            <w:noProof/>
            <w:lang w:val="en-US"/>
          </w:rPr>
          <w:t>2.2.2</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“Trả hàng nhập cho nhà cung cấp”</w:t>
        </w:r>
        <w:r w:rsidR="00535CB7">
          <w:rPr>
            <w:noProof/>
            <w:webHidden/>
          </w:rPr>
          <w:tab/>
        </w:r>
        <w:r w:rsidR="00535CB7">
          <w:rPr>
            <w:noProof/>
            <w:webHidden/>
          </w:rPr>
          <w:fldChar w:fldCharType="begin"/>
        </w:r>
        <w:r w:rsidR="00535CB7">
          <w:rPr>
            <w:noProof/>
            <w:webHidden/>
          </w:rPr>
          <w:instrText xml:space="preserve"> PAGEREF _Toc478397786 \h </w:instrText>
        </w:r>
        <w:r w:rsidR="00535CB7">
          <w:rPr>
            <w:noProof/>
            <w:webHidden/>
          </w:rPr>
        </w:r>
        <w:r w:rsidR="00535CB7">
          <w:rPr>
            <w:noProof/>
            <w:webHidden/>
          </w:rPr>
          <w:fldChar w:fldCharType="separate"/>
        </w:r>
        <w:r w:rsidR="00535CB7">
          <w:rPr>
            <w:noProof/>
            <w:webHidden/>
          </w:rPr>
          <w:t>17</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7" w:history="1">
        <w:r w:rsidR="00535CB7" w:rsidRPr="00FC5FBF">
          <w:rPr>
            <w:rStyle w:val="Siuktni"/>
            <w:rFonts w:ascii="Times New Roman" w:eastAsia="Calibri" w:hAnsi="Times New Roman" w:cs="Times New Roman"/>
            <w:noProof/>
            <w:lang w:val="en-US"/>
          </w:rPr>
          <w:t>2.2.3</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“Bán hàng cho khách hàng”</w:t>
        </w:r>
        <w:r w:rsidR="00535CB7">
          <w:rPr>
            <w:noProof/>
            <w:webHidden/>
          </w:rPr>
          <w:tab/>
        </w:r>
        <w:r w:rsidR="00535CB7">
          <w:rPr>
            <w:noProof/>
            <w:webHidden/>
          </w:rPr>
          <w:fldChar w:fldCharType="begin"/>
        </w:r>
        <w:r w:rsidR="00535CB7">
          <w:rPr>
            <w:noProof/>
            <w:webHidden/>
          </w:rPr>
          <w:instrText xml:space="preserve"> PAGEREF _Toc478397787 \h </w:instrText>
        </w:r>
        <w:r w:rsidR="00535CB7">
          <w:rPr>
            <w:noProof/>
            <w:webHidden/>
          </w:rPr>
        </w:r>
        <w:r w:rsidR="00535CB7">
          <w:rPr>
            <w:noProof/>
            <w:webHidden/>
          </w:rPr>
          <w:fldChar w:fldCharType="separate"/>
        </w:r>
        <w:r w:rsidR="00535CB7">
          <w:rPr>
            <w:noProof/>
            <w:webHidden/>
          </w:rPr>
          <w:t>18</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8" w:history="1">
        <w:r w:rsidR="00535CB7" w:rsidRPr="00FC5FBF">
          <w:rPr>
            <w:rStyle w:val="Siuktni"/>
            <w:rFonts w:ascii="Times New Roman" w:eastAsia="Calibri" w:hAnsi="Times New Roman" w:cs="Times New Roman"/>
            <w:noProof/>
            <w:lang w:val="en-US"/>
          </w:rPr>
          <w:t>2.2.4</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“Khách hàng trả hàng”</w:t>
        </w:r>
        <w:r w:rsidR="00535CB7">
          <w:rPr>
            <w:noProof/>
            <w:webHidden/>
          </w:rPr>
          <w:tab/>
        </w:r>
        <w:r w:rsidR="00535CB7">
          <w:rPr>
            <w:noProof/>
            <w:webHidden/>
          </w:rPr>
          <w:fldChar w:fldCharType="begin"/>
        </w:r>
        <w:r w:rsidR="00535CB7">
          <w:rPr>
            <w:noProof/>
            <w:webHidden/>
          </w:rPr>
          <w:instrText xml:space="preserve"> PAGEREF _Toc478397788 \h </w:instrText>
        </w:r>
        <w:r w:rsidR="00535CB7">
          <w:rPr>
            <w:noProof/>
            <w:webHidden/>
          </w:rPr>
        </w:r>
        <w:r w:rsidR="00535CB7">
          <w:rPr>
            <w:noProof/>
            <w:webHidden/>
          </w:rPr>
          <w:fldChar w:fldCharType="separate"/>
        </w:r>
        <w:r w:rsidR="00535CB7">
          <w:rPr>
            <w:noProof/>
            <w:webHidden/>
          </w:rPr>
          <w:t>19</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89" w:history="1">
        <w:r w:rsidR="00535CB7" w:rsidRPr="00FC5FBF">
          <w:rPr>
            <w:rStyle w:val="Siuktni"/>
            <w:rFonts w:ascii="Times New Roman" w:eastAsia="Calibri" w:hAnsi="Times New Roman" w:cs="Times New Roman"/>
            <w:noProof/>
            <w:lang w:val="en-US"/>
          </w:rPr>
          <w:t>2.2.5</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“Quản lý hàng tồn kho”</w:t>
        </w:r>
        <w:r w:rsidR="00535CB7">
          <w:rPr>
            <w:noProof/>
            <w:webHidden/>
          </w:rPr>
          <w:tab/>
        </w:r>
        <w:r w:rsidR="00535CB7">
          <w:rPr>
            <w:noProof/>
            <w:webHidden/>
          </w:rPr>
          <w:fldChar w:fldCharType="begin"/>
        </w:r>
        <w:r w:rsidR="00535CB7">
          <w:rPr>
            <w:noProof/>
            <w:webHidden/>
          </w:rPr>
          <w:instrText xml:space="preserve"> PAGEREF _Toc478397789 \h </w:instrText>
        </w:r>
        <w:r w:rsidR="00535CB7">
          <w:rPr>
            <w:noProof/>
            <w:webHidden/>
          </w:rPr>
        </w:r>
        <w:r w:rsidR="00535CB7">
          <w:rPr>
            <w:noProof/>
            <w:webHidden/>
          </w:rPr>
          <w:fldChar w:fldCharType="separate"/>
        </w:r>
        <w:r w:rsidR="00535CB7">
          <w:rPr>
            <w:noProof/>
            <w:webHidden/>
          </w:rPr>
          <w:t>19</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90" w:history="1">
        <w:r w:rsidR="00535CB7" w:rsidRPr="00FC5FBF">
          <w:rPr>
            <w:rStyle w:val="Siuktni"/>
            <w:rFonts w:ascii="Times New Roman" w:eastAsia="Calibri" w:hAnsi="Times New Roman" w:cs="Times New Roman"/>
            <w:noProof/>
            <w:lang w:val="en-US"/>
          </w:rPr>
          <w:t>2.2.6</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“Quản lý nhà cung cấp”</w:t>
        </w:r>
        <w:r w:rsidR="00535CB7">
          <w:rPr>
            <w:noProof/>
            <w:webHidden/>
          </w:rPr>
          <w:tab/>
        </w:r>
        <w:r w:rsidR="00535CB7">
          <w:rPr>
            <w:noProof/>
            <w:webHidden/>
          </w:rPr>
          <w:fldChar w:fldCharType="begin"/>
        </w:r>
        <w:r w:rsidR="00535CB7">
          <w:rPr>
            <w:noProof/>
            <w:webHidden/>
          </w:rPr>
          <w:instrText xml:space="preserve"> PAGEREF _Toc478397790 \h </w:instrText>
        </w:r>
        <w:r w:rsidR="00535CB7">
          <w:rPr>
            <w:noProof/>
            <w:webHidden/>
          </w:rPr>
        </w:r>
        <w:r w:rsidR="00535CB7">
          <w:rPr>
            <w:noProof/>
            <w:webHidden/>
          </w:rPr>
          <w:fldChar w:fldCharType="separate"/>
        </w:r>
        <w:r w:rsidR="00535CB7">
          <w:rPr>
            <w:noProof/>
            <w:webHidden/>
          </w:rPr>
          <w:t>20</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91" w:history="1">
        <w:r w:rsidR="00535CB7" w:rsidRPr="00FC5FBF">
          <w:rPr>
            <w:rStyle w:val="Siuktni"/>
            <w:rFonts w:ascii="Times New Roman" w:eastAsia="Calibri" w:hAnsi="Times New Roman" w:cs="Times New Roman"/>
            <w:noProof/>
            <w:lang w:val="en-US"/>
          </w:rPr>
          <w:t>2.2.7</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“Quản lý khách hàng”</w:t>
        </w:r>
        <w:r w:rsidR="00535CB7">
          <w:rPr>
            <w:noProof/>
            <w:webHidden/>
          </w:rPr>
          <w:tab/>
        </w:r>
        <w:r w:rsidR="00535CB7">
          <w:rPr>
            <w:noProof/>
            <w:webHidden/>
          </w:rPr>
          <w:fldChar w:fldCharType="begin"/>
        </w:r>
        <w:r w:rsidR="00535CB7">
          <w:rPr>
            <w:noProof/>
            <w:webHidden/>
          </w:rPr>
          <w:instrText xml:space="preserve"> PAGEREF _Toc478397791 \h </w:instrText>
        </w:r>
        <w:r w:rsidR="00535CB7">
          <w:rPr>
            <w:noProof/>
            <w:webHidden/>
          </w:rPr>
        </w:r>
        <w:r w:rsidR="00535CB7">
          <w:rPr>
            <w:noProof/>
            <w:webHidden/>
          </w:rPr>
          <w:fldChar w:fldCharType="separate"/>
        </w:r>
        <w:r w:rsidR="00535CB7">
          <w:rPr>
            <w:noProof/>
            <w:webHidden/>
          </w:rPr>
          <w:t>20</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92" w:history="1">
        <w:r w:rsidR="00535CB7" w:rsidRPr="00FC5FBF">
          <w:rPr>
            <w:rStyle w:val="Siuktni"/>
            <w:rFonts w:ascii="Times New Roman" w:eastAsia="Calibri" w:hAnsi="Times New Roman" w:cs="Times New Roman"/>
            <w:noProof/>
            <w:lang w:val="en-US"/>
          </w:rPr>
          <w:t>2.2.8</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 “Quản lý nhân viên”</w:t>
        </w:r>
        <w:r w:rsidR="00535CB7">
          <w:rPr>
            <w:noProof/>
            <w:webHidden/>
          </w:rPr>
          <w:tab/>
        </w:r>
        <w:r w:rsidR="00535CB7">
          <w:rPr>
            <w:noProof/>
            <w:webHidden/>
          </w:rPr>
          <w:fldChar w:fldCharType="begin"/>
        </w:r>
        <w:r w:rsidR="00535CB7">
          <w:rPr>
            <w:noProof/>
            <w:webHidden/>
          </w:rPr>
          <w:instrText xml:space="preserve"> PAGEREF _Toc478397792 \h </w:instrText>
        </w:r>
        <w:r w:rsidR="00535CB7">
          <w:rPr>
            <w:noProof/>
            <w:webHidden/>
          </w:rPr>
        </w:r>
        <w:r w:rsidR="00535CB7">
          <w:rPr>
            <w:noProof/>
            <w:webHidden/>
          </w:rPr>
          <w:fldChar w:fldCharType="separate"/>
        </w:r>
        <w:r w:rsidR="00535CB7">
          <w:rPr>
            <w:noProof/>
            <w:webHidden/>
          </w:rPr>
          <w:t>21</w:t>
        </w:r>
        <w:r w:rsidR="00535CB7">
          <w:rPr>
            <w:noProof/>
            <w:webHidden/>
          </w:rPr>
          <w:fldChar w:fldCharType="end"/>
        </w:r>
      </w:hyperlink>
    </w:p>
    <w:p w:rsidR="00535CB7" w:rsidRDefault="00E67BE7">
      <w:pPr>
        <w:pStyle w:val="Mucluc2"/>
        <w:tabs>
          <w:tab w:val="left" w:pos="880"/>
          <w:tab w:val="right" w:leader="dot" w:pos="9628"/>
        </w:tabs>
        <w:rPr>
          <w:noProof/>
          <w:sz w:val="22"/>
          <w:szCs w:val="22"/>
          <w:lang w:val="en-US"/>
        </w:rPr>
      </w:pPr>
      <w:hyperlink w:anchor="_Toc478397793" w:history="1">
        <w:r w:rsidR="00535CB7" w:rsidRPr="00FC5FBF">
          <w:rPr>
            <w:rStyle w:val="Siuktni"/>
            <w:rFonts w:ascii="Times New Roman" w:eastAsia="Calibri" w:hAnsi="Times New Roman" w:cs="Times New Roman"/>
            <w:noProof/>
            <w:lang w:val="en-US"/>
          </w:rPr>
          <w:t>2.2.9</w:t>
        </w:r>
        <w:r w:rsidR="00535CB7">
          <w:rPr>
            <w:noProof/>
            <w:sz w:val="22"/>
            <w:szCs w:val="22"/>
          </w:rPr>
          <w:tab/>
        </w:r>
        <w:r w:rsidR="00535CB7" w:rsidRPr="00FC5FBF">
          <w:rPr>
            <w:rStyle w:val="Siuktni"/>
            <w:rFonts w:ascii="Times New Roman" w:eastAsia="Calibri" w:hAnsi="Times New Roman" w:cs="Times New Roman"/>
            <w:noProof/>
            <w:lang w:val="en-US"/>
          </w:rPr>
          <w:t>Ô xử lý “Quản lý công nợ”</w:t>
        </w:r>
        <w:r w:rsidR="00535CB7">
          <w:rPr>
            <w:noProof/>
            <w:webHidden/>
          </w:rPr>
          <w:tab/>
        </w:r>
        <w:r w:rsidR="00535CB7">
          <w:rPr>
            <w:noProof/>
            <w:webHidden/>
          </w:rPr>
          <w:fldChar w:fldCharType="begin"/>
        </w:r>
        <w:r w:rsidR="00535CB7">
          <w:rPr>
            <w:noProof/>
            <w:webHidden/>
          </w:rPr>
          <w:instrText xml:space="preserve"> PAGEREF _Toc478397793 \h </w:instrText>
        </w:r>
        <w:r w:rsidR="00535CB7">
          <w:rPr>
            <w:noProof/>
            <w:webHidden/>
          </w:rPr>
        </w:r>
        <w:r w:rsidR="00535CB7">
          <w:rPr>
            <w:noProof/>
            <w:webHidden/>
          </w:rPr>
          <w:fldChar w:fldCharType="separate"/>
        </w:r>
        <w:r w:rsidR="00535CB7">
          <w:rPr>
            <w:noProof/>
            <w:webHidden/>
          </w:rPr>
          <w:t>22</w:t>
        </w:r>
        <w:r w:rsidR="00535CB7">
          <w:rPr>
            <w:noProof/>
            <w:webHidden/>
          </w:rPr>
          <w:fldChar w:fldCharType="end"/>
        </w:r>
      </w:hyperlink>
    </w:p>
    <w:p w:rsidR="00535CB7" w:rsidRDefault="00E67BE7">
      <w:pPr>
        <w:pStyle w:val="Mucluc2"/>
        <w:tabs>
          <w:tab w:val="left" w:pos="1100"/>
          <w:tab w:val="right" w:leader="dot" w:pos="9628"/>
        </w:tabs>
        <w:rPr>
          <w:noProof/>
          <w:sz w:val="22"/>
          <w:szCs w:val="22"/>
          <w:lang w:val="en-US"/>
        </w:rPr>
      </w:pPr>
      <w:hyperlink w:anchor="_Toc478397794" w:history="1">
        <w:r w:rsidR="00535CB7" w:rsidRPr="00FC5FBF">
          <w:rPr>
            <w:rStyle w:val="Siuktni"/>
            <w:rFonts w:ascii="Times New Roman" w:eastAsia="Calibri" w:hAnsi="Times New Roman" w:cs="Times New Roman"/>
            <w:noProof/>
            <w:lang w:val="en-US"/>
          </w:rPr>
          <w:t>2.2.10</w:t>
        </w:r>
        <w:r w:rsidR="00535CB7">
          <w:rPr>
            <w:noProof/>
            <w:sz w:val="22"/>
            <w:szCs w:val="22"/>
          </w:rPr>
          <w:tab/>
        </w:r>
        <w:r w:rsidR="00535CB7" w:rsidRPr="00FC5FBF">
          <w:rPr>
            <w:rStyle w:val="Siuktni"/>
            <w:rFonts w:ascii="Times New Roman" w:eastAsia="Calibri" w:hAnsi="Times New Roman" w:cs="Times New Roman"/>
            <w:noProof/>
            <w:lang w:val="en-US"/>
          </w:rPr>
          <w:t>Ô xử lý “Báo cáo tài chính”</w:t>
        </w:r>
        <w:r w:rsidR="00535CB7">
          <w:rPr>
            <w:noProof/>
            <w:webHidden/>
          </w:rPr>
          <w:tab/>
        </w:r>
        <w:r w:rsidR="00535CB7">
          <w:rPr>
            <w:noProof/>
            <w:webHidden/>
          </w:rPr>
          <w:fldChar w:fldCharType="begin"/>
        </w:r>
        <w:r w:rsidR="00535CB7">
          <w:rPr>
            <w:noProof/>
            <w:webHidden/>
          </w:rPr>
          <w:instrText xml:space="preserve"> PAGEREF _Toc478397794 \h </w:instrText>
        </w:r>
        <w:r w:rsidR="00535CB7">
          <w:rPr>
            <w:noProof/>
            <w:webHidden/>
          </w:rPr>
        </w:r>
        <w:r w:rsidR="00535CB7">
          <w:rPr>
            <w:noProof/>
            <w:webHidden/>
          </w:rPr>
          <w:fldChar w:fldCharType="separate"/>
        </w:r>
        <w:r w:rsidR="00535CB7">
          <w:rPr>
            <w:noProof/>
            <w:webHidden/>
          </w:rPr>
          <w:t>22</w:t>
        </w:r>
        <w:r w:rsidR="00535CB7">
          <w:rPr>
            <w:noProof/>
            <w:webHidden/>
          </w:rPr>
          <w:fldChar w:fldCharType="end"/>
        </w:r>
      </w:hyperlink>
    </w:p>
    <w:p w:rsidR="00535CB7" w:rsidRDefault="00E67BE7">
      <w:pPr>
        <w:pStyle w:val="Mucluc2"/>
        <w:tabs>
          <w:tab w:val="left" w:pos="1100"/>
          <w:tab w:val="right" w:leader="dot" w:pos="9628"/>
        </w:tabs>
        <w:rPr>
          <w:noProof/>
          <w:sz w:val="22"/>
          <w:szCs w:val="22"/>
          <w:lang w:val="en-US"/>
        </w:rPr>
      </w:pPr>
      <w:hyperlink w:anchor="_Toc478397795" w:history="1">
        <w:r w:rsidR="00535CB7" w:rsidRPr="00FC5FBF">
          <w:rPr>
            <w:rStyle w:val="Siuktni"/>
            <w:rFonts w:ascii="Times New Roman" w:eastAsia="Calibri" w:hAnsi="Times New Roman" w:cs="Times New Roman"/>
            <w:noProof/>
            <w:lang w:val="en-US"/>
          </w:rPr>
          <w:t>2.2.11</w:t>
        </w:r>
        <w:r w:rsidR="00535CB7">
          <w:rPr>
            <w:noProof/>
            <w:sz w:val="22"/>
            <w:szCs w:val="22"/>
            <w:lang w:val="en-US"/>
          </w:rPr>
          <w:tab/>
        </w:r>
        <w:r w:rsidR="00535CB7" w:rsidRPr="00FC5FBF">
          <w:rPr>
            <w:rStyle w:val="Siuktni"/>
            <w:rFonts w:ascii="Times New Roman" w:eastAsia="Calibri" w:hAnsi="Times New Roman" w:cs="Times New Roman"/>
            <w:noProof/>
            <w:lang w:val="en-US"/>
          </w:rPr>
          <w:t>Ô xử lý”Phân quyền truy cập”</w:t>
        </w:r>
        <w:r w:rsidR="00535CB7">
          <w:rPr>
            <w:noProof/>
            <w:webHidden/>
          </w:rPr>
          <w:tab/>
        </w:r>
        <w:r w:rsidR="00535CB7">
          <w:rPr>
            <w:noProof/>
            <w:webHidden/>
          </w:rPr>
          <w:fldChar w:fldCharType="begin"/>
        </w:r>
        <w:r w:rsidR="00535CB7">
          <w:rPr>
            <w:noProof/>
            <w:webHidden/>
          </w:rPr>
          <w:instrText xml:space="preserve"> PAGEREF _Toc478397795 \h </w:instrText>
        </w:r>
        <w:r w:rsidR="00535CB7">
          <w:rPr>
            <w:noProof/>
            <w:webHidden/>
          </w:rPr>
        </w:r>
        <w:r w:rsidR="00535CB7">
          <w:rPr>
            <w:noProof/>
            <w:webHidden/>
          </w:rPr>
          <w:fldChar w:fldCharType="separate"/>
        </w:r>
        <w:r w:rsidR="00535CB7">
          <w:rPr>
            <w:noProof/>
            <w:webHidden/>
          </w:rPr>
          <w:t>23</w:t>
        </w:r>
        <w:r w:rsidR="00535CB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6"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7" w:name="_Toc478397768"/>
      <w:bookmarkEnd w:id="6"/>
      <w:r w:rsidRPr="004A2704">
        <w:rPr>
          <w:rFonts w:asciiTheme="majorHAnsi" w:eastAsia="Times New Roman" w:hAnsiTheme="majorHAnsi" w:cstheme="majorHAnsi"/>
          <w:b/>
          <w:bCs/>
          <w:sz w:val="26"/>
          <w:szCs w:val="26"/>
        </w:rPr>
        <w:lastRenderedPageBreak/>
        <w:t>KHẢO SÁT SƠ BỘ VÀ XÁC LẬP DỰ ÁN.</w:t>
      </w:r>
      <w:bookmarkEnd w:id="7"/>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8" w:name="_Toc478397769"/>
      <w:r w:rsidRPr="004A2704">
        <w:rPr>
          <w:rFonts w:asciiTheme="majorHAnsi" w:eastAsia="Times New Roman" w:hAnsiTheme="majorHAnsi" w:cstheme="majorHAnsi"/>
          <w:b/>
          <w:bCs/>
          <w:sz w:val="26"/>
          <w:szCs w:val="26"/>
        </w:rPr>
        <w:t>Phân tích hiện trạng và yêu cầu cho tương lai.</w:t>
      </w:r>
      <w:bookmarkEnd w:id="8"/>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bookmarkStart w:id="9" w:name="_GoBack"/>
      <w:bookmarkEnd w:id="9"/>
    </w:p>
    <w:p w:rsidR="00E67BE7" w:rsidRPr="007B41EB" w:rsidRDefault="007B41EB"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w:t>
      </w:r>
      <w:r w:rsidR="00DA5405" w:rsidRPr="00A87391">
        <w:rPr>
          <w:rFonts w:asciiTheme="majorHAnsi" w:eastAsia="Times New Roman" w:hAnsiTheme="majorHAnsi" w:cstheme="majorHAnsi"/>
          <w:sz w:val="26"/>
          <w:szCs w:val="26"/>
        </w:rPr>
        <w:t>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w:t>
      </w:r>
      <w:r w:rsidR="00DA5405" w:rsidRPr="00A87391">
        <w:rPr>
          <w:rFonts w:asciiTheme="majorHAnsi" w:eastAsia="Times New Roman" w:hAnsiTheme="majorHAnsi" w:cstheme="majorHAnsi"/>
          <w:sz w:val="26"/>
          <w:szCs w:val="26"/>
        </w:rPr>
        <w:t>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n</w:t>
      </w:r>
      <w:r w:rsidR="00DA5405" w:rsidRPr="00A87391">
        <w:rPr>
          <w:rFonts w:asciiTheme="majorHAnsi" w:eastAsia="Times New Roman" w:hAnsiTheme="majorHAnsi" w:cstheme="majorHAnsi"/>
          <w:sz w:val="26"/>
          <w:szCs w:val="26"/>
        </w:rPr>
        <w:t xml:space="preserve">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oancuaDanhsac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oancuaDanhsac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oancuaDanhsac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oancuaDanhsac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oancuaDanhsac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oancuaDanhsac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oancuaDanhsac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oancuaDanhsac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oancuaDanhsac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oancuaDanhsac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oancuaDanhsac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oancuaDanhsac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oancuaDanhsac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3F7FAF">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4D540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oancuaDanhsac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0" w:name="_Toc478397770"/>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0"/>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1" w:name="_Toc478397771"/>
      <w:r w:rsidRPr="004A2704">
        <w:rPr>
          <w:rFonts w:asciiTheme="majorHAnsi" w:eastAsia="Times New Roman" w:hAnsiTheme="majorHAnsi" w:cstheme="majorHAnsi"/>
          <w:b/>
          <w:bCs/>
          <w:sz w:val="26"/>
          <w:szCs w:val="26"/>
        </w:rPr>
        <w:t>Phác họa giải pháp và cân nhắc tính khả thi</w:t>
      </w:r>
      <w:bookmarkEnd w:id="11"/>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oancuaDanhsac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78397772"/>
      <w:r w:rsidRPr="004A2704">
        <w:rPr>
          <w:rFonts w:asciiTheme="majorHAnsi" w:eastAsia="Times New Roman" w:hAnsiTheme="majorHAnsi" w:cstheme="majorHAnsi"/>
          <w:b/>
          <w:bCs/>
          <w:sz w:val="26"/>
          <w:szCs w:val="26"/>
        </w:rPr>
        <w:t>Lập dự trù và kế hoạch triển khai dự án:</w:t>
      </w:r>
      <w:bookmarkEnd w:id="12"/>
    </w:p>
    <w:p w:rsidR="00DB58E8" w:rsidRPr="004A2704" w:rsidRDefault="00DB58E8" w:rsidP="00A2684C">
      <w:pPr>
        <w:pStyle w:val="oancuaDanhsac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3" w:name="_Toc478397773"/>
      <w:r w:rsidRPr="004A2704">
        <w:rPr>
          <w:rFonts w:asciiTheme="majorHAnsi" w:eastAsia="Times New Roman" w:hAnsiTheme="majorHAnsi" w:cstheme="majorHAnsi"/>
          <w:b/>
          <w:sz w:val="26"/>
          <w:szCs w:val="26"/>
        </w:rPr>
        <w:t>Lập dự trù về thiết bị.</w:t>
      </w:r>
      <w:bookmarkEnd w:id="13"/>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4" w:name="_Toc478397774"/>
      <w:r w:rsidRPr="004A2704">
        <w:rPr>
          <w:rFonts w:asciiTheme="majorHAnsi" w:eastAsia="Times New Roman" w:hAnsiTheme="majorHAnsi" w:cstheme="majorHAnsi"/>
          <w:sz w:val="26"/>
          <w:szCs w:val="26"/>
          <w:lang w:val="en-US"/>
        </w:rPr>
        <w:t>- Dữ liệu lưu trữ tối đa 5Gb.</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5"/>
      <w:r w:rsidRPr="004A2704">
        <w:rPr>
          <w:rFonts w:asciiTheme="majorHAnsi" w:eastAsia="Times New Roman" w:hAnsiTheme="majorHAnsi" w:cstheme="majorHAnsi"/>
          <w:sz w:val="26"/>
          <w:szCs w:val="26"/>
          <w:lang w:val="en-US"/>
        </w:rPr>
        <w:t>- Xử lý dữ liệu online.</w:t>
      </w:r>
      <w:bookmarkEnd w:id="15"/>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6" w:name="_Toc478397776"/>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7"/>
      <w:r w:rsidRPr="004A2704">
        <w:rPr>
          <w:rFonts w:asciiTheme="majorHAnsi" w:eastAsia="Times New Roman" w:hAnsiTheme="majorHAnsi" w:cstheme="majorHAnsi"/>
          <w:sz w:val="26"/>
          <w:szCs w:val="26"/>
          <w:lang w:val="en-US"/>
        </w:rPr>
        <w:t>- Số lượng người dùng tùy phân quyền của người sử dụng.</w:t>
      </w:r>
      <w:bookmarkEnd w:id="17"/>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8" w:name="_Toc478397778"/>
      <w:r w:rsidRPr="004A2704">
        <w:rPr>
          <w:rFonts w:asciiTheme="majorHAnsi" w:eastAsia="Times New Roman" w:hAnsiTheme="majorHAnsi" w:cstheme="majorHAnsi"/>
          <w:sz w:val="26"/>
          <w:szCs w:val="26"/>
          <w:lang w:val="en-US"/>
        </w:rPr>
        <w:t>- Thiết bị ngoại vi dùng máy scanner.</w:t>
      </w:r>
      <w:bookmarkEnd w:id="18"/>
    </w:p>
    <w:p w:rsidR="00DB58E8" w:rsidRPr="004A2704" w:rsidRDefault="00DB58E8" w:rsidP="00A2684C">
      <w:pPr>
        <w:pStyle w:val="oancuaDanhsac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9" w:name="_Toc478397779"/>
      <w:r w:rsidRPr="004A2704">
        <w:rPr>
          <w:rFonts w:asciiTheme="majorHAnsi" w:eastAsia="Times New Roman" w:hAnsiTheme="majorHAnsi" w:cstheme="majorHAnsi"/>
          <w:b/>
          <w:sz w:val="26"/>
          <w:szCs w:val="26"/>
        </w:rPr>
        <w:t>Công tác huấn luyện chương trình.</w:t>
      </w:r>
      <w:bookmarkEnd w:id="19"/>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0" w:name="_Toc478397780"/>
      <w:r w:rsidRPr="004A2704">
        <w:rPr>
          <w:rFonts w:asciiTheme="majorHAnsi" w:eastAsia="Times New Roman" w:hAnsiTheme="majorHAnsi" w:cstheme="majorHAnsi"/>
          <w:sz w:val="26"/>
          <w:szCs w:val="26"/>
          <w:lang w:val="en-US"/>
        </w:rPr>
        <w:t>- Thời gian huấn luyện tối đa 1 ngày.</w:t>
      </w:r>
      <w:bookmarkEnd w:id="20"/>
    </w:p>
    <w:p w:rsidR="00DB58E8" w:rsidRPr="004A2704" w:rsidRDefault="00DB58E8" w:rsidP="00A2684C">
      <w:pPr>
        <w:pStyle w:val="oancuaDanhsac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1" w:name="_Toc478397781"/>
      <w:r w:rsidRPr="004A2704">
        <w:rPr>
          <w:rFonts w:asciiTheme="majorHAnsi" w:eastAsia="Times New Roman" w:hAnsiTheme="majorHAnsi" w:cstheme="majorHAnsi"/>
          <w:b/>
          <w:sz w:val="26"/>
          <w:szCs w:val="26"/>
        </w:rPr>
        <w:t>Công việc bảo trì.</w:t>
      </w:r>
      <w:bookmarkEnd w:id="21"/>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22" w:name="_Toc478397782"/>
      <w:r w:rsidRPr="004A2704">
        <w:rPr>
          <w:rFonts w:asciiTheme="majorHAnsi" w:eastAsia="Times New Roman" w:hAnsiTheme="majorHAnsi" w:cstheme="majorHAnsi"/>
          <w:b/>
          <w:bCs/>
          <w:sz w:val="26"/>
          <w:szCs w:val="26"/>
        </w:rPr>
        <w:t>PHÂN TÍCH THIẾT KẾ THÀNH PHẦN XỬ LÝ.</w:t>
      </w:r>
      <w:bookmarkEnd w:id="22"/>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23" w:name="_Toc478397783"/>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23"/>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464C4F3" wp14:editId="58E4908B">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5389FE7C" wp14:editId="6FF4BAA7">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oancuaDanhsac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1AA9902E" wp14:editId="760D03C2">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C561B84" wp14:editId="3E6A8253">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17168F3C" wp14:editId="5781A58C">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3B8C0E8" wp14:editId="01CD3DFB">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39CF746A" wp14:editId="66B1E31F">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162FA39" wp14:editId="5D262E01">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oancuaDanhsac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oancuaDanhsac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1CBFB947" wp14:editId="02339544">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0FF1F539" wp14:editId="505942EE">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24" w:name="_Toc478397784"/>
      <w:r w:rsidRPr="004A2704">
        <w:rPr>
          <w:rFonts w:asciiTheme="majorHAnsi" w:eastAsia="Times New Roman" w:hAnsiTheme="majorHAnsi" w:cstheme="majorHAnsi"/>
          <w:b/>
          <w:bCs/>
          <w:sz w:val="26"/>
          <w:szCs w:val="26"/>
        </w:rPr>
        <w:t>Mô tả ô xử lý</w:t>
      </w:r>
      <w:bookmarkEnd w:id="24"/>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25" w:name="_Toc478397785"/>
      <w:r w:rsidRPr="00FD25EC">
        <w:rPr>
          <w:rFonts w:ascii="Times New Roman" w:eastAsia="Calibri" w:hAnsi="Times New Roman" w:cs="Times New Roman"/>
          <w:sz w:val="26"/>
          <w:szCs w:val="26"/>
          <w:lang w:val="en-US"/>
        </w:rPr>
        <w:t>Ô xử lý “Nhập hàng từ nhà cung cấp”</w:t>
      </w:r>
      <w:bookmarkEnd w:id="25"/>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6" w:name="_Toc478397786"/>
      <w:r w:rsidRPr="00FD25EC">
        <w:rPr>
          <w:rFonts w:ascii="Times New Roman" w:eastAsia="Calibri" w:hAnsi="Times New Roman" w:cs="Times New Roman"/>
          <w:sz w:val="26"/>
          <w:szCs w:val="26"/>
          <w:lang w:val="en-US"/>
        </w:rPr>
        <w:t>Ô xử lý “Trả hàng nhập cho nhà cung cấp”</w:t>
      </w:r>
      <w:bookmarkEnd w:id="2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7" w:name="_Toc478397787"/>
      <w:r w:rsidRPr="00FD25EC">
        <w:rPr>
          <w:rFonts w:ascii="Times New Roman" w:eastAsia="Calibri" w:hAnsi="Times New Roman" w:cs="Times New Roman"/>
          <w:sz w:val="26"/>
          <w:szCs w:val="26"/>
          <w:lang w:val="en-US"/>
        </w:rPr>
        <w:t>Ô xử lý “Bán hàng cho khách hàng”</w:t>
      </w:r>
      <w:bookmarkEnd w:id="2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8" w:name="_Toc478397788"/>
      <w:r w:rsidRPr="00FD25EC">
        <w:rPr>
          <w:rFonts w:ascii="Times New Roman" w:eastAsia="Calibri" w:hAnsi="Times New Roman" w:cs="Times New Roman"/>
          <w:sz w:val="26"/>
          <w:szCs w:val="26"/>
          <w:lang w:val="en-US"/>
        </w:rPr>
        <w:t>Ô xử lý “Khách hàng trả hàng”</w:t>
      </w:r>
      <w:bookmarkEnd w:id="2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9" w:name="_Toc478397789"/>
      <w:r w:rsidRPr="00FD25EC">
        <w:rPr>
          <w:rFonts w:ascii="Times New Roman" w:eastAsia="Calibri" w:hAnsi="Times New Roman" w:cs="Times New Roman"/>
          <w:sz w:val="26"/>
          <w:szCs w:val="26"/>
          <w:lang w:val="en-US"/>
        </w:rPr>
        <w:t>Ô xử lý “Quản lý hàng tồn kho”</w:t>
      </w:r>
      <w:bookmarkEnd w:id="2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0" w:name="_Toc478397790"/>
      <w:r w:rsidRPr="00FD25EC">
        <w:rPr>
          <w:rFonts w:ascii="Times New Roman" w:eastAsia="Calibri" w:hAnsi="Times New Roman" w:cs="Times New Roman"/>
          <w:sz w:val="26"/>
          <w:szCs w:val="26"/>
          <w:lang w:val="en-US"/>
        </w:rPr>
        <w:t>Ô xử lý “Quản lý nhà cung cấp”</w:t>
      </w:r>
      <w:bookmarkEnd w:id="3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1" w:name="_Toc478397791"/>
      <w:r w:rsidRPr="00FD25EC">
        <w:rPr>
          <w:rFonts w:ascii="Times New Roman" w:eastAsia="Calibri" w:hAnsi="Times New Roman" w:cs="Times New Roman"/>
          <w:sz w:val="26"/>
          <w:szCs w:val="26"/>
          <w:lang w:val="en-US"/>
        </w:rPr>
        <w:t>Ô xử lý “Quản lý khách hàng”</w:t>
      </w:r>
      <w:bookmarkEnd w:id="3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2" w:name="_Toc478397792"/>
      <w:r w:rsidRPr="00FD25EC">
        <w:rPr>
          <w:rFonts w:ascii="Times New Roman" w:eastAsia="Calibri" w:hAnsi="Times New Roman" w:cs="Times New Roman"/>
          <w:sz w:val="26"/>
          <w:szCs w:val="26"/>
          <w:lang w:val="en-US"/>
        </w:rPr>
        <w:t>Ô xử lý “Quản lý nhân viên”</w:t>
      </w:r>
      <w:bookmarkEnd w:id="3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3" w:name="_Toc478397793"/>
      <w:r w:rsidRPr="00FD25EC">
        <w:rPr>
          <w:rFonts w:ascii="Times New Roman" w:eastAsia="Calibri" w:hAnsi="Times New Roman" w:cs="Times New Roman"/>
          <w:sz w:val="26"/>
          <w:szCs w:val="26"/>
          <w:lang w:val="en-US"/>
        </w:rPr>
        <w:t>Ô xử lý “Quản lý công nợ”</w:t>
      </w:r>
      <w:bookmarkEnd w:id="3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4" w:name="_Toc478397794"/>
      <w:r w:rsidRPr="00FD25EC">
        <w:rPr>
          <w:rFonts w:ascii="Times New Roman" w:eastAsia="Calibri" w:hAnsi="Times New Roman" w:cs="Times New Roman"/>
          <w:sz w:val="26"/>
          <w:szCs w:val="26"/>
          <w:lang w:val="en-US"/>
        </w:rPr>
        <w:t>Ô xử lý “Báo cáo tài chính”</w:t>
      </w:r>
      <w:bookmarkEnd w:id="3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5" w:name="_Toc478397795"/>
      <w:r w:rsidRPr="00FD25EC">
        <w:rPr>
          <w:rFonts w:ascii="Times New Roman" w:eastAsia="Calibri" w:hAnsi="Times New Roman" w:cs="Times New Roman"/>
          <w:sz w:val="26"/>
          <w:szCs w:val="26"/>
          <w:lang w:val="en-US"/>
        </w:rPr>
        <w:lastRenderedPageBreak/>
        <w:t>Ô xử lý”Phân quyền truy cập”</w:t>
      </w:r>
      <w:bookmarkEnd w:id="3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Pr="004A2704" w:rsidRDefault="00FD25EC" w:rsidP="00FD25EC">
      <w:pPr>
        <w:keepNext/>
        <w:keepLines/>
        <w:spacing w:before="100" w:after="100" w:line="276" w:lineRule="auto"/>
        <w:outlineLvl w:val="1"/>
        <w:rPr>
          <w:rFonts w:asciiTheme="majorHAnsi" w:eastAsia="Times New Roman" w:hAnsiTheme="majorHAnsi" w:cstheme="majorHAnsi"/>
          <w:b/>
          <w:bCs/>
          <w:sz w:val="26"/>
          <w:szCs w:val="26"/>
        </w:rPr>
      </w:pPr>
    </w:p>
    <w:sectPr w:rsidR="00FD25EC" w:rsidRPr="004A2704" w:rsidSect="004D3B08">
      <w:footerReference w:type="default" r:id="rId22"/>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EE1" w:rsidRDefault="00EA7EE1" w:rsidP="00123591">
      <w:pPr>
        <w:spacing w:after="0" w:line="240" w:lineRule="auto"/>
      </w:pPr>
      <w:r>
        <w:separator/>
      </w:r>
    </w:p>
  </w:endnote>
  <w:endnote w:type="continuationSeparator" w:id="0">
    <w:p w:rsidR="00EA7EE1" w:rsidRDefault="00EA7EE1"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E67BE7" w:rsidRPr="00EB011C" w:rsidTr="001A1A78">
      <w:tc>
        <w:tcPr>
          <w:tcW w:w="4500" w:type="pct"/>
        </w:tcPr>
        <w:p w:rsidR="00E67BE7" w:rsidRPr="00EB011C" w:rsidRDefault="00E67BE7" w:rsidP="001A1A78">
          <w:pPr>
            <w:pStyle w:val="Chntrang"/>
            <w:rPr>
              <w:rFonts w:asciiTheme="minorHAnsi" w:hAnsiTheme="minorHAnsi" w:cstheme="minorHAnsi"/>
            </w:rPr>
          </w:pPr>
        </w:p>
      </w:tc>
      <w:tc>
        <w:tcPr>
          <w:tcW w:w="500" w:type="pct"/>
          <w:shd w:val="clear" w:color="auto" w:fill="0070C0"/>
        </w:tcPr>
        <w:p w:rsidR="00E67BE7" w:rsidRPr="00EB011C" w:rsidRDefault="00E67BE7" w:rsidP="001A1A78">
          <w:pPr>
            <w:pStyle w:val="utrang"/>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E67BE7" w:rsidRPr="00EB011C" w:rsidRDefault="00E67BE7">
    <w:pPr>
      <w:pStyle w:val="Chntrang"/>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BE7" w:rsidRPr="00123591" w:rsidRDefault="00E67BE7" w:rsidP="0012359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DanhsachVa1"/>
      <w:tblW w:w="5000" w:type="pct"/>
      <w:tblLook w:val="04A0" w:firstRow="1" w:lastRow="0" w:firstColumn="1" w:lastColumn="0" w:noHBand="0" w:noVBand="1"/>
    </w:tblPr>
    <w:tblGrid>
      <w:gridCol w:w="8869"/>
      <w:gridCol w:w="985"/>
    </w:tblGrid>
    <w:tr w:rsidR="00E67BE7" w:rsidRPr="00F941A9" w:rsidTr="00FD2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pct"/>
        </w:tcPr>
        <w:p w:rsidR="00E67BE7" w:rsidRPr="00113111" w:rsidRDefault="00E67BE7" w:rsidP="00D62AA7">
          <w:pPr>
            <w:pStyle w:val="Chntrang"/>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Pr>
        <w:p w:rsidR="00E67BE7" w:rsidRPr="00F941A9" w:rsidRDefault="00E67BE7" w:rsidP="00F941A9">
          <w:pPr>
            <w:pStyle w:val="utra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E61E87" w:rsidRPr="00E61E87">
            <w:rPr>
              <w:rFonts w:asciiTheme="minorHAnsi" w:hAnsiTheme="minorHAnsi" w:cstheme="minorHAnsi"/>
              <w:noProof/>
              <w:szCs w:val="24"/>
            </w:rPr>
            <w:t>7</w:t>
          </w:r>
          <w:r w:rsidRPr="00F941A9">
            <w:rPr>
              <w:rFonts w:asciiTheme="minorHAnsi" w:hAnsiTheme="minorHAnsi" w:cstheme="minorHAnsi"/>
              <w:b/>
              <w:noProof/>
              <w:color w:val="FFFFFF" w:themeColor="background1"/>
              <w:szCs w:val="24"/>
            </w:rPr>
            <w:fldChar w:fldCharType="end"/>
          </w:r>
        </w:p>
      </w:tc>
    </w:tr>
  </w:tbl>
  <w:p w:rsidR="00E67BE7" w:rsidRPr="00123591" w:rsidRDefault="00E67BE7" w:rsidP="00113111">
    <w:pPr>
      <w:pStyle w:val="Chntrang"/>
    </w:pPr>
    <w:r>
      <w:t>GVHD</w:t>
    </w:r>
    <w:r w:rsidRPr="00113111">
      <w:t xml:space="preserve"> ThS. Đỗ Thị Minh Phụng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EE1" w:rsidRDefault="00EA7EE1" w:rsidP="00123591">
      <w:pPr>
        <w:spacing w:after="0" w:line="240" w:lineRule="auto"/>
      </w:pPr>
      <w:r>
        <w:separator/>
      </w:r>
    </w:p>
  </w:footnote>
  <w:footnote w:type="continuationSeparator" w:id="0">
    <w:p w:rsidR="00EA7EE1" w:rsidRDefault="00EA7EE1" w:rsidP="00123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BE7" w:rsidRPr="00123591" w:rsidRDefault="00E67BE7" w:rsidP="0012359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9"/>
  </w:num>
  <w:num w:numId="3">
    <w:abstractNumId w:val="12"/>
  </w:num>
  <w:num w:numId="4">
    <w:abstractNumId w:val="13"/>
  </w:num>
  <w:num w:numId="5">
    <w:abstractNumId w:val="22"/>
  </w:num>
  <w:num w:numId="6">
    <w:abstractNumId w:val="2"/>
  </w:num>
  <w:num w:numId="7">
    <w:abstractNumId w:val="18"/>
  </w:num>
  <w:num w:numId="8">
    <w:abstractNumId w:val="17"/>
  </w:num>
  <w:num w:numId="9">
    <w:abstractNumId w:val="9"/>
  </w:num>
  <w:num w:numId="10">
    <w:abstractNumId w:val="1"/>
  </w:num>
  <w:num w:numId="11">
    <w:abstractNumId w:val="5"/>
  </w:num>
  <w:num w:numId="12">
    <w:abstractNumId w:val="16"/>
  </w:num>
  <w:num w:numId="13">
    <w:abstractNumId w:val="8"/>
  </w:num>
  <w:num w:numId="14">
    <w:abstractNumId w:val="21"/>
  </w:num>
  <w:num w:numId="15">
    <w:abstractNumId w:val="14"/>
  </w:num>
  <w:num w:numId="16">
    <w:abstractNumId w:val="4"/>
  </w:num>
  <w:num w:numId="17">
    <w:abstractNumId w:val="3"/>
  </w:num>
  <w:num w:numId="18">
    <w:abstractNumId w:val="11"/>
  </w:num>
  <w:num w:numId="19">
    <w:abstractNumId w:val="7"/>
  </w:num>
  <w:num w:numId="20">
    <w:abstractNumId w:val="15"/>
  </w:num>
  <w:num w:numId="21">
    <w:abstractNumId w:val="10"/>
  </w:num>
  <w:num w:numId="22">
    <w:abstractNumId w:val="6"/>
  </w:num>
  <w:num w:numId="23">
    <w:abstractNumId w:val="23"/>
  </w:num>
  <w:num w:numId="24">
    <w:abstractNumId w:val="20"/>
  </w:num>
  <w:num w:numId="25">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11003"/>
    <w:rsid w:val="00030E54"/>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214D56"/>
    <w:rsid w:val="00233E0E"/>
    <w:rsid w:val="00235F57"/>
    <w:rsid w:val="002469D0"/>
    <w:rsid w:val="00266FB7"/>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4CBD"/>
    <w:rsid w:val="00397774"/>
    <w:rsid w:val="00397B67"/>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65498"/>
    <w:rsid w:val="00586F4F"/>
    <w:rsid w:val="0059313F"/>
    <w:rsid w:val="005A28D0"/>
    <w:rsid w:val="005B123D"/>
    <w:rsid w:val="005B420B"/>
    <w:rsid w:val="005B67E7"/>
    <w:rsid w:val="005C3E54"/>
    <w:rsid w:val="005F6B27"/>
    <w:rsid w:val="00604B1F"/>
    <w:rsid w:val="00613138"/>
    <w:rsid w:val="00617438"/>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A4F38"/>
    <w:rsid w:val="007B41EB"/>
    <w:rsid w:val="007B78A7"/>
    <w:rsid w:val="00801DF5"/>
    <w:rsid w:val="00803894"/>
    <w:rsid w:val="00806048"/>
    <w:rsid w:val="008303B5"/>
    <w:rsid w:val="00843A21"/>
    <w:rsid w:val="00847BD5"/>
    <w:rsid w:val="00883CA6"/>
    <w:rsid w:val="00890A8F"/>
    <w:rsid w:val="008C3567"/>
    <w:rsid w:val="008D28E9"/>
    <w:rsid w:val="008D3A10"/>
    <w:rsid w:val="008E22FC"/>
    <w:rsid w:val="008E4E2E"/>
    <w:rsid w:val="008E6AF0"/>
    <w:rsid w:val="00911305"/>
    <w:rsid w:val="009122BC"/>
    <w:rsid w:val="00914F60"/>
    <w:rsid w:val="00921F3F"/>
    <w:rsid w:val="009321AC"/>
    <w:rsid w:val="0094720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E2FE0"/>
    <w:rsid w:val="00EE6777"/>
    <w:rsid w:val="00F22E7A"/>
    <w:rsid w:val="00F268AA"/>
    <w:rsid w:val="00F27E00"/>
    <w:rsid w:val="00F323B9"/>
    <w:rsid w:val="00F4013A"/>
    <w:rsid w:val="00F64645"/>
    <w:rsid w:val="00F82636"/>
    <w:rsid w:val="00F85FDE"/>
    <w:rsid w:val="00F91DC1"/>
    <w:rsid w:val="00F92A9B"/>
    <w:rsid w:val="00F941A9"/>
    <w:rsid w:val="00F96D5C"/>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6E5B"/>
  <w15:docId w15:val="{FA688C65-0AAE-41BC-94EB-29335175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41270D"/>
    <w:pPr>
      <w:spacing w:line="300" w:lineRule="auto"/>
    </w:pPr>
    <w:rPr>
      <w:rFonts w:eastAsiaTheme="minorEastAsia"/>
      <w:sz w:val="21"/>
      <w:szCs w:val="21"/>
    </w:rPr>
  </w:style>
  <w:style w:type="paragraph" w:styleId="u1">
    <w:name w:val="heading 1"/>
    <w:basedOn w:val="Binhthng"/>
    <w:next w:val="Binhthng"/>
    <w:link w:val="u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u2">
    <w:name w:val="heading 2"/>
    <w:basedOn w:val="u1"/>
    <w:next w:val="Binhthng"/>
    <w:link w:val="u2Char"/>
    <w:qFormat/>
    <w:rsid w:val="00123591"/>
    <w:pPr>
      <w:numPr>
        <w:ilvl w:val="1"/>
      </w:numPr>
      <w:outlineLvl w:val="1"/>
    </w:pPr>
    <w:rPr>
      <w:sz w:val="20"/>
    </w:rPr>
  </w:style>
  <w:style w:type="paragraph" w:styleId="u3">
    <w:name w:val="heading 3"/>
    <w:basedOn w:val="u1"/>
    <w:next w:val="Binhthng"/>
    <w:link w:val="u3Char"/>
    <w:qFormat/>
    <w:rsid w:val="00123591"/>
    <w:pPr>
      <w:numPr>
        <w:ilvl w:val="2"/>
      </w:numPr>
      <w:outlineLvl w:val="2"/>
    </w:pPr>
    <w:rPr>
      <w:b w:val="0"/>
      <w:i/>
      <w:sz w:val="20"/>
    </w:rPr>
  </w:style>
  <w:style w:type="paragraph" w:styleId="u4">
    <w:name w:val="heading 4"/>
    <w:basedOn w:val="u1"/>
    <w:next w:val="Binhthng"/>
    <w:link w:val="u4Char"/>
    <w:qFormat/>
    <w:rsid w:val="00123591"/>
    <w:pPr>
      <w:numPr>
        <w:ilvl w:val="3"/>
      </w:numPr>
      <w:outlineLvl w:val="3"/>
    </w:pPr>
    <w:rPr>
      <w:b w:val="0"/>
      <w:sz w:val="20"/>
    </w:rPr>
  </w:style>
  <w:style w:type="paragraph" w:styleId="u5">
    <w:name w:val="heading 5"/>
    <w:basedOn w:val="Binhthng"/>
    <w:next w:val="Binhthng"/>
    <w:link w:val="u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u6">
    <w:name w:val="heading 6"/>
    <w:basedOn w:val="Binhthng"/>
    <w:next w:val="Binhthng"/>
    <w:link w:val="u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u7">
    <w:name w:val="heading 7"/>
    <w:basedOn w:val="Binhthng"/>
    <w:next w:val="Binhthng"/>
    <w:link w:val="u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u8">
    <w:name w:val="heading 8"/>
    <w:basedOn w:val="Binhthng"/>
    <w:next w:val="Binhthng"/>
    <w:link w:val="u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u9">
    <w:name w:val="heading 9"/>
    <w:basedOn w:val="Binhthng"/>
    <w:next w:val="Binhthng"/>
    <w:link w:val="u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BangLi4-Nhnmanh31">
    <w:name w:val="Bảng Lưới 4 - Nhấn mạnh 31"/>
    <w:basedOn w:val="BangThngthng"/>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1Char">
    <w:name w:val="Đầu đề 1 Char"/>
    <w:basedOn w:val="Phngmcinhcuaoanvn"/>
    <w:link w:val="u1"/>
    <w:rsid w:val="00123591"/>
    <w:rPr>
      <w:rFonts w:ascii="Arial" w:eastAsia="Times New Roman" w:hAnsi="Arial" w:cs="Times New Roman"/>
      <w:b/>
      <w:sz w:val="24"/>
      <w:szCs w:val="20"/>
    </w:rPr>
  </w:style>
  <w:style w:type="character" w:customStyle="1" w:styleId="u2Char">
    <w:name w:val="Đầu đề 2 Char"/>
    <w:basedOn w:val="Phngmcinhcuaoanvn"/>
    <w:link w:val="u2"/>
    <w:rsid w:val="00123591"/>
    <w:rPr>
      <w:rFonts w:ascii="Arial" w:eastAsia="Times New Roman" w:hAnsi="Arial" w:cs="Times New Roman"/>
      <w:b/>
      <w:sz w:val="20"/>
      <w:szCs w:val="20"/>
    </w:rPr>
  </w:style>
  <w:style w:type="character" w:customStyle="1" w:styleId="u3Char">
    <w:name w:val="Đầu đề 3 Char"/>
    <w:basedOn w:val="Phngmcinhcuaoanvn"/>
    <w:link w:val="u3"/>
    <w:rsid w:val="00123591"/>
    <w:rPr>
      <w:rFonts w:ascii="Arial" w:eastAsia="Times New Roman" w:hAnsi="Arial" w:cs="Times New Roman"/>
      <w:i/>
      <w:sz w:val="20"/>
      <w:szCs w:val="20"/>
    </w:rPr>
  </w:style>
  <w:style w:type="character" w:customStyle="1" w:styleId="u4Char">
    <w:name w:val="Đầu đề 4 Char"/>
    <w:basedOn w:val="Phngmcinhcuaoanvn"/>
    <w:link w:val="u4"/>
    <w:rsid w:val="00123591"/>
    <w:rPr>
      <w:rFonts w:ascii="Arial" w:eastAsia="Times New Roman" w:hAnsi="Arial" w:cs="Times New Roman"/>
      <w:sz w:val="20"/>
      <w:szCs w:val="20"/>
    </w:rPr>
  </w:style>
  <w:style w:type="character" w:customStyle="1" w:styleId="u5Char">
    <w:name w:val="Đầu đề 5 Char"/>
    <w:basedOn w:val="Phngmcinhcuaoanvn"/>
    <w:link w:val="u5"/>
    <w:rsid w:val="00123591"/>
    <w:rPr>
      <w:rFonts w:ascii="Times New Roman" w:eastAsia="Times New Roman" w:hAnsi="Times New Roman" w:cs="Times New Roman"/>
      <w:szCs w:val="20"/>
    </w:rPr>
  </w:style>
  <w:style w:type="character" w:customStyle="1" w:styleId="u6Char">
    <w:name w:val="Đầu đề 6 Char"/>
    <w:basedOn w:val="Phngmcinhcuaoanvn"/>
    <w:link w:val="u6"/>
    <w:rsid w:val="00123591"/>
    <w:rPr>
      <w:rFonts w:ascii="Times New Roman" w:eastAsia="Times New Roman" w:hAnsi="Times New Roman" w:cs="Times New Roman"/>
      <w:i/>
      <w:szCs w:val="20"/>
    </w:rPr>
  </w:style>
  <w:style w:type="character" w:customStyle="1" w:styleId="u7Char">
    <w:name w:val="Đầu đề 7 Char"/>
    <w:basedOn w:val="Phngmcinhcuaoanvn"/>
    <w:link w:val="u7"/>
    <w:rsid w:val="00123591"/>
    <w:rPr>
      <w:rFonts w:ascii="Times New Roman" w:eastAsia="Times New Roman" w:hAnsi="Times New Roman" w:cs="Times New Roman"/>
      <w:sz w:val="24"/>
      <w:szCs w:val="20"/>
    </w:rPr>
  </w:style>
  <w:style w:type="character" w:customStyle="1" w:styleId="u8Char">
    <w:name w:val="Đầu đề 8 Char"/>
    <w:basedOn w:val="Phngmcinhcuaoanvn"/>
    <w:link w:val="u8"/>
    <w:rsid w:val="00123591"/>
    <w:rPr>
      <w:rFonts w:ascii="Times New Roman" w:eastAsia="Times New Roman" w:hAnsi="Times New Roman" w:cs="Times New Roman"/>
      <w:i/>
      <w:sz w:val="24"/>
      <w:szCs w:val="20"/>
    </w:rPr>
  </w:style>
  <w:style w:type="character" w:customStyle="1" w:styleId="u9Char">
    <w:name w:val="Đầu đề 9 Char"/>
    <w:basedOn w:val="Phngmcinhcuaoanvn"/>
    <w:link w:val="u9"/>
    <w:rsid w:val="00123591"/>
    <w:rPr>
      <w:rFonts w:ascii="Times New Roman" w:eastAsia="Times New Roman" w:hAnsi="Times New Roman" w:cs="Times New Roman"/>
      <w:b/>
      <w:i/>
      <w:sz w:val="18"/>
      <w:szCs w:val="20"/>
    </w:rPr>
  </w:style>
  <w:style w:type="paragraph" w:styleId="Tiu">
    <w:name w:val="Title"/>
    <w:basedOn w:val="Binhthng"/>
    <w:next w:val="Binhthng"/>
    <w:link w:val="Tiu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uChar">
    <w:name w:val="Tiêu đề Char"/>
    <w:basedOn w:val="Phngmcinhcuaoanvn"/>
    <w:link w:val="Tiu"/>
    <w:rsid w:val="00123591"/>
    <w:rPr>
      <w:rFonts w:ascii="Arial" w:eastAsia="Times New Roman" w:hAnsi="Arial" w:cs="Times New Roman"/>
      <w:b/>
      <w:sz w:val="36"/>
      <w:szCs w:val="20"/>
    </w:rPr>
  </w:style>
  <w:style w:type="paragraph" w:styleId="utrang">
    <w:name w:val="header"/>
    <w:basedOn w:val="Binhthng"/>
    <w:link w:val="utrang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utrangChar">
    <w:name w:val="Đầu trang Char"/>
    <w:basedOn w:val="Phngmcinhcuaoanvn"/>
    <w:link w:val="utrang"/>
    <w:uiPriority w:val="99"/>
    <w:rsid w:val="00123591"/>
    <w:rPr>
      <w:rFonts w:ascii="Times New Roman" w:eastAsia="Times New Roman" w:hAnsi="Times New Roman" w:cs="Times New Roman"/>
      <w:sz w:val="24"/>
      <w:szCs w:val="20"/>
    </w:rPr>
  </w:style>
  <w:style w:type="paragraph" w:styleId="Chntrang">
    <w:name w:val="footer"/>
    <w:basedOn w:val="Binhthng"/>
    <w:link w:val="Chntrang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ChntrangChar">
    <w:name w:val="Chân trang Char"/>
    <w:basedOn w:val="Phngmcinhcuaoanvn"/>
    <w:link w:val="Chntrang"/>
    <w:uiPriority w:val="99"/>
    <w:rsid w:val="00123591"/>
    <w:rPr>
      <w:rFonts w:ascii="Times New Roman" w:eastAsia="Times New Roman" w:hAnsi="Times New Roman" w:cs="Times New Roman"/>
      <w:sz w:val="24"/>
      <w:szCs w:val="20"/>
    </w:rPr>
  </w:style>
  <w:style w:type="character" w:styleId="Strang">
    <w:name w:val="page number"/>
    <w:basedOn w:val="Phngmcinhcuaoanvn"/>
    <w:rsid w:val="00123591"/>
  </w:style>
  <w:style w:type="paragraph" w:styleId="oancuaDanhsach">
    <w:name w:val="List Paragraph"/>
    <w:basedOn w:val="Binhthng"/>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ongchuthich">
    <w:name w:val="Balloon Text"/>
    <w:basedOn w:val="Binhthng"/>
    <w:link w:val="BongchuthichChar"/>
    <w:uiPriority w:val="99"/>
    <w:semiHidden/>
    <w:unhideWhenUsed/>
    <w:rsid w:val="0075144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5144E"/>
    <w:rPr>
      <w:rFonts w:ascii="Segoe UI" w:eastAsiaTheme="minorEastAsia" w:hAnsi="Segoe UI" w:cs="Segoe UI"/>
      <w:sz w:val="18"/>
      <w:szCs w:val="18"/>
    </w:rPr>
  </w:style>
  <w:style w:type="table" w:styleId="LiBang">
    <w:name w:val="Table Grid"/>
    <w:basedOn w:val="BangThngthng"/>
    <w:uiPriority w:val="3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BangThngthng"/>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BangThngthng"/>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BangThngthng"/>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BangThngthng"/>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BangThngthng"/>
    <w:next w:val="LiBang"/>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Mucluc1">
    <w:name w:val="toc 1"/>
    <w:basedOn w:val="Binhthng"/>
    <w:next w:val="Binhthng"/>
    <w:autoRedefine/>
    <w:uiPriority w:val="39"/>
    <w:unhideWhenUsed/>
    <w:rsid w:val="00D93D71"/>
    <w:pPr>
      <w:spacing w:after="100"/>
    </w:pPr>
  </w:style>
  <w:style w:type="paragraph" w:styleId="Mucluc2">
    <w:name w:val="toc 2"/>
    <w:basedOn w:val="Binhthng"/>
    <w:next w:val="Binhthng"/>
    <w:autoRedefine/>
    <w:uiPriority w:val="39"/>
    <w:unhideWhenUsed/>
    <w:rsid w:val="00D93D71"/>
    <w:pPr>
      <w:spacing w:after="100"/>
      <w:ind w:left="210"/>
    </w:pPr>
  </w:style>
  <w:style w:type="paragraph" w:styleId="Mucluc3">
    <w:name w:val="toc 3"/>
    <w:basedOn w:val="Binhthng"/>
    <w:next w:val="Binhthng"/>
    <w:autoRedefine/>
    <w:uiPriority w:val="39"/>
    <w:unhideWhenUsed/>
    <w:rsid w:val="00D93D71"/>
    <w:pPr>
      <w:spacing w:after="100"/>
      <w:ind w:left="420"/>
    </w:pPr>
  </w:style>
  <w:style w:type="character" w:styleId="Siuktni">
    <w:name w:val="Hyperlink"/>
    <w:basedOn w:val="Phngmcinhcuaoanvn"/>
    <w:uiPriority w:val="99"/>
    <w:unhideWhenUsed/>
    <w:rsid w:val="00D93D71"/>
    <w:rPr>
      <w:color w:val="0563C1" w:themeColor="hyperlink"/>
      <w:u w:val="single"/>
    </w:rPr>
  </w:style>
  <w:style w:type="table" w:customStyle="1" w:styleId="BangLi4-Nhnmanh11">
    <w:name w:val="Bảng Lưới 4 - Nhấn mạnh 11"/>
    <w:basedOn w:val="BangThngthng"/>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BangThngthng"/>
    <w:next w:val="LiBang"/>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nhsachVa2">
    <w:name w:val="Medium List 2"/>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1-Nhnmanh5">
    <w:name w:val="Medium List 1 Accent 5"/>
    <w:basedOn w:val="BangThngthng"/>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DanhsachVa1-Nhnmanh6">
    <w:name w:val="Medium List 1 Accent 6"/>
    <w:basedOn w:val="BangThngthng"/>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Va1">
    <w:name w:val="Medium Grid 1"/>
    <w:basedOn w:val="BangThngthng"/>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3">
    <w:name w:val="Medium Grid 1 Accent 3"/>
    <w:basedOn w:val="BangThngthng"/>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DanhsachVa1">
    <w:name w:val="Medium List 1"/>
    <w:basedOn w:val="BangThngthng"/>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BangThngthng"/>
    <w:next w:val="LiBang"/>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4">
    <w:name w:val="toc 4"/>
    <w:basedOn w:val="Binhthng"/>
    <w:next w:val="Binhthng"/>
    <w:autoRedefine/>
    <w:uiPriority w:val="39"/>
    <w:unhideWhenUsed/>
    <w:rsid w:val="00535CB7"/>
    <w:pPr>
      <w:spacing w:after="100" w:line="276" w:lineRule="auto"/>
      <w:ind w:left="660"/>
    </w:pPr>
    <w:rPr>
      <w:sz w:val="22"/>
      <w:szCs w:val="22"/>
      <w:lang w:val="en-US"/>
    </w:rPr>
  </w:style>
  <w:style w:type="paragraph" w:styleId="Mucluc5">
    <w:name w:val="toc 5"/>
    <w:basedOn w:val="Binhthng"/>
    <w:next w:val="Binhthng"/>
    <w:autoRedefine/>
    <w:uiPriority w:val="39"/>
    <w:unhideWhenUsed/>
    <w:rsid w:val="00535CB7"/>
    <w:pPr>
      <w:spacing w:after="100" w:line="276" w:lineRule="auto"/>
      <w:ind w:left="880"/>
    </w:pPr>
    <w:rPr>
      <w:sz w:val="22"/>
      <w:szCs w:val="22"/>
      <w:lang w:val="en-US"/>
    </w:rPr>
  </w:style>
  <w:style w:type="paragraph" w:styleId="Mucluc6">
    <w:name w:val="toc 6"/>
    <w:basedOn w:val="Binhthng"/>
    <w:next w:val="Binhthng"/>
    <w:autoRedefine/>
    <w:uiPriority w:val="39"/>
    <w:unhideWhenUsed/>
    <w:rsid w:val="00535CB7"/>
    <w:pPr>
      <w:spacing w:after="100" w:line="276" w:lineRule="auto"/>
      <w:ind w:left="1100"/>
    </w:pPr>
    <w:rPr>
      <w:sz w:val="22"/>
      <w:szCs w:val="22"/>
      <w:lang w:val="en-US"/>
    </w:rPr>
  </w:style>
  <w:style w:type="paragraph" w:styleId="Mucluc7">
    <w:name w:val="toc 7"/>
    <w:basedOn w:val="Binhthng"/>
    <w:next w:val="Binhthng"/>
    <w:autoRedefine/>
    <w:uiPriority w:val="39"/>
    <w:unhideWhenUsed/>
    <w:rsid w:val="00535CB7"/>
    <w:pPr>
      <w:spacing w:after="100" w:line="276" w:lineRule="auto"/>
      <w:ind w:left="1320"/>
    </w:pPr>
    <w:rPr>
      <w:sz w:val="22"/>
      <w:szCs w:val="22"/>
      <w:lang w:val="en-US"/>
    </w:rPr>
  </w:style>
  <w:style w:type="paragraph" w:styleId="Mucluc8">
    <w:name w:val="toc 8"/>
    <w:basedOn w:val="Binhthng"/>
    <w:next w:val="Binhthng"/>
    <w:autoRedefine/>
    <w:uiPriority w:val="39"/>
    <w:unhideWhenUsed/>
    <w:rsid w:val="00535CB7"/>
    <w:pPr>
      <w:spacing w:after="100" w:line="276" w:lineRule="auto"/>
      <w:ind w:left="1540"/>
    </w:pPr>
    <w:rPr>
      <w:sz w:val="22"/>
      <w:szCs w:val="22"/>
      <w:lang w:val="en-US"/>
    </w:rPr>
  </w:style>
  <w:style w:type="paragraph" w:styleId="Mucluc9">
    <w:name w:val="toc 9"/>
    <w:basedOn w:val="Binhthng"/>
    <w:next w:val="Binhthng"/>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34A81-C3B5-4506-98CC-856F517A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4594</Words>
  <Characters>26191</Characters>
  <Application>Microsoft Office Word</Application>
  <DocSecurity>0</DocSecurity>
  <Lines>218</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PhamHoai Nguyen</cp:lastModifiedBy>
  <cp:revision>13</cp:revision>
  <cp:lastPrinted>2016-12-26T16:38:00Z</cp:lastPrinted>
  <dcterms:created xsi:type="dcterms:W3CDTF">2017-03-12T14:45:00Z</dcterms:created>
  <dcterms:modified xsi:type="dcterms:W3CDTF">2017-04-15T13:17:00Z</dcterms:modified>
</cp:coreProperties>
</file>