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AC2" w:rsidRPr="00531AC2" w:rsidRDefault="00531AC2" w:rsidP="00531AC2">
      <w:pPr>
        <w:shd w:val="clear" w:color="auto" w:fill="F4F4F4"/>
        <w:spacing w:after="165" w:line="240" w:lineRule="auto"/>
        <w:outlineLvl w:val="0"/>
        <w:rPr>
          <w:rFonts w:ascii="Helvetica" w:eastAsia="Times New Roman" w:hAnsi="Helvetica" w:cs="Helvetica"/>
          <w:b/>
          <w:bCs/>
          <w:color w:val="6171A0"/>
          <w:kern w:val="36"/>
          <w:sz w:val="33"/>
          <w:szCs w:val="33"/>
        </w:rPr>
      </w:pPr>
      <w:r w:rsidRPr="00531AC2">
        <w:rPr>
          <w:rFonts w:ascii="Helvetica" w:eastAsia="Times New Roman" w:hAnsi="Helvetica" w:cs="Helvetica"/>
          <w:b/>
          <w:bCs/>
          <w:color w:val="6171A0"/>
          <w:kern w:val="36"/>
          <w:sz w:val="33"/>
          <w:szCs w:val="33"/>
        </w:rPr>
        <w:t>Một số hình thức bảo trì phần mềm</w:t>
      </w:r>
    </w:p>
    <w:p w:rsidR="00531AC2" w:rsidRPr="00531AC2" w:rsidRDefault="00531AC2" w:rsidP="00531AC2">
      <w:pPr>
        <w:shd w:val="clear" w:color="auto" w:fill="FFFFFF"/>
        <w:spacing w:after="0" w:line="300" w:lineRule="atLeast"/>
        <w:rPr>
          <w:rFonts w:ascii="Arial" w:eastAsia="Times New Roman" w:hAnsi="Arial" w:cs="Arial"/>
          <w:color w:val="555555"/>
          <w:sz w:val="20"/>
          <w:szCs w:val="20"/>
        </w:rPr>
      </w:pPr>
      <w:bookmarkStart w:id="0" w:name="_GoBack"/>
      <w:bookmarkEnd w:id="0"/>
    </w:p>
    <w:p w:rsidR="00531AC2" w:rsidRPr="00531AC2" w:rsidRDefault="00531AC2" w:rsidP="00531AC2">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531AC2">
        <w:rPr>
          <w:rFonts w:ascii="Helvetica" w:eastAsia="Times New Roman" w:hAnsi="Helvetica" w:cs="Helvetica"/>
          <w:b/>
          <w:bCs/>
          <w:color w:val="317EAC"/>
          <w:kern w:val="36"/>
          <w:sz w:val="27"/>
          <w:szCs w:val="27"/>
        </w:rPr>
        <w:t>Bảo trì mã chương trình xa lạ</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t>Các chương trình được gọi là mã chương trình xa lạ nếu:</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Không một thành viên này trong phòng kỹ thuật tiếp tục phát triển chương trình đó nữa,</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Không tiếp tục áp dụng lý thuyết phát triển, và vì vậy tồn tại vấn đề thiết kế nghéo nàn và ít tài liệu (</w:t>
      </w:r>
      <w:proofErr w:type="gramStart"/>
      <w:r w:rsidRPr="00531AC2">
        <w:rPr>
          <w:rFonts w:ascii="Arial" w:eastAsia="Times New Roman" w:hAnsi="Arial" w:cs="Arial"/>
          <w:color w:val="555555"/>
          <w:sz w:val="21"/>
          <w:szCs w:val="21"/>
        </w:rPr>
        <w:t>theo</w:t>
      </w:r>
      <w:proofErr w:type="gramEnd"/>
      <w:r w:rsidRPr="00531AC2">
        <w:rPr>
          <w:rFonts w:ascii="Arial" w:eastAsia="Times New Roman" w:hAnsi="Arial" w:cs="Arial"/>
          <w:color w:val="555555"/>
          <w:sz w:val="21"/>
          <w:szCs w:val="21"/>
        </w:rPr>
        <w:t xml:space="preserve"> tiêu chuẩn ngày nay), và</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Cấu trúc khối chưa được thiết kế </w:t>
      </w:r>
      <w:proofErr w:type="gramStart"/>
      <w:r w:rsidRPr="00531AC2">
        <w:rPr>
          <w:rFonts w:ascii="Arial" w:eastAsia="Times New Roman" w:hAnsi="Arial" w:cs="Arial"/>
          <w:color w:val="555555"/>
          <w:sz w:val="21"/>
          <w:szCs w:val="21"/>
        </w:rPr>
        <w:t>theo</w:t>
      </w:r>
      <w:proofErr w:type="gramEnd"/>
      <w:r w:rsidRPr="00531AC2">
        <w:rPr>
          <w:rFonts w:ascii="Arial" w:eastAsia="Times New Roman" w:hAnsi="Arial" w:cs="Arial"/>
          <w:color w:val="555555"/>
          <w:sz w:val="21"/>
          <w:szCs w:val="21"/>
        </w:rPr>
        <w:t xml:space="preserve"> tiêu chuẩn, và các khái niệm về thiết kế có cấu trúc chưa được áp dụng.</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t>Yourdon đưa ra một số đề nghị hữu dụng cho người quản trị hệ thống phải bảo trì các chương trình xa lạ như sau:</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Nghiên cứu chương trình trước khi bạn bị đặt vào "chế độ khẩn cấp".</w:t>
      </w:r>
      <w:proofErr w:type="gramEnd"/>
      <w:r w:rsidRPr="00531AC2">
        <w:rPr>
          <w:rFonts w:ascii="Arial" w:eastAsia="Times New Roman" w:hAnsi="Arial" w:cs="Arial"/>
          <w:color w:val="555555"/>
          <w:sz w:val="21"/>
          <w:szCs w:val="21"/>
        </w:rPr>
        <w:t xml:space="preserve"> Cố gắng </w:t>
      </w:r>
      <w:proofErr w:type="gramStart"/>
      <w:r w:rsidRPr="00531AC2">
        <w:rPr>
          <w:rFonts w:ascii="Arial" w:eastAsia="Times New Roman" w:hAnsi="Arial" w:cs="Arial"/>
          <w:color w:val="555555"/>
          <w:sz w:val="21"/>
          <w:szCs w:val="21"/>
        </w:rPr>
        <w:t>thu</w:t>
      </w:r>
      <w:proofErr w:type="gramEnd"/>
      <w:r w:rsidRPr="00531AC2">
        <w:rPr>
          <w:rFonts w:ascii="Arial" w:eastAsia="Times New Roman" w:hAnsi="Arial" w:cs="Arial"/>
          <w:color w:val="555555"/>
          <w:sz w:val="21"/>
          <w:szCs w:val="21"/>
        </w:rPr>
        <w:t xml:space="preserve"> nhận được càng nhiều thông tin cơ sở càng tốt...</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Cố gắng làm quen với toàn bộ các luồng điều khiển của chương trình; trước hết bỏ qua các chi tiết về mã chương trình.</w:t>
      </w:r>
      <w:proofErr w:type="gramEnd"/>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Sẽ rất có ích khi vẽ cho riêng bạn sơ đồ cấu trúc và sơ đồ luồng hoạt động mức cao, nếu chưa có bản nào tồn tại.</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Đánh giá tình hình hợp lý của tài liệu hiện có; bổ sung thêm các lời chú thích của bản thân bạn vào chương trình nguồn nếu bạn thấy cần thiết.</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Sử dụng tốt các danh sách chỉ dẫn tham khảo, các bảng ký hiệu, và các trợ giúp khác thông thường được chương trình dịch và/hoặc assembler cung cấp.</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Thực hiện sửa đổi chương trình với sự chú ý lớn nhất.</w:t>
      </w:r>
      <w:proofErr w:type="gramEnd"/>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Lưu ý tới kiểu và dạng của chương trình tại tất cả các chỗ có thể.</w:t>
      </w:r>
      <w:proofErr w:type="gramEnd"/>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Đánh dấu trên chương trình những lệnh bạn đã sửa.</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Đừng loại bỏ chương trình trừ khi bạn chắc chắn nó không được sử dụng nữa.</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Đừng cố sử dụng </w:t>
      </w:r>
      <w:proofErr w:type="gramStart"/>
      <w:r w:rsidRPr="00531AC2">
        <w:rPr>
          <w:rFonts w:ascii="Arial" w:eastAsia="Times New Roman" w:hAnsi="Arial" w:cs="Arial"/>
          <w:color w:val="555555"/>
          <w:sz w:val="21"/>
          <w:szCs w:val="21"/>
        </w:rPr>
        <w:t>chung</w:t>
      </w:r>
      <w:proofErr w:type="gramEnd"/>
      <w:r w:rsidRPr="00531AC2">
        <w:rPr>
          <w:rFonts w:ascii="Arial" w:eastAsia="Times New Roman" w:hAnsi="Arial" w:cs="Arial"/>
          <w:color w:val="555555"/>
          <w:sz w:val="21"/>
          <w:szCs w:val="21"/>
        </w:rPr>
        <w:t xml:space="preserve"> các biến tạm thời và vùng nhớ làm việc mà đã có sẵn trong chương trình. </w:t>
      </w:r>
      <w:proofErr w:type="gramStart"/>
      <w:r w:rsidRPr="00531AC2">
        <w:rPr>
          <w:rFonts w:ascii="Arial" w:eastAsia="Times New Roman" w:hAnsi="Arial" w:cs="Arial"/>
          <w:color w:val="555555"/>
          <w:sz w:val="21"/>
          <w:szCs w:val="21"/>
        </w:rPr>
        <w:t>Thêm các biến của riêng bạn để tránh các rắc rối.</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Giữ các bản ghi chép chi tiết (vê hoạt động bảo trì và các kết quả).</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Tránh sự nóng vội vô lý ném chương trình cũ đi và viết lại nó.</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Thực hiện các kiểm tra lỗi.</w:t>
      </w:r>
      <w:proofErr w:type="gramEnd"/>
    </w:p>
    <w:p w:rsidR="00531AC2" w:rsidRPr="00531AC2" w:rsidRDefault="00531AC2" w:rsidP="00531AC2">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531AC2">
        <w:rPr>
          <w:rFonts w:ascii="Helvetica" w:eastAsia="Times New Roman" w:hAnsi="Helvetica" w:cs="Helvetica"/>
          <w:b/>
          <w:bCs/>
          <w:color w:val="317EAC"/>
          <w:kern w:val="36"/>
          <w:sz w:val="27"/>
          <w:szCs w:val="27"/>
        </w:rPr>
        <w:t>Công nghệ phản hồi và công nghệ tái sử dụng</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t>Công nghệ phản hồi -Reverse engineering</w:t>
      </w:r>
      <w:r w:rsidRPr="00531AC2">
        <w:rPr>
          <w:rFonts w:ascii="Arial" w:eastAsia="Times New Roman" w:hAnsi="Arial" w:cs="Arial"/>
          <w:b/>
          <w:bCs/>
          <w:color w:val="555555"/>
          <w:sz w:val="21"/>
          <w:szCs w:val="21"/>
        </w:rPr>
        <w:t>- </w:t>
      </w:r>
      <w:r w:rsidRPr="00531AC2">
        <w:rPr>
          <w:rFonts w:ascii="Arial" w:eastAsia="Times New Roman" w:hAnsi="Arial" w:cs="Arial"/>
          <w:color w:val="555555"/>
          <w:sz w:val="21"/>
          <w:szCs w:val="21"/>
        </w:rPr>
        <w:t xml:space="preserve">đối với phần mềm là đơn giản. </w:t>
      </w:r>
      <w:proofErr w:type="gramStart"/>
      <w:r w:rsidRPr="00531AC2">
        <w:rPr>
          <w:rFonts w:ascii="Arial" w:eastAsia="Times New Roman" w:hAnsi="Arial" w:cs="Arial"/>
          <w:color w:val="555555"/>
          <w:sz w:val="21"/>
          <w:szCs w:val="21"/>
        </w:rPr>
        <w:t>Trong nhiều trường hợp, chương trình được tổ chức ngược không phải thuộc nhà cạnh tranh mà thuộc bản thân công ty.</w:t>
      </w:r>
      <w:proofErr w:type="gramEnd"/>
      <w:r w:rsidRPr="00531AC2">
        <w:rPr>
          <w:rFonts w:ascii="Arial" w:eastAsia="Times New Roman" w:hAnsi="Arial" w:cs="Arial"/>
          <w:color w:val="555555"/>
          <w:sz w:val="21"/>
          <w:szCs w:val="21"/>
        </w:rPr>
        <w:t xml:space="preserve"> Bí mật cần khám phá là do không còn giữ được các đặc tả. Do đó tổ chức ngược đối với phần mềm là quá trình phân tích chương trình trong cố gắng biểu diễn lại các chương trình ở mức độ trừu tượng </w:t>
      </w:r>
      <w:r w:rsidRPr="00531AC2">
        <w:rPr>
          <w:rFonts w:ascii="Arial" w:eastAsia="Times New Roman" w:hAnsi="Arial" w:cs="Arial"/>
          <w:color w:val="555555"/>
          <w:sz w:val="21"/>
          <w:szCs w:val="21"/>
        </w:rPr>
        <w:lastRenderedPageBreak/>
        <w:t xml:space="preserve">cao hơn mã nguồn. </w:t>
      </w:r>
      <w:proofErr w:type="gramStart"/>
      <w:r w:rsidRPr="00531AC2">
        <w:rPr>
          <w:rFonts w:ascii="Arial" w:eastAsia="Times New Roman" w:hAnsi="Arial" w:cs="Arial"/>
          <w:color w:val="555555"/>
          <w:sz w:val="21"/>
          <w:szCs w:val="21"/>
        </w:rPr>
        <w:t>Tổ chức lại là quá trình khám phá thiết kế.</w:t>
      </w:r>
      <w:proofErr w:type="gramEnd"/>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Các công cụ của công nghệ phản hồi lấy ra dữ liệu, kiến trúc, các thông tin thiết kế thủ tục từ chương trình đã tồn tại.</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t xml:space="preserve">Công nghệ tái sử dụng, Re-engineering, không đơn thuần phát hiện các thông tin thiết kế mà còn dùng các thông tin này để biến đổi hoặc tổ chức lại hệ thống đã tồn tại với mục đích cải thiện chất lượng. </w:t>
      </w:r>
      <w:proofErr w:type="gramStart"/>
      <w:r w:rsidRPr="00531AC2">
        <w:rPr>
          <w:rFonts w:ascii="Arial" w:eastAsia="Times New Roman" w:hAnsi="Arial" w:cs="Arial"/>
          <w:color w:val="555555"/>
          <w:sz w:val="21"/>
          <w:szCs w:val="21"/>
        </w:rPr>
        <w:t>Trong nhiều trường hợp, phần mềm ứng dụng lại các chức năng của hệ thống tồn tại.</w:t>
      </w:r>
      <w:proofErr w:type="gramEnd"/>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Nhưng trong cùng thời điểm, nhà phát triển phần mềm cũng phải thêm các chức năng mới và/hoặc cải thiện các xử lý.</w:t>
      </w:r>
      <w:proofErr w:type="gramEnd"/>
    </w:p>
    <w:p w:rsidR="00531AC2" w:rsidRPr="00531AC2" w:rsidRDefault="00531AC2" w:rsidP="00531AC2">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531AC2">
        <w:rPr>
          <w:rFonts w:ascii="Helvetica" w:eastAsia="Times New Roman" w:hAnsi="Helvetica" w:cs="Helvetica"/>
          <w:b/>
          <w:bCs/>
          <w:color w:val="317EAC"/>
          <w:kern w:val="36"/>
          <w:sz w:val="27"/>
          <w:szCs w:val="27"/>
        </w:rPr>
        <w:t>Bảo trì phòng ngừa</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proofErr w:type="gramStart"/>
      <w:r w:rsidRPr="00531AC2">
        <w:rPr>
          <w:rFonts w:ascii="Arial" w:eastAsia="Times New Roman" w:hAnsi="Arial" w:cs="Arial"/>
          <w:color w:val="555555"/>
          <w:sz w:val="21"/>
          <w:szCs w:val="21"/>
        </w:rPr>
        <w:t>Bảo trì phòng ngừa các phần mềm máy tính là một vấn đề khá mới và còn đang được tranh cãi.</w:t>
      </w:r>
      <w:proofErr w:type="gramEnd"/>
      <w:r w:rsidRPr="00531AC2">
        <w:rPr>
          <w:rFonts w:ascii="Arial" w:eastAsia="Times New Roman" w:hAnsi="Arial" w:cs="Arial"/>
          <w:color w:val="555555"/>
          <w:sz w:val="21"/>
          <w:szCs w:val="21"/>
        </w:rPr>
        <w:t xml:space="preserve"> Thay vì đợi cho đến khi nhận được yêu cầu bảo trì, các tổ chức phát triển hay bảo trì chọn một chương trình mà:</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Sẽ được sử dụng trong một số năm định trước;</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Hiện đang được sử dụng tốt</w:t>
      </w:r>
      <w:proofErr w:type="gramStart"/>
      <w:r w:rsidRPr="00531AC2">
        <w:rPr>
          <w:rFonts w:ascii="Arial" w:eastAsia="Times New Roman" w:hAnsi="Arial" w:cs="Arial"/>
          <w:color w:val="555555"/>
          <w:sz w:val="21"/>
          <w:szCs w:val="21"/>
        </w:rPr>
        <w:t>,và</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Dễ bị thay đổi hoặc nâng cấp trong tương lai gần.</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proofErr w:type="gramStart"/>
      <w:r w:rsidRPr="00531AC2">
        <w:rPr>
          <w:rFonts w:ascii="Arial" w:eastAsia="Times New Roman" w:hAnsi="Arial" w:cs="Arial"/>
          <w:color w:val="555555"/>
          <w:sz w:val="21"/>
          <w:szCs w:val="21"/>
        </w:rPr>
        <w:t>Thoạt đầu ý kiến đề nghị phát triển lại một chương trình lớn khi một phiên bản đang làm việc đã tồn tại ta thấy dường như quá phung phí.</w:t>
      </w:r>
      <w:proofErr w:type="gramEnd"/>
      <w:r w:rsidRPr="00531AC2">
        <w:rPr>
          <w:rFonts w:ascii="Arial" w:eastAsia="Times New Roman" w:hAnsi="Arial" w:cs="Arial"/>
          <w:color w:val="555555"/>
          <w:sz w:val="21"/>
          <w:szCs w:val="21"/>
        </w:rPr>
        <w:t xml:space="preserve"> Nhưng chúng ta hãy xem xét các điểm sau:</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Chi phí để bảo trì một dòng mã lệnh có thể lớn hơn 20 tới 40 lần chi phí cho phát triển ban đầu dòng lệnh đó.</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Thiết kế lại cấu trúc của phần mềm, với sự sử dụng các khái niệm thiết kế hiện tại có thể làm cho việc bảo hành tương lai dễ dàng hơn.</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Bởi vì khuôn mẫu phần mềm đã tồn tại, năng suất phát triển chương trình chắc sẽ cao hơn mức trung bình nhiều.</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Người sử dụng bây giờ đã làm quen với phần mềm.</w:t>
      </w:r>
      <w:proofErr w:type="gramEnd"/>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Vì vậy, các đòi hỏi mới và hướng thay đổi có thể tìm ra dễ dàng hơn nhiều.</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Các công cụ CASE dành cho reverse engineering và re-engineering sẽ thực hiện tự động một số phần của công việc.</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sym w:font="Symbol" w:char="F0B7"/>
      </w:r>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Một cấu hình phần mềm sẽ tồn tại trên sự hoàn thành của bảo trì phòng ngừa.</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proofErr w:type="gramStart"/>
      <w:r w:rsidRPr="00531AC2">
        <w:rPr>
          <w:rFonts w:ascii="Arial" w:eastAsia="Times New Roman" w:hAnsi="Arial" w:cs="Arial"/>
          <w:color w:val="555555"/>
          <w:sz w:val="21"/>
          <w:szCs w:val="21"/>
        </w:rPr>
        <w:t>Khi một tổ chức phát triển phần mềm bán phần mềm như là một sản phẩm, bảo trì phòng ngừa được xem như "phiên bản mới" của chương trình.</w:t>
      </w:r>
      <w:proofErr w:type="gramEnd"/>
      <w:r w:rsidRPr="00531AC2">
        <w:rPr>
          <w:rFonts w:ascii="Arial" w:eastAsia="Times New Roman" w:hAnsi="Arial" w:cs="Arial"/>
          <w:color w:val="555555"/>
          <w:sz w:val="21"/>
          <w:szCs w:val="21"/>
        </w:rPr>
        <w:t xml:space="preserve"> Nhiều hãng phát triển phần mềm lớn có thể có từ 500 tới 2000 sản phẩm chương trình trong phạm </w:t>
      </w:r>
      <w:proofErr w:type="gramStart"/>
      <w:r w:rsidRPr="00531AC2">
        <w:rPr>
          <w:rFonts w:ascii="Arial" w:eastAsia="Times New Roman" w:hAnsi="Arial" w:cs="Arial"/>
          <w:color w:val="555555"/>
          <w:sz w:val="21"/>
          <w:szCs w:val="21"/>
        </w:rPr>
        <w:t>vi</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proofErr w:type="gramStart"/>
      <w:r w:rsidRPr="00531AC2">
        <w:rPr>
          <w:rFonts w:ascii="Arial" w:eastAsia="Times New Roman" w:hAnsi="Arial" w:cs="Arial"/>
          <w:color w:val="555555"/>
          <w:sz w:val="21"/>
          <w:szCs w:val="21"/>
        </w:rPr>
        <w:t>trách</w:t>
      </w:r>
      <w:proofErr w:type="gramEnd"/>
      <w:r w:rsidRPr="00531AC2">
        <w:rPr>
          <w:rFonts w:ascii="Arial" w:eastAsia="Times New Roman" w:hAnsi="Arial" w:cs="Arial"/>
          <w:color w:val="555555"/>
          <w:sz w:val="21"/>
          <w:szCs w:val="21"/>
        </w:rPr>
        <w:t xml:space="preserve"> nhiệm của nó. Các chương trình như vậy có thể được xếp </w:t>
      </w:r>
      <w:proofErr w:type="gramStart"/>
      <w:r w:rsidRPr="00531AC2">
        <w:rPr>
          <w:rFonts w:ascii="Arial" w:eastAsia="Times New Roman" w:hAnsi="Arial" w:cs="Arial"/>
          <w:color w:val="555555"/>
          <w:sz w:val="21"/>
          <w:szCs w:val="21"/>
        </w:rPr>
        <w:t>theo</w:t>
      </w:r>
      <w:proofErr w:type="gramEnd"/>
      <w:r w:rsidRPr="00531AC2">
        <w:rPr>
          <w:rFonts w:ascii="Arial" w:eastAsia="Times New Roman" w:hAnsi="Arial" w:cs="Arial"/>
          <w:color w:val="555555"/>
          <w:sz w:val="21"/>
          <w:szCs w:val="21"/>
        </w:rPr>
        <w:t xml:space="preserve"> thứ tự ưu tiên và xem xét lại như các ứng cử cho bảo trì phòng ngừa.</w:t>
      </w:r>
    </w:p>
    <w:p w:rsidR="00531AC2" w:rsidRPr="00531AC2" w:rsidRDefault="00531AC2" w:rsidP="00531AC2">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531AC2">
        <w:rPr>
          <w:rFonts w:ascii="Helvetica" w:eastAsia="Times New Roman" w:hAnsi="Helvetica" w:cs="Helvetica"/>
          <w:b/>
          <w:bCs/>
          <w:color w:val="317EAC"/>
          <w:kern w:val="36"/>
          <w:sz w:val="27"/>
          <w:szCs w:val="27"/>
        </w:rPr>
        <w:t>Chiến lược phần mềm thành phần</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proofErr w:type="gramStart"/>
      <w:r w:rsidRPr="00531AC2">
        <w:rPr>
          <w:rFonts w:ascii="Arial" w:eastAsia="Times New Roman" w:hAnsi="Arial" w:cs="Arial"/>
          <w:color w:val="555555"/>
          <w:sz w:val="21"/>
          <w:szCs w:val="21"/>
        </w:rPr>
        <w:lastRenderedPageBreak/>
        <w:t>Như đặc tính cổ điển của bảo hành phần cứng là tháo bỏ phần hỏng và thay thế bằng phụ tùng mới.</w:t>
      </w:r>
      <w:proofErr w:type="gramEnd"/>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Một khái niệm được gọi là nguyên mẫu phần mềm có thể dẫn tới việc phát triển các phụ tùng cho các chương trình.</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t xml:space="preserve">Nguyên mẫu phần mềm là một quá trình mô hình hóa yêu cầu ngươi dùng trong một hay nhiều mức chi tiết, bao gồm cả các mô hình làm việc. Các tài nguyên của dự án được xếp đặt làm sao để sản xuất các phiên bản phần mềm được mô tả </w:t>
      </w:r>
      <w:proofErr w:type="gramStart"/>
      <w:r w:rsidRPr="00531AC2">
        <w:rPr>
          <w:rFonts w:ascii="Arial" w:eastAsia="Times New Roman" w:hAnsi="Arial" w:cs="Arial"/>
          <w:color w:val="555555"/>
          <w:sz w:val="21"/>
          <w:szCs w:val="21"/>
        </w:rPr>
        <w:t>theo</w:t>
      </w:r>
      <w:proofErr w:type="gramEnd"/>
      <w:r w:rsidRPr="00531AC2">
        <w:rPr>
          <w:rFonts w:ascii="Arial" w:eastAsia="Times New Roman" w:hAnsi="Arial" w:cs="Arial"/>
          <w:color w:val="555555"/>
          <w:sz w:val="21"/>
          <w:szCs w:val="21"/>
        </w:rPr>
        <w:t xml:space="preserve"> yêu cầu phải nhỏ đi. </w:t>
      </w:r>
      <w:proofErr w:type="gramStart"/>
      <w:r w:rsidRPr="00531AC2">
        <w:rPr>
          <w:rFonts w:ascii="Arial" w:eastAsia="Times New Roman" w:hAnsi="Arial" w:cs="Arial"/>
          <w:color w:val="555555"/>
          <w:sz w:val="21"/>
          <w:szCs w:val="21"/>
        </w:rPr>
        <w:t>Phiên bản nguyên mẫu làm cho người dùng, người thiết kế và quản trị... có thể xem lại được phần mềm.</w:t>
      </w:r>
      <w:proofErr w:type="gramEnd"/>
      <w:r w:rsidRPr="00531AC2">
        <w:rPr>
          <w:rFonts w:ascii="Arial" w:eastAsia="Times New Roman" w:hAnsi="Arial" w:cs="Arial"/>
          <w:color w:val="555555"/>
          <w:sz w:val="21"/>
          <w:szCs w:val="21"/>
        </w:rPr>
        <w:t xml:space="preserve"> Quá trình đó sẽ tiếp tục khi được đề nghị, với phiên bản đang chạy chuẩn bị sẵn sàng phát hành sau vài lần làm lại.</w:t>
      </w:r>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proofErr w:type="gramStart"/>
      <w:r w:rsidRPr="00531AC2">
        <w:rPr>
          <w:rFonts w:ascii="Arial" w:eastAsia="Times New Roman" w:hAnsi="Arial" w:cs="Arial"/>
          <w:color w:val="555555"/>
          <w:sz w:val="21"/>
          <w:szCs w:val="21"/>
        </w:rPr>
        <w:t>Nếu các mức nguyên mẫu khác nhau được phát triển, nó có thể có một bộ các phụ tùng phần mềm có thể được sử dụng khi nhận được yêu cầu bảo trì hiệu chỉnh.</w:t>
      </w:r>
      <w:proofErr w:type="gramEnd"/>
      <w:r w:rsidRPr="00531AC2">
        <w:rPr>
          <w:rFonts w:ascii="Arial" w:eastAsia="Times New Roman" w:hAnsi="Arial" w:cs="Arial"/>
          <w:color w:val="555555"/>
          <w:sz w:val="21"/>
          <w:szCs w:val="21"/>
        </w:rPr>
        <w:t xml:space="preserve"> Ví dụ một module phân tích có thể được thiết kế và thực hiện </w:t>
      </w:r>
      <w:proofErr w:type="gramStart"/>
      <w:r w:rsidRPr="00531AC2">
        <w:rPr>
          <w:rFonts w:ascii="Arial" w:eastAsia="Times New Roman" w:hAnsi="Arial" w:cs="Arial"/>
          <w:color w:val="555555"/>
          <w:sz w:val="21"/>
          <w:szCs w:val="21"/>
        </w:rPr>
        <w:t>theo</w:t>
      </w:r>
      <w:proofErr w:type="gramEnd"/>
      <w:r w:rsidRPr="00531AC2">
        <w:rPr>
          <w:rFonts w:ascii="Arial" w:eastAsia="Times New Roman" w:hAnsi="Arial" w:cs="Arial"/>
          <w:color w:val="555555"/>
          <w:sz w:val="21"/>
          <w:szCs w:val="21"/>
        </w:rPr>
        <w:t xml:space="preserve"> hai cách khác nhau nhưng có cùng giao diện bên ngoài. </w:t>
      </w:r>
      <w:proofErr w:type="gramStart"/>
      <w:r w:rsidRPr="00531AC2">
        <w:rPr>
          <w:rFonts w:ascii="Arial" w:eastAsia="Times New Roman" w:hAnsi="Arial" w:cs="Arial"/>
          <w:color w:val="555555"/>
          <w:sz w:val="21"/>
          <w:szCs w:val="21"/>
        </w:rPr>
        <w:t>Một phiên bản của module có được sử dụng trong phần mềm làm việc.</w:t>
      </w:r>
      <w:proofErr w:type="gramEnd"/>
      <w:r w:rsidRPr="00531AC2">
        <w:rPr>
          <w:rFonts w:ascii="Arial" w:eastAsia="Times New Roman" w:hAnsi="Arial" w:cs="Arial"/>
          <w:color w:val="555555"/>
          <w:sz w:val="21"/>
          <w:szCs w:val="21"/>
        </w:rPr>
        <w:t xml:space="preserve"> </w:t>
      </w:r>
      <w:proofErr w:type="gramStart"/>
      <w:r w:rsidRPr="00531AC2">
        <w:rPr>
          <w:rFonts w:ascii="Arial" w:eastAsia="Times New Roman" w:hAnsi="Arial" w:cs="Arial"/>
          <w:color w:val="555555"/>
          <w:sz w:val="21"/>
          <w:szCs w:val="21"/>
        </w:rPr>
        <w:t>Nếu module đó hỏng, một phụ tùng có thể được lắp thay ngay.</w:t>
      </w:r>
      <w:proofErr w:type="gramEnd"/>
    </w:p>
    <w:p w:rsidR="00531AC2" w:rsidRPr="00531AC2" w:rsidRDefault="00531AC2" w:rsidP="00531AC2">
      <w:pPr>
        <w:shd w:val="clear" w:color="auto" w:fill="FFFFFF"/>
        <w:spacing w:before="120" w:after="120" w:line="300" w:lineRule="atLeast"/>
        <w:jc w:val="both"/>
        <w:rPr>
          <w:rFonts w:ascii="Arial" w:eastAsia="Times New Roman" w:hAnsi="Arial" w:cs="Arial"/>
          <w:color w:val="555555"/>
          <w:sz w:val="21"/>
          <w:szCs w:val="21"/>
        </w:rPr>
      </w:pPr>
      <w:r w:rsidRPr="00531AC2">
        <w:rPr>
          <w:rFonts w:ascii="Arial" w:eastAsia="Times New Roman" w:hAnsi="Arial" w:cs="Arial"/>
          <w:color w:val="555555"/>
          <w:sz w:val="21"/>
          <w:szCs w:val="21"/>
        </w:rPr>
        <w:t xml:space="preserve">Mặc dù chiến lược phụ tùng thay thế cho phần mềm có vẻ khác thường một chút, nhưng không có bằng chứng gì nó tỏ ra tốn kém, khi chúng ta tính đến chi phí cho tất cả </w:t>
      </w:r>
      <w:proofErr w:type="gramStart"/>
      <w:r w:rsidRPr="00531AC2">
        <w:rPr>
          <w:rFonts w:ascii="Arial" w:eastAsia="Times New Roman" w:hAnsi="Arial" w:cs="Arial"/>
          <w:color w:val="555555"/>
          <w:sz w:val="21"/>
          <w:szCs w:val="21"/>
        </w:rPr>
        <w:t>chu</w:t>
      </w:r>
      <w:proofErr w:type="gramEnd"/>
      <w:r w:rsidRPr="00531AC2">
        <w:rPr>
          <w:rFonts w:ascii="Arial" w:eastAsia="Times New Roman" w:hAnsi="Arial" w:cs="Arial"/>
          <w:color w:val="555555"/>
          <w:sz w:val="21"/>
          <w:szCs w:val="21"/>
        </w:rPr>
        <w:t xml:space="preserve"> kỳ sống của phần mềm.</w:t>
      </w:r>
    </w:p>
    <w:sectPr w:rsidR="00531AC2" w:rsidRPr="00531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B51FB"/>
    <w:multiLevelType w:val="multilevel"/>
    <w:tmpl w:val="89B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56C28"/>
    <w:multiLevelType w:val="multilevel"/>
    <w:tmpl w:val="190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A1A70"/>
    <w:multiLevelType w:val="multilevel"/>
    <w:tmpl w:val="E370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03D1A"/>
    <w:multiLevelType w:val="multilevel"/>
    <w:tmpl w:val="C0B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565A6F"/>
    <w:multiLevelType w:val="multilevel"/>
    <w:tmpl w:val="4AB0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283B12"/>
    <w:multiLevelType w:val="multilevel"/>
    <w:tmpl w:val="D14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2F622A"/>
    <w:multiLevelType w:val="multilevel"/>
    <w:tmpl w:val="4422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AC2"/>
    <w:rsid w:val="00531AC2"/>
    <w:rsid w:val="00EA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1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31A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C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31AC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31AC2"/>
    <w:rPr>
      <w:color w:val="0000FF"/>
      <w:u w:val="single"/>
    </w:rPr>
  </w:style>
  <w:style w:type="character" w:customStyle="1" w:styleId="stats-count">
    <w:name w:val="stats-count"/>
    <w:basedOn w:val="DefaultParagraphFont"/>
    <w:rsid w:val="00531AC2"/>
  </w:style>
  <w:style w:type="paragraph" w:customStyle="1" w:styleId="para">
    <w:name w:val="para"/>
    <w:basedOn w:val="Normal"/>
    <w:rsid w:val="00531A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AC2"/>
    <w:rPr>
      <w:b/>
      <w:bCs/>
    </w:rPr>
  </w:style>
  <w:style w:type="character" w:customStyle="1" w:styleId="apple-converted-space">
    <w:name w:val="apple-converted-space"/>
    <w:basedOn w:val="DefaultParagraphFont"/>
    <w:rsid w:val="00531AC2"/>
  </w:style>
  <w:style w:type="character" w:customStyle="1" w:styleId="current-rating">
    <w:name w:val="current-rating"/>
    <w:basedOn w:val="DefaultParagraphFont"/>
    <w:rsid w:val="00531AC2"/>
  </w:style>
  <w:style w:type="character" w:customStyle="1" w:styleId="count-rating">
    <w:name w:val="count-rating"/>
    <w:basedOn w:val="DefaultParagraphFont"/>
    <w:rsid w:val="00531AC2"/>
  </w:style>
  <w:style w:type="paragraph" w:styleId="NormalWeb">
    <w:name w:val="Normal (Web)"/>
    <w:basedOn w:val="Normal"/>
    <w:uiPriority w:val="99"/>
    <w:semiHidden/>
    <w:unhideWhenUsed/>
    <w:rsid w:val="00531A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1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A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1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31A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C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31AC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31AC2"/>
    <w:rPr>
      <w:color w:val="0000FF"/>
      <w:u w:val="single"/>
    </w:rPr>
  </w:style>
  <w:style w:type="character" w:customStyle="1" w:styleId="stats-count">
    <w:name w:val="stats-count"/>
    <w:basedOn w:val="DefaultParagraphFont"/>
    <w:rsid w:val="00531AC2"/>
  </w:style>
  <w:style w:type="paragraph" w:customStyle="1" w:styleId="para">
    <w:name w:val="para"/>
    <w:basedOn w:val="Normal"/>
    <w:rsid w:val="00531A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1AC2"/>
    <w:rPr>
      <w:b/>
      <w:bCs/>
    </w:rPr>
  </w:style>
  <w:style w:type="character" w:customStyle="1" w:styleId="apple-converted-space">
    <w:name w:val="apple-converted-space"/>
    <w:basedOn w:val="DefaultParagraphFont"/>
    <w:rsid w:val="00531AC2"/>
  </w:style>
  <w:style w:type="character" w:customStyle="1" w:styleId="current-rating">
    <w:name w:val="current-rating"/>
    <w:basedOn w:val="DefaultParagraphFont"/>
    <w:rsid w:val="00531AC2"/>
  </w:style>
  <w:style w:type="character" w:customStyle="1" w:styleId="count-rating">
    <w:name w:val="count-rating"/>
    <w:basedOn w:val="DefaultParagraphFont"/>
    <w:rsid w:val="00531AC2"/>
  </w:style>
  <w:style w:type="paragraph" w:styleId="NormalWeb">
    <w:name w:val="Normal (Web)"/>
    <w:basedOn w:val="Normal"/>
    <w:uiPriority w:val="99"/>
    <w:semiHidden/>
    <w:unhideWhenUsed/>
    <w:rsid w:val="00531A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1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A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39077">
      <w:bodyDiv w:val="1"/>
      <w:marLeft w:val="0"/>
      <w:marRight w:val="0"/>
      <w:marTop w:val="0"/>
      <w:marBottom w:val="0"/>
      <w:divBdr>
        <w:top w:val="none" w:sz="0" w:space="0" w:color="auto"/>
        <w:left w:val="none" w:sz="0" w:space="0" w:color="auto"/>
        <w:bottom w:val="none" w:sz="0" w:space="0" w:color="auto"/>
        <w:right w:val="none" w:sz="0" w:space="0" w:color="auto"/>
      </w:divBdr>
      <w:divsChild>
        <w:div w:id="2083870524">
          <w:marLeft w:val="0"/>
          <w:marRight w:val="0"/>
          <w:marTop w:val="0"/>
          <w:marBottom w:val="300"/>
          <w:divBdr>
            <w:top w:val="none" w:sz="0" w:space="0" w:color="auto"/>
            <w:left w:val="none" w:sz="0" w:space="0" w:color="auto"/>
            <w:bottom w:val="none" w:sz="0" w:space="0" w:color="auto"/>
            <w:right w:val="none" w:sz="0" w:space="0" w:color="auto"/>
          </w:divBdr>
          <w:divsChild>
            <w:div w:id="1816024740">
              <w:marLeft w:val="0"/>
              <w:marRight w:val="0"/>
              <w:marTop w:val="0"/>
              <w:marBottom w:val="0"/>
              <w:divBdr>
                <w:top w:val="none" w:sz="0" w:space="0" w:color="auto"/>
                <w:left w:val="none" w:sz="0" w:space="0" w:color="auto"/>
                <w:bottom w:val="none" w:sz="0" w:space="0" w:color="auto"/>
                <w:right w:val="none" w:sz="0" w:space="0" w:color="auto"/>
              </w:divBdr>
              <w:divsChild>
                <w:div w:id="655692615">
                  <w:marLeft w:val="0"/>
                  <w:marRight w:val="0"/>
                  <w:marTop w:val="0"/>
                  <w:marBottom w:val="0"/>
                  <w:divBdr>
                    <w:top w:val="none" w:sz="0" w:space="0" w:color="auto"/>
                    <w:left w:val="none" w:sz="0" w:space="0" w:color="auto"/>
                    <w:bottom w:val="none" w:sz="0" w:space="0" w:color="auto"/>
                    <w:right w:val="none" w:sz="0" w:space="0" w:color="auto"/>
                  </w:divBdr>
                </w:div>
                <w:div w:id="12790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5569">
          <w:marLeft w:val="0"/>
          <w:marRight w:val="0"/>
          <w:marTop w:val="0"/>
          <w:marBottom w:val="0"/>
          <w:divBdr>
            <w:top w:val="none" w:sz="0" w:space="0" w:color="auto"/>
            <w:left w:val="single" w:sz="6" w:space="8" w:color="E8E8E8"/>
            <w:bottom w:val="single" w:sz="6" w:space="8" w:color="E8E8E8"/>
            <w:right w:val="single" w:sz="6" w:space="8" w:color="E8E8E8"/>
          </w:divBdr>
          <w:divsChild>
            <w:div w:id="74208167">
              <w:marLeft w:val="0"/>
              <w:marRight w:val="0"/>
              <w:marTop w:val="0"/>
              <w:marBottom w:val="0"/>
              <w:divBdr>
                <w:top w:val="single" w:sz="6" w:space="0" w:color="FFFFFF"/>
                <w:left w:val="single" w:sz="6" w:space="0" w:color="FFFFFF"/>
                <w:bottom w:val="single" w:sz="6" w:space="0" w:color="FFFFFF"/>
                <w:right w:val="single" w:sz="6" w:space="0" w:color="FFFFFF"/>
              </w:divBdr>
              <w:divsChild>
                <w:div w:id="610162350">
                  <w:marLeft w:val="-225"/>
                  <w:marRight w:val="-225"/>
                  <w:marTop w:val="0"/>
                  <w:marBottom w:val="0"/>
                  <w:divBdr>
                    <w:top w:val="none" w:sz="0" w:space="0" w:color="auto"/>
                    <w:left w:val="none" w:sz="0" w:space="0" w:color="auto"/>
                    <w:bottom w:val="none" w:sz="0" w:space="0" w:color="auto"/>
                    <w:right w:val="none" w:sz="0" w:space="0" w:color="auto"/>
                  </w:divBdr>
                  <w:divsChild>
                    <w:div w:id="1364205638">
                      <w:marLeft w:val="0"/>
                      <w:marRight w:val="0"/>
                      <w:marTop w:val="0"/>
                      <w:marBottom w:val="75"/>
                      <w:divBdr>
                        <w:top w:val="none" w:sz="0" w:space="0" w:color="auto"/>
                        <w:left w:val="none" w:sz="0" w:space="0" w:color="auto"/>
                        <w:bottom w:val="none" w:sz="0" w:space="0" w:color="auto"/>
                        <w:right w:val="single" w:sz="6" w:space="0" w:color="E8E8E8"/>
                      </w:divBdr>
                      <w:divsChild>
                        <w:div w:id="1754203060">
                          <w:marLeft w:val="0"/>
                          <w:marRight w:val="0"/>
                          <w:marTop w:val="0"/>
                          <w:marBottom w:val="0"/>
                          <w:divBdr>
                            <w:top w:val="single" w:sz="36" w:space="11" w:color="B8CEE6"/>
                            <w:left w:val="none" w:sz="0" w:space="0" w:color="auto"/>
                            <w:bottom w:val="none" w:sz="0" w:space="0" w:color="auto"/>
                            <w:right w:val="none" w:sz="0" w:space="0" w:color="auto"/>
                          </w:divBdr>
                          <w:divsChild>
                            <w:div w:id="877741634">
                              <w:marLeft w:val="0"/>
                              <w:marRight w:val="0"/>
                              <w:marTop w:val="0"/>
                              <w:marBottom w:val="0"/>
                              <w:divBdr>
                                <w:top w:val="none" w:sz="0" w:space="0" w:color="auto"/>
                                <w:left w:val="none" w:sz="0" w:space="0" w:color="auto"/>
                                <w:bottom w:val="none" w:sz="0" w:space="0" w:color="auto"/>
                                <w:right w:val="none" w:sz="0" w:space="0" w:color="auto"/>
                              </w:divBdr>
                            </w:div>
                          </w:divsChild>
                        </w:div>
                        <w:div w:id="1509905373">
                          <w:marLeft w:val="0"/>
                          <w:marRight w:val="0"/>
                          <w:marTop w:val="0"/>
                          <w:marBottom w:val="0"/>
                          <w:divBdr>
                            <w:top w:val="none" w:sz="0" w:space="0" w:color="auto"/>
                            <w:left w:val="none" w:sz="0" w:space="0" w:color="auto"/>
                            <w:bottom w:val="none" w:sz="0" w:space="0" w:color="auto"/>
                            <w:right w:val="none" w:sz="0" w:space="0" w:color="auto"/>
                          </w:divBdr>
                          <w:divsChild>
                            <w:div w:id="302349193">
                              <w:marLeft w:val="0"/>
                              <w:marRight w:val="0"/>
                              <w:marTop w:val="0"/>
                              <w:marBottom w:val="0"/>
                              <w:divBdr>
                                <w:top w:val="none" w:sz="0" w:space="0" w:color="auto"/>
                                <w:left w:val="none" w:sz="0" w:space="0" w:color="auto"/>
                                <w:bottom w:val="none" w:sz="0" w:space="0" w:color="auto"/>
                                <w:right w:val="none" w:sz="0" w:space="0" w:color="auto"/>
                              </w:divBdr>
                              <w:divsChild>
                                <w:div w:id="484444001">
                                  <w:marLeft w:val="0"/>
                                  <w:marRight w:val="0"/>
                                  <w:marTop w:val="0"/>
                                  <w:marBottom w:val="0"/>
                                  <w:divBdr>
                                    <w:top w:val="none" w:sz="0" w:space="0" w:color="auto"/>
                                    <w:left w:val="none" w:sz="0" w:space="0" w:color="auto"/>
                                    <w:bottom w:val="none" w:sz="0" w:space="0" w:color="auto"/>
                                    <w:right w:val="none" w:sz="0" w:space="0" w:color="auto"/>
                                  </w:divBdr>
                                </w:div>
                              </w:divsChild>
                            </w:div>
                            <w:div w:id="1839806647">
                              <w:marLeft w:val="0"/>
                              <w:marRight w:val="0"/>
                              <w:marTop w:val="0"/>
                              <w:marBottom w:val="0"/>
                              <w:divBdr>
                                <w:top w:val="none" w:sz="0" w:space="0" w:color="auto"/>
                                <w:left w:val="none" w:sz="0" w:space="0" w:color="auto"/>
                                <w:bottom w:val="none" w:sz="0" w:space="0" w:color="auto"/>
                                <w:right w:val="none" w:sz="0" w:space="0" w:color="auto"/>
                              </w:divBdr>
                            </w:div>
                            <w:div w:id="1749309067">
                              <w:marLeft w:val="0"/>
                              <w:marRight w:val="0"/>
                              <w:marTop w:val="0"/>
                              <w:marBottom w:val="0"/>
                              <w:divBdr>
                                <w:top w:val="none" w:sz="0" w:space="0" w:color="auto"/>
                                <w:left w:val="none" w:sz="0" w:space="0" w:color="auto"/>
                                <w:bottom w:val="none" w:sz="0" w:space="0" w:color="auto"/>
                                <w:right w:val="none" w:sz="0" w:space="0" w:color="auto"/>
                              </w:divBdr>
                            </w:div>
                            <w:div w:id="945886841">
                              <w:marLeft w:val="0"/>
                              <w:marRight w:val="0"/>
                              <w:marTop w:val="0"/>
                              <w:marBottom w:val="0"/>
                              <w:divBdr>
                                <w:top w:val="none" w:sz="0" w:space="0" w:color="auto"/>
                                <w:left w:val="none" w:sz="0" w:space="0" w:color="auto"/>
                                <w:bottom w:val="none" w:sz="0" w:space="0" w:color="auto"/>
                                <w:right w:val="none" w:sz="0" w:space="0" w:color="auto"/>
                              </w:divBdr>
                            </w:div>
                            <w:div w:id="989864618">
                              <w:marLeft w:val="0"/>
                              <w:marRight w:val="0"/>
                              <w:marTop w:val="0"/>
                              <w:marBottom w:val="0"/>
                              <w:divBdr>
                                <w:top w:val="none" w:sz="0" w:space="0" w:color="auto"/>
                                <w:left w:val="none" w:sz="0" w:space="0" w:color="auto"/>
                                <w:bottom w:val="none" w:sz="0" w:space="0" w:color="auto"/>
                                <w:right w:val="none" w:sz="0" w:space="0" w:color="auto"/>
                              </w:divBdr>
                            </w:div>
                          </w:divsChild>
                        </w:div>
                        <w:div w:id="1438913742">
                          <w:marLeft w:val="0"/>
                          <w:marRight w:val="0"/>
                          <w:marTop w:val="0"/>
                          <w:marBottom w:val="0"/>
                          <w:divBdr>
                            <w:top w:val="none" w:sz="0" w:space="0" w:color="auto"/>
                            <w:left w:val="none" w:sz="0" w:space="0" w:color="auto"/>
                            <w:bottom w:val="single" w:sz="6" w:space="11" w:color="F1F1F1"/>
                            <w:right w:val="none" w:sz="0" w:space="0" w:color="auto"/>
                          </w:divBdr>
                          <w:divsChild>
                            <w:div w:id="1573351070">
                              <w:marLeft w:val="0"/>
                              <w:marRight w:val="0"/>
                              <w:marTop w:val="0"/>
                              <w:marBottom w:val="0"/>
                              <w:divBdr>
                                <w:top w:val="none" w:sz="0" w:space="0" w:color="auto"/>
                                <w:left w:val="none" w:sz="0" w:space="0" w:color="auto"/>
                                <w:bottom w:val="none" w:sz="0" w:space="0" w:color="auto"/>
                                <w:right w:val="none" w:sz="0" w:space="0" w:color="auto"/>
                              </w:divBdr>
                            </w:div>
                          </w:divsChild>
                        </w:div>
                        <w:div w:id="1126655419">
                          <w:marLeft w:val="0"/>
                          <w:marRight w:val="0"/>
                          <w:marTop w:val="0"/>
                          <w:marBottom w:val="0"/>
                          <w:divBdr>
                            <w:top w:val="none" w:sz="0" w:space="0" w:color="auto"/>
                            <w:left w:val="none" w:sz="0" w:space="0" w:color="auto"/>
                            <w:bottom w:val="none" w:sz="0" w:space="0" w:color="auto"/>
                            <w:right w:val="none" w:sz="0" w:space="0" w:color="auto"/>
                          </w:divBdr>
                          <w:divsChild>
                            <w:div w:id="568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8473">
                      <w:marLeft w:val="0"/>
                      <w:marRight w:val="0"/>
                      <w:marTop w:val="0"/>
                      <w:marBottom w:val="0"/>
                      <w:divBdr>
                        <w:top w:val="none" w:sz="0" w:space="0" w:color="auto"/>
                        <w:left w:val="none" w:sz="0" w:space="0" w:color="auto"/>
                        <w:bottom w:val="none" w:sz="0" w:space="0" w:color="auto"/>
                        <w:right w:val="none" w:sz="0" w:space="0" w:color="auto"/>
                      </w:divBdr>
                      <w:divsChild>
                        <w:div w:id="497967965">
                          <w:marLeft w:val="0"/>
                          <w:marRight w:val="0"/>
                          <w:marTop w:val="0"/>
                          <w:marBottom w:val="0"/>
                          <w:divBdr>
                            <w:top w:val="none" w:sz="0" w:space="0" w:color="auto"/>
                            <w:left w:val="none" w:sz="0" w:space="0" w:color="auto"/>
                            <w:bottom w:val="none" w:sz="0" w:space="0" w:color="auto"/>
                            <w:right w:val="none" w:sz="0" w:space="0" w:color="auto"/>
                          </w:divBdr>
                          <w:divsChild>
                            <w:div w:id="402915459">
                              <w:marLeft w:val="0"/>
                              <w:marRight w:val="0"/>
                              <w:marTop w:val="0"/>
                              <w:marBottom w:val="0"/>
                              <w:divBdr>
                                <w:top w:val="none" w:sz="0" w:space="0" w:color="auto"/>
                                <w:left w:val="none" w:sz="0" w:space="0" w:color="auto"/>
                                <w:bottom w:val="none" w:sz="0" w:space="0" w:color="auto"/>
                                <w:right w:val="single" w:sz="6" w:space="8" w:color="FFFFFF"/>
                              </w:divBdr>
                              <w:divsChild>
                                <w:div w:id="1035807507">
                                  <w:marLeft w:val="0"/>
                                  <w:marRight w:val="0"/>
                                  <w:marTop w:val="15"/>
                                  <w:marBottom w:val="0"/>
                                  <w:divBdr>
                                    <w:top w:val="none" w:sz="0" w:space="0" w:color="auto"/>
                                    <w:left w:val="none" w:sz="0" w:space="0" w:color="auto"/>
                                    <w:bottom w:val="none" w:sz="0" w:space="0" w:color="auto"/>
                                    <w:right w:val="none" w:sz="0" w:space="0" w:color="auto"/>
                                  </w:divBdr>
                                </w:div>
                              </w:divsChild>
                            </w:div>
                            <w:div w:id="283116488">
                              <w:marLeft w:val="0"/>
                              <w:marRight w:val="0"/>
                              <w:marTop w:val="0"/>
                              <w:marBottom w:val="0"/>
                              <w:divBdr>
                                <w:top w:val="none" w:sz="0" w:space="0" w:color="auto"/>
                                <w:left w:val="none" w:sz="0" w:space="0" w:color="auto"/>
                                <w:bottom w:val="none" w:sz="0" w:space="0" w:color="auto"/>
                                <w:right w:val="none" w:sz="0" w:space="0" w:color="auto"/>
                              </w:divBdr>
                              <w:divsChild>
                                <w:div w:id="1063723161">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19751476">
                          <w:marLeft w:val="0"/>
                          <w:marRight w:val="0"/>
                          <w:marTop w:val="0"/>
                          <w:marBottom w:val="0"/>
                          <w:divBdr>
                            <w:top w:val="none" w:sz="0" w:space="0" w:color="auto"/>
                            <w:left w:val="none" w:sz="0" w:space="0" w:color="auto"/>
                            <w:bottom w:val="single" w:sz="6" w:space="8" w:color="E8E8E8"/>
                            <w:right w:val="none" w:sz="0" w:space="0" w:color="auto"/>
                          </w:divBdr>
                        </w:div>
                        <w:div w:id="181473990">
                          <w:marLeft w:val="0"/>
                          <w:marRight w:val="0"/>
                          <w:marTop w:val="0"/>
                          <w:marBottom w:val="0"/>
                          <w:divBdr>
                            <w:top w:val="none" w:sz="0" w:space="0" w:color="auto"/>
                            <w:left w:val="none" w:sz="0" w:space="0" w:color="auto"/>
                            <w:bottom w:val="single" w:sz="6" w:space="0" w:color="E8E8E8"/>
                            <w:right w:val="none" w:sz="0" w:space="0" w:color="auto"/>
                          </w:divBdr>
                          <w:divsChild>
                            <w:div w:id="538129141">
                              <w:marLeft w:val="0"/>
                              <w:marRight w:val="0"/>
                              <w:marTop w:val="0"/>
                              <w:marBottom w:val="0"/>
                              <w:divBdr>
                                <w:top w:val="none" w:sz="0" w:space="0" w:color="auto"/>
                                <w:left w:val="none" w:sz="0" w:space="0" w:color="auto"/>
                                <w:bottom w:val="single" w:sz="6" w:space="0" w:color="E8E8E8"/>
                                <w:right w:val="none" w:sz="0" w:space="0" w:color="auto"/>
                              </w:divBdr>
                              <w:divsChild>
                                <w:div w:id="1821574786">
                                  <w:marLeft w:val="0"/>
                                  <w:marRight w:val="0"/>
                                  <w:marTop w:val="0"/>
                                  <w:marBottom w:val="0"/>
                                  <w:divBdr>
                                    <w:top w:val="none" w:sz="0" w:space="0" w:color="auto"/>
                                    <w:left w:val="none" w:sz="0" w:space="0" w:color="auto"/>
                                    <w:bottom w:val="none" w:sz="0" w:space="0" w:color="auto"/>
                                    <w:right w:val="none" w:sz="0" w:space="0" w:color="auto"/>
                                  </w:divBdr>
                                </w:div>
                                <w:div w:id="9138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883">
                          <w:marLeft w:val="0"/>
                          <w:marRight w:val="0"/>
                          <w:marTop w:val="0"/>
                          <w:marBottom w:val="0"/>
                          <w:divBdr>
                            <w:top w:val="none" w:sz="0" w:space="0" w:color="auto"/>
                            <w:left w:val="none" w:sz="0" w:space="0" w:color="auto"/>
                            <w:bottom w:val="single" w:sz="6" w:space="11" w:color="E8E8E8"/>
                            <w:right w:val="none" w:sz="0" w:space="0" w:color="auto"/>
                          </w:divBdr>
                        </w:div>
                        <w:div w:id="302463791">
                          <w:marLeft w:val="0"/>
                          <w:marRight w:val="0"/>
                          <w:marTop w:val="0"/>
                          <w:marBottom w:val="0"/>
                          <w:divBdr>
                            <w:top w:val="none" w:sz="0" w:space="0" w:color="auto"/>
                            <w:left w:val="none" w:sz="0" w:space="0" w:color="auto"/>
                            <w:bottom w:val="single" w:sz="6" w:space="0" w:color="E8E8E8"/>
                            <w:right w:val="none" w:sz="0" w:space="0" w:color="auto"/>
                          </w:divBdr>
                          <w:divsChild>
                            <w:div w:id="1572495310">
                              <w:marLeft w:val="0"/>
                              <w:marRight w:val="0"/>
                              <w:marTop w:val="0"/>
                              <w:marBottom w:val="0"/>
                              <w:divBdr>
                                <w:top w:val="none" w:sz="0" w:space="0" w:color="auto"/>
                                <w:left w:val="none" w:sz="0" w:space="0" w:color="auto"/>
                                <w:bottom w:val="none" w:sz="0" w:space="0" w:color="auto"/>
                                <w:right w:val="none" w:sz="0" w:space="0" w:color="auto"/>
                              </w:divBdr>
                            </w:div>
                            <w:div w:id="648636711">
                              <w:marLeft w:val="0"/>
                              <w:marRight w:val="0"/>
                              <w:marTop w:val="0"/>
                              <w:marBottom w:val="0"/>
                              <w:divBdr>
                                <w:top w:val="none" w:sz="0" w:space="0" w:color="auto"/>
                                <w:left w:val="none" w:sz="0" w:space="0" w:color="auto"/>
                                <w:bottom w:val="none" w:sz="0" w:space="0" w:color="auto"/>
                                <w:right w:val="none" w:sz="0" w:space="0" w:color="auto"/>
                              </w:divBdr>
                              <w:divsChild>
                                <w:div w:id="1153910840">
                                  <w:marLeft w:val="0"/>
                                  <w:marRight w:val="0"/>
                                  <w:marTop w:val="0"/>
                                  <w:marBottom w:val="0"/>
                                  <w:divBdr>
                                    <w:top w:val="none" w:sz="0" w:space="0" w:color="auto"/>
                                    <w:left w:val="none" w:sz="0" w:space="0" w:color="auto"/>
                                    <w:bottom w:val="none" w:sz="0" w:space="0" w:color="auto"/>
                                    <w:right w:val="none" w:sz="0" w:space="0" w:color="auto"/>
                                  </w:divBdr>
                                  <w:divsChild>
                                    <w:div w:id="220405520">
                                      <w:marLeft w:val="0"/>
                                      <w:marRight w:val="0"/>
                                      <w:marTop w:val="0"/>
                                      <w:marBottom w:val="0"/>
                                      <w:divBdr>
                                        <w:top w:val="none" w:sz="0" w:space="0" w:color="auto"/>
                                        <w:left w:val="none" w:sz="0" w:space="0" w:color="auto"/>
                                        <w:bottom w:val="none" w:sz="0" w:space="0" w:color="auto"/>
                                        <w:right w:val="none" w:sz="0" w:space="0" w:color="auto"/>
                                      </w:divBdr>
                                      <w:divsChild>
                                        <w:div w:id="16589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29903">
                          <w:marLeft w:val="0"/>
                          <w:marRight w:val="0"/>
                          <w:marTop w:val="0"/>
                          <w:marBottom w:val="0"/>
                          <w:divBdr>
                            <w:top w:val="none" w:sz="0" w:space="0" w:color="auto"/>
                            <w:left w:val="none" w:sz="0" w:space="0" w:color="auto"/>
                            <w:bottom w:val="none" w:sz="0" w:space="0" w:color="auto"/>
                            <w:right w:val="none" w:sz="0" w:space="0" w:color="auto"/>
                          </w:divBdr>
                          <w:divsChild>
                            <w:div w:id="601496135">
                              <w:marLeft w:val="0"/>
                              <w:marRight w:val="0"/>
                              <w:marTop w:val="0"/>
                              <w:marBottom w:val="0"/>
                              <w:divBdr>
                                <w:top w:val="none" w:sz="0" w:space="0" w:color="auto"/>
                                <w:left w:val="none" w:sz="0" w:space="0" w:color="auto"/>
                                <w:bottom w:val="none" w:sz="0" w:space="0" w:color="auto"/>
                                <w:right w:val="none" w:sz="0" w:space="0" w:color="auto"/>
                              </w:divBdr>
                            </w:div>
                            <w:div w:id="1167600309">
                              <w:marLeft w:val="0"/>
                              <w:marRight w:val="0"/>
                              <w:marTop w:val="0"/>
                              <w:marBottom w:val="0"/>
                              <w:divBdr>
                                <w:top w:val="none" w:sz="0" w:space="0" w:color="auto"/>
                                <w:left w:val="none" w:sz="0" w:space="0" w:color="auto"/>
                                <w:bottom w:val="none" w:sz="0" w:space="0" w:color="auto"/>
                                <w:right w:val="none" w:sz="0" w:space="0" w:color="auto"/>
                              </w:divBdr>
                              <w:divsChild>
                                <w:div w:id="84351456">
                                  <w:marLeft w:val="0"/>
                                  <w:marRight w:val="0"/>
                                  <w:marTop w:val="0"/>
                                  <w:marBottom w:val="0"/>
                                  <w:divBdr>
                                    <w:top w:val="none" w:sz="0" w:space="0" w:color="auto"/>
                                    <w:left w:val="none" w:sz="0" w:space="0" w:color="auto"/>
                                    <w:bottom w:val="none" w:sz="0" w:space="0" w:color="auto"/>
                                    <w:right w:val="none" w:sz="0" w:space="0" w:color="auto"/>
                                  </w:divBdr>
                                  <w:divsChild>
                                    <w:div w:id="1530098713">
                                      <w:marLeft w:val="0"/>
                                      <w:marRight w:val="0"/>
                                      <w:marTop w:val="0"/>
                                      <w:marBottom w:val="0"/>
                                      <w:divBdr>
                                        <w:top w:val="none" w:sz="0" w:space="0" w:color="auto"/>
                                        <w:left w:val="none" w:sz="0" w:space="0" w:color="auto"/>
                                        <w:bottom w:val="none" w:sz="0" w:space="0" w:color="auto"/>
                                        <w:right w:val="none" w:sz="0" w:space="0" w:color="auto"/>
                                      </w:divBdr>
                                      <w:divsChild>
                                        <w:div w:id="5450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2586">
                  <w:marLeft w:val="0"/>
                  <w:marRight w:val="0"/>
                  <w:marTop w:val="150"/>
                  <w:marBottom w:val="0"/>
                  <w:divBdr>
                    <w:top w:val="single" w:sz="12" w:space="4" w:color="C0C0C0"/>
                    <w:left w:val="none" w:sz="0" w:space="0" w:color="auto"/>
                    <w:bottom w:val="none" w:sz="0" w:space="0" w:color="auto"/>
                    <w:right w:val="none" w:sz="0" w:space="0" w:color="auto"/>
                  </w:divBdr>
                  <w:divsChild>
                    <w:div w:id="267743034">
                      <w:marLeft w:val="-225"/>
                      <w:marRight w:val="-225"/>
                      <w:marTop w:val="0"/>
                      <w:marBottom w:val="0"/>
                      <w:divBdr>
                        <w:top w:val="none" w:sz="0" w:space="0" w:color="auto"/>
                        <w:left w:val="none" w:sz="0" w:space="0" w:color="auto"/>
                        <w:bottom w:val="none" w:sz="0" w:space="0" w:color="auto"/>
                        <w:right w:val="none" w:sz="0" w:space="0" w:color="auto"/>
                      </w:divBdr>
                      <w:divsChild>
                        <w:div w:id="1609237503">
                          <w:marLeft w:val="0"/>
                          <w:marRight w:val="0"/>
                          <w:marTop w:val="0"/>
                          <w:marBottom w:val="0"/>
                          <w:divBdr>
                            <w:top w:val="none" w:sz="0" w:space="0" w:color="auto"/>
                            <w:left w:val="none" w:sz="0" w:space="0" w:color="auto"/>
                            <w:bottom w:val="none" w:sz="0" w:space="0" w:color="auto"/>
                            <w:right w:val="none" w:sz="0" w:space="0" w:color="auto"/>
                          </w:divBdr>
                        </w:div>
                        <w:div w:id="12466691">
                          <w:marLeft w:val="0"/>
                          <w:marRight w:val="0"/>
                          <w:marTop w:val="0"/>
                          <w:marBottom w:val="0"/>
                          <w:divBdr>
                            <w:top w:val="none" w:sz="0" w:space="0" w:color="auto"/>
                            <w:left w:val="none" w:sz="0" w:space="0" w:color="auto"/>
                            <w:bottom w:val="none" w:sz="0" w:space="0" w:color="auto"/>
                            <w:right w:val="none" w:sz="0" w:space="0" w:color="auto"/>
                          </w:divBdr>
                          <w:divsChild>
                            <w:div w:id="15392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dc:creator>
  <cp:lastModifiedBy>Truc</cp:lastModifiedBy>
  <cp:revision>1</cp:revision>
  <dcterms:created xsi:type="dcterms:W3CDTF">2016-02-28T16:58:00Z</dcterms:created>
  <dcterms:modified xsi:type="dcterms:W3CDTF">2016-02-28T17:00:00Z</dcterms:modified>
</cp:coreProperties>
</file>