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449228A8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887E16" w:rsidRPr="00887E16">
        <w:rPr>
          <w:rFonts w:ascii="inter" w:eastAsia="inter" w:hAnsi="inter" w:cs="inter"/>
          <w:color w:val="000000"/>
        </w:rPr>
        <w:t>Phạm Hoàng Bách</w:t>
      </w:r>
    </w:p>
    <w:p w14:paraId="43D5732F" w14:textId="67E4C7D4" w:rsidR="00DA2947" w:rsidRDefault="00000000">
      <w:pPr>
        <w:spacing w:after="210" w:line="360" w:lineRule="auto"/>
      </w:pPr>
      <w:proofErr w:type="gramStart"/>
      <w:r>
        <w:rPr>
          <w:rFonts w:ascii="inter" w:eastAsia="inter" w:hAnsi="inter" w:cs="inter"/>
          <w:b/>
          <w:color w:val="000000"/>
        </w:rPr>
        <w:t>Mã</w:t>
      </w:r>
      <w:proofErr w:type="gramEnd"/>
      <w:r>
        <w:rPr>
          <w:rFonts w:ascii="inter" w:eastAsia="inter" w:hAnsi="inter" w:cs="inter"/>
          <w:b/>
          <w:color w:val="000000"/>
        </w:rPr>
        <w:t xml:space="preserve"> sinh viên:</w:t>
      </w:r>
      <w:r>
        <w:rPr>
          <w:rFonts w:ascii="inter" w:eastAsia="inter" w:hAnsi="inter" w:cs="inter"/>
          <w:color w:val="000000"/>
        </w:rPr>
        <w:t xml:space="preserve"> </w:t>
      </w:r>
      <w:r w:rsidR="00887E16">
        <w:rPr>
          <w:rFonts w:ascii="inter" w:eastAsia="inter" w:hAnsi="inter" w:cs="inter"/>
          <w:color w:val="000000"/>
        </w:rPr>
        <w:t>2451060629</w:t>
      </w:r>
    </w:p>
    <w:p w14:paraId="6EB0A3AB" w14:textId="3C5CBBC0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>
        <w:rPr>
          <w:rFonts w:ascii="inter" w:eastAsia="inter" w:hAnsi="inter" w:cs="inter"/>
          <w:color w:val="000000"/>
        </w:rPr>
        <w:t xml:space="preserve"> </w:t>
      </w:r>
      <w:r w:rsidR="00887E16">
        <w:rPr>
          <w:rFonts w:ascii="inter" w:eastAsia="inter" w:hAnsi="inter" w:cs="inter"/>
          <w:color w:val="000000"/>
        </w:rPr>
        <w:t>66CNTT1</w:t>
      </w:r>
    </w:p>
    <w:p w14:paraId="0983CFE9" w14:textId="228BACB6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887E16">
        <w:rPr>
          <w:rFonts w:ascii="inter" w:eastAsia="inter" w:hAnsi="inter" w:cs="inter"/>
          <w:color w:val="000000"/>
        </w:rPr>
        <w:t>23/2/2026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52688E88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là viết tắt của </w:t>
      </w:r>
      <w:r w:rsidR="00887E16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32800509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887E16">
        <w:rPr>
          <w:rFonts w:ascii="inter" w:eastAsia="inter" w:hAnsi="inter" w:cs="inter"/>
          <w:color w:val="000000"/>
        </w:rPr>
        <w:t>Cấu trúc và nội dung</w:t>
      </w:r>
    </w:p>
    <w:p w14:paraId="53B580EB" w14:textId="2B9D95A8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887E16">
        <w:rPr>
          <w:rFonts w:ascii="inter" w:eastAsia="inter" w:hAnsi="inter" w:cs="inter"/>
          <w:color w:val="000000"/>
        </w:rPr>
        <w:t>Giao diện và trình bày</w:t>
      </w:r>
    </w:p>
    <w:p w14:paraId="751F99AD" w14:textId="080B03D0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887E16">
        <w:rPr>
          <w:rFonts w:ascii="inter" w:eastAsia="inter" w:hAnsi="inter" w:cs="inter"/>
          <w:color w:val="000000"/>
        </w:rPr>
        <w:t>Hành vi và tương tác</w:t>
      </w:r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33D498B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(bộ chọn): </w:t>
      </w:r>
      <w:r w:rsidR="00E316BB">
        <w:rPr>
          <w:rFonts w:ascii="inter" w:eastAsia="inter" w:hAnsi="inter" w:cs="inter"/>
          <w:color w:val="000000"/>
        </w:rPr>
        <w:t>Là thành phần dùng để xác định đối tượng nào trên trang web được áp dụng định dạng</w:t>
      </w:r>
    </w:p>
    <w:p w14:paraId="15BE9F37" w14:textId="5A918B62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E316BB">
        <w:rPr>
          <w:rFonts w:ascii="inter" w:eastAsia="inter" w:hAnsi="inter" w:cs="inter"/>
          <w:color w:val="000000"/>
        </w:rPr>
        <w:t>Đặc điểm muốn thay đổi của đối tượng đó</w:t>
      </w:r>
    </w:p>
    <w:p w14:paraId="4CEEC1F1" w14:textId="76E9A2BB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E316BB">
        <w:rPr>
          <w:rFonts w:ascii="inter" w:eastAsia="inter" w:hAnsi="inter" w:cs="inter"/>
          <w:color w:val="000000"/>
        </w:rPr>
        <w:t>Thông số cụ thể gán cho thuộc tính</w:t>
      </w:r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76"/>
        <w:gridCol w:w="3285"/>
        <w:gridCol w:w="2478"/>
        <w:gridCol w:w="2151"/>
      </w:tblGrid>
      <w:tr w:rsidR="00E316BB" w14:paraId="1BA7D3BD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Nhược điểm</w:t>
            </w:r>
          </w:p>
        </w:tc>
      </w:tr>
      <w:tr w:rsidR="00E316BB" w14:paraId="5F81D971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5CD79C41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>Dùng thuộc tính style ngay trên thẻ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CF44B9" w14:textId="77777777" w:rsidR="00DA2947" w:rsidRPr="00E316BB" w:rsidRDefault="00E316BB">
            <w:pPr>
              <w:spacing w:line="360" w:lineRule="auto"/>
              <w:rPr>
                <w:rFonts w:ascii="Times New Roman" w:eastAsia="inter" w:hAnsi="Times New Roman" w:cs="Times New Roman"/>
                <w:color w:val="000000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-Nhanh chóng</w:t>
            </w:r>
          </w:p>
          <w:p w14:paraId="1E8D6003" w14:textId="2FD1D9A0" w:rsidR="00E316BB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>-Độ ưu tiên cao nhất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A1E3B3" w14:textId="77777777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>- Khó bảo trì</w:t>
            </w:r>
          </w:p>
          <w:p w14:paraId="30A90717" w14:textId="20DA17D2" w:rsidR="00E316BB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>- Làm rối mã nguồn</w:t>
            </w:r>
          </w:p>
        </w:tc>
      </w:tr>
      <w:tr w:rsidR="00E316BB" w14:paraId="1490BD7D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3600C0F2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>Dùng thẻ &lt;style&gt;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450ACA8C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Không cần file phụ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6B325B4F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Chỉ dùng cho 1 trang</w:t>
            </w:r>
          </w:p>
        </w:tc>
      </w:tr>
      <w:tr w:rsidR="00E316BB" w14:paraId="63DD7287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72014CF9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File .css riêng biệt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64ECCE89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Dễ quản lý và tái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4B97C031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Yêu cầu thêm request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73"/>
        <w:gridCol w:w="2112"/>
        <w:gridCol w:w="2576"/>
        <w:gridCol w:w="3243"/>
      </w:tblGrid>
      <w:tr w:rsidR="00F31065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F31065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6484E1C6" w:rsidR="00DA2947" w:rsidRDefault="00F31065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 cả phần tử trên trang web có độ rộng lề ngoài bằng 0</w:t>
            </w:r>
          </w:p>
        </w:tc>
      </w:tr>
      <w:tr w:rsidR="00F31065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4847E84A" w:rsidR="00DA2947" w:rsidRDefault="00F31065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 cả phần tử có tag &lt;p&gt; (văn bản) có màu xanh</w:t>
            </w:r>
          </w:p>
        </w:tc>
      </w:tr>
      <w:tr w:rsidR="00F31065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647405F8" w:rsidR="00DA2947" w:rsidRPr="00F31065" w:rsidRDefault="00F31065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 cả phần tử có class là “btn” có độ rộng lề ngoài là 10px</w:t>
            </w:r>
          </w:p>
        </w:tc>
      </w:tr>
      <w:tr w:rsidR="00F31065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478FF70" w:rsidR="00DA2947" w:rsidRDefault="00F31065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 cả phần tử có id là “header” có phông nền màu ghi</w:t>
            </w:r>
          </w:p>
        </w:tc>
      </w:tr>
      <w:tr w:rsidR="00F31065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195AC0E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ất cả phần tử  thẻ &lt;a&gt; nằm trong thẻ &lt;nav&gt; có nội dung không có đường gạch chân</w:t>
            </w:r>
          </w:p>
        </w:tc>
      </w:tr>
      <w:tr w:rsidR="00F31065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0EFBCEF8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ất cả phần tử   thẻ &lt;h1&gt;, &lt;h2&gt;, &lt;h3&gt; có phông chữ là Arial</w:t>
            </w:r>
          </w:p>
        </w:tc>
      </w:tr>
      <w:tr w:rsidR="00F31065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258FF276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ất cả phần tử thẻ &lt;a&gt; khi di chuột vào thì màu nội dung sẽ chuyển sang màu đỏ</w:t>
            </w:r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49D30E9D" w14:textId="77777777" w:rsidR="000E4E32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054B7E36" w14:textId="77777777" w:rsidR="000E4E32" w:rsidRDefault="000E4E32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0E4E32">
        <w:rPr>
          <w:rFonts w:ascii="inter" w:eastAsia="inter" w:hAnsi="inter" w:cs="inter"/>
          <w:noProof/>
          <w:color w:val="000000"/>
        </w:rPr>
        <w:drawing>
          <wp:inline distT="0" distB="0" distL="0" distR="0" wp14:anchorId="0A04317A" wp14:editId="06808A15">
            <wp:extent cx="6038850" cy="3773170"/>
            <wp:effectExtent l="0" t="0" r="0" b="0"/>
            <wp:docPr id="1968437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37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</w:p>
    <w:p w14:paraId="6DF5186C" w14:textId="77777777" w:rsidR="000E4E32" w:rsidRDefault="000E4E32">
      <w:pPr>
        <w:spacing w:after="210" w:line="360" w:lineRule="auto"/>
        <w:rPr>
          <w:rFonts w:ascii="inter" w:eastAsia="inter" w:hAnsi="inter" w:cs="inter"/>
          <w:i/>
          <w:color w:val="000000"/>
        </w:rPr>
      </w:pPr>
    </w:p>
    <w:p w14:paraId="78F94F85" w14:textId="77777777" w:rsidR="000E4E32" w:rsidRDefault="000E4E32">
      <w:pPr>
        <w:spacing w:after="210" w:line="360" w:lineRule="auto"/>
        <w:rPr>
          <w:rFonts w:ascii="inter" w:eastAsia="inter" w:hAnsi="inter" w:cs="inter"/>
          <w:i/>
          <w:color w:val="000000"/>
        </w:rPr>
      </w:pPr>
    </w:p>
    <w:p w14:paraId="7AC22A58" w14:textId="6EB6E19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lastRenderedPageBreak/>
        <w:t>(Dán ảnh 2: Khi hover vào link)</w:t>
      </w:r>
    </w:p>
    <w:p w14:paraId="41C2C1E0" w14:textId="0190E1BD" w:rsidR="000E4E32" w:rsidRDefault="000E4E32">
      <w:pPr>
        <w:spacing w:after="210" w:line="360" w:lineRule="auto"/>
      </w:pPr>
      <w:r w:rsidRPr="000E4E32">
        <w:rPr>
          <w:noProof/>
        </w:rPr>
        <w:drawing>
          <wp:inline distT="0" distB="0" distL="0" distR="0" wp14:anchorId="2E30BC9E" wp14:editId="141B1A9C">
            <wp:extent cx="6038850" cy="3773170"/>
            <wp:effectExtent l="0" t="0" r="0" b="0"/>
            <wp:docPr id="47354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5462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2E81ACF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  <w:bookmarkStart w:id="12" w:name="phiếu_học_tập_box_model_bố_cục_cơ_bản"/>
    </w:p>
    <w:p w14:paraId="55D1A674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73B1E405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3E30DC28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486A5B12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04B2647B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17103504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04E003E1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67E9B6A1" w14:textId="63CE8563" w:rsidR="00DA2947" w:rsidRDefault="0000000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49F3B1F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0E4E32">
        <w:rPr>
          <w:rFonts w:ascii="inter" w:eastAsia="inter" w:hAnsi="inter" w:cs="inter"/>
          <w:color w:val="000000"/>
        </w:rPr>
        <w:t>Nội dung thực tế</w:t>
      </w:r>
    </w:p>
    <w:p w14:paraId="5427D53A" w14:textId="675B2E6D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0E4E32">
        <w:rPr>
          <w:rFonts w:ascii="inter" w:eastAsia="inter" w:hAnsi="inter" w:cs="inter"/>
          <w:color w:val="000000"/>
        </w:rPr>
        <w:t>Khoảng đệm bên trong</w:t>
      </w:r>
    </w:p>
    <w:p w14:paraId="172BE3D2" w14:textId="56368231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0E4E32">
        <w:rPr>
          <w:rFonts w:ascii="inter" w:eastAsia="inter" w:hAnsi="inter" w:cs="inter"/>
          <w:color w:val="000000"/>
        </w:rPr>
        <w:t>Viền bao quanh</w:t>
      </w:r>
    </w:p>
    <w:p w14:paraId="09CFA94A" w14:textId="071FD076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0E4E32">
        <w:rPr>
          <w:rFonts w:ascii="inter" w:eastAsia="inter" w:hAnsi="inter" w:cs="inter"/>
          <w:color w:val="000000"/>
        </w:rPr>
        <w:t>Khoảng cách bên ngoài</w:t>
      </w:r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9"/>
        <w:gridCol w:w="2625"/>
        <w:gridCol w:w="2711"/>
      </w:tblGrid>
      <w:tr w:rsidR="00EA0C29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EA0C29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756AFE82" w:rsidR="00DA2947" w:rsidRPr="000E4E32" w:rsidRDefault="000E4E32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 chỉ tính cho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551E8F" w14:textId="7FC3BAC5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Ưu điểm:</w:t>
            </w:r>
          </w:p>
          <w:p w14:paraId="0006932C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- Giữ nguyên không gian nội dung</w:t>
            </w:r>
          </w:p>
          <w:p w14:paraId="06B0BBB9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- Tính kế thừa</w:t>
            </w:r>
          </w:p>
          <w:p w14:paraId="2FE2CDF3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 điểm:</w:t>
            </w:r>
          </w:p>
          <w:p w14:paraId="7AD59014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- Khó kiểm soát bố cục</w:t>
            </w:r>
          </w:p>
          <w:p w14:paraId="2643ABBE" w14:textId="29BDAB2E" w:rsidR="00EA0C29" w:rsidRP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- Phải tính toán thủ công</w:t>
            </w:r>
          </w:p>
        </w:tc>
      </w:tr>
      <w:tr w:rsidR="00EA0C29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4014547D" w:rsidR="00DA2947" w:rsidRDefault="000E4E3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Width tính cả padding và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FD4B04" w14:textId="77777777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Ưu điểm:</w:t>
            </w:r>
          </w:p>
          <w:p w14:paraId="603398BD" w14:textId="5C0F7969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- Dễ dàn trang</w:t>
            </w:r>
          </w:p>
          <w:p w14:paraId="36778505" w14:textId="4D7D1E05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- Trực quan</w:t>
            </w:r>
          </w:p>
          <w:p w14:paraId="2236DC0C" w14:textId="77777777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 điểm:</w:t>
            </w:r>
          </w:p>
          <w:p w14:paraId="550E28FD" w14:textId="3870F315" w:rsidR="00DA2947" w:rsidRP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- Nội dung có thể bị ép quá nhỏ</w:t>
            </w:r>
          </w:p>
        </w:tc>
      </w:tr>
    </w:tbl>
    <w:p w14:paraId="1B681CF2" w14:textId="77777777" w:rsidR="00DA2947" w:rsidRDefault="00DA2947"/>
    <w:p w14:paraId="042B4317" w14:textId="77777777" w:rsidR="00DA2947" w:rsidRDefault="00000000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1F3B23F3" w14:textId="36C45B1C" w:rsid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- Nên dùng box-sizing: border-box cho toàn bộ trang vì:</w:t>
      </w:r>
    </w:p>
    <w:p w14:paraId="549D710B" w14:textId="171DFA15" w:rsid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+ Kiểm soát kích thước chính xác</w:t>
      </w:r>
    </w:p>
    <w:p w14:paraId="19323054" w14:textId="416C75D4" w:rsid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+ Dễ dàng chia cột</w:t>
      </w:r>
    </w:p>
    <w:p w14:paraId="528E66B1" w14:textId="08BBFE72" w:rsidR="00EA0C29" w:rsidRP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>+ Giảm thiểu lỗi hiển thi trên thiết bị di động</w:t>
      </w:r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.btn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5BE01E2F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(Dán ảnh: Giao diện 3 card)</w:t>
      </w:r>
      <w:r w:rsidR="00EF03CC" w:rsidRPr="00EF03CC">
        <w:rPr>
          <w:noProof/>
        </w:rPr>
        <w:t xml:space="preserve"> </w:t>
      </w:r>
      <w:r w:rsidR="008C45B0" w:rsidRPr="008C45B0">
        <w:rPr>
          <w:noProof/>
        </w:rPr>
        <w:drawing>
          <wp:inline distT="0" distB="0" distL="0" distR="0" wp14:anchorId="3FF2CDFC" wp14:editId="4B953EAD">
            <wp:extent cx="6038850" cy="3766185"/>
            <wp:effectExtent l="0" t="0" r="0" b="5715"/>
            <wp:docPr id="1851842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842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738BB449" w:rsidR="00723846" w:rsidRDefault="00723846">
      <w:pPr>
        <w:rPr>
          <w:noProof/>
        </w:rPr>
      </w:pP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điền: 1 chiều hay 2 chiều?)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flex;</w:t>
            </w:r>
            <w:proofErr w:type="gramEnd"/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grid;</w:t>
            </w:r>
            <w:proofErr w:type="gramEnd"/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lastRenderedPageBreak/>
        <w:t>2. Bài tập thực hành 3A (20 phút):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lastRenderedPageBreak/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proofErr w:type="gramEnd"/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(Tự điền)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lastRenderedPageBreak/>
        <w:t>Yêu cầu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Nút "↑" ở góc dưới bên phải, hover phóng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dùng để?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E4E32"/>
    <w:rsid w:val="002D1B45"/>
    <w:rsid w:val="005A08B5"/>
    <w:rsid w:val="00723846"/>
    <w:rsid w:val="00887E16"/>
    <w:rsid w:val="008C45B0"/>
    <w:rsid w:val="009944B2"/>
    <w:rsid w:val="00D24DF1"/>
    <w:rsid w:val="00DA2947"/>
    <w:rsid w:val="00E316BB"/>
    <w:rsid w:val="00E6236D"/>
    <w:rsid w:val="00EA0C29"/>
    <w:rsid w:val="00EF03CC"/>
    <w:rsid w:val="00F31065"/>
    <w:rsid w:val="00F36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22</Pages>
  <Words>2391</Words>
  <Characters>13635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Pham Hoang Bach</cp:lastModifiedBy>
  <cp:revision>6</cp:revision>
  <dcterms:created xsi:type="dcterms:W3CDTF">2026-02-23T00:59:00Z</dcterms:created>
  <dcterms:modified xsi:type="dcterms:W3CDTF">2026-02-23T04:42:00Z</dcterms:modified>
</cp:coreProperties>
</file>