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52E5" w:rsidRPr="0053315A" w:rsidRDefault="00E252E5" w:rsidP="00E252E5">
      <w:pPr>
        <w:spacing w:after="80" w:line="288" w:lineRule="auto"/>
        <w:jc w:val="center"/>
        <w:rPr>
          <w:b/>
          <w:sz w:val="30"/>
        </w:rPr>
      </w:pPr>
      <w:proofErr w:type="spellStart"/>
      <w:r w:rsidRPr="0053315A">
        <w:rPr>
          <w:b/>
          <w:sz w:val="32"/>
          <w:szCs w:val="24"/>
        </w:rPr>
        <w:t>Ứng</w:t>
      </w:r>
      <w:proofErr w:type="spellEnd"/>
      <w:r w:rsidRPr="0053315A">
        <w:rPr>
          <w:b/>
          <w:sz w:val="32"/>
          <w:szCs w:val="24"/>
        </w:rPr>
        <w:t xml:space="preserve"> </w:t>
      </w:r>
      <w:proofErr w:type="spellStart"/>
      <w:r w:rsidRPr="0053315A">
        <w:rPr>
          <w:b/>
          <w:sz w:val="32"/>
          <w:szCs w:val="24"/>
        </w:rPr>
        <w:t>dụng</w:t>
      </w:r>
      <w:proofErr w:type="spellEnd"/>
      <w:r w:rsidRPr="0053315A">
        <w:rPr>
          <w:b/>
          <w:sz w:val="32"/>
          <w:szCs w:val="24"/>
        </w:rPr>
        <w:t xml:space="preserve"> IoT </w:t>
      </w:r>
      <w:proofErr w:type="spellStart"/>
      <w:r w:rsidRPr="0053315A">
        <w:rPr>
          <w:b/>
          <w:sz w:val="32"/>
          <w:szCs w:val="24"/>
        </w:rPr>
        <w:t>trong</w:t>
      </w:r>
      <w:proofErr w:type="spellEnd"/>
      <w:r w:rsidRPr="0053315A">
        <w:rPr>
          <w:b/>
          <w:sz w:val="32"/>
          <w:szCs w:val="24"/>
        </w:rPr>
        <w:t xml:space="preserve"> </w:t>
      </w:r>
      <w:proofErr w:type="spellStart"/>
      <w:r w:rsidRPr="0053315A">
        <w:rPr>
          <w:b/>
          <w:sz w:val="32"/>
          <w:szCs w:val="24"/>
        </w:rPr>
        <w:t>hô</w:t>
      </w:r>
      <w:proofErr w:type="spellEnd"/>
      <w:r w:rsidRPr="0053315A">
        <w:rPr>
          <w:b/>
          <w:sz w:val="32"/>
          <w:szCs w:val="24"/>
        </w:rPr>
        <w:t xml:space="preserve">̃ </w:t>
      </w:r>
      <w:proofErr w:type="spellStart"/>
      <w:r w:rsidRPr="0053315A">
        <w:rPr>
          <w:b/>
          <w:sz w:val="32"/>
          <w:szCs w:val="24"/>
        </w:rPr>
        <w:t>trơ</w:t>
      </w:r>
      <w:proofErr w:type="spellEnd"/>
      <w:r w:rsidRPr="0053315A">
        <w:rPr>
          <w:b/>
          <w:sz w:val="32"/>
          <w:szCs w:val="24"/>
        </w:rPr>
        <w:t xml:space="preserve">̣ </w:t>
      </w:r>
      <w:proofErr w:type="spellStart"/>
      <w:r w:rsidRPr="0053315A">
        <w:rPr>
          <w:b/>
          <w:sz w:val="32"/>
          <w:szCs w:val="24"/>
        </w:rPr>
        <w:t>chăm</w:t>
      </w:r>
      <w:proofErr w:type="spellEnd"/>
      <w:r w:rsidRPr="0053315A">
        <w:rPr>
          <w:b/>
          <w:sz w:val="32"/>
          <w:szCs w:val="24"/>
        </w:rPr>
        <w:t xml:space="preserve"> </w:t>
      </w:r>
      <w:proofErr w:type="spellStart"/>
      <w:r w:rsidRPr="0053315A">
        <w:rPr>
          <w:b/>
          <w:sz w:val="32"/>
          <w:szCs w:val="24"/>
        </w:rPr>
        <w:t>sóc</w:t>
      </w:r>
      <w:proofErr w:type="spellEnd"/>
      <w:r w:rsidRPr="0053315A">
        <w:rPr>
          <w:b/>
          <w:sz w:val="32"/>
          <w:szCs w:val="24"/>
        </w:rPr>
        <w:t xml:space="preserve"> </w:t>
      </w:r>
      <w:proofErr w:type="spellStart"/>
      <w:r w:rsidRPr="0053315A">
        <w:rPr>
          <w:b/>
          <w:sz w:val="32"/>
          <w:szCs w:val="24"/>
        </w:rPr>
        <w:t>sức</w:t>
      </w:r>
      <w:proofErr w:type="spellEnd"/>
      <w:r w:rsidRPr="0053315A">
        <w:rPr>
          <w:b/>
          <w:sz w:val="32"/>
          <w:szCs w:val="24"/>
        </w:rPr>
        <w:t xml:space="preserve"> </w:t>
      </w:r>
      <w:proofErr w:type="spellStart"/>
      <w:r w:rsidRPr="0053315A">
        <w:rPr>
          <w:b/>
          <w:sz w:val="32"/>
          <w:szCs w:val="24"/>
        </w:rPr>
        <w:t>khỏe</w:t>
      </w:r>
      <w:proofErr w:type="spellEnd"/>
      <w:r w:rsidRPr="0053315A">
        <w:rPr>
          <w:b/>
          <w:sz w:val="32"/>
          <w:szCs w:val="24"/>
        </w:rPr>
        <w:t xml:space="preserve"> </w:t>
      </w:r>
      <w:proofErr w:type="spellStart"/>
      <w:r w:rsidRPr="0053315A">
        <w:rPr>
          <w:b/>
          <w:sz w:val="32"/>
          <w:szCs w:val="24"/>
        </w:rPr>
        <w:t>cao</w:t>
      </w:r>
      <w:proofErr w:type="spellEnd"/>
      <w:r w:rsidRPr="0053315A">
        <w:rPr>
          <w:b/>
          <w:sz w:val="32"/>
          <w:szCs w:val="24"/>
        </w:rPr>
        <w:t xml:space="preserve"> </w:t>
      </w:r>
      <w:proofErr w:type="spellStart"/>
      <w:r w:rsidRPr="0053315A">
        <w:rPr>
          <w:b/>
          <w:sz w:val="32"/>
          <w:szCs w:val="24"/>
        </w:rPr>
        <w:t>tuổi</w:t>
      </w:r>
      <w:proofErr w:type="spellEnd"/>
    </w:p>
    <w:p w:rsidR="0056245F" w:rsidRDefault="00000000">
      <w:pPr>
        <w:jc w:val="center"/>
      </w:pPr>
      <w:proofErr w:type="spellStart"/>
      <w:r>
        <w:rPr>
          <w:i/>
        </w:rPr>
        <w:t>Ứng</w:t>
      </w:r>
      <w:proofErr w:type="spellEnd"/>
      <w:r>
        <w:rPr>
          <w:i/>
        </w:rPr>
        <w:t xml:space="preserve"> </w:t>
      </w:r>
      <w:proofErr w:type="spellStart"/>
      <w:r>
        <w:rPr>
          <w:i/>
        </w:rPr>
        <w:t>dụng</w:t>
      </w:r>
      <w:proofErr w:type="spellEnd"/>
      <w:r>
        <w:rPr>
          <w:i/>
        </w:rPr>
        <w:t xml:space="preserve"> IoT </w:t>
      </w:r>
      <w:proofErr w:type="spellStart"/>
      <w:r>
        <w:rPr>
          <w:i/>
        </w:rPr>
        <w:t>hỗ</w:t>
      </w:r>
      <w:proofErr w:type="spellEnd"/>
      <w:r>
        <w:rPr>
          <w:i/>
        </w:rPr>
        <w:t xml:space="preserve"> trợ người dân, đặc biệt là người cao tuổi, tự theo dõi sinh hiệu tại nhà</w:t>
      </w:r>
    </w:p>
    <w:p w:rsidR="0056245F" w:rsidRDefault="00000000">
      <w:pPr>
        <w:pStyle w:val="Heading1"/>
      </w:pPr>
      <w:r>
        <w:t>1. Tổng quan và mục đích hệ thống</w:t>
      </w:r>
    </w:p>
    <w:p w:rsidR="0056245F" w:rsidRDefault="00000000">
      <w:r>
        <w:t>Hệ thống được xây dựng theo hướng lấy người dùng làm trung tâm, trong đó đối tượng sử dụng chính là người dân có nhu cầu tự theo dõi một số chỉ số sinh hiệu cơ bản, đặc biệt là người cao tuổi. Mục tiêu của thiết bị là giúp người dùng có thể tự thực hiện việc đo tại nhà với thao tác đơn giản, hạn chế phụ thuộc vào người khác trong quá trình sử dụng.</w:t>
      </w:r>
    </w:p>
    <w:p w:rsidR="0056245F" w:rsidRDefault="00000000">
      <w:r>
        <w:t>Trong phạm vi đề tài, hệ thống tập trung vào bốn chức năng chính: đo nhịp tim, đo nồng độ oxy trong máu (SpO₂), đo nhiệt độ và phát hiện sự hiện diện của người dùng. Dữ liệu sau khi được thu thập sẽ được ESP32 xử lý sơ bộ và truyền qua Wi-Fi lên nền tảng ThingsBoard để hiển thị, theo dõi và lưu lịch sử.</w:t>
      </w:r>
    </w:p>
    <w:p w:rsidR="0056245F" w:rsidRDefault="00000000">
      <w:r>
        <w:t>Hệ thống có vai trò hỗ trợ theo dõi và quản lý dữ liệu sinh hiệu, không thay thế các thiết bị y tế được chứng nhận. Việc đánh giá độ chính xác được thực hiện trong điều kiện thử nghiệm của đề tài.</w:t>
      </w:r>
    </w:p>
    <w:p w:rsidR="0056245F" w:rsidRDefault="00000000">
      <w:pPr>
        <w:pStyle w:val="Heading1"/>
      </w:pPr>
      <w:r>
        <w:t>2. Đối tượng người dùng</w:t>
      </w:r>
    </w:p>
    <w:p w:rsidR="0056245F" w:rsidRDefault="00000000">
      <w:pPr>
        <w:pStyle w:val="Heading2"/>
      </w:pPr>
      <w:r>
        <w:t>2.1. Người cao tuổi – đối tượng sử dụng chính</w:t>
      </w:r>
    </w:p>
    <w:p w:rsidR="0056245F" w:rsidRDefault="00000000">
      <w:r>
        <w:t>Người cao tuổi là nhóm người dùng trọng tâm của hệ thống. Thiết bị hướng tới việc hỗ trợ họ tự thực hiện các phép đo cơ bản mà không cần thao tác kỹ thuật phức tạp.</w:t>
      </w:r>
    </w:p>
    <w:p w:rsidR="0056245F" w:rsidRDefault="00000000">
      <w:pPr>
        <w:pStyle w:val="ListBullet"/>
      </w:pPr>
      <w:r>
        <w:t>Thực hiện đo nhịp tim, SpO₂ và nhiệt độ tại nhà.</w:t>
      </w:r>
    </w:p>
    <w:p w:rsidR="0056245F" w:rsidRDefault="00000000">
      <w:pPr>
        <w:pStyle w:val="ListBullet"/>
      </w:pPr>
      <w:r>
        <w:t>Thiết bị có khả năng phát hiện sự hiện diện của người dùng để hỗ trợ xác định thời điểm sử dụng.</w:t>
      </w:r>
    </w:p>
    <w:p w:rsidR="0056245F" w:rsidRDefault="00000000">
      <w:pPr>
        <w:pStyle w:val="ListBullet"/>
      </w:pPr>
      <w:r>
        <w:t>Giảm việc phải tự ghi chép kết quả sau mỗi lần đo.</w:t>
      </w:r>
    </w:p>
    <w:p w:rsidR="0056245F" w:rsidRDefault="00000000">
      <w:pPr>
        <w:pStyle w:val="ListBullet"/>
      </w:pPr>
      <w:r>
        <w:t>Xem kết quả và lịch sử đo trên giao diện được kết nối với ThingsBoard.</w:t>
      </w:r>
    </w:p>
    <w:p w:rsidR="0056245F" w:rsidRDefault="00000000">
      <w:pPr>
        <w:pStyle w:val="ListBullet"/>
      </w:pPr>
      <w:r>
        <w:t>Thao tác sử dụng được thiết kế theo hướng đơn giản, phù hợp với người dùng lớn tuổi.</w:t>
      </w:r>
    </w:p>
    <w:p w:rsidR="0056245F" w:rsidRDefault="00000000">
      <w:pPr>
        <w:pStyle w:val="Heading2"/>
      </w:pPr>
      <w:r>
        <w:t>2.2. Người dân nói chung</w:t>
      </w:r>
    </w:p>
    <w:p w:rsidR="0056245F" w:rsidRDefault="00000000">
      <w:r>
        <w:t>Ngoài người cao tuổi, thiết bị có thể được sử dụng bởi những người có nhu cầu tự theo dõi các chỉ số sinh hiệu cơ bản tại nhà. Người dùng có thể sử dụng thiết bị theo từng lần đo và theo dõi lại dữ liệu đã được lưu trên hệ thống.</w:t>
      </w:r>
    </w:p>
    <w:p w:rsidR="0056245F" w:rsidRDefault="00000000">
      <w:pPr>
        <w:pStyle w:val="Heading2"/>
      </w:pPr>
      <w:r>
        <w:t>2.3. Người thân hoặc người chăm sóc</w:t>
      </w:r>
    </w:p>
    <w:p w:rsidR="0056245F" w:rsidRDefault="00000000">
      <w:r>
        <w:t>Người thân hoặc người chăm sóc là nhóm người dùng thứ cấp. Họ không nhất thiết trực tiếp vận hành thiết bị mà chủ yếu sử dụng dữ liệu được đồng bộ lên hệ thống để theo dõi kết quả đo và lịch sử của người sử dụng.</w:t>
      </w:r>
    </w:p>
    <w:p w:rsidR="0056245F" w:rsidRDefault="00000000">
      <w:pPr>
        <w:pStyle w:val="Heading2"/>
      </w:pPr>
      <w:r>
        <w:t>2.4. Nhóm học tập và nghiên cứu</w:t>
      </w:r>
    </w:p>
    <w:p w:rsidR="0056245F" w:rsidRDefault="00000000">
      <w:r>
        <w:t>Trong phạm vi môn học, hệ thống cũng cung cấp môi trường để sinh viên kiểm thử mô hình IoT, thu thập telemetry, xây dựng dashboard và đánh giá khả năng kết nối giữa thiết bị với nền tảng ThingsBoard. Đây là mục đích phát triển và đánh giá hệ thống, không phải đối tượng sử dụng chính.</w:t>
      </w:r>
    </w:p>
    <w:p w:rsidR="0056245F" w:rsidRDefault="00000000">
      <w:pPr>
        <w:pStyle w:val="Heading1"/>
      </w:pPr>
      <w:r>
        <w:lastRenderedPageBreak/>
        <w:t>3. Các ứng dụng của hệ thống</w:t>
      </w:r>
    </w:p>
    <w:p w:rsidR="0056245F" w:rsidRDefault="00000000">
      <w:pPr>
        <w:pStyle w:val="ListBullet"/>
      </w:pPr>
      <w:r>
        <w:t>Ứng dụng tại nhà: người dùng tự đo nhịp tim, SpO₂ và nhiệt độ bằng một thiết bị tích hợp.</w:t>
      </w:r>
    </w:p>
    <w:p w:rsidR="0056245F" w:rsidRDefault="00000000">
      <w:pPr>
        <w:pStyle w:val="ListBullet"/>
      </w:pPr>
      <w:r>
        <w:t>Ứng dụng hỗ trợ người cao tuổi: giảm số bước thao tác và hỗ trợ theo dõi dữ liệu thường xuyên.</w:t>
      </w:r>
    </w:p>
    <w:p w:rsidR="0056245F" w:rsidRDefault="00000000">
      <w:pPr>
        <w:pStyle w:val="ListBullet"/>
      </w:pPr>
      <w:r>
        <w:t>Ứng dụng cho gia đình: người thân có thể xem dữ liệu được đồng bộ từ thiết bị.</w:t>
      </w:r>
    </w:p>
    <w:p w:rsidR="0056245F" w:rsidRDefault="00000000">
      <w:pPr>
        <w:pStyle w:val="ListBullet"/>
      </w:pPr>
      <w:r>
        <w:t>Ứng dụng theo dõi lịch sử: dữ liệu được lưu theo thời gian để người dùng xem lại các lần đo.</w:t>
      </w:r>
    </w:p>
    <w:p w:rsidR="0056245F" w:rsidRDefault="00000000">
      <w:pPr>
        <w:pStyle w:val="ListBullet"/>
      </w:pPr>
      <w:r>
        <w:t>Ứng dụng học tập IoT: minh họa quy trình cảm biến → ESP32 → Wi-Fi → MQTT/HTTP → ThingsBoard.</w:t>
      </w:r>
    </w:p>
    <w:p w:rsidR="0056245F" w:rsidRDefault="00000000">
      <w:pPr>
        <w:pStyle w:val="Heading1"/>
      </w:pPr>
      <w:r>
        <w:t>4. Lợi ích của hệ thống</w:t>
      </w:r>
    </w:p>
    <w:p w:rsidR="0056245F" w:rsidRDefault="00000000">
      <w:pPr>
        <w:pStyle w:val="ListBullet"/>
      </w:pPr>
      <w:r>
        <w:t>Tích hợp nhiều chỉ số sinh hiệu cơ bản trên cùng một hệ thống.</w:t>
      </w:r>
    </w:p>
    <w:p w:rsidR="0056245F" w:rsidRDefault="00000000">
      <w:pPr>
        <w:pStyle w:val="ListBullet"/>
      </w:pPr>
      <w:r>
        <w:t>Giúp người dùng tự thực hiện phép đo thay vì phải ghi chép thủ công.</w:t>
      </w:r>
    </w:p>
    <w:p w:rsidR="0056245F" w:rsidRDefault="00000000">
      <w:pPr>
        <w:pStyle w:val="ListBullet"/>
      </w:pPr>
      <w:r>
        <w:t>Giảm thao tác kỹ thuật, hướng tới khả năng sử dụng đơn giản cho người cao tuổi.</w:t>
      </w:r>
    </w:p>
    <w:p w:rsidR="0056245F" w:rsidRDefault="00000000">
      <w:pPr>
        <w:pStyle w:val="ListBullet"/>
      </w:pPr>
      <w:r>
        <w:t>Dữ liệu được truyền lên nền tảng IoT để có thể xem trên giao diện giám sát.</w:t>
      </w:r>
    </w:p>
    <w:p w:rsidR="0056245F" w:rsidRDefault="00000000">
      <w:pPr>
        <w:pStyle w:val="ListBullet"/>
      </w:pPr>
      <w:r>
        <w:t>Có thể lưu lại lịch sử đo để thuận tiện theo dõi các lần sử dụng.</w:t>
      </w:r>
    </w:p>
    <w:p w:rsidR="0056245F" w:rsidRDefault="00000000">
      <w:pPr>
        <w:pStyle w:val="ListBullet"/>
      </w:pPr>
      <w:r>
        <w:t>Hỗ trợ người thân theo dõi dữ liệu từ xa khi thiết bị và hệ thống được kết nối.</w:t>
      </w:r>
    </w:p>
    <w:p w:rsidR="0056245F" w:rsidRDefault="00000000">
      <w:pPr>
        <w:pStyle w:val="ListBullet"/>
      </w:pPr>
      <w:r>
        <w:t>Có khả năng mở rộng thêm cảm biến hoặc loại dữ liệu trong các phiên bản sau.</w:t>
      </w:r>
    </w:p>
    <w:p w:rsidR="0056245F" w:rsidRDefault="00000000">
      <w:pPr>
        <w:pStyle w:val="Heading1"/>
      </w:pPr>
      <w:r>
        <w:t>5. Phạm vi chức năng</w:t>
      </w:r>
    </w:p>
    <w:tbl>
      <w:tblPr>
        <w:tblStyle w:val="TableGrid"/>
        <w:tblW w:w="0" w:type="auto"/>
        <w:jc w:val="center"/>
        <w:tblLook w:val="04A0" w:firstRow="1" w:lastRow="0" w:firstColumn="1" w:lastColumn="0" w:noHBand="0" w:noVBand="1"/>
      </w:tblPr>
      <w:tblGrid>
        <w:gridCol w:w="3312"/>
        <w:gridCol w:w="3312"/>
        <w:gridCol w:w="3312"/>
      </w:tblGrid>
      <w:tr w:rsidR="0056245F">
        <w:trPr>
          <w:jc w:val="center"/>
        </w:trPr>
        <w:tc>
          <w:tcPr>
            <w:tcW w:w="3312" w:type="dxa"/>
          </w:tcPr>
          <w:p w:rsidR="0056245F" w:rsidRDefault="00000000">
            <w:r>
              <w:t>Mã</w:t>
            </w:r>
          </w:p>
        </w:tc>
        <w:tc>
          <w:tcPr>
            <w:tcW w:w="3312" w:type="dxa"/>
          </w:tcPr>
          <w:p w:rsidR="0056245F" w:rsidRDefault="00000000">
            <w:r>
              <w:t>Yêu cầu</w:t>
            </w:r>
          </w:p>
        </w:tc>
        <w:tc>
          <w:tcPr>
            <w:tcW w:w="3312" w:type="dxa"/>
          </w:tcPr>
          <w:p w:rsidR="0056245F" w:rsidRDefault="00000000">
            <w:r>
              <w:t>Mô tả</w:t>
            </w:r>
          </w:p>
        </w:tc>
      </w:tr>
      <w:tr w:rsidR="0056245F">
        <w:trPr>
          <w:jc w:val="center"/>
        </w:trPr>
        <w:tc>
          <w:tcPr>
            <w:tcW w:w="3312" w:type="dxa"/>
          </w:tcPr>
          <w:p w:rsidR="0056245F" w:rsidRDefault="00000000">
            <w:r>
              <w:t>FR01</w:t>
            </w:r>
          </w:p>
        </w:tc>
        <w:tc>
          <w:tcPr>
            <w:tcW w:w="3312" w:type="dxa"/>
          </w:tcPr>
          <w:p w:rsidR="0056245F" w:rsidRDefault="00000000">
            <w:r>
              <w:t>Đo nhịp tim</w:t>
            </w:r>
          </w:p>
        </w:tc>
        <w:tc>
          <w:tcPr>
            <w:tcW w:w="3312" w:type="dxa"/>
          </w:tcPr>
          <w:p w:rsidR="0056245F" w:rsidRDefault="00000000">
            <w:r>
              <w:t>Thu nhận dữ liệu nhịp tim từ cảm biến MAX30102.</w:t>
            </w:r>
          </w:p>
        </w:tc>
      </w:tr>
      <w:tr w:rsidR="0056245F">
        <w:trPr>
          <w:jc w:val="center"/>
        </w:trPr>
        <w:tc>
          <w:tcPr>
            <w:tcW w:w="3312" w:type="dxa"/>
          </w:tcPr>
          <w:p w:rsidR="0056245F" w:rsidRDefault="00000000">
            <w:r>
              <w:t>FR02</w:t>
            </w:r>
          </w:p>
        </w:tc>
        <w:tc>
          <w:tcPr>
            <w:tcW w:w="3312" w:type="dxa"/>
          </w:tcPr>
          <w:p w:rsidR="0056245F" w:rsidRDefault="00000000">
            <w:r>
              <w:t>Đo SpO₂</w:t>
            </w:r>
          </w:p>
        </w:tc>
        <w:tc>
          <w:tcPr>
            <w:tcW w:w="3312" w:type="dxa"/>
          </w:tcPr>
          <w:p w:rsidR="0056245F" w:rsidRDefault="00000000">
            <w:r>
              <w:t>Thu nhận nồng độ oxy trong máu từ MAX30102.</w:t>
            </w:r>
          </w:p>
        </w:tc>
      </w:tr>
      <w:tr w:rsidR="0056245F">
        <w:trPr>
          <w:jc w:val="center"/>
        </w:trPr>
        <w:tc>
          <w:tcPr>
            <w:tcW w:w="3312" w:type="dxa"/>
          </w:tcPr>
          <w:p w:rsidR="0056245F" w:rsidRDefault="00000000">
            <w:r>
              <w:t>FR03</w:t>
            </w:r>
          </w:p>
        </w:tc>
        <w:tc>
          <w:tcPr>
            <w:tcW w:w="3312" w:type="dxa"/>
          </w:tcPr>
          <w:p w:rsidR="0056245F" w:rsidRDefault="00000000">
            <w:r>
              <w:t>Đo nhiệt độ</w:t>
            </w:r>
          </w:p>
        </w:tc>
        <w:tc>
          <w:tcPr>
            <w:tcW w:w="3312" w:type="dxa"/>
          </w:tcPr>
          <w:p w:rsidR="0056245F" w:rsidRDefault="00000000">
            <w:r>
              <w:t>Thu nhận nhiệt độ từ cảm biến nhiệt độ phù hợp.</w:t>
            </w:r>
          </w:p>
        </w:tc>
      </w:tr>
      <w:tr w:rsidR="0056245F">
        <w:trPr>
          <w:jc w:val="center"/>
        </w:trPr>
        <w:tc>
          <w:tcPr>
            <w:tcW w:w="3312" w:type="dxa"/>
          </w:tcPr>
          <w:p w:rsidR="0056245F" w:rsidRDefault="00000000">
            <w:r>
              <w:t>FR04</w:t>
            </w:r>
          </w:p>
        </w:tc>
        <w:tc>
          <w:tcPr>
            <w:tcW w:w="3312" w:type="dxa"/>
          </w:tcPr>
          <w:p w:rsidR="0056245F" w:rsidRDefault="00000000">
            <w:r>
              <w:t>Phát hiện người dùng</w:t>
            </w:r>
          </w:p>
        </w:tc>
        <w:tc>
          <w:tcPr>
            <w:tcW w:w="3312" w:type="dxa"/>
          </w:tcPr>
          <w:p w:rsidR="0056245F" w:rsidRDefault="00000000">
            <w:r>
              <w:t>Sử dụng cảm biến tiệm cận để xác định sự hiện diện của người dùng.</w:t>
            </w:r>
          </w:p>
        </w:tc>
      </w:tr>
      <w:tr w:rsidR="0056245F">
        <w:trPr>
          <w:jc w:val="center"/>
        </w:trPr>
        <w:tc>
          <w:tcPr>
            <w:tcW w:w="3312" w:type="dxa"/>
          </w:tcPr>
          <w:p w:rsidR="0056245F" w:rsidRDefault="00000000">
            <w:r>
              <w:t>FR05</w:t>
            </w:r>
          </w:p>
        </w:tc>
        <w:tc>
          <w:tcPr>
            <w:tcW w:w="3312" w:type="dxa"/>
          </w:tcPr>
          <w:p w:rsidR="0056245F" w:rsidRDefault="00000000">
            <w:r>
              <w:t>Kết nối Wi-Fi</w:t>
            </w:r>
          </w:p>
        </w:tc>
        <w:tc>
          <w:tcPr>
            <w:tcW w:w="3312" w:type="dxa"/>
          </w:tcPr>
          <w:p w:rsidR="0056245F" w:rsidRDefault="00000000">
            <w:r>
              <w:t>ESP32 kết nối và duy trì kết nối mạng.</w:t>
            </w:r>
          </w:p>
        </w:tc>
      </w:tr>
      <w:tr w:rsidR="0056245F">
        <w:trPr>
          <w:jc w:val="center"/>
        </w:trPr>
        <w:tc>
          <w:tcPr>
            <w:tcW w:w="3312" w:type="dxa"/>
          </w:tcPr>
          <w:p w:rsidR="0056245F" w:rsidRDefault="00000000">
            <w:r>
              <w:t>FR06</w:t>
            </w:r>
          </w:p>
        </w:tc>
        <w:tc>
          <w:tcPr>
            <w:tcW w:w="3312" w:type="dxa"/>
          </w:tcPr>
          <w:p w:rsidR="0056245F" w:rsidRDefault="00000000">
            <w:r>
              <w:t>Gửi dữ liệu IoT</w:t>
            </w:r>
          </w:p>
        </w:tc>
        <w:tc>
          <w:tcPr>
            <w:tcW w:w="3312" w:type="dxa"/>
          </w:tcPr>
          <w:p w:rsidR="0056245F" w:rsidRDefault="00000000">
            <w:r>
              <w:t>Gửi telemetry lên ThingsBoard bằng MQTT hoặc HTTP.</w:t>
            </w:r>
          </w:p>
        </w:tc>
      </w:tr>
      <w:tr w:rsidR="0056245F">
        <w:trPr>
          <w:jc w:val="center"/>
        </w:trPr>
        <w:tc>
          <w:tcPr>
            <w:tcW w:w="3312" w:type="dxa"/>
          </w:tcPr>
          <w:p w:rsidR="0056245F" w:rsidRDefault="00000000">
            <w:r>
              <w:t>FR07</w:t>
            </w:r>
          </w:p>
        </w:tc>
        <w:tc>
          <w:tcPr>
            <w:tcW w:w="3312" w:type="dxa"/>
          </w:tcPr>
          <w:p w:rsidR="0056245F" w:rsidRDefault="00000000">
            <w:r>
              <w:t>Hiển thị dữ liệu</w:t>
            </w:r>
          </w:p>
        </w:tc>
        <w:tc>
          <w:tcPr>
            <w:tcW w:w="3312" w:type="dxa"/>
          </w:tcPr>
          <w:p w:rsidR="0056245F" w:rsidRDefault="00000000">
            <w:r>
              <w:t>Hiển thị dữ liệu trên dashboard của ThingsBoard.</w:t>
            </w:r>
          </w:p>
        </w:tc>
      </w:tr>
      <w:tr w:rsidR="0056245F">
        <w:trPr>
          <w:jc w:val="center"/>
        </w:trPr>
        <w:tc>
          <w:tcPr>
            <w:tcW w:w="3312" w:type="dxa"/>
          </w:tcPr>
          <w:p w:rsidR="0056245F" w:rsidRDefault="00000000">
            <w:r>
              <w:t>FR08</w:t>
            </w:r>
          </w:p>
        </w:tc>
        <w:tc>
          <w:tcPr>
            <w:tcW w:w="3312" w:type="dxa"/>
          </w:tcPr>
          <w:p w:rsidR="0056245F" w:rsidRDefault="00000000">
            <w:r>
              <w:t>Lưu lịch sử</w:t>
            </w:r>
          </w:p>
        </w:tc>
        <w:tc>
          <w:tcPr>
            <w:tcW w:w="3312" w:type="dxa"/>
          </w:tcPr>
          <w:p w:rsidR="0056245F" w:rsidRDefault="00000000">
            <w:r>
              <w:t>Lưu dữ liệu theo thời gian để xem lại các lần đo.</w:t>
            </w:r>
          </w:p>
        </w:tc>
      </w:tr>
      <w:tr w:rsidR="0056245F">
        <w:trPr>
          <w:jc w:val="center"/>
        </w:trPr>
        <w:tc>
          <w:tcPr>
            <w:tcW w:w="3312" w:type="dxa"/>
          </w:tcPr>
          <w:p w:rsidR="0056245F" w:rsidRDefault="00000000">
            <w:r>
              <w:t>FR09</w:t>
            </w:r>
          </w:p>
        </w:tc>
        <w:tc>
          <w:tcPr>
            <w:tcW w:w="3312" w:type="dxa"/>
          </w:tcPr>
          <w:p w:rsidR="0056245F" w:rsidRDefault="00000000">
            <w:r>
              <w:t>Theo dõi trạng thái</w:t>
            </w:r>
          </w:p>
        </w:tc>
        <w:tc>
          <w:tcPr>
            <w:tcW w:w="3312" w:type="dxa"/>
          </w:tcPr>
          <w:p w:rsidR="0056245F" w:rsidRDefault="00000000">
            <w:r>
              <w:t>Theo dõi trạng thái kết nối và trạng thái hoạt động của thiết bị.</w:t>
            </w:r>
          </w:p>
        </w:tc>
      </w:tr>
      <w:tr w:rsidR="0056245F">
        <w:trPr>
          <w:jc w:val="center"/>
        </w:trPr>
        <w:tc>
          <w:tcPr>
            <w:tcW w:w="3312" w:type="dxa"/>
          </w:tcPr>
          <w:p w:rsidR="0056245F" w:rsidRDefault="00000000">
            <w:r>
              <w:t>FR10</w:t>
            </w:r>
          </w:p>
        </w:tc>
        <w:tc>
          <w:tcPr>
            <w:tcW w:w="3312" w:type="dxa"/>
          </w:tcPr>
          <w:p w:rsidR="0056245F" w:rsidRDefault="00000000">
            <w:r>
              <w:t>Xử lý mất kết nối</w:t>
            </w:r>
          </w:p>
        </w:tc>
        <w:tc>
          <w:tcPr>
            <w:tcW w:w="3312" w:type="dxa"/>
          </w:tcPr>
          <w:p w:rsidR="0056245F" w:rsidRDefault="00000000">
            <w:r>
              <w:t>Thiết bị thực hiện kết nối lại khi Wi-Fi bị gián đoạn.</w:t>
            </w:r>
          </w:p>
        </w:tc>
      </w:tr>
    </w:tbl>
    <w:p w:rsidR="0056245F" w:rsidRDefault="00000000">
      <w:pPr>
        <w:pStyle w:val="Heading1"/>
      </w:pPr>
      <w:r>
        <w:lastRenderedPageBreak/>
        <w:t>6. Thành phần chính của hệ thống</w:t>
      </w:r>
    </w:p>
    <w:p w:rsidR="0056245F" w:rsidRDefault="00000000">
      <w:pPr>
        <w:pStyle w:val="ListBullet"/>
      </w:pPr>
      <w:r>
        <w:t>ESP32: bộ điều khiển trung tâm, đọc dữ liệu cảm biến, xử lý sơ bộ và truyền dữ liệu qua Wi-Fi.</w:t>
      </w:r>
    </w:p>
    <w:p w:rsidR="0056245F" w:rsidRDefault="00000000">
      <w:pPr>
        <w:pStyle w:val="ListBullet"/>
      </w:pPr>
      <w:r>
        <w:t>MAX30102: cảm biến phục vụ thu nhận nhịp tim và SpO₂.</w:t>
      </w:r>
    </w:p>
    <w:p w:rsidR="0056245F" w:rsidRDefault="00000000">
      <w:pPr>
        <w:pStyle w:val="ListBullet"/>
      </w:pPr>
      <w:r>
        <w:t>Cảm biến nhiệt độ: cung cấp dữ liệu nhiệt độ cho hệ thống.</w:t>
      </w:r>
    </w:p>
    <w:p w:rsidR="0056245F" w:rsidRDefault="00000000">
      <w:pPr>
        <w:pStyle w:val="ListBullet"/>
      </w:pPr>
      <w:r>
        <w:t>Cảm biến tiệm cận: phát hiện sự hiện diện hoặc vị trí thao tác của người dùng.</w:t>
      </w:r>
    </w:p>
    <w:p w:rsidR="0056245F" w:rsidRDefault="00000000">
      <w:pPr>
        <w:pStyle w:val="ListBullet"/>
      </w:pPr>
      <w:r>
        <w:t>ThingsBoard: nền tảng tiếp nhận telemetry, hiển thị dashboard và lưu dữ liệu lịch sử.</w:t>
      </w:r>
    </w:p>
    <w:p w:rsidR="0056245F" w:rsidRDefault="00000000">
      <w:pPr>
        <w:pStyle w:val="ListBullet"/>
      </w:pPr>
      <w:r>
        <w:t>MQTT/HTTP: giao thức truyền dữ liệu giữa ESP32 và nền tảng IoT.</w:t>
      </w:r>
    </w:p>
    <w:p w:rsidR="0056245F" w:rsidRDefault="00000000">
      <w:pPr>
        <w:pStyle w:val="Heading1"/>
      </w:pPr>
      <w:r>
        <w:t>7. Luồng sử dụng điển hình</w:t>
      </w:r>
    </w:p>
    <w:p w:rsidR="0056245F" w:rsidRDefault="00000000">
      <w:r>
        <w:t>1) Người dùng bật thiết bị.</w:t>
      </w:r>
    </w:p>
    <w:p w:rsidR="0056245F" w:rsidRDefault="00000000">
      <w:r>
        <w:t>2) ESP32 khởi tạo các cảm biến và kết nối Wi-Fi.</w:t>
      </w:r>
    </w:p>
    <w:p w:rsidR="0056245F" w:rsidRDefault="00000000">
      <w:r>
        <w:t>3) ESP32 kết nối tới ThingsBoard.</w:t>
      </w:r>
    </w:p>
    <w:p w:rsidR="0056245F" w:rsidRDefault="00000000">
      <w:r>
        <w:t>4) Thiết bị chuyển sang trạng thái sẵn sàng.</w:t>
      </w:r>
    </w:p>
    <w:p w:rsidR="0056245F" w:rsidRDefault="00000000">
      <w:r>
        <w:t>5) Cảm biến tiệm cận phát hiện người dùng.</w:t>
      </w:r>
    </w:p>
    <w:p w:rsidR="0056245F" w:rsidRDefault="00000000">
      <w:r>
        <w:t>6) Hệ thống thu thập nhịp tim, SpO₂ và nhiệt độ.</w:t>
      </w:r>
    </w:p>
    <w:p w:rsidR="0056245F" w:rsidRDefault="00000000">
      <w:r>
        <w:t>7) ESP32 xử lý sơ bộ và kiểm tra dữ liệu.</w:t>
      </w:r>
    </w:p>
    <w:p w:rsidR="0056245F" w:rsidRDefault="00000000">
      <w:r>
        <w:t>8) Dữ liệu được gửi lên ThingsBoard.</w:t>
      </w:r>
    </w:p>
    <w:p w:rsidR="0056245F" w:rsidRDefault="00000000">
      <w:r>
        <w:t>9) Người dùng hoặc người thân xem kết quả trên dashboard và lịch sử.</w:t>
      </w:r>
    </w:p>
    <w:p w:rsidR="0056245F" w:rsidRDefault="00000000">
      <w:r>
        <w:t>10) Nếu mất Wi-Fi, thiết bị thực hiện cơ chế kết nối lại.</w:t>
      </w:r>
    </w:p>
    <w:p w:rsidR="0056245F" w:rsidRDefault="00000000">
      <w:pPr>
        <w:pStyle w:val="Heading1"/>
      </w:pPr>
      <w:r>
        <w:t>8. Dữ liệu telemetry</w:t>
      </w:r>
    </w:p>
    <w:tbl>
      <w:tblPr>
        <w:tblStyle w:val="TableGrid"/>
        <w:tblW w:w="0" w:type="auto"/>
        <w:jc w:val="center"/>
        <w:tblLook w:val="04A0" w:firstRow="1" w:lastRow="0" w:firstColumn="1" w:lastColumn="0" w:noHBand="0" w:noVBand="1"/>
      </w:tblPr>
      <w:tblGrid>
        <w:gridCol w:w="3312"/>
        <w:gridCol w:w="3312"/>
        <w:gridCol w:w="3312"/>
      </w:tblGrid>
      <w:tr w:rsidR="0056245F">
        <w:trPr>
          <w:jc w:val="center"/>
        </w:trPr>
        <w:tc>
          <w:tcPr>
            <w:tcW w:w="3312" w:type="dxa"/>
          </w:tcPr>
          <w:p w:rsidR="0056245F" w:rsidRDefault="00000000">
            <w:r>
              <w:t>Trường dữ liệu</w:t>
            </w:r>
          </w:p>
        </w:tc>
        <w:tc>
          <w:tcPr>
            <w:tcW w:w="3312" w:type="dxa"/>
          </w:tcPr>
          <w:p w:rsidR="0056245F" w:rsidRDefault="00000000">
            <w:r>
              <w:t>Ý nghĩa</w:t>
            </w:r>
          </w:p>
        </w:tc>
        <w:tc>
          <w:tcPr>
            <w:tcW w:w="3312" w:type="dxa"/>
          </w:tcPr>
          <w:p w:rsidR="0056245F" w:rsidRDefault="00000000">
            <w:r>
              <w:t>Nguồn</w:t>
            </w:r>
          </w:p>
        </w:tc>
      </w:tr>
      <w:tr w:rsidR="0056245F">
        <w:trPr>
          <w:jc w:val="center"/>
        </w:trPr>
        <w:tc>
          <w:tcPr>
            <w:tcW w:w="3312" w:type="dxa"/>
          </w:tcPr>
          <w:p w:rsidR="0056245F" w:rsidRDefault="00000000">
            <w:r>
              <w:t>heartRate</w:t>
            </w:r>
          </w:p>
        </w:tc>
        <w:tc>
          <w:tcPr>
            <w:tcW w:w="3312" w:type="dxa"/>
          </w:tcPr>
          <w:p w:rsidR="0056245F" w:rsidRDefault="00000000">
            <w:r>
              <w:t>Nhịp tim</w:t>
            </w:r>
          </w:p>
        </w:tc>
        <w:tc>
          <w:tcPr>
            <w:tcW w:w="3312" w:type="dxa"/>
          </w:tcPr>
          <w:p w:rsidR="0056245F" w:rsidRDefault="00000000">
            <w:r>
              <w:t>MAX30102</w:t>
            </w:r>
          </w:p>
        </w:tc>
      </w:tr>
      <w:tr w:rsidR="0056245F">
        <w:trPr>
          <w:jc w:val="center"/>
        </w:trPr>
        <w:tc>
          <w:tcPr>
            <w:tcW w:w="3312" w:type="dxa"/>
          </w:tcPr>
          <w:p w:rsidR="0056245F" w:rsidRDefault="00000000">
            <w:r>
              <w:t>spo2</w:t>
            </w:r>
          </w:p>
        </w:tc>
        <w:tc>
          <w:tcPr>
            <w:tcW w:w="3312" w:type="dxa"/>
          </w:tcPr>
          <w:p w:rsidR="0056245F" w:rsidRDefault="00000000">
            <w:r>
              <w:t>Nồng độ oxy trong máu</w:t>
            </w:r>
          </w:p>
        </w:tc>
        <w:tc>
          <w:tcPr>
            <w:tcW w:w="3312" w:type="dxa"/>
          </w:tcPr>
          <w:p w:rsidR="0056245F" w:rsidRDefault="00000000">
            <w:r>
              <w:t>MAX30102</w:t>
            </w:r>
          </w:p>
        </w:tc>
      </w:tr>
      <w:tr w:rsidR="0056245F">
        <w:trPr>
          <w:jc w:val="center"/>
        </w:trPr>
        <w:tc>
          <w:tcPr>
            <w:tcW w:w="3312" w:type="dxa"/>
          </w:tcPr>
          <w:p w:rsidR="0056245F" w:rsidRDefault="00000000">
            <w:r>
              <w:t>temperature</w:t>
            </w:r>
          </w:p>
        </w:tc>
        <w:tc>
          <w:tcPr>
            <w:tcW w:w="3312" w:type="dxa"/>
          </w:tcPr>
          <w:p w:rsidR="0056245F" w:rsidRDefault="00000000">
            <w:r>
              <w:t>Nhiệt độ</w:t>
            </w:r>
          </w:p>
        </w:tc>
        <w:tc>
          <w:tcPr>
            <w:tcW w:w="3312" w:type="dxa"/>
          </w:tcPr>
          <w:p w:rsidR="0056245F" w:rsidRDefault="00000000">
            <w:r>
              <w:t>Cảm biến nhiệt độ</w:t>
            </w:r>
          </w:p>
        </w:tc>
      </w:tr>
      <w:tr w:rsidR="0056245F">
        <w:trPr>
          <w:jc w:val="center"/>
        </w:trPr>
        <w:tc>
          <w:tcPr>
            <w:tcW w:w="3312" w:type="dxa"/>
          </w:tcPr>
          <w:p w:rsidR="0056245F" w:rsidRDefault="00000000">
            <w:r>
              <w:t>presence</w:t>
            </w:r>
          </w:p>
        </w:tc>
        <w:tc>
          <w:tcPr>
            <w:tcW w:w="3312" w:type="dxa"/>
          </w:tcPr>
          <w:p w:rsidR="0056245F" w:rsidRDefault="00000000">
            <w:r>
              <w:t>Trạng thái có/không có người dùng</w:t>
            </w:r>
          </w:p>
        </w:tc>
        <w:tc>
          <w:tcPr>
            <w:tcW w:w="3312" w:type="dxa"/>
          </w:tcPr>
          <w:p w:rsidR="0056245F" w:rsidRDefault="00000000">
            <w:r>
              <w:t>Cảm biến tiệm cận</w:t>
            </w:r>
          </w:p>
        </w:tc>
      </w:tr>
      <w:tr w:rsidR="0056245F">
        <w:trPr>
          <w:jc w:val="center"/>
        </w:trPr>
        <w:tc>
          <w:tcPr>
            <w:tcW w:w="3312" w:type="dxa"/>
          </w:tcPr>
          <w:p w:rsidR="0056245F" w:rsidRDefault="00000000">
            <w:r>
              <w:t>deviceStatus</w:t>
            </w:r>
          </w:p>
        </w:tc>
        <w:tc>
          <w:tcPr>
            <w:tcW w:w="3312" w:type="dxa"/>
          </w:tcPr>
          <w:p w:rsidR="0056245F" w:rsidRDefault="00000000">
            <w:r>
              <w:t>Trạng thái hoạt động của thiết bị</w:t>
            </w:r>
          </w:p>
        </w:tc>
        <w:tc>
          <w:tcPr>
            <w:tcW w:w="3312" w:type="dxa"/>
          </w:tcPr>
          <w:p w:rsidR="0056245F" w:rsidRDefault="00000000">
            <w:r>
              <w:t>ESP32</w:t>
            </w:r>
          </w:p>
        </w:tc>
      </w:tr>
      <w:tr w:rsidR="0056245F">
        <w:trPr>
          <w:jc w:val="center"/>
        </w:trPr>
        <w:tc>
          <w:tcPr>
            <w:tcW w:w="3312" w:type="dxa"/>
          </w:tcPr>
          <w:p w:rsidR="0056245F" w:rsidRDefault="00000000">
            <w:r>
              <w:t>timestamp</w:t>
            </w:r>
          </w:p>
        </w:tc>
        <w:tc>
          <w:tcPr>
            <w:tcW w:w="3312" w:type="dxa"/>
          </w:tcPr>
          <w:p w:rsidR="0056245F" w:rsidRDefault="00000000">
            <w:r>
              <w:t>Thời điểm ghi nhận dữ liệu</w:t>
            </w:r>
          </w:p>
        </w:tc>
        <w:tc>
          <w:tcPr>
            <w:tcW w:w="3312" w:type="dxa"/>
          </w:tcPr>
          <w:p w:rsidR="0056245F" w:rsidRDefault="00000000">
            <w:r>
              <w:t>ESP32/ThingsBoard</w:t>
            </w:r>
          </w:p>
        </w:tc>
      </w:tr>
    </w:tbl>
    <w:p w:rsidR="0056245F" w:rsidRDefault="00000000">
      <w:pPr>
        <w:pStyle w:val="Heading1"/>
      </w:pPr>
      <w:r>
        <w:t>9. Phân chia công việc – 4 thành viên làm song song</w:t>
      </w:r>
    </w:p>
    <w:p w:rsidR="0056245F" w:rsidRDefault="00000000">
      <w:r>
        <w:t>Cả bốn thành viên cùng tham gia trong từng giai đoạn của dự án. Việc chia dưới đây là chia theo module/chuyên môn, không phải chia theo kiểu thành viên này hoàn thành rồi thành viên khác mới bắt đầu.</w:t>
      </w:r>
    </w:p>
    <w:tbl>
      <w:tblPr>
        <w:tblStyle w:val="TableGrid"/>
        <w:tblW w:w="0" w:type="auto"/>
        <w:jc w:val="center"/>
        <w:tblLook w:val="04A0" w:firstRow="1" w:lastRow="0" w:firstColumn="1" w:lastColumn="0" w:noHBand="0" w:noVBand="1"/>
      </w:tblPr>
      <w:tblGrid>
        <w:gridCol w:w="3312"/>
        <w:gridCol w:w="3312"/>
        <w:gridCol w:w="3312"/>
      </w:tblGrid>
      <w:tr w:rsidR="0056245F">
        <w:trPr>
          <w:jc w:val="center"/>
        </w:trPr>
        <w:tc>
          <w:tcPr>
            <w:tcW w:w="3312" w:type="dxa"/>
          </w:tcPr>
          <w:p w:rsidR="0056245F" w:rsidRDefault="00000000">
            <w:r>
              <w:lastRenderedPageBreak/>
              <w:t>Thành viên</w:t>
            </w:r>
          </w:p>
        </w:tc>
        <w:tc>
          <w:tcPr>
            <w:tcW w:w="3312" w:type="dxa"/>
          </w:tcPr>
          <w:p w:rsidR="0056245F" w:rsidRDefault="00000000">
            <w:r>
              <w:t>Phụ trách chính</w:t>
            </w:r>
          </w:p>
        </w:tc>
        <w:tc>
          <w:tcPr>
            <w:tcW w:w="3312" w:type="dxa"/>
          </w:tcPr>
          <w:p w:rsidR="0056245F" w:rsidRDefault="00000000">
            <w:r>
              <w:t>Công việc phối hợp</w:t>
            </w:r>
          </w:p>
        </w:tc>
      </w:tr>
      <w:tr w:rsidR="0056245F">
        <w:trPr>
          <w:jc w:val="center"/>
        </w:trPr>
        <w:tc>
          <w:tcPr>
            <w:tcW w:w="3312" w:type="dxa"/>
          </w:tcPr>
          <w:p w:rsidR="0056245F" w:rsidRDefault="00000000">
            <w:r>
              <w:t>TV1</w:t>
            </w:r>
          </w:p>
        </w:tc>
        <w:tc>
          <w:tcPr>
            <w:tcW w:w="3312" w:type="dxa"/>
          </w:tcPr>
          <w:p w:rsidR="0056245F" w:rsidRDefault="00000000">
            <w:r>
              <w:t>Nhịp tim + SpO₂</w:t>
            </w:r>
          </w:p>
        </w:tc>
        <w:tc>
          <w:tcPr>
            <w:tcW w:w="3312" w:type="dxa"/>
          </w:tcPr>
          <w:p w:rsidR="0056245F" w:rsidRDefault="00000000">
            <w:r>
              <w:t>MAX30102, đọc dữ liệu, lọc/kiểm tra dữ liệu, cung cấp dữ liệu mẫu để tích hợp.</w:t>
            </w:r>
          </w:p>
        </w:tc>
      </w:tr>
      <w:tr w:rsidR="0056245F">
        <w:trPr>
          <w:jc w:val="center"/>
        </w:trPr>
        <w:tc>
          <w:tcPr>
            <w:tcW w:w="3312" w:type="dxa"/>
          </w:tcPr>
          <w:p w:rsidR="0056245F" w:rsidRDefault="00000000">
            <w:r>
              <w:t>TV2</w:t>
            </w:r>
          </w:p>
        </w:tc>
        <w:tc>
          <w:tcPr>
            <w:tcW w:w="3312" w:type="dxa"/>
          </w:tcPr>
          <w:p w:rsidR="0056245F" w:rsidRDefault="00000000">
            <w:r>
              <w:t>Nhiệt độ + phát hiện người dùng</w:t>
            </w:r>
          </w:p>
        </w:tc>
        <w:tc>
          <w:tcPr>
            <w:tcW w:w="3312" w:type="dxa"/>
          </w:tcPr>
          <w:p w:rsidR="0056245F" w:rsidRDefault="00000000">
            <w:r>
              <w:t>Cảm biến nhiệt độ, cảm biến tiệm cận, kiểm thử các trạng thái có/không có người.</w:t>
            </w:r>
          </w:p>
        </w:tc>
      </w:tr>
      <w:tr w:rsidR="0056245F">
        <w:trPr>
          <w:jc w:val="center"/>
        </w:trPr>
        <w:tc>
          <w:tcPr>
            <w:tcW w:w="3312" w:type="dxa"/>
          </w:tcPr>
          <w:p w:rsidR="0056245F" w:rsidRDefault="00000000">
            <w:r>
              <w:t>TV3</w:t>
            </w:r>
          </w:p>
        </w:tc>
        <w:tc>
          <w:tcPr>
            <w:tcW w:w="3312" w:type="dxa"/>
          </w:tcPr>
          <w:p w:rsidR="0056245F" w:rsidRDefault="00000000">
            <w:r>
              <w:t>IoT + ThingsBoard</w:t>
            </w:r>
          </w:p>
        </w:tc>
        <w:tc>
          <w:tcPr>
            <w:tcW w:w="3312" w:type="dxa"/>
          </w:tcPr>
          <w:p w:rsidR="0056245F" w:rsidRDefault="00000000">
            <w:r>
              <w:t>Wi-Fi, MQTT/HTTP, telemetry, dashboard, lưu và hiển thị lịch sử.</w:t>
            </w:r>
          </w:p>
        </w:tc>
      </w:tr>
      <w:tr w:rsidR="0056245F">
        <w:trPr>
          <w:jc w:val="center"/>
        </w:trPr>
        <w:tc>
          <w:tcPr>
            <w:tcW w:w="3312" w:type="dxa"/>
          </w:tcPr>
          <w:p w:rsidR="0056245F" w:rsidRDefault="00000000">
            <w:r>
              <w:t>TV4</w:t>
            </w:r>
          </w:p>
        </w:tc>
        <w:tc>
          <w:tcPr>
            <w:tcW w:w="3312" w:type="dxa"/>
          </w:tcPr>
          <w:p w:rsidR="0056245F" w:rsidRDefault="00000000">
            <w:r>
              <w:t>Tích hợp + kiểm thử + tài liệu</w:t>
            </w:r>
          </w:p>
        </w:tc>
        <w:tc>
          <w:tcPr>
            <w:tcW w:w="3312" w:type="dxa"/>
          </w:tcPr>
          <w:p w:rsidR="0056245F" w:rsidRDefault="00000000">
            <w:r>
              <w:t>Thiết kế test case, kiểm thử từ sớm, tích hợp các module, ghi nhận lỗi và hoàn thiện tài liệu.</w:t>
            </w:r>
          </w:p>
        </w:tc>
      </w:tr>
    </w:tbl>
    <w:p w:rsidR="0056245F" w:rsidRDefault="00000000">
      <w:pPr>
        <w:pStyle w:val="Heading1"/>
      </w:pPr>
      <w:r>
        <w:t>10. Tiến độ phát triển song song</w:t>
      </w:r>
    </w:p>
    <w:tbl>
      <w:tblPr>
        <w:tblStyle w:val="TableGrid"/>
        <w:tblW w:w="0" w:type="auto"/>
        <w:jc w:val="center"/>
        <w:tblLook w:val="04A0" w:firstRow="1" w:lastRow="0" w:firstColumn="1" w:lastColumn="0" w:noHBand="0" w:noVBand="1"/>
      </w:tblPr>
      <w:tblGrid>
        <w:gridCol w:w="1987"/>
        <w:gridCol w:w="1987"/>
        <w:gridCol w:w="1987"/>
        <w:gridCol w:w="2176"/>
        <w:gridCol w:w="1987"/>
      </w:tblGrid>
      <w:tr w:rsidR="0056245F">
        <w:trPr>
          <w:jc w:val="center"/>
        </w:trPr>
        <w:tc>
          <w:tcPr>
            <w:tcW w:w="1987" w:type="dxa"/>
          </w:tcPr>
          <w:p w:rsidR="0056245F" w:rsidRDefault="00000000">
            <w:r>
              <w:t>Giai đoạn</w:t>
            </w:r>
          </w:p>
        </w:tc>
        <w:tc>
          <w:tcPr>
            <w:tcW w:w="1987" w:type="dxa"/>
          </w:tcPr>
          <w:p w:rsidR="0056245F" w:rsidRDefault="00000000">
            <w:r>
              <w:t>TV1</w:t>
            </w:r>
          </w:p>
        </w:tc>
        <w:tc>
          <w:tcPr>
            <w:tcW w:w="1987" w:type="dxa"/>
          </w:tcPr>
          <w:p w:rsidR="0056245F" w:rsidRDefault="00000000">
            <w:r>
              <w:t>TV2</w:t>
            </w:r>
          </w:p>
        </w:tc>
        <w:tc>
          <w:tcPr>
            <w:tcW w:w="1987" w:type="dxa"/>
          </w:tcPr>
          <w:p w:rsidR="0056245F" w:rsidRDefault="00000000">
            <w:r>
              <w:t>TV3</w:t>
            </w:r>
          </w:p>
        </w:tc>
        <w:tc>
          <w:tcPr>
            <w:tcW w:w="1987" w:type="dxa"/>
          </w:tcPr>
          <w:p w:rsidR="0056245F" w:rsidRDefault="00000000">
            <w:r>
              <w:t>TV4</w:t>
            </w:r>
          </w:p>
        </w:tc>
      </w:tr>
      <w:tr w:rsidR="0056245F">
        <w:trPr>
          <w:jc w:val="center"/>
        </w:trPr>
        <w:tc>
          <w:tcPr>
            <w:tcW w:w="1987" w:type="dxa"/>
          </w:tcPr>
          <w:p w:rsidR="0056245F" w:rsidRDefault="00000000">
            <w:r>
              <w:t>1. Khảo sát &amp; thiết kế</w:t>
            </w:r>
          </w:p>
        </w:tc>
        <w:tc>
          <w:tcPr>
            <w:tcW w:w="1987" w:type="dxa"/>
          </w:tcPr>
          <w:p w:rsidR="0056245F" w:rsidRDefault="00000000">
            <w:r>
              <w:t>Thiết kế module MAX30102</w:t>
            </w:r>
          </w:p>
        </w:tc>
        <w:tc>
          <w:tcPr>
            <w:tcW w:w="1987" w:type="dxa"/>
          </w:tcPr>
          <w:p w:rsidR="0056245F" w:rsidRDefault="00000000">
            <w:r>
              <w:t>Thiết kế module nhiệt độ/tiệm cận</w:t>
            </w:r>
          </w:p>
        </w:tc>
        <w:tc>
          <w:tcPr>
            <w:tcW w:w="1987" w:type="dxa"/>
          </w:tcPr>
          <w:p w:rsidR="0056245F" w:rsidRDefault="00000000">
            <w:r>
              <w:t>Thiết kế telemetry/dashboard</w:t>
            </w:r>
          </w:p>
        </w:tc>
        <w:tc>
          <w:tcPr>
            <w:tcW w:w="1987" w:type="dxa"/>
          </w:tcPr>
          <w:p w:rsidR="0056245F" w:rsidRDefault="00000000">
            <w:r>
              <w:t>Thiết kế test case &amp; tiêu chí đánh giá</w:t>
            </w:r>
          </w:p>
        </w:tc>
      </w:tr>
      <w:tr w:rsidR="0056245F">
        <w:trPr>
          <w:jc w:val="center"/>
        </w:trPr>
        <w:tc>
          <w:tcPr>
            <w:tcW w:w="1987" w:type="dxa"/>
          </w:tcPr>
          <w:p w:rsidR="0056245F" w:rsidRDefault="00000000">
            <w:r>
              <w:t>2. Phát triển</w:t>
            </w:r>
          </w:p>
        </w:tc>
        <w:tc>
          <w:tcPr>
            <w:tcW w:w="1987" w:type="dxa"/>
          </w:tcPr>
          <w:p w:rsidR="0056245F" w:rsidRDefault="00000000">
            <w:r>
              <w:t>Lập trình HR/SpO₂</w:t>
            </w:r>
          </w:p>
        </w:tc>
        <w:tc>
          <w:tcPr>
            <w:tcW w:w="1987" w:type="dxa"/>
          </w:tcPr>
          <w:p w:rsidR="0056245F" w:rsidRDefault="00000000">
            <w:r>
              <w:t>Lập trình nhiệt độ/presence</w:t>
            </w:r>
          </w:p>
        </w:tc>
        <w:tc>
          <w:tcPr>
            <w:tcW w:w="1987" w:type="dxa"/>
          </w:tcPr>
          <w:p w:rsidR="0056245F" w:rsidRDefault="00000000">
            <w:r>
              <w:t>Lập trình Wi-Fi/ThingsBoard</w:t>
            </w:r>
          </w:p>
        </w:tc>
        <w:tc>
          <w:tcPr>
            <w:tcW w:w="1987" w:type="dxa"/>
          </w:tcPr>
          <w:p w:rsidR="0056245F" w:rsidRDefault="00000000">
            <w:r>
              <w:t>Chuẩn bị dữ liệu mẫu &amp; test module</w:t>
            </w:r>
          </w:p>
        </w:tc>
      </w:tr>
      <w:tr w:rsidR="0056245F">
        <w:trPr>
          <w:jc w:val="center"/>
        </w:trPr>
        <w:tc>
          <w:tcPr>
            <w:tcW w:w="1987" w:type="dxa"/>
          </w:tcPr>
          <w:p w:rsidR="0056245F" w:rsidRDefault="00000000">
            <w:r>
              <w:t>3. Kiểm thử riêng</w:t>
            </w:r>
          </w:p>
        </w:tc>
        <w:tc>
          <w:tcPr>
            <w:tcW w:w="1987" w:type="dxa"/>
          </w:tcPr>
          <w:p w:rsidR="0056245F" w:rsidRDefault="00000000">
            <w:r>
              <w:t>Test MAX30102</w:t>
            </w:r>
          </w:p>
        </w:tc>
        <w:tc>
          <w:tcPr>
            <w:tcW w:w="1987" w:type="dxa"/>
          </w:tcPr>
          <w:p w:rsidR="0056245F" w:rsidRDefault="00000000">
            <w:r>
              <w:t>Test nhiệt độ/presence</w:t>
            </w:r>
          </w:p>
        </w:tc>
        <w:tc>
          <w:tcPr>
            <w:tcW w:w="1987" w:type="dxa"/>
          </w:tcPr>
          <w:p w:rsidR="0056245F" w:rsidRDefault="00000000">
            <w:r>
              <w:t>Test truyền &amp; dashboard</w:t>
            </w:r>
          </w:p>
        </w:tc>
        <w:tc>
          <w:tcPr>
            <w:tcW w:w="1987" w:type="dxa"/>
          </w:tcPr>
          <w:p w:rsidR="0056245F" w:rsidRDefault="00000000">
            <w:r>
              <w:t>Test lỗi, độ ổn định, ghi nhận kết quả</w:t>
            </w:r>
          </w:p>
        </w:tc>
      </w:tr>
      <w:tr w:rsidR="0056245F">
        <w:trPr>
          <w:jc w:val="center"/>
        </w:trPr>
        <w:tc>
          <w:tcPr>
            <w:tcW w:w="1987" w:type="dxa"/>
          </w:tcPr>
          <w:p w:rsidR="0056245F" w:rsidRDefault="00000000">
            <w:r>
              <w:t>4. Tích hợp</w:t>
            </w:r>
          </w:p>
        </w:tc>
        <w:tc>
          <w:tcPr>
            <w:tcW w:w="1987" w:type="dxa"/>
          </w:tcPr>
          <w:p w:rsidR="0056245F" w:rsidRDefault="00000000">
            <w:r>
              <w:t>Kết nối dữ liệu HR/SpO₂</w:t>
            </w:r>
          </w:p>
        </w:tc>
        <w:tc>
          <w:tcPr>
            <w:tcW w:w="1987" w:type="dxa"/>
          </w:tcPr>
          <w:p w:rsidR="0056245F" w:rsidRDefault="00000000">
            <w:r>
              <w:t>Kết nối nhiệt độ/presence</w:t>
            </w:r>
          </w:p>
        </w:tc>
        <w:tc>
          <w:tcPr>
            <w:tcW w:w="1987" w:type="dxa"/>
          </w:tcPr>
          <w:p w:rsidR="0056245F" w:rsidRDefault="00000000">
            <w:r>
              <w:t>Tích hợp telemetry/dashboard</w:t>
            </w:r>
          </w:p>
        </w:tc>
        <w:tc>
          <w:tcPr>
            <w:tcW w:w="1987" w:type="dxa"/>
          </w:tcPr>
          <w:p w:rsidR="0056245F" w:rsidRDefault="00000000">
            <w:r>
              <w:t>Điều phối test hệ thống</w:t>
            </w:r>
          </w:p>
        </w:tc>
      </w:tr>
      <w:tr w:rsidR="0056245F">
        <w:trPr>
          <w:jc w:val="center"/>
        </w:trPr>
        <w:tc>
          <w:tcPr>
            <w:tcW w:w="1987" w:type="dxa"/>
          </w:tcPr>
          <w:p w:rsidR="0056245F" w:rsidRDefault="00000000">
            <w:r>
              <w:t>5. Hoàn thiện/demo</w:t>
            </w:r>
          </w:p>
        </w:tc>
        <w:tc>
          <w:tcPr>
            <w:tcW w:w="1987" w:type="dxa"/>
          </w:tcPr>
          <w:p w:rsidR="0056245F" w:rsidRDefault="00000000">
            <w:r>
              <w:t>Sửa module</w:t>
            </w:r>
          </w:p>
        </w:tc>
        <w:tc>
          <w:tcPr>
            <w:tcW w:w="1987" w:type="dxa"/>
          </w:tcPr>
          <w:p w:rsidR="0056245F" w:rsidRDefault="00000000">
            <w:r>
              <w:t>Sửa module</w:t>
            </w:r>
          </w:p>
        </w:tc>
        <w:tc>
          <w:tcPr>
            <w:tcW w:w="1987" w:type="dxa"/>
          </w:tcPr>
          <w:p w:rsidR="0056245F" w:rsidRDefault="00000000">
            <w:r>
              <w:t>Hoàn thiện giao diện</w:t>
            </w:r>
          </w:p>
        </w:tc>
        <w:tc>
          <w:tcPr>
            <w:tcW w:w="1987" w:type="dxa"/>
          </w:tcPr>
          <w:p w:rsidR="0056245F" w:rsidRDefault="00000000">
            <w:r>
              <w:t>Test tổng thể, tài liệu, demo</w:t>
            </w:r>
          </w:p>
        </w:tc>
      </w:tr>
    </w:tbl>
    <w:p w:rsidR="0056245F" w:rsidRDefault="00000000">
      <w:r>
        <w:t>Các thành viên không phải chờ nhau hoàn thành mới bắt đầu. Khi một module chưa hoàn thiện, thành viên phụ trách IoT hoặc kiểm thử có thể sử dụng dữ liệu mẫu theo đúng định dạng telemetry để tiếp tục công việc.</w:t>
      </w:r>
    </w:p>
    <w:p w:rsidR="0056245F" w:rsidRDefault="00000000">
      <w:pPr>
        <w:pStyle w:val="Heading1"/>
      </w:pPr>
      <w:r>
        <w:t>11. Kiểm thử hệ thống</w:t>
      </w:r>
    </w:p>
    <w:p w:rsidR="0056245F" w:rsidRDefault="00000000">
      <w:pPr>
        <w:pStyle w:val="ListBullet"/>
      </w:pPr>
      <w:r>
        <w:t>Kiểm tra MAX30102 khi có và không có ngón tay đặt đúng vị trí.</w:t>
      </w:r>
    </w:p>
    <w:p w:rsidR="0056245F" w:rsidRDefault="00000000">
      <w:pPr>
        <w:pStyle w:val="ListBullet"/>
      </w:pPr>
      <w:r>
        <w:t>Kiểm tra tính ổn định của dữ liệu nhịp tim và SpO₂ qua nhiều lần đo.</w:t>
      </w:r>
    </w:p>
    <w:p w:rsidR="0056245F" w:rsidRDefault="00000000">
      <w:pPr>
        <w:pStyle w:val="ListBullet"/>
      </w:pPr>
      <w:r>
        <w:t>Kiểm tra cảm biến nhiệt độ trong nhiều lần lấy mẫu.</w:t>
      </w:r>
    </w:p>
    <w:p w:rsidR="0056245F" w:rsidRDefault="00000000">
      <w:pPr>
        <w:pStyle w:val="ListBullet"/>
      </w:pPr>
      <w:r>
        <w:t>Kiểm tra phát hiện người dùng khi có người đến gần và khi người dùng rời khỏi vị trí.</w:t>
      </w:r>
    </w:p>
    <w:p w:rsidR="0056245F" w:rsidRDefault="00000000">
      <w:pPr>
        <w:pStyle w:val="ListBullet"/>
      </w:pPr>
      <w:r>
        <w:t>Kiểm tra mất Wi-Fi và khả năng reconnect.</w:t>
      </w:r>
    </w:p>
    <w:p w:rsidR="0056245F" w:rsidRDefault="00000000">
      <w:pPr>
        <w:pStyle w:val="ListBullet"/>
      </w:pPr>
      <w:r>
        <w:t>Kiểm tra dữ liệu telemetry có được gửi và hiển thị đúng trên ThingsBoard.</w:t>
      </w:r>
    </w:p>
    <w:p w:rsidR="0056245F" w:rsidRDefault="00000000">
      <w:pPr>
        <w:pStyle w:val="ListBullet"/>
      </w:pPr>
      <w:r>
        <w:t>Kiểm tra dữ liệu lịch sử sau nhiều lần đo.</w:t>
      </w:r>
    </w:p>
    <w:p w:rsidR="0056245F" w:rsidRDefault="00000000">
      <w:pPr>
        <w:pStyle w:val="ListBullet"/>
      </w:pPr>
      <w:r>
        <w:t>Kiểm tra hoạt động đồng thời của các cảm biến và khả năng xử lý của ESP32.</w:t>
      </w:r>
    </w:p>
    <w:p w:rsidR="0056245F" w:rsidRDefault="00000000">
      <w:pPr>
        <w:pStyle w:val="Heading1"/>
      </w:pPr>
      <w:r>
        <w:lastRenderedPageBreak/>
        <w:t>12. Đánh giá và giới hạn</w:t>
      </w:r>
    </w:p>
    <w:p w:rsidR="0056245F" w:rsidRDefault="00000000">
      <w:r>
        <w:t>Hệ thống được đánh giá dựa trên khả năng thu nhận dữ liệu, độ ổn định của kết nối, khả năng gửi telemetry, hiển thị dữ liệu, lưu lịch sử và mức độ thuận tiện khi người dùng thao tác. Đối với các chỉ số sinh hiệu, kết quả thử nghiệm có thể được đối chiếu với thiết bị tham chiếu phù hợp để đánh giá sai số trong điều kiện thử nghiệm.</w:t>
      </w:r>
    </w:p>
    <w:p w:rsidR="0056245F" w:rsidRDefault="00000000">
      <w:r>
        <w:t>Độ chính xác phụ thuộc vào chất lượng cảm biến, cách đặt tay/cách sử dụng, thuật toán xử lý và điều kiện thử nghiệm. Hệ thống phục vụ mục đích học tập, nghiên cứu và thử nghiệm, không thay thế thiết bị y tế được chứng nhận.</w:t>
      </w:r>
    </w:p>
    <w:p w:rsidR="0056245F" w:rsidRDefault="00000000">
      <w:pPr>
        <w:pStyle w:val="Heading1"/>
      </w:pPr>
      <w:r>
        <w:t>13. Khả năng mở rộng</w:t>
      </w:r>
    </w:p>
    <w:p w:rsidR="0056245F" w:rsidRDefault="00000000">
      <w:r>
        <w:t>Kiến trúc ESP32 kết hợp ThingsBoard cho phép bổ sung thêm cảm biến và trường telemetry trong tương lai. Các hướng mở rộng có thể gồm bổ sung chỉ số sinh hiệu khác, cảnh báo theo ngưỡng, phân tích dữ liệu lịch sử và cải thiện giao diện theo hướng dễ sử dụng hơn cho người cao tuổi.</w:t>
      </w:r>
    </w:p>
    <w:p w:rsidR="0056245F" w:rsidRDefault="00000000">
      <w:pPr>
        <w:pStyle w:val="Heading1"/>
      </w:pPr>
      <w:r>
        <w:t>14. Kết luận</w:t>
      </w:r>
    </w:p>
    <w:p w:rsidR="0056245F" w:rsidRDefault="00000000">
      <w:r>
        <w:t>Đặc tả hệ thống tập trung vào nhu cầu thực tế của người dùng, trong đó người cao tuổi là đối tượng sử dụng chính. Hệ thống hỗ trợ người dùng tự đo nhịp tim, SpO₂ và nhiệt độ, đồng thời phát hiện sự hiện diện để hỗ trợ quá trình sử dụng. Dữ liệu được ESP32 thu thập và truyền lên ThingsBoard để hiển thị và lưu lịch sử, qua đó tạo cơ sở cho việc tự theo dõi tại nhà và hỗ trợ người thân theo dõi từ xa.</w:t>
      </w:r>
    </w:p>
    <w:p w:rsidR="0056245F" w:rsidRDefault="00000000">
      <w:r>
        <w:t xml:space="preserve">Trên cơ sở đặc tả này, nhóm có thể triển khai phần cứng, phần mềm, truyền dữ liệu và kiểm thử theo các module độc lập nhưng phát triển song song, sau đó tích hợp thành một hệ </w:t>
      </w:r>
      <w:proofErr w:type="spellStart"/>
      <w:r>
        <w:t>thống</w:t>
      </w:r>
      <w:proofErr w:type="spellEnd"/>
      <w:r>
        <w:t xml:space="preserve"> IoT </w:t>
      </w:r>
      <w:proofErr w:type="spellStart"/>
      <w:r>
        <w:t>hoàn</w:t>
      </w:r>
      <w:proofErr w:type="spellEnd"/>
      <w:r>
        <w:t xml:space="preserve"> </w:t>
      </w:r>
      <w:proofErr w:type="spellStart"/>
      <w:r>
        <w:t>chỉnh</w:t>
      </w:r>
      <w:proofErr w:type="spellEnd"/>
      <w:r>
        <w:t>.</w:t>
      </w:r>
    </w:p>
    <w:p w:rsidR="00E252E5" w:rsidRDefault="00E252E5"/>
    <w:p w:rsidR="00E252E5" w:rsidRDefault="00E252E5"/>
    <w:p w:rsidR="00E252E5" w:rsidRDefault="00E252E5">
      <w:r>
        <w:t xml:space="preserve">Link </w:t>
      </w:r>
      <w:proofErr w:type="spellStart"/>
      <w:r>
        <w:t>Tài</w:t>
      </w:r>
      <w:proofErr w:type="spellEnd"/>
      <w:r>
        <w:t xml:space="preserve"> </w:t>
      </w:r>
      <w:proofErr w:type="spellStart"/>
      <w:r>
        <w:t>liệu</w:t>
      </w:r>
      <w:proofErr w:type="spellEnd"/>
      <w:r>
        <w:t xml:space="preserve"> </w:t>
      </w:r>
      <w:proofErr w:type="spellStart"/>
      <w:r>
        <w:t>nhóm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sưu</w:t>
      </w:r>
      <w:proofErr w:type="spellEnd"/>
      <w:r>
        <w:t xml:space="preserve"> </w:t>
      </w:r>
      <w:proofErr w:type="spellStart"/>
      <w:r>
        <w:t>tầm</w:t>
      </w:r>
      <w:proofErr w:type="spellEnd"/>
      <w:r>
        <w:t xml:space="preserve"> </w:t>
      </w:r>
      <w:proofErr w:type="spellStart"/>
      <w:r>
        <w:t>được</w:t>
      </w:r>
      <w:proofErr w:type="spellEnd"/>
      <w:r>
        <w:t xml:space="preserve">: </w:t>
      </w:r>
      <w:r w:rsidRPr="00E252E5">
        <w:t>https://docs.google.com/spreadsheets/d/1mHgtHvCblbA_uWhE2ngVXCwP6ynOn0WL6hynDzoE1y4/edit?gid=0#gid=0</w:t>
      </w:r>
    </w:p>
    <w:sectPr w:rsidR="00E252E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777179">
    <w:abstractNumId w:val="8"/>
  </w:num>
  <w:num w:numId="2" w16cid:durableId="1958490007">
    <w:abstractNumId w:val="6"/>
  </w:num>
  <w:num w:numId="3" w16cid:durableId="1734430532">
    <w:abstractNumId w:val="5"/>
  </w:num>
  <w:num w:numId="4" w16cid:durableId="1466771754">
    <w:abstractNumId w:val="4"/>
  </w:num>
  <w:num w:numId="5" w16cid:durableId="1689522834">
    <w:abstractNumId w:val="7"/>
  </w:num>
  <w:num w:numId="6" w16cid:durableId="1099064291">
    <w:abstractNumId w:val="3"/>
  </w:num>
  <w:num w:numId="7" w16cid:durableId="69470330">
    <w:abstractNumId w:val="2"/>
  </w:num>
  <w:num w:numId="8" w16cid:durableId="625238907">
    <w:abstractNumId w:val="1"/>
  </w:num>
  <w:num w:numId="9" w16cid:durableId="141265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45F"/>
    <w:rsid w:val="00AA1D8D"/>
    <w:rsid w:val="00B47730"/>
    <w:rsid w:val="00CB0664"/>
    <w:rsid w:val="00E25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4201D"/>
  <w14:defaultImageDpi w14:val="300"/>
  <w15:docId w15:val="{BAA2F29F-3821-9D47-AF00-4F7E4269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Huệ</cp:lastModifiedBy>
  <cp:revision>2</cp:revision>
  <dcterms:created xsi:type="dcterms:W3CDTF">2013-12-23T23:15:00Z</dcterms:created>
  <dcterms:modified xsi:type="dcterms:W3CDTF">2026-09-23T16:52:00Z</dcterms:modified>
  <cp:category/>
</cp:coreProperties>
</file>