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B2F" w:rsidRDefault="00581B2F" w:rsidP="00704988">
      <w:pPr>
        <w:pStyle w:val="Heading1"/>
        <w:jc w:val="center"/>
      </w:pPr>
      <w:r>
        <w:t>Exercises</w:t>
      </w:r>
    </w:p>
    <w:p w:rsidR="00581B2F" w:rsidRDefault="00704988" w:rsidP="00704988">
      <w:pPr>
        <w:pStyle w:val="Heading2"/>
        <w:rPr>
          <w:lang w:val="vi-VN"/>
        </w:rPr>
      </w:pPr>
      <w:r>
        <w:rPr>
          <w:lang w:val="vi-VN"/>
        </w:rPr>
        <w:t xml:space="preserve">Bài tập 1: </w:t>
      </w:r>
      <w:r w:rsidR="003A1AA0">
        <w:rPr>
          <w:lang w:val="vi-VN"/>
        </w:rPr>
        <w:t>Sử dụng PHP giải quyết bài tập sau</w:t>
      </w:r>
    </w:p>
    <w:p w:rsidR="003A1AA0" w:rsidRDefault="00AE1B5D" w:rsidP="00AE1B5D">
      <w:pPr>
        <w:jc w:val="both"/>
        <w:rPr>
          <w:lang w:val="vi-VN"/>
        </w:rPr>
      </w:pPr>
      <w:r>
        <w:rPr>
          <w:lang w:val="vi-VN"/>
        </w:rPr>
        <w:t>Viết một chương trình trong PHP để tính tổng của 2 số. Nếu 2 số giống nhau sẽ trả về tổng của 2 số và nhân với 3</w:t>
      </w:r>
    </w:p>
    <w:p w:rsidR="003433B0" w:rsidRDefault="003433B0" w:rsidP="00AE1B5D">
      <w:pPr>
        <w:jc w:val="both"/>
        <w:rPr>
          <w:lang w:val="vi-VN"/>
        </w:rPr>
      </w:pPr>
      <w:r>
        <w:rPr>
          <w:lang w:val="vi-VN"/>
        </w:rPr>
        <w:t>VD:</w:t>
      </w:r>
    </w:p>
    <w:p w:rsidR="003433B0" w:rsidRDefault="003433B0" w:rsidP="00AE1B5D">
      <w:pPr>
        <w:jc w:val="both"/>
        <w:rPr>
          <w:lang w:val="vi-VN"/>
        </w:rPr>
      </w:pPr>
      <w:r>
        <w:rPr>
          <w:lang w:val="vi-VN"/>
        </w:rPr>
        <w:t>a = 2</w:t>
      </w:r>
    </w:p>
    <w:p w:rsidR="003433B0" w:rsidRDefault="003433B0" w:rsidP="00AE1B5D">
      <w:pPr>
        <w:jc w:val="both"/>
        <w:rPr>
          <w:lang w:val="vi-VN"/>
        </w:rPr>
      </w:pPr>
      <w:r>
        <w:rPr>
          <w:lang w:val="vi-VN"/>
        </w:rPr>
        <w:t>b = 2</w:t>
      </w:r>
    </w:p>
    <w:p w:rsidR="00F21522" w:rsidRDefault="003433B0" w:rsidP="00AE1B5D">
      <w:pPr>
        <w:jc w:val="both"/>
        <w:rPr>
          <w:lang w:val="vi-VN"/>
        </w:rPr>
      </w:pPr>
      <w:r>
        <w:rPr>
          <w:lang w:val="vi-VN"/>
        </w:rPr>
        <w:t>Tổng = 12</w:t>
      </w:r>
    </w:p>
    <w:p w:rsidR="00F21522" w:rsidRDefault="00F21522" w:rsidP="00AE1B5D">
      <w:pPr>
        <w:jc w:val="both"/>
        <w:rPr>
          <w:lang w:val="vi-VN"/>
        </w:rPr>
      </w:pPr>
    </w:p>
    <w:p w:rsidR="005B4B88" w:rsidRDefault="005B4B88" w:rsidP="005B4B88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>
        <w:rPr>
          <w:lang w:val="vi-VN"/>
        </w:rPr>
        <w:t>2</w:t>
      </w:r>
      <w:r>
        <w:rPr>
          <w:lang w:val="vi-VN"/>
        </w:rPr>
        <w:t>: Sử dụng PHP giải quyết bài tập sau</w:t>
      </w:r>
    </w:p>
    <w:p w:rsidR="003433B0" w:rsidRDefault="00C47FF3" w:rsidP="00AE1B5D">
      <w:pPr>
        <w:jc w:val="both"/>
        <w:rPr>
          <w:lang w:val="vi-VN"/>
        </w:rPr>
      </w:pPr>
      <w:r>
        <w:rPr>
          <w:lang w:val="vi-VN"/>
        </w:rPr>
        <w:t xml:space="preserve">Kiểm tra xem số cần kiểm tra là số chẵn hay số </w:t>
      </w:r>
      <w:r w:rsidR="009E7C66">
        <w:rPr>
          <w:lang w:val="vi-VN"/>
        </w:rPr>
        <w:t>lẻ</w:t>
      </w:r>
    </w:p>
    <w:p w:rsidR="009E7C66" w:rsidRDefault="009E7C66" w:rsidP="00AE1B5D">
      <w:pPr>
        <w:jc w:val="both"/>
        <w:rPr>
          <w:lang w:val="vi-VN"/>
        </w:rPr>
      </w:pPr>
    </w:p>
    <w:p w:rsidR="0016017C" w:rsidRDefault="0016017C" w:rsidP="0016017C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 w:rsidR="00903DEA">
        <w:rPr>
          <w:lang w:val="vi-VN"/>
        </w:rPr>
        <w:t>3</w:t>
      </w:r>
      <w:r>
        <w:rPr>
          <w:lang w:val="vi-VN"/>
        </w:rPr>
        <w:t>: Sử dụng PHP giải quyết bài tập sau</w:t>
      </w:r>
    </w:p>
    <w:p w:rsidR="00E84531" w:rsidRDefault="003724D6" w:rsidP="00E84531">
      <w:pPr>
        <w:jc w:val="both"/>
        <w:rPr>
          <w:lang w:val="vi-VN"/>
        </w:rPr>
      </w:pPr>
      <w:r>
        <w:rPr>
          <w:lang w:val="vi-VN"/>
        </w:rPr>
        <w:t>Thực hiện một số phép tính toán cơ bản</w:t>
      </w:r>
      <w:r w:rsidR="00E84531">
        <w:rPr>
          <w:lang w:val="vi-VN"/>
        </w:rPr>
        <w:t xml:space="preserve">: Cho 2 số a và b. Tính tổng, hiệu, tích &amp; thương </w:t>
      </w:r>
      <w:r w:rsidR="00A63EAE">
        <w:rPr>
          <w:lang w:val="vi-VN"/>
        </w:rPr>
        <w:t>và phép chia dư của 2 số.</w:t>
      </w:r>
    </w:p>
    <w:p w:rsidR="000926A9" w:rsidRDefault="000926A9" w:rsidP="00E84531">
      <w:pPr>
        <w:jc w:val="both"/>
        <w:rPr>
          <w:lang w:val="vi-VN"/>
        </w:rPr>
      </w:pPr>
    </w:p>
    <w:p w:rsidR="00172703" w:rsidRDefault="00172703" w:rsidP="00172703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>
        <w:rPr>
          <w:lang w:val="vi-VN"/>
        </w:rPr>
        <w:t>4</w:t>
      </w:r>
      <w:r>
        <w:rPr>
          <w:lang w:val="vi-VN"/>
        </w:rPr>
        <w:t>: Sử dụng PHP giải quyết bài tập sau</w:t>
      </w:r>
    </w:p>
    <w:p w:rsidR="00D17874" w:rsidRDefault="00D17874" w:rsidP="009629F5">
      <w:pPr>
        <w:jc w:val="both"/>
        <w:rPr>
          <w:lang w:val="vi-VN"/>
        </w:rPr>
      </w:pPr>
      <w:proofErr w:type="spellStart"/>
      <w:r w:rsidRPr="00BC7E84">
        <w:t>Khai</w:t>
      </w:r>
      <w:proofErr w:type="spellEnd"/>
      <w:r w:rsidRPr="00BC7E84">
        <w:t xml:space="preserve"> </w:t>
      </w:r>
      <w:proofErr w:type="spellStart"/>
      <w:r w:rsidRPr="00BC7E84">
        <w:t>báo</w:t>
      </w:r>
      <w:proofErr w:type="spellEnd"/>
      <w:r w:rsidRPr="00BC7E84">
        <w:t xml:space="preserve"> </w:t>
      </w:r>
      <w:proofErr w:type="spellStart"/>
      <w:r w:rsidRPr="00BC7E84">
        <w:t>mã</w:t>
      </w:r>
      <w:proofErr w:type="spellEnd"/>
      <w:r w:rsidRPr="00BC7E84">
        <w:t xml:space="preserve"> </w:t>
      </w:r>
      <w:proofErr w:type="spellStart"/>
      <w:r w:rsidRPr="00BC7E84">
        <w:t>sản</w:t>
      </w:r>
      <w:proofErr w:type="spellEnd"/>
      <w:r w:rsidRPr="00BC7E84">
        <w:t xml:space="preserve"> </w:t>
      </w:r>
      <w:proofErr w:type="spellStart"/>
      <w:r w:rsidR="00BC7E84" w:rsidRPr="00BC7E84">
        <w:t>phẩm</w:t>
      </w:r>
      <w:proofErr w:type="spellEnd"/>
      <w:r w:rsidR="00BC7E84" w:rsidRPr="00BC7E84">
        <w:t xml:space="preserve"> </w:t>
      </w:r>
      <w:proofErr w:type="spellStart"/>
      <w:r w:rsidR="00BC7E84" w:rsidRPr="00BC7E84">
        <w:t>là</w:t>
      </w:r>
      <w:proofErr w:type="spellEnd"/>
      <w:r w:rsidR="00BC7E84" w:rsidRPr="00BC7E84">
        <w:t xml:space="preserve"> “</w:t>
      </w:r>
      <w:r w:rsidR="00BC7E84" w:rsidRPr="0033243C">
        <w:rPr>
          <w:b/>
          <w:bCs/>
        </w:rPr>
        <w:t>EV2009</w:t>
      </w:r>
      <w:r w:rsidR="00BC7E84" w:rsidRPr="00BC7E84">
        <w:t xml:space="preserve">”, </w:t>
      </w:r>
      <w:proofErr w:type="spellStart"/>
      <w:r w:rsidR="00BC7E84" w:rsidRPr="00BC7E84">
        <w:t>tên</w:t>
      </w:r>
      <w:proofErr w:type="spellEnd"/>
      <w:r w:rsidR="00BC7E84" w:rsidRPr="00BC7E84">
        <w:t xml:space="preserve"> </w:t>
      </w:r>
      <w:proofErr w:type="spellStart"/>
      <w:r w:rsidR="00BC7E84" w:rsidRPr="00BC7E84">
        <w:t>sản</w:t>
      </w:r>
      <w:proofErr w:type="spellEnd"/>
      <w:r w:rsidR="00BC7E84" w:rsidRPr="00BC7E84">
        <w:t xml:space="preserve"> </w:t>
      </w:r>
      <w:proofErr w:type="spellStart"/>
      <w:r w:rsidR="00BC7E84" w:rsidRPr="00BC7E84">
        <w:t>phẩm</w:t>
      </w:r>
      <w:proofErr w:type="spellEnd"/>
      <w:r w:rsidR="00BC7E84" w:rsidRPr="00BC7E84">
        <w:t xml:space="preserve"> </w:t>
      </w:r>
      <w:proofErr w:type="spellStart"/>
      <w:r w:rsidR="00BC7E84" w:rsidRPr="00BC7E84">
        <w:t>là</w:t>
      </w:r>
      <w:proofErr w:type="spellEnd"/>
      <w:r w:rsidR="00BC7E84" w:rsidRPr="00BC7E84">
        <w:t xml:space="preserve"> “</w:t>
      </w:r>
      <w:proofErr w:type="spellStart"/>
      <w:r w:rsidR="00BC7E84" w:rsidRPr="0033243C">
        <w:rPr>
          <w:b/>
          <w:bCs/>
        </w:rPr>
        <w:t>Tấm</w:t>
      </w:r>
      <w:proofErr w:type="spellEnd"/>
      <w:r w:rsidR="00BC7E84" w:rsidRPr="0033243C">
        <w:rPr>
          <w:b/>
          <w:bCs/>
        </w:rPr>
        <w:t xml:space="preserve"> </w:t>
      </w:r>
      <w:proofErr w:type="spellStart"/>
      <w:r w:rsidR="00BC7E84" w:rsidRPr="0033243C">
        <w:rPr>
          <w:b/>
          <w:bCs/>
        </w:rPr>
        <w:t>hợp</w:t>
      </w:r>
      <w:proofErr w:type="spellEnd"/>
      <w:r w:rsidR="00BC7E84" w:rsidRPr="0033243C">
        <w:rPr>
          <w:b/>
          <w:bCs/>
        </w:rPr>
        <w:t xml:space="preserve"> </w:t>
      </w:r>
      <w:proofErr w:type="spellStart"/>
      <w:r w:rsidR="00BC7E84" w:rsidRPr="0033243C">
        <w:rPr>
          <w:b/>
          <w:bCs/>
        </w:rPr>
        <w:t>kim</w:t>
      </w:r>
      <w:proofErr w:type="spellEnd"/>
      <w:r w:rsidR="00BC7E84" w:rsidRPr="0033243C">
        <w:rPr>
          <w:b/>
          <w:bCs/>
        </w:rPr>
        <w:t xml:space="preserve"> </w:t>
      </w:r>
      <w:proofErr w:type="spellStart"/>
      <w:r w:rsidR="00BC7E84" w:rsidRPr="0033243C">
        <w:rPr>
          <w:b/>
          <w:bCs/>
        </w:rPr>
        <w:t>nhôm</w:t>
      </w:r>
      <w:proofErr w:type="spellEnd"/>
      <w:r w:rsidR="00BC7E84" w:rsidRPr="0033243C">
        <w:rPr>
          <w:b/>
          <w:bCs/>
        </w:rPr>
        <w:t xml:space="preserve"> </w:t>
      </w:r>
      <w:proofErr w:type="spellStart"/>
      <w:r w:rsidR="00BC7E84" w:rsidRPr="0033243C">
        <w:rPr>
          <w:b/>
          <w:bCs/>
        </w:rPr>
        <w:t>ngoài</w:t>
      </w:r>
      <w:proofErr w:type="spellEnd"/>
      <w:r w:rsidR="00BC7E84" w:rsidRPr="0033243C">
        <w:rPr>
          <w:b/>
          <w:bCs/>
        </w:rPr>
        <w:t xml:space="preserve"> </w:t>
      </w:r>
      <w:proofErr w:type="spellStart"/>
      <w:r w:rsidR="00BC7E84" w:rsidRPr="0033243C">
        <w:rPr>
          <w:b/>
          <w:bCs/>
        </w:rPr>
        <w:t>trời</w:t>
      </w:r>
      <w:proofErr w:type="spellEnd"/>
      <w:r w:rsidR="00BC7E84" w:rsidRPr="0033243C">
        <w:rPr>
          <w:b/>
          <w:bCs/>
        </w:rPr>
        <w:t xml:space="preserve"> EV</w:t>
      </w:r>
      <w:proofErr w:type="gramStart"/>
      <w:r w:rsidR="00BC7E84" w:rsidRPr="0033243C">
        <w:rPr>
          <w:b/>
          <w:bCs/>
        </w:rPr>
        <w:t>2009</w:t>
      </w:r>
      <w:r w:rsidR="009629F5">
        <w:rPr>
          <w:lang w:val="vi-VN"/>
        </w:rPr>
        <w:t xml:space="preserve"> </w:t>
      </w:r>
      <w:r w:rsidR="00BC7E84" w:rsidRPr="00BC7E84">
        <w:t>”</w:t>
      </w:r>
      <w:proofErr w:type="gramEnd"/>
      <w:r w:rsidR="00543569">
        <w:rPr>
          <w:lang w:val="vi-VN"/>
        </w:rPr>
        <w:t xml:space="preserve"> với số lượng là </w:t>
      </w:r>
      <w:r w:rsidR="00543569" w:rsidRPr="0033243C">
        <w:rPr>
          <w:b/>
          <w:bCs/>
          <w:lang w:val="vi-VN"/>
        </w:rPr>
        <w:t>500</w:t>
      </w:r>
      <w:r w:rsidR="00543569">
        <w:rPr>
          <w:lang w:val="vi-VN"/>
        </w:rPr>
        <w:t xml:space="preserve"> và đơn giá là </w:t>
      </w:r>
      <w:r w:rsidR="00543569" w:rsidRPr="0033243C">
        <w:rPr>
          <w:b/>
          <w:bCs/>
          <w:lang w:val="vi-VN"/>
        </w:rPr>
        <w:t>160000</w:t>
      </w:r>
      <w:r w:rsidR="00D66210">
        <w:rPr>
          <w:lang w:val="vi-VN"/>
        </w:rPr>
        <w:t xml:space="preserve">. </w:t>
      </w:r>
      <w:r w:rsidR="00E73423">
        <w:rPr>
          <w:lang w:val="vi-VN"/>
        </w:rPr>
        <w:t xml:space="preserve">Đồng thời khai báo hằng số VAT là </w:t>
      </w:r>
      <w:r w:rsidR="00E73423" w:rsidRPr="0033243C">
        <w:rPr>
          <w:b/>
          <w:bCs/>
          <w:lang w:val="vi-VN"/>
        </w:rPr>
        <w:t>0.05</w:t>
      </w:r>
      <w:r w:rsidR="00942916">
        <w:rPr>
          <w:lang w:val="vi-VN"/>
        </w:rPr>
        <w:t>.</w:t>
      </w:r>
    </w:p>
    <w:p w:rsidR="00E26559" w:rsidRDefault="00E26559" w:rsidP="009629F5">
      <w:pPr>
        <w:jc w:val="both"/>
        <w:rPr>
          <w:lang w:val="vi-VN"/>
        </w:rPr>
      </w:pPr>
    </w:p>
    <w:p w:rsidR="00E26559" w:rsidRDefault="00E26559" w:rsidP="009629F5">
      <w:pPr>
        <w:jc w:val="both"/>
        <w:rPr>
          <w:lang w:val="vi-VN"/>
        </w:rPr>
      </w:pPr>
      <w:r>
        <w:rPr>
          <w:lang w:val="vi-VN"/>
        </w:rPr>
        <w:t>In ra thông tin của tất cả sản phẩm đã được khai báo</w:t>
      </w:r>
      <w:r w:rsidR="002F544F">
        <w:rPr>
          <w:lang w:val="vi-VN"/>
        </w:rPr>
        <w:t xml:space="preserve"> ở trên</w:t>
      </w:r>
      <w:bookmarkStart w:id="0" w:name="_GoBack"/>
      <w:bookmarkEnd w:id="0"/>
      <w:r>
        <w:rPr>
          <w:lang w:val="vi-VN"/>
        </w:rPr>
        <w:t>, ngăn cách nhau bằng dấu “&lt;br/&gt;”</w:t>
      </w:r>
      <w:r w:rsidR="00C225F6">
        <w:rPr>
          <w:lang w:val="vi-VN"/>
        </w:rPr>
        <w:t>.</w:t>
      </w:r>
    </w:p>
    <w:p w:rsidR="00C225F6" w:rsidRPr="00543569" w:rsidRDefault="00C225F6" w:rsidP="009629F5">
      <w:pPr>
        <w:jc w:val="both"/>
        <w:rPr>
          <w:lang w:val="vi-VN"/>
        </w:rPr>
      </w:pPr>
      <w:r>
        <w:rPr>
          <w:lang w:val="vi-VN"/>
        </w:rPr>
        <w:t xml:space="preserve">In ra thông tin sản phẩm trước khi trừ thuế VAT bằng </w:t>
      </w:r>
      <w:r w:rsidRPr="0033243C">
        <w:rPr>
          <w:b/>
          <w:bCs/>
          <w:lang w:val="vi-VN"/>
        </w:rPr>
        <w:t>số lượng * đơn giá</w:t>
      </w:r>
      <w:r>
        <w:rPr>
          <w:lang w:val="vi-VN"/>
        </w:rPr>
        <w:t xml:space="preserve"> và sau khi trừ thuế là </w:t>
      </w:r>
      <w:r w:rsidRPr="0033243C">
        <w:rPr>
          <w:b/>
          <w:bCs/>
          <w:lang w:val="vi-VN"/>
        </w:rPr>
        <w:t>số lượng * đơn giá * VAT.</w:t>
      </w:r>
    </w:p>
    <w:p w:rsidR="00C27B8F" w:rsidRDefault="00C27B8F" w:rsidP="00E84531">
      <w:pPr>
        <w:jc w:val="both"/>
        <w:rPr>
          <w:lang w:val="vi-VN"/>
        </w:rPr>
      </w:pPr>
    </w:p>
    <w:p w:rsidR="00C27B8F" w:rsidRDefault="00C27B8F" w:rsidP="00C12581">
      <w:pPr>
        <w:pStyle w:val="Heading2"/>
        <w:rPr>
          <w:lang w:val="vi-VN"/>
        </w:rPr>
      </w:pPr>
      <w:r>
        <w:rPr>
          <w:lang w:val="vi-VN"/>
        </w:rPr>
        <w:t xml:space="preserve">Bài tập 5: </w:t>
      </w:r>
      <w:r w:rsidR="00C12581">
        <w:rPr>
          <w:lang w:val="vi-VN"/>
        </w:rPr>
        <w:t>Sử dụng PHP giải quyết bài tập sau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﻿Viết một Chương trình cho phép tính tiền điện. Mỗi hộ gia đình sẽ được sử dụng 100 số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điện đầu tiên (Giá rẻ ) với giá 450D/1KW. Công thức tính tiền điện cụ thể như sau: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Từ số 101 – 200: Giá tiền sẽ là 600/KW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Từ số 201 – 300: Giá tiền sẽ là 750/KW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Từ số 301 – 500: Giá tiền sẽ là 900/KW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lastRenderedPageBreak/>
        <w:t>Từ số 501 – 1000: Giá tiền sẽ là 1000/KW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Từ số 1000 trở lên: Giá tiền sẽ là 1200/KW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Yêu cầu: Khai báo một biến và gán cho biến này số KW tiêu thụ điện. Chương trình sẽ</w:t>
      </w:r>
    </w:p>
    <w:p w:rsidR="00C12581" w:rsidRPr="00C1258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tính và in ra tổng số tiền mà ta phải nộp trước và sau khi tính thuế VAT (Thuế suất VAT</w:t>
      </w:r>
    </w:p>
    <w:p w:rsidR="00C12581" w:rsidRPr="00E84531" w:rsidRDefault="00C12581" w:rsidP="00C12581">
      <w:pPr>
        <w:jc w:val="both"/>
        <w:rPr>
          <w:lang w:val="vi-VN"/>
        </w:rPr>
      </w:pPr>
      <w:r w:rsidRPr="00C12581">
        <w:rPr>
          <w:lang w:val="vi-VN"/>
        </w:rPr>
        <w:t>= 10% tiền điện)</w:t>
      </w:r>
    </w:p>
    <w:p w:rsidR="009E7C66" w:rsidRDefault="009E7C66" w:rsidP="00AE1B5D">
      <w:pPr>
        <w:jc w:val="both"/>
        <w:rPr>
          <w:lang w:val="vi-VN"/>
        </w:rPr>
      </w:pPr>
    </w:p>
    <w:p w:rsidR="006F4F28" w:rsidRDefault="006F4F28" w:rsidP="006F4F28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 w:rsidR="00AD2D17">
        <w:rPr>
          <w:lang w:val="vi-VN"/>
        </w:rPr>
        <w:t>6</w:t>
      </w:r>
      <w:r>
        <w:rPr>
          <w:lang w:val="vi-VN"/>
        </w:rPr>
        <w:t>: Sử dụng PHP giải quyết bài tập sau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﻿Viết một Chương trình có sử dụng câu lệnh switch để in ra ngày được nhập vào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từ bàn phím. Giá trị sẽ được in ra tương ứng như sau: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0 – In ra Ngày thứ hai.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1 - In ra Ngày thứ ba.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2 - In ra Ngày thứ tư.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3 - In ra Ngày thứ năm.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4 - In ra Ngày thứ sáu.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5 - In ra Ngày thứ bảy.</w:t>
      </w:r>
    </w:p>
    <w:p w:rsidR="006F4F28" w:rsidRPr="006F4F28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6 - In ra Ngày Chủ nhật.</w:t>
      </w:r>
    </w:p>
    <w:p w:rsidR="006F4F28" w:rsidRPr="00C47FF3" w:rsidRDefault="006F4F28" w:rsidP="006F4F28">
      <w:pPr>
        <w:jc w:val="both"/>
        <w:rPr>
          <w:lang w:val="vi-VN"/>
        </w:rPr>
      </w:pPr>
      <w:r w:rsidRPr="006F4F28">
        <w:rPr>
          <w:lang w:val="vi-VN"/>
        </w:rPr>
        <w:t>Nếu ngoài các giá trị trên, in ra: “Không hợp lệ</w:t>
      </w:r>
    </w:p>
    <w:sectPr w:rsidR="006F4F28" w:rsidRPr="00C47FF3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2F"/>
    <w:rsid w:val="000926A9"/>
    <w:rsid w:val="00102F18"/>
    <w:rsid w:val="0016017C"/>
    <w:rsid w:val="00172703"/>
    <w:rsid w:val="001864C2"/>
    <w:rsid w:val="002F544F"/>
    <w:rsid w:val="0033243C"/>
    <w:rsid w:val="00333083"/>
    <w:rsid w:val="00341480"/>
    <w:rsid w:val="003433B0"/>
    <w:rsid w:val="003724D6"/>
    <w:rsid w:val="0037284F"/>
    <w:rsid w:val="003804E3"/>
    <w:rsid w:val="003A1AA0"/>
    <w:rsid w:val="004624A9"/>
    <w:rsid w:val="00543569"/>
    <w:rsid w:val="00567398"/>
    <w:rsid w:val="00581B2F"/>
    <w:rsid w:val="005B4B88"/>
    <w:rsid w:val="006F4F28"/>
    <w:rsid w:val="00704988"/>
    <w:rsid w:val="00800689"/>
    <w:rsid w:val="00903DEA"/>
    <w:rsid w:val="00942916"/>
    <w:rsid w:val="009629F5"/>
    <w:rsid w:val="009E7C66"/>
    <w:rsid w:val="00A63EAE"/>
    <w:rsid w:val="00AD2D17"/>
    <w:rsid w:val="00AE1B5D"/>
    <w:rsid w:val="00BC7E84"/>
    <w:rsid w:val="00C06C08"/>
    <w:rsid w:val="00C12581"/>
    <w:rsid w:val="00C225F6"/>
    <w:rsid w:val="00C27B8F"/>
    <w:rsid w:val="00C47FF3"/>
    <w:rsid w:val="00C648C5"/>
    <w:rsid w:val="00D17874"/>
    <w:rsid w:val="00D17FB7"/>
    <w:rsid w:val="00D31392"/>
    <w:rsid w:val="00D6321E"/>
    <w:rsid w:val="00D66210"/>
    <w:rsid w:val="00DF3603"/>
    <w:rsid w:val="00E10CB6"/>
    <w:rsid w:val="00E26559"/>
    <w:rsid w:val="00E73423"/>
    <w:rsid w:val="00E84531"/>
    <w:rsid w:val="00F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CC9AD"/>
  <w15:chartTrackingRefBased/>
  <w15:docId w15:val="{B93F7CC2-F78D-BA4B-9F21-A4BC02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581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8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35</cp:revision>
  <dcterms:created xsi:type="dcterms:W3CDTF">2021-01-03T13:21:00Z</dcterms:created>
  <dcterms:modified xsi:type="dcterms:W3CDTF">2021-01-03T14:09:00Z</dcterms:modified>
</cp:coreProperties>
</file>