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6" w:rsidRDefault="00A1694D">
      <w:r>
        <w:t xml:space="preserve">ĐỆ QUY </w:t>
      </w:r>
    </w:p>
    <w:p w:rsidR="00A1694D" w:rsidRDefault="00A1694D" w:rsidP="00A1694D">
      <w:pPr>
        <w:pStyle w:val="ListParagraph"/>
        <w:numPr>
          <w:ilvl w:val="0"/>
          <w:numId w:val="1"/>
        </w:numPr>
        <w:spacing w:after="0"/>
      </w:pPr>
      <w:r>
        <w:t xml:space="preserve">Giới thiệu về đệ quy </w:t>
      </w:r>
    </w:p>
    <w:p w:rsidR="00C444CA" w:rsidRDefault="00A1694D" w:rsidP="00C444CA">
      <w:pPr>
        <w:pStyle w:val="ListParagraph"/>
        <w:numPr>
          <w:ilvl w:val="0"/>
          <w:numId w:val="2"/>
        </w:numPr>
        <w:spacing w:after="0"/>
      </w:pPr>
      <w:r>
        <w:t>Bản chất của việc thiết kế giải thuật theo phương pháp đệ quy là việc coi chính giải thuật trong quá trình thiết kế giải thuật</w:t>
      </w:r>
    </w:p>
    <w:p w:rsidR="00C444CA" w:rsidRDefault="00C444CA" w:rsidP="00C444CA">
      <w:pPr>
        <w:pStyle w:val="ListParagraph"/>
        <w:numPr>
          <w:ilvl w:val="0"/>
          <w:numId w:val="2"/>
        </w:numPr>
        <w:spacing w:after="0"/>
      </w:pPr>
      <w:r>
        <w:t>Không thể gọi nó mãi mãi, phải có điểm dừng đến 1 trường hợp nào đó</w:t>
      </w:r>
    </w:p>
    <w:p w:rsidR="00A1694D" w:rsidRDefault="00A1694D" w:rsidP="00A1694D">
      <w:pPr>
        <w:pStyle w:val="ListParagraph"/>
        <w:numPr>
          <w:ilvl w:val="0"/>
          <w:numId w:val="2"/>
        </w:numPr>
        <w:spacing w:after="0"/>
      </w:pPr>
      <w:r>
        <w:t>Lời gọi giải thuật cấu trúc như sau:</w:t>
      </w:r>
    </w:p>
    <w:p w:rsidR="00A1694D" w:rsidRDefault="00A1694D" w:rsidP="00A1694D">
      <w:pPr>
        <w:pStyle w:val="ListParagraph"/>
        <w:numPr>
          <w:ilvl w:val="0"/>
          <w:numId w:val="2"/>
        </w:numPr>
        <w:spacing w:after="0"/>
      </w:pPr>
      <w:r>
        <w:t>TÊN_GIẢI_THUẬT (Danh sách các tham số đầu vào);</w:t>
      </w:r>
    </w:p>
    <w:p w:rsidR="00A1694D" w:rsidRDefault="00A1694D" w:rsidP="00A1694D">
      <w:pPr>
        <w:pStyle w:val="ListParagraph"/>
        <w:numPr>
          <w:ilvl w:val="0"/>
          <w:numId w:val="2"/>
        </w:numPr>
        <w:spacing w:after="0"/>
      </w:pPr>
      <w:r>
        <w:t xml:space="preserve">Giải thuật đệ quy thường được thiết kế theo cấu trúc: </w:t>
      </w:r>
    </w:p>
    <w:p w:rsidR="00A1694D" w:rsidRDefault="00A1694D" w:rsidP="00A1694D">
      <w:pPr>
        <w:pStyle w:val="ListParagraph"/>
        <w:numPr>
          <w:ilvl w:val="0"/>
          <w:numId w:val="3"/>
        </w:numPr>
        <w:spacing w:after="0"/>
      </w:pPr>
      <w:r>
        <w:t>Kiểm tra điều kiện kết thúc đệ quy và trả về kết quả tương ứng;</w:t>
      </w:r>
    </w:p>
    <w:p w:rsidR="00A1694D" w:rsidRDefault="00A1694D" w:rsidP="00A1694D">
      <w:pPr>
        <w:pStyle w:val="ListParagraph"/>
        <w:numPr>
          <w:ilvl w:val="0"/>
          <w:numId w:val="3"/>
        </w:numPr>
        <w:spacing w:after="0"/>
      </w:pPr>
      <w:r>
        <w:t>Chia nhỏ dữ liệu đầu vào;</w:t>
      </w:r>
    </w:p>
    <w:p w:rsidR="00A1694D" w:rsidRDefault="00A1694D" w:rsidP="00A1694D">
      <w:pPr>
        <w:pStyle w:val="ListParagraph"/>
        <w:numPr>
          <w:ilvl w:val="0"/>
          <w:numId w:val="3"/>
        </w:numPr>
        <w:spacing w:after="0"/>
      </w:pPr>
      <w:r>
        <w:t>Áp dụng giải thuật đệ quy trên từng phần dữ liệu con;</w:t>
      </w:r>
    </w:p>
    <w:p w:rsidR="00A1694D" w:rsidRDefault="00A1694D" w:rsidP="00A1694D">
      <w:pPr>
        <w:pStyle w:val="ListParagraph"/>
        <w:numPr>
          <w:ilvl w:val="0"/>
          <w:numId w:val="3"/>
        </w:numPr>
        <w:spacing w:after="0"/>
      </w:pPr>
      <w:r>
        <w:t>Tổng hợp các kết quả thu được</w:t>
      </w:r>
    </w:p>
    <w:p w:rsidR="00C444CA" w:rsidRDefault="00C444CA" w:rsidP="00A1694D">
      <w:pPr>
        <w:spacing w:after="0"/>
      </w:pPr>
      <w:r>
        <w:t xml:space="preserve">Phương pháp thiết kế một bài toán đệ quy: </w:t>
      </w:r>
    </w:p>
    <w:p w:rsidR="00C444CA" w:rsidRDefault="00C444CA" w:rsidP="00C444CA">
      <w:pPr>
        <w:pStyle w:val="ListParagraph"/>
        <w:numPr>
          <w:ilvl w:val="0"/>
          <w:numId w:val="8"/>
        </w:numPr>
        <w:spacing w:after="0"/>
      </w:pPr>
      <w:r>
        <w:t>Tham số hóa bài toán (hiểu bài toán)</w:t>
      </w:r>
    </w:p>
    <w:p w:rsidR="00C444CA" w:rsidRDefault="00C444CA" w:rsidP="00C444CA">
      <w:pPr>
        <w:pStyle w:val="ListParagraph"/>
        <w:numPr>
          <w:ilvl w:val="0"/>
          <w:numId w:val="8"/>
        </w:numPr>
        <w:spacing w:after="0"/>
      </w:pPr>
      <w:r>
        <w:t>Phân tích trường hợp chung: đưa bài toán dưới dạng bài toán cùng loại nhưng có phạm vi giải quyết nhỏ hơn theo nghĩa dần dần sẽ tiến tới trường hợp suy biến</w:t>
      </w:r>
    </w:p>
    <w:p w:rsidR="00C444CA" w:rsidRDefault="00C444CA" w:rsidP="00C444CA">
      <w:pPr>
        <w:pStyle w:val="ListParagraph"/>
        <w:numPr>
          <w:ilvl w:val="0"/>
          <w:numId w:val="8"/>
        </w:numPr>
        <w:spacing w:after="0"/>
      </w:pPr>
      <w:r>
        <w:t>Tìm trường hợp suy biến -&gt; tìm các điều kiện cần biên, tìm giải thuật cho các tình huống này (tìm điểm dừng)</w:t>
      </w:r>
    </w:p>
    <w:p w:rsidR="00C444CA" w:rsidRDefault="00C444CA" w:rsidP="00C444CA">
      <w:pPr>
        <w:spacing w:after="0"/>
      </w:pPr>
      <w:r>
        <w:t xml:space="preserve">Chương trình đệ quy gồm 2 phần chính: </w:t>
      </w:r>
    </w:p>
    <w:p w:rsidR="00C444CA" w:rsidRDefault="00C444CA" w:rsidP="00C444CA">
      <w:pPr>
        <w:pStyle w:val="ListParagraph"/>
        <w:numPr>
          <w:ilvl w:val="0"/>
          <w:numId w:val="9"/>
        </w:numPr>
        <w:spacing w:after="0"/>
      </w:pPr>
      <w:r>
        <w:t>Phần cơ sở: Điều kiện thoát khỏi đệ quy (điểm dừng)</w:t>
      </w:r>
    </w:p>
    <w:p w:rsidR="00C444CA" w:rsidRDefault="00C444CA" w:rsidP="00C444CA">
      <w:pPr>
        <w:pStyle w:val="ListParagraph"/>
        <w:numPr>
          <w:ilvl w:val="0"/>
          <w:numId w:val="9"/>
        </w:numPr>
        <w:spacing w:after="0"/>
      </w:pPr>
      <w:r>
        <w:t>Phần đệ quy: trong phần thân chương trình có lời gọi đến chính bản thân chương trình với giá trị mới của tham số nhỏ hơn giá trị ban đầu</w:t>
      </w:r>
    </w:p>
    <w:p w:rsidR="00A1694D" w:rsidRDefault="00643E15" w:rsidP="00A1694D">
      <w:pPr>
        <w:spacing w:after="0"/>
      </w:pPr>
      <w:r>
        <w:t xml:space="preserve">Phân loại đệ quy : </w:t>
      </w:r>
    </w:p>
    <w:p w:rsidR="00643E15" w:rsidRDefault="00643E15" w:rsidP="00643E15">
      <w:pPr>
        <w:pStyle w:val="ListParagraph"/>
        <w:numPr>
          <w:ilvl w:val="0"/>
          <w:numId w:val="5"/>
        </w:numPr>
        <w:spacing w:after="0"/>
      </w:pPr>
      <w:r>
        <w:t>Đệ quy tuyến tính</w:t>
      </w:r>
    </w:p>
    <w:p w:rsidR="00643E15" w:rsidRDefault="00643E15" w:rsidP="00643E15">
      <w:pPr>
        <w:spacing w:after="0"/>
      </w:pPr>
      <w:r>
        <w:t>Trong thân hàm có duy nhất một lời gọi hàm gọi lại chính nó một cách tường minh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Kiểu_dữ_liệ</w:t>
      </w:r>
      <w:r>
        <w:rPr>
          <w:color w:val="548DD4" w:themeColor="text2" w:themeTint="99"/>
        </w:rPr>
        <w:t>u Ten</w:t>
      </w:r>
      <w:r w:rsidRPr="00643E15">
        <w:rPr>
          <w:color w:val="548DD4" w:themeColor="text2" w:themeTint="99"/>
        </w:rPr>
        <w:t>Ham(&lt;Danh sách tham số&gt;)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{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If(&lt;Điều kiện dừng&gt;)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{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….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Return &lt;Giá trị trả về&gt;;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Else {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… …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…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TeenHam(&lt;Danh sách tham số&gt;)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}</w:t>
      </w:r>
    </w:p>
    <w:p w:rsidR="00643E15" w:rsidRP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}</w:t>
      </w:r>
    </w:p>
    <w:p w:rsidR="00643E15" w:rsidRDefault="00643E15" w:rsidP="00643E15">
      <w:pPr>
        <w:spacing w:after="0"/>
        <w:rPr>
          <w:color w:val="548DD4" w:themeColor="text2" w:themeTint="99"/>
        </w:rPr>
      </w:pPr>
      <w:r w:rsidRPr="00643E15">
        <w:rPr>
          <w:color w:val="548DD4" w:themeColor="text2" w:themeTint="99"/>
        </w:rPr>
        <w:t>}</w:t>
      </w:r>
    </w:p>
    <w:p w:rsidR="00643E15" w:rsidRDefault="00643E15" w:rsidP="00643E15">
      <w:pPr>
        <w:spacing w:after="0"/>
      </w:pPr>
      <w:r>
        <w:t xml:space="preserve">Ví dụ: </w:t>
      </w:r>
    </w:p>
    <w:p w:rsidR="00643E15" w:rsidRDefault="00643E15" w:rsidP="00643E15">
      <w:pPr>
        <w:spacing w:after="0"/>
      </w:pPr>
      <w:r>
        <w:t>Tính S(n)=1+2+3+….+n;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lastRenderedPageBreak/>
        <w:t>#include</w:t>
      </w:r>
      <w:r>
        <w:rPr>
          <w:rFonts w:ascii="Consolas" w:hAnsi="Consolas"/>
          <w:color w:val="D69D85"/>
        </w:rPr>
        <w:t>&lt;iostream&gt;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tong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x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x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C8C8C8"/>
        </w:rPr>
        <w:t>tong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x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KetQua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n</w:t>
      </w:r>
      <w:r>
        <w:rPr>
          <w:rFonts w:ascii="Consolas" w:hAnsi="Consolas"/>
          <w:color w:val="B4B4B4"/>
        </w:rPr>
        <w:t>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n</w:t>
      </w:r>
      <w:r>
        <w:rPr>
          <w:rFonts w:ascii="Consolas" w:hAnsi="Consolas"/>
          <w:color w:val="B4B4B4"/>
        </w:rPr>
        <w:t>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KetQua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tong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n</w:t>
      </w:r>
      <w:r>
        <w:rPr>
          <w:rFonts w:ascii="Consolas" w:hAnsi="Consolas"/>
          <w:color w:val="B4B4B4"/>
        </w:rPr>
        <w:t>);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"\nKet Qua: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KetQua</w:t>
      </w:r>
      <w:r>
        <w:rPr>
          <w:rFonts w:ascii="Consolas" w:hAnsi="Consolas"/>
          <w:color w:val="B4B4B4"/>
        </w:rPr>
        <w:t>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AA4D5A" w:rsidRDefault="00AA4D5A" w:rsidP="00AA4D5A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AA4D5A" w:rsidRDefault="00AA4D5A" w:rsidP="00AA4D5A">
      <w:pPr>
        <w:pStyle w:val="ListParagraph"/>
        <w:numPr>
          <w:ilvl w:val="0"/>
          <w:numId w:val="5"/>
        </w:numPr>
        <w:spacing w:after="0"/>
      </w:pPr>
      <w:r>
        <w:t xml:space="preserve">Đệ quy nhị phân </w:t>
      </w:r>
    </w:p>
    <w:p w:rsidR="00AA4D5A" w:rsidRDefault="00AA4D5A" w:rsidP="00AA4D5A">
      <w:pPr>
        <w:pStyle w:val="ListParagraph"/>
        <w:numPr>
          <w:ilvl w:val="0"/>
          <w:numId w:val="6"/>
        </w:numPr>
        <w:spacing w:after="0"/>
      </w:pPr>
      <w:r>
        <w:t>Trong thân của hàm có 2 lời gọi hàm gọi lại chính nó một cách tường minh.</w:t>
      </w:r>
    </w:p>
    <w:p w:rsidR="00AA4D5A" w:rsidRDefault="00AA4D5A" w:rsidP="00AA4D5A">
      <w:pPr>
        <w:spacing w:after="0"/>
        <w:ind w:left="360"/>
      </w:pPr>
    </w:p>
    <w:p w:rsidR="00AA4D5A" w:rsidRDefault="00AA4D5A" w:rsidP="00AA4D5A">
      <w:pPr>
        <w:spacing w:after="0"/>
        <w:ind w:left="360"/>
      </w:pPr>
      <w:r>
        <w:t>Kiểu_dữ _liệu TenHam(&lt;Danh sách tham số&gt;)</w:t>
      </w:r>
      <w:r w:rsidR="000E0318">
        <w:t>{</w:t>
      </w:r>
    </w:p>
    <w:p w:rsidR="000E0318" w:rsidRPr="000E0318" w:rsidRDefault="000E0318" w:rsidP="00AA4D5A">
      <w:pPr>
        <w:spacing w:after="0"/>
        <w:ind w:left="360"/>
        <w:rPr>
          <w:color w:val="548DD4" w:themeColor="text2" w:themeTint="99"/>
        </w:rPr>
      </w:pPr>
      <w:r w:rsidRPr="000E0318">
        <w:rPr>
          <w:color w:val="548DD4" w:themeColor="text2" w:themeTint="99"/>
        </w:rPr>
        <w:t>If(&lt;Điều kiên dừng&gt;){</w:t>
      </w:r>
    </w:p>
    <w:p w:rsidR="000E0318" w:rsidRPr="000E0318" w:rsidRDefault="000E0318" w:rsidP="000E0318">
      <w:pPr>
        <w:spacing w:after="0"/>
        <w:ind w:left="360"/>
        <w:rPr>
          <w:color w:val="548DD4" w:themeColor="text2" w:themeTint="99"/>
        </w:rPr>
      </w:pPr>
      <w:r w:rsidRPr="000E0318">
        <w:rPr>
          <w:color w:val="548DD4" w:themeColor="text2" w:themeTint="99"/>
        </w:rPr>
        <w:t>Return &lt;Giá trị trả về&gt;;</w:t>
      </w:r>
    </w:p>
    <w:p w:rsidR="000E0318" w:rsidRPr="000E0318" w:rsidRDefault="000E0318" w:rsidP="000E0318">
      <w:pPr>
        <w:spacing w:after="0"/>
        <w:ind w:left="360" w:firstLine="360"/>
        <w:rPr>
          <w:color w:val="548DD4" w:themeColor="text2" w:themeTint="99"/>
        </w:rPr>
      </w:pPr>
      <w:r w:rsidRPr="000E0318">
        <w:rPr>
          <w:color w:val="548DD4" w:themeColor="text2" w:themeTint="99"/>
        </w:rPr>
        <w:t>}else {</w:t>
      </w:r>
    </w:p>
    <w:p w:rsidR="000E0318" w:rsidRPr="000E0318" w:rsidRDefault="000E0318" w:rsidP="000E0318">
      <w:pPr>
        <w:spacing w:after="0"/>
        <w:ind w:left="1080" w:firstLine="360"/>
        <w:rPr>
          <w:color w:val="FF0000"/>
        </w:rPr>
      </w:pPr>
      <w:r w:rsidRPr="000E0318">
        <w:rPr>
          <w:color w:val="FF0000"/>
        </w:rPr>
        <w:t>TenHam(&lt;Danh sách tham số&gt;);</w:t>
      </w:r>
    </w:p>
    <w:p w:rsidR="000E0318" w:rsidRPr="000E0318" w:rsidRDefault="000E0318" w:rsidP="000E0318">
      <w:pPr>
        <w:spacing w:after="0"/>
        <w:ind w:left="1080" w:firstLine="360"/>
        <w:rPr>
          <w:color w:val="FF0000"/>
        </w:rPr>
      </w:pPr>
      <w:r w:rsidRPr="000E0318">
        <w:rPr>
          <w:color w:val="FF0000"/>
        </w:rPr>
        <w:t>…..</w:t>
      </w:r>
    </w:p>
    <w:p w:rsidR="000E0318" w:rsidRPr="00514AB1" w:rsidRDefault="000E0318" w:rsidP="00514AB1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514AB1">
        <w:rPr>
          <w:color w:val="FF0000"/>
        </w:rPr>
        <w:t>TenHam(&lt;Danh sach tham số&gt;);</w:t>
      </w:r>
    </w:p>
    <w:p w:rsidR="000E0318" w:rsidRPr="000E0318" w:rsidRDefault="000E0318" w:rsidP="000E0318">
      <w:pPr>
        <w:spacing w:after="0"/>
        <w:ind w:left="1080" w:firstLine="360"/>
        <w:rPr>
          <w:color w:val="FF0000"/>
        </w:rPr>
      </w:pPr>
      <w:r w:rsidRPr="000E0318">
        <w:rPr>
          <w:color w:val="FF0000"/>
        </w:rPr>
        <w:t>…..</w:t>
      </w:r>
    </w:p>
    <w:p w:rsidR="000E0318" w:rsidRDefault="000E0318" w:rsidP="000E0318">
      <w:pPr>
        <w:spacing w:after="0"/>
        <w:ind w:left="1080" w:firstLine="360"/>
      </w:pPr>
      <w:r>
        <w:t>}</w:t>
      </w:r>
    </w:p>
    <w:p w:rsidR="000E0318" w:rsidRDefault="000E0318" w:rsidP="00AA4D5A">
      <w:pPr>
        <w:spacing w:after="0"/>
        <w:ind w:left="360"/>
      </w:pPr>
      <w:r>
        <w:t>}</w:t>
      </w:r>
    </w:p>
    <w:p w:rsidR="000E0318" w:rsidRDefault="00514AB1" w:rsidP="00514AB1">
      <w:pPr>
        <w:pStyle w:val="ListParagraph"/>
        <w:numPr>
          <w:ilvl w:val="0"/>
          <w:numId w:val="5"/>
        </w:numPr>
        <w:spacing w:after="0"/>
      </w:pPr>
      <w:r>
        <w:t xml:space="preserve">Đệ quy phi tuyến </w:t>
      </w:r>
    </w:p>
    <w:p w:rsidR="00514AB1" w:rsidRDefault="00514AB1" w:rsidP="00514AB1">
      <w:pPr>
        <w:pStyle w:val="ListParagraph"/>
        <w:numPr>
          <w:ilvl w:val="0"/>
          <w:numId w:val="6"/>
        </w:numPr>
        <w:spacing w:after="0"/>
      </w:pPr>
      <w:r>
        <w:t>Trong thân của hàm có lời gọi hàm gọi lại chính nó được đặt bên trong vòng lặp</w:t>
      </w:r>
    </w:p>
    <w:p w:rsidR="00514AB1" w:rsidRDefault="00514AB1" w:rsidP="00514AB1">
      <w:pPr>
        <w:pStyle w:val="ListParagraph"/>
        <w:spacing w:after="0"/>
      </w:pPr>
      <w:r>
        <w:t>Kiểu_dữ_liệu TeenHam(&lt;Danh sách tham số&gt;){</w:t>
      </w:r>
    </w:p>
    <w:p w:rsidR="00514AB1" w:rsidRPr="00514AB1" w:rsidRDefault="00514AB1" w:rsidP="00514AB1">
      <w:pPr>
        <w:pStyle w:val="ListParagraph"/>
        <w:spacing w:after="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For(int i=1;i&lt;=n;i++){</w:t>
      </w:r>
    </w:p>
    <w:p w:rsidR="00514AB1" w:rsidRPr="00514AB1" w:rsidRDefault="00514AB1" w:rsidP="00514AB1">
      <w:pPr>
        <w:pStyle w:val="ListParagraph"/>
        <w:spacing w:after="0"/>
        <w:ind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If(&lt;Điều kiện dừng&gt;){</w:t>
      </w:r>
      <w:r w:rsidRPr="00514AB1">
        <w:rPr>
          <w:color w:val="17365D" w:themeColor="text2" w:themeShade="BF"/>
        </w:rPr>
        <w:tab/>
      </w:r>
    </w:p>
    <w:p w:rsidR="00514AB1" w:rsidRPr="00514AB1" w:rsidRDefault="00514AB1" w:rsidP="00514AB1">
      <w:pPr>
        <w:pStyle w:val="ListParagraph"/>
        <w:spacing w:after="0"/>
        <w:ind w:left="1440" w:firstLine="720"/>
        <w:rPr>
          <w:color w:val="17365D" w:themeColor="text2" w:themeShade="BF"/>
        </w:rPr>
      </w:pPr>
    </w:p>
    <w:p w:rsidR="00514AB1" w:rsidRPr="00514AB1" w:rsidRDefault="00514AB1" w:rsidP="00514AB1">
      <w:pPr>
        <w:pStyle w:val="ListParagraph"/>
        <w:spacing w:after="0"/>
        <w:ind w:left="1440"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}else{</w:t>
      </w:r>
    </w:p>
    <w:p w:rsidR="00514AB1" w:rsidRPr="00514AB1" w:rsidRDefault="00514AB1" w:rsidP="00514AB1">
      <w:pPr>
        <w:spacing w:after="0"/>
        <w:ind w:left="2160"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…..</w:t>
      </w:r>
    </w:p>
    <w:p w:rsidR="00514AB1" w:rsidRPr="00514AB1" w:rsidRDefault="00514AB1" w:rsidP="00514AB1">
      <w:pPr>
        <w:spacing w:after="0"/>
        <w:ind w:left="2160" w:firstLine="720"/>
        <w:rPr>
          <w:color w:val="C0504D" w:themeColor="accent2"/>
        </w:rPr>
      </w:pPr>
      <w:r w:rsidRPr="00514AB1">
        <w:rPr>
          <w:color w:val="C0504D" w:themeColor="accent2"/>
        </w:rPr>
        <w:t>TênHam(&lt;Danh sách tham số&gt;);</w:t>
      </w:r>
    </w:p>
    <w:p w:rsidR="00514AB1" w:rsidRPr="00514AB1" w:rsidRDefault="00514AB1" w:rsidP="00514AB1">
      <w:pPr>
        <w:spacing w:after="0"/>
        <w:ind w:left="2160"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….</w:t>
      </w:r>
    </w:p>
    <w:p w:rsidR="00514AB1" w:rsidRPr="00514AB1" w:rsidRDefault="00514AB1" w:rsidP="00514AB1">
      <w:pPr>
        <w:spacing w:after="0"/>
        <w:ind w:left="2160"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}</w:t>
      </w:r>
    </w:p>
    <w:p w:rsidR="00514AB1" w:rsidRPr="00514AB1" w:rsidRDefault="00514AB1" w:rsidP="00514AB1">
      <w:pPr>
        <w:pStyle w:val="ListParagraph"/>
        <w:spacing w:after="0"/>
        <w:ind w:firstLine="72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}</w:t>
      </w:r>
    </w:p>
    <w:p w:rsidR="00514AB1" w:rsidRDefault="00514AB1" w:rsidP="00514AB1">
      <w:pPr>
        <w:pStyle w:val="ListParagraph"/>
        <w:spacing w:after="0"/>
        <w:rPr>
          <w:color w:val="17365D" w:themeColor="text2" w:themeShade="BF"/>
        </w:rPr>
      </w:pPr>
      <w:r w:rsidRPr="00514AB1">
        <w:rPr>
          <w:color w:val="17365D" w:themeColor="text2" w:themeShade="BF"/>
        </w:rPr>
        <w:t>}</w:t>
      </w:r>
    </w:p>
    <w:p w:rsidR="00514AB1" w:rsidRDefault="00514AB1" w:rsidP="00514AB1">
      <w:pPr>
        <w:pStyle w:val="ListParagraph"/>
        <w:spacing w:after="0"/>
      </w:pPr>
      <w:r>
        <w:t>Ví dụ: Tính số hạng thứ n của dãy {Xn} được định nghĩa như sau:</w:t>
      </w:r>
    </w:p>
    <w:p w:rsidR="00514AB1" w:rsidRPr="00514AB1" w:rsidRDefault="00514AB1" w:rsidP="00514AB1">
      <w:pPr>
        <w:pStyle w:val="ListParagraph"/>
        <w:spacing w:after="0"/>
      </w:pPr>
      <w:r>
        <w:t>_</w:t>
      </w:r>
      <w:r w:rsidRPr="00514AB1">
        <w:t>X0 =1;</w:t>
      </w:r>
    </w:p>
    <w:p w:rsidR="00514AB1" w:rsidRPr="00514AB1" w:rsidRDefault="00514AB1" w:rsidP="00514AB1">
      <w:pPr>
        <w:pStyle w:val="ListParagraph"/>
        <w:spacing w:after="0"/>
      </w:pPr>
      <w:r w:rsidRPr="00514AB1">
        <w:t>_x</w:t>
      </w:r>
      <w:r w:rsidRPr="00514AB1">
        <w:rPr>
          <w:vertAlign w:val="subscript"/>
        </w:rPr>
        <w:t>n</w:t>
      </w:r>
      <w:r w:rsidRPr="00514AB1">
        <w:t>=n</w:t>
      </w:r>
      <w:r w:rsidRPr="00514AB1">
        <w:rPr>
          <w:vertAlign w:val="superscript"/>
        </w:rPr>
        <w:t>2</w:t>
      </w:r>
      <w:r w:rsidRPr="00514AB1">
        <w:rPr>
          <w:vertAlign w:val="subscript"/>
        </w:rPr>
        <w:t xml:space="preserve"> </w:t>
      </w:r>
      <w:r w:rsidRPr="00514AB1">
        <w:t>X</w:t>
      </w:r>
      <w:r w:rsidRPr="00514AB1">
        <w:rPr>
          <w:vertAlign w:val="subscript"/>
        </w:rPr>
        <w:t>0</w:t>
      </w:r>
      <w:r w:rsidRPr="00514AB1">
        <w:t>+(n-1)</w:t>
      </w:r>
      <w:r w:rsidRPr="00514AB1">
        <w:rPr>
          <w:vertAlign w:val="superscript"/>
        </w:rPr>
        <w:t>2</w:t>
      </w:r>
      <w:r w:rsidRPr="00514AB1">
        <w:t>X1+….+1</w:t>
      </w:r>
      <w:r w:rsidRPr="00514AB1">
        <w:rPr>
          <w:vertAlign w:val="superscript"/>
        </w:rPr>
        <w:t>2</w:t>
      </w:r>
      <w:r w:rsidRPr="00514AB1">
        <w:t>X</w:t>
      </w:r>
      <w:r w:rsidRPr="00514AB1">
        <w:rPr>
          <w:vertAlign w:val="subscript"/>
        </w:rPr>
        <w:t>n-1</w:t>
      </w:r>
      <w:r w:rsidRPr="00514AB1">
        <w:t>; n&gt;=0;</w:t>
      </w:r>
    </w:p>
    <w:p w:rsidR="00514AB1" w:rsidRDefault="00514AB1" w:rsidP="00514AB1">
      <w:pPr>
        <w:pStyle w:val="ListParagraph"/>
        <w:spacing w:after="0"/>
      </w:pPr>
      <w:r w:rsidRPr="00514AB1">
        <w:t>Điều kiện dừng X(0)=1;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lastRenderedPageBreak/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tinhXn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)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{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++)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C8C8C8"/>
        </w:rPr>
        <w:t>tinhXn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</w:t>
      </w:r>
      <w:r>
        <w:rPr>
          <w:rFonts w:ascii="Consolas" w:hAnsi="Consolas"/>
          <w:color w:val="B4B4B4"/>
        </w:rPr>
        <w:t>;</w:t>
      </w:r>
    </w:p>
    <w:p w:rsidR="00E41C84" w:rsidRDefault="00E41C84" w:rsidP="00E41C84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3B0A4D" w:rsidRDefault="003B0A4D" w:rsidP="003B0A4D">
      <w:pPr>
        <w:pStyle w:val="ListParagraph"/>
        <w:numPr>
          <w:ilvl w:val="0"/>
          <w:numId w:val="5"/>
        </w:numPr>
        <w:spacing w:after="0"/>
        <w:rPr>
          <w:color w:val="C0504D" w:themeColor="accent2"/>
        </w:rPr>
      </w:pPr>
      <w:r w:rsidRPr="003B0A4D">
        <w:rPr>
          <w:color w:val="C0504D" w:themeColor="accent2"/>
        </w:rPr>
        <w:t>Đệ</w:t>
      </w:r>
      <w:r w:rsidR="00EF6E70">
        <w:rPr>
          <w:color w:val="C0504D" w:themeColor="accent2"/>
        </w:rPr>
        <w:t xml:space="preserve"> quy</w:t>
      </w:r>
      <w:r w:rsidR="00EF6E70">
        <w:rPr>
          <w:color w:val="C0504D" w:themeColor="accent2"/>
        </w:rPr>
        <w:tab/>
      </w:r>
      <w:r w:rsidRPr="003B0A4D">
        <w:rPr>
          <w:color w:val="C0504D" w:themeColor="accent2"/>
        </w:rPr>
        <w:t>hỗ tương</w:t>
      </w:r>
    </w:p>
    <w:p w:rsidR="00EF39DA" w:rsidRPr="00EF39DA" w:rsidRDefault="00EF39DA" w:rsidP="00EF39DA">
      <w:pPr>
        <w:pStyle w:val="ListParagraph"/>
        <w:numPr>
          <w:ilvl w:val="0"/>
          <w:numId w:val="5"/>
        </w:numPr>
        <w:spacing w:after="0"/>
        <w:rPr>
          <w:color w:val="C0504D" w:themeColor="accent2"/>
        </w:rPr>
      </w:pPr>
      <w:r>
        <w:rPr>
          <w:noProof/>
        </w:rPr>
        <w:lastRenderedPageBreak/>
        <w:drawing>
          <wp:inline distT="0" distB="0" distL="0" distR="0" wp14:anchorId="3F474DF4" wp14:editId="2D8672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BE0D266" wp14:editId="5AF488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DA" w:rsidRPr="00EF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9F1" w:rsidRDefault="00F039F1" w:rsidP="00A1694D">
      <w:pPr>
        <w:spacing w:after="0" w:line="240" w:lineRule="auto"/>
      </w:pPr>
      <w:r>
        <w:separator/>
      </w:r>
    </w:p>
  </w:endnote>
  <w:endnote w:type="continuationSeparator" w:id="0">
    <w:p w:rsidR="00F039F1" w:rsidRDefault="00F039F1" w:rsidP="00A1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9F1" w:rsidRDefault="00F039F1" w:rsidP="00A1694D">
      <w:pPr>
        <w:spacing w:after="0" w:line="240" w:lineRule="auto"/>
      </w:pPr>
      <w:r>
        <w:separator/>
      </w:r>
    </w:p>
  </w:footnote>
  <w:footnote w:type="continuationSeparator" w:id="0">
    <w:p w:rsidR="00F039F1" w:rsidRDefault="00F039F1" w:rsidP="00A16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949"/>
    <w:multiLevelType w:val="hybridMultilevel"/>
    <w:tmpl w:val="EE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00BA6"/>
    <w:multiLevelType w:val="hybridMultilevel"/>
    <w:tmpl w:val="1A1E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C2E93"/>
    <w:multiLevelType w:val="hybridMultilevel"/>
    <w:tmpl w:val="A918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4318A"/>
    <w:multiLevelType w:val="hybridMultilevel"/>
    <w:tmpl w:val="5BAAFA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4A412E"/>
    <w:multiLevelType w:val="hybridMultilevel"/>
    <w:tmpl w:val="6CBE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03D52"/>
    <w:multiLevelType w:val="hybridMultilevel"/>
    <w:tmpl w:val="523C50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16E4E"/>
    <w:multiLevelType w:val="hybridMultilevel"/>
    <w:tmpl w:val="CAAA5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C3E5D"/>
    <w:multiLevelType w:val="hybridMultilevel"/>
    <w:tmpl w:val="57689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9B79EE"/>
    <w:multiLevelType w:val="hybridMultilevel"/>
    <w:tmpl w:val="E204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4D"/>
    <w:rsid w:val="000E0318"/>
    <w:rsid w:val="001F3642"/>
    <w:rsid w:val="003B0A4D"/>
    <w:rsid w:val="00514AB1"/>
    <w:rsid w:val="00575862"/>
    <w:rsid w:val="00643E15"/>
    <w:rsid w:val="00761770"/>
    <w:rsid w:val="00820A1A"/>
    <w:rsid w:val="00A1694D"/>
    <w:rsid w:val="00AA4D5A"/>
    <w:rsid w:val="00C444CA"/>
    <w:rsid w:val="00D31D6F"/>
    <w:rsid w:val="00E41C84"/>
    <w:rsid w:val="00EF39DA"/>
    <w:rsid w:val="00EF6E70"/>
    <w:rsid w:val="00F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4D"/>
  </w:style>
  <w:style w:type="paragraph" w:styleId="Footer">
    <w:name w:val="footer"/>
    <w:basedOn w:val="Normal"/>
    <w:link w:val="FooterChar"/>
    <w:uiPriority w:val="99"/>
    <w:unhideWhenUsed/>
    <w:rsid w:val="00A1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4D"/>
  </w:style>
  <w:style w:type="paragraph" w:styleId="ListParagraph">
    <w:name w:val="List Paragraph"/>
    <w:basedOn w:val="Normal"/>
    <w:uiPriority w:val="34"/>
    <w:qFormat/>
    <w:rsid w:val="00A169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D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4D"/>
  </w:style>
  <w:style w:type="paragraph" w:styleId="Footer">
    <w:name w:val="footer"/>
    <w:basedOn w:val="Normal"/>
    <w:link w:val="FooterChar"/>
    <w:uiPriority w:val="99"/>
    <w:unhideWhenUsed/>
    <w:rsid w:val="00A1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4D"/>
  </w:style>
  <w:style w:type="paragraph" w:styleId="ListParagraph">
    <w:name w:val="List Paragraph"/>
    <w:basedOn w:val="Normal"/>
    <w:uiPriority w:val="34"/>
    <w:qFormat/>
    <w:rsid w:val="00A169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D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2018-09-20T16:22:00Z</dcterms:created>
  <dcterms:modified xsi:type="dcterms:W3CDTF">2018-09-21T19:12:00Z</dcterms:modified>
</cp:coreProperties>
</file>