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AE3C1" w14:textId="4F8C4A1D" w:rsidR="00F85E26" w:rsidRDefault="00F85E26" w:rsidP="008D4E98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F85E26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F85E26">
        <w:rPr>
          <w:rFonts w:ascii="Times New Roman" w:hAnsi="Times New Roman" w:cs="Times New Roman"/>
          <w:sz w:val="28"/>
          <w:szCs w:val="28"/>
          <w:lang w:val="vi-VN"/>
        </w:rPr>
        <w:t xml:space="preserve"> Đoàn Thanh Sang DH5904363 D1_TH05</w:t>
      </w:r>
    </w:p>
    <w:p w14:paraId="54041892" w14:textId="3DD57CF1" w:rsidR="00F85E26" w:rsidRPr="00F85E26" w:rsidRDefault="00F85E26" w:rsidP="00F85E2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F85E26">
        <w:rPr>
          <w:rFonts w:ascii="Times New Roman" w:hAnsi="Times New Roman" w:cs="Times New Roman"/>
          <w:b/>
          <w:bCs/>
          <w:sz w:val="40"/>
          <w:szCs w:val="40"/>
          <w:lang w:val="vi-VN"/>
        </w:rPr>
        <w:t>Bài Tập</w:t>
      </w:r>
    </w:p>
    <w:p w14:paraId="546630B4" w14:textId="13DB8931" w:rsidR="002109F5" w:rsidRPr="002109F5" w:rsidRDefault="00F85E26" w:rsidP="008D4E98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C</w:t>
      </w:r>
      <w:r w:rsidR="002109F5" w:rsidRPr="002109F5">
        <w:rPr>
          <w:rFonts w:ascii="Times New Roman" w:hAnsi="Times New Roman" w:cs="Times New Roman"/>
          <w:b/>
          <w:bCs/>
          <w:sz w:val="44"/>
          <w:szCs w:val="44"/>
        </w:rPr>
        <w:t>ách</w:t>
      </w:r>
      <w:proofErr w:type="spellEnd"/>
      <w:r w:rsidR="002109F5" w:rsidRPr="002109F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2109F5" w:rsidRPr="002109F5">
        <w:rPr>
          <w:rFonts w:ascii="Times New Roman" w:hAnsi="Times New Roman" w:cs="Times New Roman"/>
          <w:b/>
          <w:bCs/>
          <w:sz w:val="44"/>
          <w:szCs w:val="44"/>
        </w:rPr>
        <w:t>triển</w:t>
      </w:r>
      <w:proofErr w:type="spellEnd"/>
      <w:r w:rsidR="002109F5" w:rsidRPr="002109F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2109F5" w:rsidRPr="002109F5">
        <w:rPr>
          <w:rFonts w:ascii="Times New Roman" w:hAnsi="Times New Roman" w:cs="Times New Roman"/>
          <w:b/>
          <w:bCs/>
          <w:sz w:val="44"/>
          <w:szCs w:val="44"/>
        </w:rPr>
        <w:t>khai</w:t>
      </w:r>
      <w:proofErr w:type="spellEnd"/>
      <w:r w:rsidR="002109F5" w:rsidRPr="002109F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2109F5" w:rsidRPr="002109F5">
        <w:rPr>
          <w:rFonts w:ascii="Times New Roman" w:hAnsi="Times New Roman" w:cs="Times New Roman"/>
          <w:b/>
          <w:bCs/>
          <w:sz w:val="44"/>
          <w:szCs w:val="44"/>
        </w:rPr>
        <w:t>quy</w:t>
      </w:r>
      <w:proofErr w:type="spellEnd"/>
      <w:r w:rsidR="002109F5" w:rsidRPr="002109F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2109F5" w:rsidRPr="002109F5">
        <w:rPr>
          <w:rFonts w:ascii="Times New Roman" w:hAnsi="Times New Roman" w:cs="Times New Roman"/>
          <w:b/>
          <w:bCs/>
          <w:sz w:val="44"/>
          <w:szCs w:val="44"/>
        </w:rPr>
        <w:t>trình</w:t>
      </w:r>
      <w:proofErr w:type="spellEnd"/>
      <w:r w:rsidR="002109F5" w:rsidRPr="002109F5">
        <w:rPr>
          <w:rFonts w:ascii="Times New Roman" w:hAnsi="Times New Roman" w:cs="Times New Roman"/>
          <w:b/>
          <w:bCs/>
          <w:sz w:val="44"/>
          <w:szCs w:val="44"/>
        </w:rPr>
        <w:t xml:space="preserve"> Scrum (10 </w:t>
      </w:r>
      <w:proofErr w:type="spellStart"/>
      <w:r w:rsidR="002109F5" w:rsidRPr="002109F5">
        <w:rPr>
          <w:rFonts w:ascii="Times New Roman" w:hAnsi="Times New Roman" w:cs="Times New Roman"/>
          <w:b/>
          <w:bCs/>
          <w:sz w:val="44"/>
          <w:szCs w:val="44"/>
        </w:rPr>
        <w:t>bước</w:t>
      </w:r>
      <w:proofErr w:type="spellEnd"/>
      <w:r w:rsidR="002109F5" w:rsidRPr="002109F5">
        <w:rPr>
          <w:rFonts w:ascii="Times New Roman" w:hAnsi="Times New Roman" w:cs="Times New Roman"/>
          <w:b/>
          <w:bCs/>
          <w:sz w:val="44"/>
          <w:szCs w:val="44"/>
        </w:rPr>
        <w:t>)</w:t>
      </w:r>
    </w:p>
    <w:p w14:paraId="6B39D5AF" w14:textId="716EB884" w:rsidR="002109F5" w:rsidRPr="002109F5" w:rsidRDefault="002109F5" w:rsidP="008D4E98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09F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1: Thu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(backlog)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~&gt; LẬP TEAM VÀ TÌM RA PO (Product owner).</w:t>
      </w:r>
    </w:p>
    <w:p w14:paraId="17252614" w14:textId="68441DEE" w:rsidR="002109F5" w:rsidRPr="002109F5" w:rsidRDefault="002109F5" w:rsidP="008D4E98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~&gt; ƯỚC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09F5">
        <w:rPr>
          <w:rFonts w:ascii="Times New Roman" w:hAnsi="Times New Roman" w:cs="Times New Roman"/>
          <w:sz w:val="28"/>
          <w:szCs w:val="28"/>
        </w:rPr>
        <w:t>LƯỢNG CÔNG VIỆC CHO MỖI TEAM</w:t>
      </w:r>
    </w:p>
    <w:p w14:paraId="3A534A3C" w14:textId="339490A4" w:rsidR="002109F5" w:rsidRPr="002109F5" w:rsidRDefault="002109F5" w:rsidP="008D4E98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Sprint ~&gt; XÁC ĐỊNH KHOẢNG THỜI GIAN, MỤC TIÊU, PHÂN TÍCH CÁC YÊU CẦU</w:t>
      </w:r>
    </w:p>
    <w:p w14:paraId="2F2AD235" w14:textId="150007F6" w:rsidR="002109F5" w:rsidRPr="002109F5" w:rsidRDefault="002109F5" w:rsidP="008D4E98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Sprint ~&gt; ƯỚC LƯỢNG T/GIAN LÀM TỪNG TASK(GIỜ), NHẬN DẠNG TASK QUAN TRỌNG</w:t>
      </w:r>
    </w:p>
    <w:p w14:paraId="5910466B" w14:textId="7689ED56" w:rsidR="002109F5" w:rsidRPr="002109F5" w:rsidRDefault="002109F5" w:rsidP="008D4E98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~&gt; VẼ NHỮNG VẤN ĐỀ ĐỂ ĐÁNH GIÁ</w:t>
      </w:r>
    </w:p>
    <w:p w14:paraId="6C2DEAB0" w14:textId="470C1AF1" w:rsidR="002109F5" w:rsidRPr="002109F5" w:rsidRDefault="002109F5" w:rsidP="008D4E98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6: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Sprint,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>.</w:t>
      </w:r>
    </w:p>
    <w:p w14:paraId="3B637CED" w14:textId="5FE03E52" w:rsidR="002109F5" w:rsidRPr="002109F5" w:rsidRDefault="002109F5" w:rsidP="008D4E98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7: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~&gt; ĐÃ ĐẠT ĐƯỢC GÌ, SẼ HOÀN THÀNH GÌ VÀ KHÓ KHĂN</w:t>
      </w:r>
    </w:p>
    <w:p w14:paraId="432FF73A" w14:textId="25486F95" w:rsidR="002109F5" w:rsidRPr="002109F5" w:rsidRDefault="002109F5" w:rsidP="008D4E98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8: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đồ</w:t>
      </w:r>
      <w:proofErr w:type="spellEnd"/>
    </w:p>
    <w:p w14:paraId="189C80A5" w14:textId="304A947C" w:rsidR="002109F5" w:rsidRPr="002109F5" w:rsidRDefault="002109F5" w:rsidP="008D4E98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9: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tất</w:t>
      </w:r>
      <w:proofErr w:type="spellEnd"/>
    </w:p>
    <w:p w14:paraId="1E142C3B" w14:textId="62761887" w:rsidR="00F17F65" w:rsidRDefault="002109F5" w:rsidP="008D4E98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10: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9F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109F5">
        <w:rPr>
          <w:rFonts w:ascii="Times New Roman" w:hAnsi="Times New Roman" w:cs="Times New Roman"/>
          <w:sz w:val="28"/>
          <w:szCs w:val="28"/>
        </w:rPr>
        <w:t xml:space="preserve"> ~&gt; TRÌNH BÀY KẾT QUẢ, PHẢN HỒI VÀ THỜI HẠN CỦA SPRINT.</w:t>
      </w:r>
    </w:p>
    <w:p w14:paraId="59B82F9E" w14:textId="3003BCF8" w:rsidR="008D4E98" w:rsidRPr="008D4E98" w:rsidRDefault="008D4E98" w:rsidP="008D4E9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44"/>
          <w:szCs w:val="44"/>
          <w:lang w:val="vi-VN"/>
        </w:rPr>
      </w:pPr>
      <w:proofErr w:type="spellStart"/>
      <w:r w:rsidRPr="008D4E98">
        <w:rPr>
          <w:rFonts w:ascii="Times New Roman" w:hAnsi="Times New Roman" w:cs="Times New Roman"/>
          <w:b/>
          <w:bCs/>
          <w:sz w:val="44"/>
          <w:szCs w:val="44"/>
        </w:rPr>
        <w:t>Các</w:t>
      </w:r>
      <w:proofErr w:type="spellEnd"/>
      <w:r w:rsidRPr="008D4E98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44"/>
          <w:szCs w:val="44"/>
        </w:rPr>
        <w:t>phương</w:t>
      </w:r>
      <w:proofErr w:type="spellEnd"/>
      <w:r w:rsidRPr="008D4E98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44"/>
          <w:szCs w:val="44"/>
        </w:rPr>
        <w:t>án</w:t>
      </w:r>
      <w:proofErr w:type="spellEnd"/>
      <w:r w:rsidRPr="008D4E98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44"/>
          <w:szCs w:val="44"/>
        </w:rPr>
        <w:t>tiến</w:t>
      </w:r>
      <w:proofErr w:type="spellEnd"/>
      <w:r w:rsidRPr="008D4E98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44"/>
          <w:szCs w:val="44"/>
        </w:rPr>
        <w:t>hành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  <w:lang w:val="vi-VN"/>
        </w:rPr>
        <w:t xml:space="preserve"> </w:t>
      </w:r>
      <w:r w:rsidRPr="008D4E98">
        <w:rPr>
          <w:rFonts w:ascii="Times New Roman" w:hAnsi="Times New Roman" w:cs="Times New Roman"/>
          <w:b/>
          <w:bCs/>
          <w:sz w:val="44"/>
          <w:szCs w:val="44"/>
          <w:lang w:val="vi-VN"/>
        </w:rPr>
        <w:t>Extreme Programming</w:t>
      </w:r>
    </w:p>
    <w:p w14:paraId="0A079931" w14:textId="77777777" w:rsidR="008D4E98" w:rsidRPr="008D4E98" w:rsidRDefault="008D4E98" w:rsidP="008D4E9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hoá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nguồn</w:t>
      </w:r>
      <w:proofErr w:type="spellEnd"/>
    </w:p>
    <w:p w14:paraId="0F54E54D" w14:textId="33E20458" w:rsidR="008D4E98" w:rsidRPr="008D4E98" w:rsidRDefault="008D4E98" w:rsidP="008D4E9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>.</w:t>
      </w:r>
    </w:p>
    <w:p w14:paraId="46ED83F4" w14:textId="77777777" w:rsidR="008D4E98" w:rsidRPr="008D4E98" w:rsidRDefault="008D4E98" w:rsidP="008D4E9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giản</w:t>
      </w:r>
      <w:proofErr w:type="spellEnd"/>
    </w:p>
    <w:p w14:paraId="1888E2CA" w14:textId="72A80C05" w:rsidR="008D4E98" w:rsidRPr="008D4E98" w:rsidRDefault="008D4E98" w:rsidP="008D4E9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XP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>.</w:t>
      </w:r>
    </w:p>
    <w:p w14:paraId="5671260A" w14:textId="77777777" w:rsidR="008D4E98" w:rsidRPr="008D4E98" w:rsidRDefault="008D4E98" w:rsidP="008D4E9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</w:p>
    <w:p w14:paraId="3B9296C5" w14:textId="72C0714C" w:rsidR="008D4E98" w:rsidRPr="008D4E98" w:rsidRDefault="008D4E98" w:rsidP="008D4E9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thạo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r w:rsidRPr="008D4E98">
        <w:rPr>
          <w:rFonts w:ascii="Times New Roman" w:hAnsi="Times New Roman" w:cs="Times New Roman"/>
          <w:sz w:val="28"/>
          <w:szCs w:val="28"/>
        </w:rPr>
        <w:lastRenderedPageBreak/>
        <w:t>ý (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). Sau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XP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>.</w:t>
      </w:r>
    </w:p>
    <w:p w14:paraId="01AEE2BB" w14:textId="77777777" w:rsidR="008D4E98" w:rsidRPr="008D4E98" w:rsidRDefault="008D4E98" w:rsidP="008D4E9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cặp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đôi</w:t>
      </w:r>
      <w:proofErr w:type="spellEnd"/>
    </w:p>
    <w:p w14:paraId="0FB589C6" w14:textId="5BC7692B" w:rsidR="008D4E98" w:rsidRPr="008D4E98" w:rsidRDefault="008D4E98" w:rsidP="008D4E9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kia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>.</w:t>
      </w:r>
    </w:p>
    <w:p w14:paraId="42732408" w14:textId="77777777" w:rsidR="008D4E98" w:rsidRPr="008D4E98" w:rsidRDefault="008D4E98" w:rsidP="008D4E9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Quyền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hữu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</w:p>
    <w:p w14:paraId="0E54D915" w14:textId="0C1A7A81" w:rsidR="008D4E98" w:rsidRPr="008D4E98" w:rsidRDefault="008D4E98" w:rsidP="008D4E9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4E98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, …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>.</w:t>
      </w:r>
    </w:p>
    <w:p w14:paraId="6818A09E" w14:textId="77777777" w:rsidR="008D4E98" w:rsidRPr="008D4E98" w:rsidRDefault="008D4E98" w:rsidP="008D4E9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Tái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</w:p>
    <w:p w14:paraId="2D61BAC1" w14:textId="6EDA5F35" w:rsidR="008D4E98" w:rsidRPr="008D4E98" w:rsidRDefault="008D4E98" w:rsidP="008D4E9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thết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XP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). Qua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>.</w:t>
      </w:r>
    </w:p>
    <w:p w14:paraId="194655A2" w14:textId="77777777" w:rsidR="008D4E98" w:rsidRPr="008D4E98" w:rsidRDefault="008D4E98" w:rsidP="008D4E9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tục</w:t>
      </w:r>
      <w:proofErr w:type="spellEnd"/>
    </w:p>
    <w:p w14:paraId="2583ECD8" w14:textId="4A8364DF" w:rsidR="008D4E98" w:rsidRPr="008D4E98" w:rsidRDefault="008D4E98" w:rsidP="008D4E9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XP chia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>.</w:t>
      </w:r>
    </w:p>
    <w:p w14:paraId="5121DD14" w14:textId="77777777" w:rsidR="008D4E98" w:rsidRPr="008D4E98" w:rsidRDefault="008D4E98" w:rsidP="008D4E9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nhỏ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gọn</w:t>
      </w:r>
      <w:proofErr w:type="spellEnd"/>
    </w:p>
    <w:p w14:paraId="638877CB" w14:textId="2DC19927" w:rsidR="008D4E98" w:rsidRPr="008D4E98" w:rsidRDefault="008D4E98" w:rsidP="008D4E9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D4E98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XP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XP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>.</w:t>
      </w:r>
    </w:p>
    <w:p w14:paraId="05689A4A" w14:textId="77777777" w:rsidR="008D4E98" w:rsidRPr="008D4E98" w:rsidRDefault="008D4E98" w:rsidP="008D4E9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trực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</w:p>
    <w:p w14:paraId="5A122125" w14:textId="771D3459" w:rsidR="008D4E98" w:rsidRPr="008D4E98" w:rsidRDefault="008D4E98" w:rsidP="008D4E9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xúc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nỗ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XP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>.</w:t>
      </w:r>
    </w:p>
    <w:p w14:paraId="048E6415" w14:textId="77777777" w:rsidR="008D4E98" w:rsidRPr="008D4E98" w:rsidRDefault="008D4E98" w:rsidP="008D4E9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Trò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chơi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hoạch</w:t>
      </w:r>
      <w:proofErr w:type="spellEnd"/>
    </w:p>
    <w:p w14:paraId="1A80CCC9" w14:textId="3B3EC8BF" w:rsidR="008D4E98" w:rsidRPr="008D4E98" w:rsidRDefault="008D4E98" w:rsidP="008D4E9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4E98">
        <w:rPr>
          <w:rFonts w:ascii="Times New Roman" w:hAnsi="Times New Roman" w:cs="Times New Roman"/>
          <w:sz w:val="28"/>
          <w:szCs w:val="28"/>
        </w:rPr>
        <w:lastRenderedPageBreak/>
        <w:t>Đây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chìa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XP.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(user story)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XP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chèo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lái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gấp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gáp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>.</w:t>
      </w:r>
    </w:p>
    <w:p w14:paraId="6E31B455" w14:textId="366E299A" w:rsidR="008D4E98" w:rsidRPr="008D4E98" w:rsidRDefault="008D4E98" w:rsidP="008D4E9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dò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>)</w:t>
      </w:r>
    </w:p>
    <w:p w14:paraId="03E0176B" w14:textId="77777777" w:rsidR="008D4E98" w:rsidRPr="008D4E98" w:rsidRDefault="008D4E98" w:rsidP="008D4E9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Tuần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lễ</w:t>
      </w:r>
      <w:proofErr w:type="spellEnd"/>
      <w:r w:rsidRPr="008D4E98">
        <w:rPr>
          <w:rFonts w:ascii="Times New Roman" w:hAnsi="Times New Roman" w:cs="Times New Roman"/>
          <w:b/>
          <w:bCs/>
          <w:sz w:val="28"/>
          <w:szCs w:val="28"/>
        </w:rPr>
        <w:t xml:space="preserve"> 40 </w:t>
      </w:r>
      <w:proofErr w:type="spellStart"/>
      <w:r w:rsidRPr="008D4E98">
        <w:rPr>
          <w:rFonts w:ascii="Times New Roman" w:hAnsi="Times New Roman" w:cs="Times New Roman"/>
          <w:b/>
          <w:bCs/>
          <w:sz w:val="28"/>
          <w:szCs w:val="28"/>
        </w:rPr>
        <w:t>giờ</w:t>
      </w:r>
      <w:proofErr w:type="spellEnd"/>
    </w:p>
    <w:p w14:paraId="6797D8DE" w14:textId="46EF2522" w:rsidR="008D4E98" w:rsidRDefault="008D4E98" w:rsidP="008D4E9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kiệt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khoẻ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98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8D4E98">
        <w:rPr>
          <w:rFonts w:ascii="Times New Roman" w:hAnsi="Times New Roman" w:cs="Times New Roman"/>
          <w:sz w:val="28"/>
          <w:szCs w:val="28"/>
        </w:rPr>
        <w:t>.</w:t>
      </w:r>
    </w:p>
    <w:p w14:paraId="7CD48ADE" w14:textId="77777777" w:rsidR="002109F5" w:rsidRPr="002109F5" w:rsidRDefault="002109F5" w:rsidP="008D4E9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109F5" w:rsidRPr="00210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D0DA2"/>
    <w:multiLevelType w:val="hybridMultilevel"/>
    <w:tmpl w:val="889AE7B4"/>
    <w:lvl w:ilvl="0" w:tplc="55AC1E6C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1175C"/>
    <w:multiLevelType w:val="hybridMultilevel"/>
    <w:tmpl w:val="D50E0D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01857135">
    <w:abstractNumId w:val="0"/>
  </w:num>
  <w:num w:numId="2" w16cid:durableId="1033262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65"/>
    <w:rsid w:val="002109F5"/>
    <w:rsid w:val="008D4E98"/>
    <w:rsid w:val="00F17F65"/>
    <w:rsid w:val="00F8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1609"/>
  <w15:chartTrackingRefBased/>
  <w15:docId w15:val="{A381A14F-3B9A-4A6D-A98F-CA618566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4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Sang</cp:lastModifiedBy>
  <cp:revision>3</cp:revision>
  <dcterms:created xsi:type="dcterms:W3CDTF">2022-10-12T11:38:00Z</dcterms:created>
  <dcterms:modified xsi:type="dcterms:W3CDTF">2022-10-12T12:08:00Z</dcterms:modified>
</cp:coreProperties>
</file>