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504C" w14:textId="103A3160" w:rsidR="00B6086A" w:rsidRPr="0039608C" w:rsidRDefault="0039608C">
      <w:pPr>
        <w:rPr>
          <w:b/>
          <w:bCs/>
          <w:lang w:val="fr-FR"/>
        </w:rPr>
      </w:pPr>
      <w:r w:rsidRPr="0039608C">
        <w:rPr>
          <w:b/>
          <w:bCs/>
          <w:lang w:val="fr-FR"/>
        </w:rPr>
        <w:t>HAI CHÚ CHÁU (UNCLE&amp;SON) – 2012</w:t>
      </w:r>
    </w:p>
    <w:p w14:paraId="23327ACD" w14:textId="7F0A84E0" w:rsidR="0039608C" w:rsidRDefault="0039608C">
      <w:r>
        <w:t>Based on the short story of Hữu Thắng</w:t>
      </w:r>
    </w:p>
    <w:p w14:paraId="75C496B1" w14:textId="59977A0F" w:rsidR="0039608C" w:rsidRDefault="0039608C">
      <w:r w:rsidRPr="0039608C">
        <w:t>Director/Cinematographer/Editor : Nguyễn Đình Q</w:t>
      </w:r>
      <w:r>
        <w:t>uý Anh</w:t>
      </w:r>
    </w:p>
    <w:p w14:paraId="61379AAF" w14:textId="3A818AD6" w:rsidR="0039608C" w:rsidRDefault="0039608C">
      <w:r>
        <w:t>Starring : Ngô Nhật Trường, Trần Hoàng Phi, Hạnh Phúc, Nguyễn Huỳnh Long, Lê Nhã, Thanh Trúc, Trương Ngọc Quốc Dũng</w:t>
      </w:r>
    </w:p>
    <w:p w14:paraId="3B5D3786" w14:textId="18EF9706" w:rsidR="0039608C" w:rsidRDefault="0039608C">
      <w:r>
        <w:t>Producer : Huỳnh Ngọc Việt Triều</w:t>
      </w:r>
    </w:p>
    <w:p w14:paraId="200E10B5" w14:textId="0817ED19" w:rsidR="0039608C" w:rsidRPr="0039608C" w:rsidRDefault="0039608C">
      <w:r w:rsidRPr="0039608C">
        <w:t>Assistant director : Trương Ngọc Quốc Dũng</w:t>
      </w:r>
    </w:p>
    <w:p w14:paraId="7ABBD9FE" w14:textId="4CED2914" w:rsidR="0039608C" w:rsidRPr="0039608C" w:rsidRDefault="0039608C">
      <w:r w:rsidRPr="0039608C">
        <w:t>Secretary/Wardrobe : Lê Nhã</w:t>
      </w:r>
    </w:p>
    <w:p w14:paraId="5C88FA3E" w14:textId="2A51CC30" w:rsidR="0039608C" w:rsidRDefault="0039608C">
      <w:r>
        <w:t>Sound: Trần Quang Huyền</w:t>
      </w:r>
    </w:p>
    <w:p w14:paraId="39390A1C" w14:textId="77777777" w:rsidR="0039608C" w:rsidRPr="0039608C" w:rsidRDefault="0039608C"/>
    <w:p w14:paraId="3AB40FC2" w14:textId="77777777" w:rsidR="0039608C" w:rsidRPr="0039608C" w:rsidRDefault="0039608C"/>
    <w:sectPr w:rsidR="0039608C" w:rsidRPr="00396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8C"/>
    <w:rsid w:val="00150760"/>
    <w:rsid w:val="001539EE"/>
    <w:rsid w:val="0039608C"/>
    <w:rsid w:val="009965BA"/>
    <w:rsid w:val="00A00B05"/>
    <w:rsid w:val="00B6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656F3C"/>
  <w15:chartTrackingRefBased/>
  <w15:docId w15:val="{463125F4-D744-48C8-92BE-B75C8026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NGO</dc:creator>
  <cp:keywords/>
  <dc:description/>
  <cp:lastModifiedBy>Truong NGO</cp:lastModifiedBy>
  <cp:revision>1</cp:revision>
  <dcterms:created xsi:type="dcterms:W3CDTF">2026-01-29T17:02:00Z</dcterms:created>
  <dcterms:modified xsi:type="dcterms:W3CDTF">2026-01-29T17:11:00Z</dcterms:modified>
</cp:coreProperties>
</file>