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ID XXX, a user of Circle Mint 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), alerted on MM/DD/YYYY for the use of an IP address (XXX) that has a MaxMind risk score of XX. 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of the IP found [address IP location, whether it is related to a proxy/VPN/hosting service/Tor]. 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of the customer found [address explanation for why the IP either appears reasonable or not based on the entity PPOB, countries they operate in, countries the account admins are located in, etc.]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relevant/required: A one month review of the customer’s activity found [Provide an overview of the customers transactional volumes/patterns/exposure].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relevant: [Address internet research and/or website review].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the alerted IP login [and/or activity or customer profile] do not / do appear unusual. [Clearing/Escalating alert].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8wXDoA+BGxc7e872hOXB5W6+XQ==">CgMxLjA4AHIhMUhvUXZCb3h2RHVFTVZHeXRZNGtKZEt6bTBEZUhoMkly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