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6D99" w14:textId="6E1CF138" w:rsidR="00BE4913" w:rsidRDefault="00DD535D">
      <w:r>
        <w:t xml:space="preserve">Họ và tên: Phạm Khánh Trang </w:t>
      </w:r>
    </w:p>
    <w:p w14:paraId="0F181F15" w14:textId="09CB165F" w:rsidR="00DD535D" w:rsidRDefault="00DD535D">
      <w:r>
        <w:t>MSV: 22IT307</w:t>
      </w:r>
      <w:r>
        <w:rPr>
          <w:noProof/>
        </w:rPr>
        <w:drawing>
          <wp:inline distT="0" distB="0" distL="0" distR="0" wp14:anchorId="220739AB" wp14:editId="20ADB1AE">
            <wp:extent cx="5930900" cy="3346450"/>
            <wp:effectExtent l="0" t="0" r="0" b="6350"/>
            <wp:docPr id="115719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D7AF" w14:textId="79D60097" w:rsidR="00DD535D" w:rsidRDefault="00DD535D">
      <w:r>
        <w:rPr>
          <w:noProof/>
        </w:rPr>
        <w:drawing>
          <wp:inline distT="0" distB="0" distL="0" distR="0" wp14:anchorId="71B02272" wp14:editId="15B01F4E">
            <wp:extent cx="5930900" cy="3327400"/>
            <wp:effectExtent l="0" t="0" r="0" b="6350"/>
            <wp:docPr id="1106301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3607" w14:textId="48807814" w:rsidR="00DD535D" w:rsidRDefault="00DD535D">
      <w:r>
        <w:rPr>
          <w:noProof/>
        </w:rPr>
        <w:lastRenderedPageBreak/>
        <w:drawing>
          <wp:inline distT="0" distB="0" distL="0" distR="0" wp14:anchorId="21F2060C" wp14:editId="038B650C">
            <wp:extent cx="5930900" cy="3340100"/>
            <wp:effectExtent l="0" t="0" r="0" b="0"/>
            <wp:docPr id="250235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65"/>
    <w:rsid w:val="00192965"/>
    <w:rsid w:val="0084568E"/>
    <w:rsid w:val="00BE4913"/>
    <w:rsid w:val="00D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01AD"/>
  <w15:chartTrackingRefBased/>
  <w15:docId w15:val="{2EC8DF4A-B2EB-4FC7-9DBD-52A88DC1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Phạm Khánh</dc:creator>
  <cp:keywords/>
  <dc:description/>
  <cp:lastModifiedBy>Trang Phạm Khánh</cp:lastModifiedBy>
  <cp:revision>2</cp:revision>
  <dcterms:created xsi:type="dcterms:W3CDTF">2024-02-29T14:54:00Z</dcterms:created>
  <dcterms:modified xsi:type="dcterms:W3CDTF">2024-02-29T14:55:00Z</dcterms:modified>
</cp:coreProperties>
</file>