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sz w:val="25"/>
          <w:szCs w:val="25"/>
        </w:rPr>
        <w:t xml:space="preserve">Hoàn cảnh gặp nhau</w:t>
      </w:r>
    </w:p>
    <w:p>
      <w:pPr>
        <w:spacing w:line="240"/>
        <w:jc w:val="both"/>
      </w:pPr>
      <w:r>
        <w:rPr>
          <w:sz w:val="25"/>
          <w:szCs w:val="25"/>
        </w:rPr>
        <w:t xml:space="preserve">Tôi và Quỳnh Anh gặp nhau lần đầu vào tháng 5 năm 2021 tại một hội thảo công nghệ. Đó là một sự tình cờ thú vị khi cả hai chúng tôi đều đến đó để tìm hiểu thêm về lĩnh vực này. Tôi nhớ rất rõ, hôm đó tôi đã chủ động bắt chuyện với cô ấy.
Tôi còn nhớ như in, khi thấy cô ấy đang say sưa tham gia vào một cuộc thảo luận sôi nổi về một chủ đề công nghệ, tôi đã quyết định tiến đến và bắt chuyện. Ấn tượng đầu tiên của tôi về Quỳnh Anh là một người con gái thông minh và đầy nhiệt huyết. Cô ấy chia sẻ những quan điểm sâu sắc về công nghệ và xã hội, khiến tôi cảm thấy vô cùng ấn tượng. Sự tự tin và trí tuệ của cô ấy là điều thu hút tôi ngay từ cái nhìn đầu tiên. Cô ấy luôn biết cách giao tiếp và lắng nghe mọi người xung quanh, khiến tôi cảm thấy thoải mái và được tôn trọng khi ở bên.
Trong thời gian đầu quen nhau, chúng tôi thường thảo luận về công nghệ, phim ảnh và những chuyến du lịch. Cả hai chúng tôi đều có chung niềm đam mê với việc khám phá các nền văn hóa khác nhau và tìm hiểu về thế giới. Những cuộc trò chuyện ấy đã giúp chúng tôi xích lại gần nhau hơn. Chúng tôi chính thức hẹn hò vào ngày 1 tháng 5 năm 2022, sau một thời gian dài tìm hiểu và cảm thấy rất hợp nhau trong mọi khía cạnh của cuộc sống.
Khi mới bắt đầu mối quan hệ, chúng tôi thường gặp nhau khoảng ba lần mỗi tuần, chủ yếu là vào cuối tuần hoặc những buổi tối sau giờ làm việc. Chúng tôi thường đi ăn tối, xem phim, hoặc đơn giản chỉ là đi dạo trong công viên và trò chuyện về mọi thứ trên đời.</w:t>
      </w:r>
    </w:p>
    <w:p>
      <w:r>
        <w:rPr>
          <w:sz w:val="25"/>
          <w:szCs w:val="25"/>
        </w:rPr>
        <w:t xml:space="preserve">
</w:t>
      </w:r>
    </w:p>
    <w:p>
      <w:pPr>
        <w:spacing w:after="100"/>
      </w:pPr>
      <w:r>
        <w:rPr>
          <w:b/>
          <w:bCs/>
          <w:sz w:val="25"/>
          <w:szCs w:val="25"/>
        </w:rPr>
        <w:t xml:space="preserve">Cuộc sống chung</w:t>
      </w:r>
    </w:p>
    <w:p>
      <w:pPr>
        <w:spacing w:line="240"/>
        <w:jc w:val="both"/>
      </w:pPr>
      <w:r>
        <w:rPr>
          <w:sz w:val="25"/>
          <w:szCs w:val="25"/>
        </w:rPr>
        <w:t xml:space="preserve">Chúng tôi bắt đầu cuộc sống chung từ ngày 5 tháng 1 năm 2025, sau khi chính thức kết hôn. Đó là một bước ngoặt lớn trong mối quan hệ của chúng tôi, một dấu mốc quan trọng đánh dấu sự cam kết và gắn bó trọn đời. Địa chỉ đầu tiên chúng tôi cùng nhau xây tổ ấm là Av. El Dorado #85d-55, Fontibón, Bogotá, Colombia. Đó là một căn hộ nhỏ xinh mà chúng tôi thuê để bắt đầu cuộc sống chung.
Quyết định chuyển về sống chung là kết quả của sự đồng thuận từ cả hai phía, nhưng tôi là người đầu tiên đề nghị rằng đã đến lúc chúng tôi nên cùng nhau xây dựng một mái ấm sau khi kết hôn. Việc phân công việc nhà giữa chúng tôi diễn ra khá tự nhiên và công bằng. Tôi thường đảm nhận việc nấu ăn và giặt giũ, vì tôi thích nấu những món ăn ngon cho Quỳnh Anh. Cô ấy thì chịu trách nhiệm dọn dẹp và sắp xếp nhà cửa, vì cô ấy có gu thẩm mỹ rất tốt và luôn biết cách làm cho không gian sống trở nên ấm cúng và thoải mái.
Chúng tôi luôn cố gắng san sẻ mọi công việc để cả hai đều cảm thấy thoải mái. Những hoạt động thường ngày mà chúng tôi thường làm cùng nhau rất đa dạng. Chúng tôi thích cùng nhau đi dạo trong công viên vào buổi tối, xem phim vào cuối tuần và nấu ăn cùng nhau. Những khoảnh khắc giản dị như vậy lại là những kỷ niệm đáng trân trọng nhất trong cuộc sống của chúng tôi. Chúng tôi cũng thích dành thời gian đọc sách hoặc thảo luận về những chủ đề công nghệ và xã hội mà cả hai cùng quan tâm.
Đặc biệt, trong thời gian đại dịch COVID-19, chúng tôi đã thích nghi bằng cách làm việc từ xa và hạn chế tối đa việc ra ngoài. Cả hai đã dành nhiều thời gian hơn ở nhà, tìm mọi cách để giữ cho mối quan hệ luôn gắn kết bằng việc chia sẻ và hỗ trợ nhau trong công việc và cuộc sống hàng ngày. Chúng tôi cùng nhau nấu ăn, tập thể dục và xem phim. Đại dịch tuy khó khăn, nhưng nó cũng là cơ hội để chúng tôi hiểu nhau hơn và trân trọng những khoảnh khắc bên nhau.</w:t>
      </w:r>
    </w:p>
    <w:p>
      <w:r>
        <w:rPr>
          <w:sz w:val="25"/>
          <w:szCs w:val="25"/>
        </w:rPr>
        <w:t xml:space="preserve">
</w:t>
      </w:r>
    </w:p>
    <w:p>
      <w:pPr>
        <w:spacing w:after="100"/>
      </w:pPr>
      <w:r>
        <w:rPr>
          <w:b/>
          <w:bCs/>
          <w:sz w:val="25"/>
          <w:szCs w:val="25"/>
        </w:rPr>
        <w:t xml:space="preserve">Công việc &amp; tài chính</w:t>
      </w:r>
    </w:p>
    <w:p>
      <w:pPr>
        <w:spacing w:line="240"/>
        <w:jc w:val="both"/>
      </w:pPr>
      <w:r>
        <w:rPr>
          <w:sz w:val="25"/>
          <w:szCs w:val="25"/>
        </w:rPr>
        <w:t xml:space="preserve">Chúng tôi đều làm việc trong lĩnh vực công nghệ. Tôi là một lập trình viên backend, còn Quỳnh Anh là lập trình viên frontend. Mặc dù không làm việc cùng một bộ phận, nhưng chúng tôi thường xuyên trao đổi công việc và giúp đỡ nhau khi gặp khó khăn. Chúng tôi luôn hỗ trợ nhau trong công việc, chia sẻ kiến thức và kinh nghiệm để cùng nhau phát triển.
Chúng tôi đã mở một tài khoản ngân hàng chung tại ngân hàng ICICI vào tháng 6 năm 2024. Tài khoản này được sử dụng để chi trả các khoản chi tiêu chung như tiền nhà, điện, nước và các khoản mua sắm khác. Việc có một tài khoản chung giúp chúng tôi quản lý tài chính một cách minh bạch và hiệu quả hơn.
Các khoản chi phí chung mà chúng tôi cùng chi trả hàng tháng bao gồm tiền thuê nhà, hóa đơn điện, nước, internet và chi phí sinh hoạt hàng ngày. Cả hai chúng tôi đều đóng góp đều đặn vào các khoản này để đảm bảo cuộc sống chung luôn thoải mái và ổn định. Hiện tại, chúng tôi chưa có khoản vay hay đầu tư tài chính nào chung, cũng như chưa có tài sản chung như xe hay nhà. Tuy nhiên, chúng tôi đang lên kế hoạch mua một chiếc xe và một căn nhà trong tương lai gần để xây dựng nền tảng tài chính vững chắc cho gia đình.</w:t>
      </w:r>
    </w:p>
    <w:p>
      <w:r>
        <w:rPr>
          <w:sz w:val="25"/>
          <w:szCs w:val="25"/>
        </w:rPr>
        <w:t xml:space="preserve">
</w:t>
      </w:r>
    </w:p>
    <w:p>
      <w:pPr>
        <w:spacing w:after="100"/>
      </w:pPr>
      <w:r>
        <w:rPr>
          <w:b/>
          <w:bCs/>
          <w:sz w:val="25"/>
          <w:szCs w:val="25"/>
        </w:rPr>
        <w:t xml:space="preserve">Du lịch &amp; các hoạt động chung</w:t>
      </w:r>
    </w:p>
    <w:p>
      <w:pPr>
        <w:spacing w:line="240"/>
        <w:jc w:val="both"/>
      </w:pPr>
      <w:r>
        <w:rPr>
          <w:sz w:val="25"/>
          <w:szCs w:val="25"/>
        </w:rPr>
        <w:t xml:space="preserve">Chúng tôi đã đi du lịch cùng nhau một vài lần, đặc biệt là trong các kỳ nghỉ và dịp lễ. Mỗi chuyến đi là một trải nghiệm tuyệt vời giúp chúng tôi gắn kết hơn và tạo ra những kỷ niệm đáng nhớ. 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 Tôi nhớ mãi khoảnh khắc chúng tôi cùng nhau ngắm hoàng hôn trên bãi biển và hứa sẽ tiếp tục khám phá thêm nhiều nơi mới cùng nhau trong tương lai. Đó là một khoảnh khắc lãng mạn và ý nghĩa, đánh dấu sự gắn bó và tình yêu của chúng tôi.
Chúng tôi đang lên kế hoạch cho một chuyến du lịch đến Nhật Bản vào mùa xuân năm 2025. Chúng tôi muốn tham gia lễ hội hoa anh đào và khám phá các thành phố nổi tiếng như Tokyo, Kyoto và Osaka. Chuyến đi này sẽ là món quà đặc biệt nhân dịp kỷ niệm hai năm ngày cưới của chúng tôi. Chúng tôi hy vọng chuyến đi này sẽ mang lại cho chúng tôi những trải nghiệm mới mẻ và những kỷ niệm đáng nhớ.</w:t>
      </w:r>
    </w:p>
    <w:p>
      <w:r>
        <w:rPr>
          <w:sz w:val="25"/>
          <w:szCs w:val="25"/>
        </w:rPr>
        <w:t xml:space="preserve">
</w:t>
      </w:r>
    </w:p>
    <w:p>
      <w:pPr>
        <w:spacing w:after="100"/>
      </w:pPr>
      <w:r>
        <w:rPr>
          <w:b/>
          <w:bCs/>
          <w:sz w:val="25"/>
          <w:szCs w:val="25"/>
        </w:rPr>
        <w:t xml:space="preserve">Quan hệ gia đình &amp; bạn bè</w:t>
      </w:r>
    </w:p>
    <w:p>
      <w:pPr>
        <w:spacing w:line="240"/>
        <w:jc w:val="both"/>
      </w:pPr>
      <w:r>
        <w:rPr>
          <w:sz w:val="25"/>
          <w:szCs w:val="25"/>
        </w:rPr>
        <w:t xml:space="preserve">Chúng tôi đã giới thiệu nhau với gia đình hai bên khi mối quan hệ của chúng tôi trở nên nghiêm túc hơn, khoảng 6 tháng sau khi bắt đầu hẹn hò. Vào dịp lễ Tết Nguyên Đán 2023, chúng tôi đã mời gia đình của nhau đến thăm và gặp gỡ tại nhà tôi ở Mysuru. Gia đình của cả hai bên đều rất vui mừng và ủng hộ chúng tôi, cảm thấy hài lòng khi thấy chúng tôi hạnh phúc bên nhau.
Tôi đã gặp bố mẹ của Quỳnh Anh vào tháng 6 năm 2022 khi tôi đến Bogotá để thăm cô ấy. Lúc đầu, tôi cảm thấy hơi lo lắng vì đây là lần đầu gặp gia đình bạn gái, nhưng họ rất thân thiện và chào đón tôi. Bố mẹ của Quỳnh Anh nhận xét tôi là người lịch sự, chăm chỉ và tôn trọng gia đình, điều này khiến tôi rất vui và cảm thấy được chấp nhận. Tôi cảm thấy rất may mắn khi được gia đình Quỳnh Anh yêu quý và đón nhận.
Quỳnh Anh đã gặp bố mẹ tôi vào tháng 8 năm 2022 khi tôi dẫn cô ấy về thăm nhà tại Mysuru. Bố mẹ tôi rất ấn tượng với cô ấy, họ nhận xét rằng cô ấy rất duyên dáng, hiếu thảo và thân thiện. Cảm giác của họ về Quỳnh Anh rất tích cực và họ cảm thấy rằng chúng tôi thực sự hợp nhau. Tôi rất hạnh phúc khi bố mẹ tôi yêu quý Quỳnh Anh như con gái trong nhà.
Chúng tôi đã tham gia một số sự kiện gia đình quan trọng, như lễ cưới của anh chị em trong gia đình vào năm 2023. Ngoài ra, chúng tôi cũng đã tham gia những buổi họp mặt bạn bè chung, đặc biệt là các dịp sinh nhật và lễ hội lớn. Những sự kiện này giúp chúng tôi hiểu rõ hơn về gia đình và bạn bè của nhau, và tạo thêm cơ hội để gắn kết.
Chúng tôi có một số bạn bè chung, và những người thân thiết nhất là Linh và Minh, những người bạn học chung của chúng tôi từ thời đại học. Linh và Minh đã luôn hỗ trợ chúng tôi trong mối quan hệ, cũng như góp phần giúp hai chúng tôi hiểu nhau hơn thông qua những buổi trò chuyện và các hoạt động chung. Chúng tôi rất trân trọng tình bạn với Linh và Minh, và luôn cảm thấy may mắn khi có họ bên cạnh.</w:t>
      </w:r>
    </w:p>
    <w:p>
      <w:r>
        <w:rPr>
          <w:sz w:val="25"/>
          <w:szCs w:val="25"/>
        </w:rPr>
        <w:t xml:space="preserve">
</w:t>
      </w:r>
    </w:p>
    <w:p>
      <w:pPr>
        <w:spacing w:after="100"/>
      </w:pPr>
      <w:r>
        <w:rPr>
          <w:b/>
          <w:bCs/>
          <w:sz w:val="25"/>
          <w:szCs w:val="25"/>
        </w:rPr>
        <w:t xml:space="preserve">Cam kết với nhau</w:t>
      </w:r>
    </w:p>
    <w:p>
      <w:pPr>
        <w:spacing w:line="240"/>
        <w:jc w:val="both"/>
      </w:pPr>
      <w:r>
        <w:rPr>
          <w:sz w:val="25"/>
          <w:szCs w:val="25"/>
        </w:rPr>
        <w:t xml:space="preserve">Chúng tôi đã kết hôn vào tháng 1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Quỳnh Anh cũng có thể tham dự. Đám cưới là một cột mốc quan trọng trong mối quan hệ của chúng tôi, đánh dấu sự cam kết và tình yêu vĩnh cửu dành cho nhau.
Chúng tôi mong muốn có hai đứa con trong tương lai. Cả hai đều đồng ý rằng việc nuôi dạy con cái sẽ rất quan trọng, và chúng tôi muốn dạy con cái của mình về các giá trị gia đình, tôn trọng và lòng nhân ái. Chúng tôi cũng mong muốn cung cấp cho con một nền giáo dục tốt và môi trường sống đầy yêu thương. Chúng tôi muốn trở thành những người cha, người mẹ tốt, luôn yêu thương, chăm sóc và ủng hộ con cái trên mọi chặng đường.</w:t>
      </w:r>
    </w:p>
    <w:p>
      <w:r>
        <w:rPr>
          <w:sz w:val="25"/>
          <w:szCs w:val="25"/>
        </w:rPr>
        <w:t xml:space="preserve">
</w:t>
      </w:r>
    </w:p>
    <w:p>
      <w:pPr>
        <w:spacing w:after="100"/>
      </w:pPr>
      <w:r>
        <w:rPr>
          <w:b/>
          <w:bCs/>
          <w:sz w:val="25"/>
          <w:szCs w:val="25"/>
        </w:rPr>
        <w:t xml:space="preserve">Dự định trong tương lai</w:t>
      </w:r>
    </w:p>
    <w:p>
      <w:pPr>
        <w:spacing w:line="240"/>
        <w:jc w:val="both"/>
      </w:pPr>
      <w:r>
        <w:rPr>
          <w:sz w:val="25"/>
          <w:szCs w:val="25"/>
        </w:rPr>
        <w:t xml:space="preserve">Chúng tôi có kế hoạch định cư tại Úc vào năm 2026, sau khi ổn định công việc và tài chính. Chúng tôi dự định mua một ngôi nhà tại Sydney hoặc Melbourne vì đó là những thành phố phát triển mạnh mẽ và có môi trường sống tốt. Đây sẽ là nơi chúng tôi xây dựng gia đình và phát triển sự nghiệp lâu dài. Chúng tôi mong muốn có một cuộc sống ổn định và hạnh phúc tại Úc.
Ngoài việc định cư và phát triển sự nghiệp, chúng tôi còn mong muốn thực hiện một chuyến du lịch vòng quanh thế giới trong vài năm tới. Chúng tôi cũng đang xem xét đầu tư vào một số dự án bất động sản và tìm kiếm cơ hội học hỏi thêm về các lĩnh vực kinh doanh mới. Chúng tôi muốn khám phá thế giới, trải nghiệm những điều mới mẻ và cùng nhau xây dựng một tương lai tươi sáng.</w:t>
      </w:r>
    </w:p>
    <w:p>
      <w:r>
        <w:rPr>
          <w:sz w:val="25"/>
          <w:szCs w:val="25"/>
        </w:rPr>
        <w:t xml:space="preserve">
</w:t>
      </w:r>
    </w:p>
    <w:p>
      <w:pPr>
        <w:spacing w:after="100"/>
      </w:pPr>
      <w:r>
        <w:rPr>
          <w:b/>
          <w:bCs/>
          <w:sz w:val="25"/>
          <w:szCs w:val="25"/>
        </w:rPr>
        <w:t xml:space="preserve">Kết luận</w:t>
      </w:r>
    </w:p>
    <w:p>
      <w:pPr>
        <w:spacing w:line="240"/>
        <w:jc w:val="both"/>
      </w:pPr>
      <w:r>
        <w:rPr>
          <w:sz w:val="25"/>
          <w:szCs w:val="25"/>
        </w:rPr>
        <w:t xml:space="preserve">Chúng tôi tin tưởng vào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 Chúng tôi luôn lắng nghe và thấu hiểu nhau, cùng nhau vượt qua mọi khó khăn và thử thách.
Khi gặp khó khăn, chúng tôi luôn tìm cách trao đổi một cách bình tĩnh và lắng nghe quan điểm của nhau. Chúng tôi tin rằng giao tiếp là chìa khóa để giải quyết mâu thuẫn. Chúng tôi cũng học được cách nhường nhịn và tìm cách giải quyết vấn đề một cách hợp lý, không để chúng ảnh hưởng đến tình cảm. Chúng tôi luôn cố gắng tìm ra giải pháp tốt nhất cho cả hai người.
Mối quan hệ của chúng tôi được xây dựng trên tình yêu và sự tôn trọng. Chúng tôi không chỉ là người yêu mà còn là bạn đồng hành, luôn hỗ trợ nhau trong mọi quyết định. Điều quan trọng là chúng tôi có cùng một tầm nhìn cho tương lai và sẵn sàng vượt qua mọi thử thách để cùng nhau trưởng thành. Chúng tôi tin rằng tình yêu của chúng tôi sẽ mãi bền vững và hạnh phúc.</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2025-02-17T06:17:04.482Z</dcterms:created>
  <dcterms:modified xsi:type="dcterms:W3CDTF">2025-02-17T06:17:04.482Z</dcterms:modified>
</cp:coreProperties>
</file>

<file path=docProps/custom.xml><?xml version="1.0" encoding="utf-8"?>
<Properties xmlns="http://schemas.openxmlformats.org/officeDocument/2006/custom-properties" xmlns:vt="http://schemas.openxmlformats.org/officeDocument/2006/docPropsVTypes"/>
</file>