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xml:space="preserve">cu tin</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Nữ</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2023-08-03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Việt Nam</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,Bến Tre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Úc mỹ canada</w:t>
      </w:r>
      <w:r w:rsidR="004F5164" w:rsidRPr="004F5164">
        <w:rPr>
          <w:sz w:val="26"/>
          <w:szCs w:val="26"/>
        </w:rPr>
        <w:t/>
      </w:r>
      <w:r w:rsidR="004F5164">
        <w:rPr>
          <w:sz w:val="26"/>
          <w:szCs w:val="26"/>
        </w:rPr>
        <w:t xml:space="preserve">,Haiti</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Thẻ Căn cước công dân</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23232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2023-08-06</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xml:space="preserve">232323</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phạm vĩnh</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2023-08-03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võ tuyết</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2023-08-10</w:t>
      </w:r>
    </w:p>
    <w:p w14:paraId="127D058F" w14:textId="67CDC8C2"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undefined</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xml:space="preserve">2222-01-05</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859932113/ssd</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30/09/2003</w:t>
            </w:r>
          </w:p>
          <w:p w14:paraId="1C9659BD" w14:textId="54BCECF6" w:rsidR="00F17D5F" w:rsidRPr="004C6D84" w:rsidRDefault="00F17D5F" w:rsidP="00B30666">
            <w:pPr>
              <w:spacing w:line="288" w:lineRule="auto"/>
              <w:ind w:right="51"/>
              <w:jc w:val="center"/>
              <w:rPr>
                <w:sz w:val="26"/>
                <w:szCs w:val="26"/>
              </w:rPr>
            </w:pPr>
            <w:r>
              <w:rPr>
                <w:sz w:val="26"/>
                <w:szCs w:val="26"/>
              </w:rPr>
              <w:t xml:space="preserve">31/09/2003</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mỹ </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úc , canada</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05/10/200</w:t>
            </w:r>
          </w:p>
          <w:p w14:paraId="1C9659BD" w14:textId="54BCECF6" w:rsidR="00F17D5F" w:rsidRPr="004C6D84" w:rsidRDefault="00F17D5F" w:rsidP="00B30666">
            <w:pPr>
              <w:spacing w:line="288" w:lineRule="auto"/>
              <w:ind w:right="51"/>
              <w:jc w:val="center"/>
              <w:rPr>
                <w:sz w:val="26"/>
                <w:szCs w:val="26"/>
              </w:rPr>
            </w:pPr>
            <w:r>
              <w:rPr>
                <w:sz w:val="26"/>
                <w:szCs w:val="26"/>
              </w:rPr>
              <w:t xml:space="preserve">23/2023/2332</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úc </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mỹ , châu phi</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2</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xml:space="preserve">thích thì cấp</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xml:space="preserve">2</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xml:space="preserve">án chung thân</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3EB9" w14:textId="77777777" w:rsidR="00276976" w:rsidRDefault="00276976" w:rsidP="00AD40B3">
      <w:r>
        <w:separator/>
      </w:r>
    </w:p>
  </w:endnote>
  <w:endnote w:type="continuationSeparator" w:id="0">
    <w:p w14:paraId="437795E5" w14:textId="77777777" w:rsidR="00276976" w:rsidRDefault="00276976"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DB080" w14:textId="77777777" w:rsidR="00276976" w:rsidRDefault="00276976" w:rsidP="00AD40B3">
      <w:r>
        <w:separator/>
      </w:r>
    </w:p>
  </w:footnote>
  <w:footnote w:type="continuationSeparator" w:id="0">
    <w:p w14:paraId="55C0125F" w14:textId="77777777" w:rsidR="00276976" w:rsidRDefault="00276976"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218</cp:revision>
  <dcterms:created xsi:type="dcterms:W3CDTF">2015-05-09T04:13:00Z</dcterms:created>
  <dcterms:modified xsi:type="dcterms:W3CDTF">2023-08-29T19:13:00Z</dcterms:modified>
</cp:coreProperties>
</file>