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647B27E8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</w:t>
      </w:r>
      <w:r w:rsidR="004D5F92">
        <w:rPr>
          <w:rFonts w:ascii="Montserrat" w:hAnsi="Montserrat"/>
          <w:sz w:val="24"/>
          <w:szCs w:val="24"/>
        </w:rPr>
        <w:t xml:space="preserve">pham khoa </w:t>
      </w:r>
      <w:r w:rsidRPr="00C7154F">
        <w:rPr>
          <w:rFonts w:ascii="Montserrat" w:hAnsi="Montserrat"/>
          <w:sz w:val="24"/>
          <w:szCs w:val="24"/>
        </w:rPr>
        <w:t xml:space="preserve">wew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08CCE66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Người bảo lãnh:</w:t>
      </w:r>
      <w:r w:rsidR="004D5F92">
        <w:rPr>
          <w:rFonts w:ascii="Montserrat" w:hAnsi="Montserrat"/>
          <w:sz w:val="24"/>
          <w:szCs w:val="24"/>
        </w:rPr>
        <w:t xml:space="preserve"> erwr</w:t>
      </w:r>
      <w:r>
        <w:rPr>
          <w:rFonts w:ascii="Montserrat" w:hAnsi="Montserrat"/>
          <w:sz w:val="24"/>
          <w:szCs w:val="24"/>
        </w:rPr>
        <w:t xml:space="preserve"> rwe</w:t>
      </w:r>
    </w:p>
    <w:p w14:paraId="35A72C56" w14:textId="4D649293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Họ và tên:</w:t>
      </w:r>
      <w:r w:rsidR="004D5F92">
        <w:rPr>
          <w:rFonts w:ascii="Montserrat" w:hAnsi="Montserrat"/>
          <w:sz w:val="24"/>
          <w:szCs w:val="24"/>
        </w:rPr>
        <w:t xml:space="preserve"> ewrwe</w:t>
      </w:r>
      <w:r w:rsidRPr="00C7154F">
        <w:rPr>
          <w:rFonts w:ascii="Montserrat" w:hAnsi="Montserrat"/>
          <w:sz w:val="24"/>
          <w:szCs w:val="24"/>
        </w:rPr>
        <w:t xml:space="preserve"> rwewe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05/07/2024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34234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234234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3423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VIET PASSPORT (HỘ CHIẾU VIỆT NAM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23423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234234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B476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4D5F92"/>
    <w:rsid w:val="00673723"/>
    <w:rsid w:val="007E33BF"/>
    <w:rsid w:val="00911190"/>
    <w:rsid w:val="00B476F7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9</cp:revision>
  <dcterms:created xsi:type="dcterms:W3CDTF">2023-12-05T09:33:00Z</dcterms:created>
  <dcterms:modified xsi:type="dcterms:W3CDTF">2024-03-22T02:23:00Z</dcterms:modified>
</cp:coreProperties>
</file>