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28/02/2024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we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wewwew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VIET PASSPORT (HỘ CHIẾU VIỆT NAM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ewewqe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adwda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wadwd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