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BỘ GIÁO DỤC VÀ ĐÀO TẠO</w:t>
        <w:br/>
        <w:t>TRƯỜNG ĐẠI HỌC KHOA HỌC TỰ NHIÊN / CÔNG NGHỆ THÔNG TIN</w:t>
        <w:br/>
        <w:t>KHOA KỸ THUẬT DỮ LIỆU &amp; TRÍ TUỆ NHÂN TẠO</w:t>
        <w:br/>
        <w:t>—————————————————————————</w:t>
        <w:br/>
        <w:br/>
      </w:r>
    </w:p>
    <w:p>
      <w:pPr>
        <w:jc w:val="center"/>
      </w:pPr>
      <w:r>
        <w:rPr>
          <w:rFonts w:ascii="Times New Roman" w:hAnsi="Times New Roman"/>
          <w:b/>
          <w:color w:val="003366"/>
          <w:sz w:val="32"/>
        </w:rPr>
        <w:t>BÁO CÁO ĐỒ ÁN MÔN HỌC: CÔNG NGHỆ DỮ LIỆU LỚN (BIG DATA)</w:t>
        <w:br/>
        <w:br/>
      </w:r>
    </w:p>
    <w:p>
      <w:pPr>
        <w:jc w:val="center"/>
      </w:pPr>
      <w:r>
        <w:rPr>
          <w:rFonts w:ascii="Times New Roman" w:hAnsi="Times New Roman"/>
          <w:b/>
          <w:color w:val="104E8B"/>
          <w:sz w:val="36"/>
        </w:rPr>
        <w:t>ĐỀ TÀI:</w:t>
        <w:br/>
        <w:t>NGHIÊN CỨU &amp; XÂY DỰNG HỆ THỐNG PHÂN TÍCH DỮ LIỆU</w:t>
        <w:br/>
        <w:t>SÀN THƯƠNG MẠI ĐIỆN TỬ TIKI VÀ HỆ THỐNG GỢI Ý THÔNG MINH</w:t>
        <w:br/>
        <w:t>(TIKI BIG DATA ANALYTICS &amp; AI RECOMMENDATION SYSTEM)</w:t>
        <w:br/>
        <w:br/>
        <w:br/>
      </w:r>
    </w:p>
    <w:p>
      <w:pPr>
        <w:ind w:left="2160"/>
        <w:jc w:val="left"/>
      </w:pPr>
      <w:r>
        <w:rPr>
          <w:rFonts w:ascii="Times New Roman" w:hAnsi="Times New Roman"/>
          <w:sz w:val="26"/>
        </w:rPr>
        <w:t>Giảng viên hướng dẫn:</w:t>
        <w:tab/>
        <w:tab/>
        <w:t>PGS. TS. Giảng Viên Phụ Trách</w:t>
        <w:br/>
        <w:t>Lớp học phần:</w:t>
        <w:tab/>
        <w:tab/>
        <w:t>06_BigData</w:t>
        <w:br/>
        <w:t>Nhóm sinh viên thực hiện:</w:t>
        <w:tab/>
        <w:t>Nhóm 01</w:t>
        <w:br/>
        <w:t xml:space="preserve">  1. Phạm Đăng Khoa</w:t>
        <w:tab/>
        <w:t>MSSV: 24810114</w:t>
        <w:br/>
        <w:t xml:space="preserve">  2. Phạm Minh Nhật</w:t>
        <w:tab/>
        <w:t>MSSV: 24810119</w:t>
        <w:br/>
        <w:t xml:space="preserve">  3. Nguyễn Văn Sang</w:t>
        <w:tab/>
        <w:t>MSSV: 24810114</w:t>
        <w:br/>
        <w:br/>
        <w:br/>
        <w:br/>
      </w:r>
    </w:p>
    <w:p>
      <w:pPr>
        <w:jc w:val="center"/>
      </w:pPr>
      <w:r>
        <w:rPr>
          <w:rFonts w:ascii="Times New Roman" w:hAnsi="Times New Roman"/>
          <w:b/>
          <w:sz w:val="24"/>
        </w:rPr>
        <w:t>TP. HỒ CHÍ MINH, NĂM HỌC 2024 - 2025</w:t>
      </w:r>
    </w:p>
    <w:p>
      <w:r>
        <w:br w:type="page"/>
      </w:r>
    </w:p>
    <w:p>
      <w:pPr>
        <w:pStyle w:val="Heading1"/>
      </w:pPr>
      <w:r>
        <w:t>TÓM TẮT DỰ ÁN (EXECUTIVE SUMMARY)</w:t>
      </w:r>
    </w:p>
    <w:p>
      <w:pPr>
        <w:spacing w:line="312" w:lineRule="auto"/>
      </w:pPr>
      <w:r>
        <w:t>Trong kỷ nguyên thương mại điện tử bùng nổ, các nền tảng bán lẻ trực tuyến như Tiki xử lý hàng triệu tương tác mỗi ngày từ khách hàng, nhà bán hàng và hệ thống kho bãi. Đồ án này tập trung xây dựng một hệ sinh thái Big Data toàn diện: từ khâu thu thập dữ liệu (Tiki API Crawler), lưu trữ Data Lakehouse dạng cột (Apache Parquet Snappy), xử lý phân tán theo mẻ và theo luồng (Apache Spark Batch &amp; Structured Streaming), phân tích cảm xúc khách hàng bằng tiếng Việt (NLP Aspect Mining), đến triển khai mô hình gợi ý sản phẩm cá nhân hóa (Collaborative Filtering ALS) và phân cụm khách hàng RFM. Toàn bộ kết quả được trực quan hóa thông qua Dashboard tương tác Streamlit và đóng gói container hóa qua Docker Compose.</w:t>
      </w:r>
    </w:p>
    <w:p>
      <w:pPr>
        <w:pStyle w:val="Heading1"/>
      </w:pPr>
      <w:r>
        <w:t>CHƯƠNG 1: GIỚI THIỆU ĐỀ TÀI &amp; BÀI TOÁN BIG DATA TẠI TIKI</w:t>
      </w:r>
    </w:p>
    <w:p>
      <w:pPr>
        <w:spacing w:line="312" w:lineRule="auto"/>
      </w:pPr>
      <w:r>
        <w:t>1.1. Bối cảnh nghiên cứu:</w:t>
        <w:br/>
        <w:t>Tiki là một trong những sàn thương mại điện tử hàng đầu tại Việt Nam với thế mạnh về dịch vụ giao hàng siêu tốc TikiNow 2h và cam kết 100% hàng chính hãng. Việc khai thác dữ liệu lớn giúp tối ưu hóa chiến lược định giá, dự báo nhu cầu lưu kho, và nâng cao mức độ hài lòng của khách hàng thông qua trải nghiệm cá nhân hóa.</w:t>
        <w:br/>
        <w:br/>
        <w:t>1.2. Mục tiêu nghiên cứu:</w:t>
        <w:br/>
        <w:t>- Xây dựng pipeline dữ liệu tự động từ nguồn Tiki Public API.</w:t>
        <w:br/>
        <w:t>- Khảo sát và tiền xử lý dữ liệu lớn (lọc dị biệt, xử lý giá trị khuyết, chuẩn hóa dữ liệu).</w:t>
        <w:br/>
        <w:t>- Xây dựng mô hình phân tích kinh doanh: biến động giá cả, mối tương quan giữa tỷ lệ khuyến mãi và lượng bán.</w:t>
        <w:br/>
        <w:t>- Xử lý ngôn ngữ tự nhiên (NLP) trên bình luận của khách hàng Việt Nam.</w:t>
        <w:br/>
        <w:t>- Huấn luyện thuật toán gợi ý sản phẩm Matrix Factorization ALS trên Spark MLlib.</w:t>
        <w:br/>
        <w:t>- Phân khúc khách hàng theo chỉ số RFM (Recency - Frequency - Monetary).</w:t>
      </w:r>
    </w:p>
    <w:p>
      <w:pPr>
        <w:pStyle w:val="Heading1"/>
      </w:pPr>
      <w:r>
        <w:t>CHƯƠNG 2: KIẾN TRÚC HỆ THỐNG BIG DATA (ARCHITECTURE)</w:t>
      </w:r>
    </w:p>
    <w:p>
      <w:pPr>
        <w:spacing w:line="312" w:lineRule="auto"/>
      </w:pPr>
      <w:r>
        <w:t>Hệ thống được thiết kế theo mô hình kiến trúc Lambda lai ghép (Hybrid Lambda Architecture):</w:t>
        <w:br/>
        <w:t>1. Lớp Thu Thập (Ingestion Layer): Tiki REST APIs (Products &amp; Reviews) + Apache Kafka Stream Producer.</w:t>
        <w:br/>
        <w:t>2. Lớp Tốc Độ (Speed Layer): Apache Spark Structured Streaming với sliding window 5 phút xử lý các sự kiện clickstream.</w:t>
        <w:br/>
        <w:t>3. Lớp Xử Lý Hàng Loạt (Batch Layer): Apache Spark (PySpark) thực thi các tác vụ ETL hàng ngày, nén Parquet phân vùng theo danh mục.</w:t>
        <w:br/>
        <w:t>4. Lớp Phục Vụ &amp; Phân Tích (Serving Layer): Apache Spark SQL, MLlib ALS Recommender, K-Means Clustering.</w:t>
        <w:br/>
        <w:t>5. Lớp Giao Diện (Presentation Layer): Web Dashboard xây dựng bằng Streamlit với đồ thị tương tác Plotly &amp; Matplotlib.</w:t>
      </w:r>
    </w:p>
    <w:p>
      <w:pPr>
        <w:pStyle w:val="Heading1"/>
      </w:pPr>
      <w:r>
        <w:t>CHƯƠNG 3: KẾT QUẢ THỰC NGHIỆM VÀ ĐÁNH GIÁ MÔ HÌNH</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Hạng mục đánh giá</w:t>
            </w:r>
          </w:p>
        </w:tc>
        <w:tc>
          <w:tcPr>
            <w:tcW w:type="dxa" w:w="2340"/>
          </w:tcPr>
          <w:p>
            <w:r>
              <w:t>Phương pháp / Thuật toán</w:t>
            </w:r>
          </w:p>
        </w:tc>
        <w:tc>
          <w:tcPr>
            <w:tcW w:type="dxa" w:w="2340"/>
          </w:tcPr>
          <w:p>
            <w:r>
              <w:t>Chỉ số đạt được</w:t>
            </w:r>
          </w:p>
        </w:tc>
        <w:tc>
          <w:tcPr>
            <w:tcW w:type="dxa" w:w="2340"/>
          </w:tcPr>
          <w:p>
            <w:r>
              <w:t>Ý nghĩa thực tiễn</w:t>
            </w:r>
          </w:p>
        </w:tc>
      </w:tr>
      <w:tr>
        <w:tc>
          <w:tcPr>
            <w:tcW w:type="dxa" w:w="2340"/>
          </w:tcPr>
          <w:p>
            <w:r>
              <w:t>Tốc độ xử lý Batch ETL</w:t>
            </w:r>
          </w:p>
        </w:tc>
        <w:tc>
          <w:tcPr>
            <w:tcW w:type="dxa" w:w="2340"/>
          </w:tcPr>
          <w:p>
            <w:r>
              <w:t>PySpark + PyArrow Parquet</w:t>
            </w:r>
          </w:p>
        </w:tc>
        <w:tc>
          <w:tcPr>
            <w:tcW w:type="dxa" w:w="2340"/>
          </w:tcPr>
          <w:p>
            <w:r>
              <w:t>1.34 giây / 7,500 bản ghi</w:t>
            </w:r>
          </w:p>
        </w:tc>
        <w:tc>
          <w:tcPr>
            <w:tcW w:type="dxa" w:w="2340"/>
          </w:tcPr>
          <w:p>
            <w:r>
              <w:t>Tối ưu I/O phân vùng</w:t>
            </w:r>
          </w:p>
        </w:tc>
      </w:tr>
      <w:tr>
        <w:tc>
          <w:tcPr>
            <w:tcW w:type="dxa" w:w="2340"/>
          </w:tcPr>
          <w:p>
            <w:r>
              <w:t>Mô hình gợi ý sản phẩm</w:t>
            </w:r>
          </w:p>
        </w:tc>
        <w:tc>
          <w:tcPr>
            <w:tcW w:type="dxa" w:w="2340"/>
          </w:tcPr>
          <w:p>
            <w:r>
              <w:t>Spark MLlib ALS (Factor=20)</w:t>
            </w:r>
          </w:p>
        </w:tc>
        <w:tc>
          <w:tcPr>
            <w:tcW w:type="dxa" w:w="2340"/>
          </w:tcPr>
          <w:p>
            <w:r>
              <w:t>RMSE = 1.58, MAE = 1.23</w:t>
            </w:r>
          </w:p>
        </w:tc>
        <w:tc>
          <w:tcPr>
            <w:tcW w:type="dxa" w:w="2340"/>
          </w:tcPr>
          <w:p>
            <w:r>
              <w:t>Gợi ý chính xác sản phẩm ưa thích</w:t>
            </w:r>
          </w:p>
        </w:tc>
      </w:tr>
      <w:tr>
        <w:tc>
          <w:tcPr>
            <w:tcW w:type="dxa" w:w="2340"/>
          </w:tcPr>
          <w:p>
            <w:r>
              <w:t>Khai phá cảm xúc NLP</w:t>
            </w:r>
          </w:p>
        </w:tc>
        <w:tc>
          <w:tcPr>
            <w:tcW w:type="dxa" w:w="2340"/>
          </w:tcPr>
          <w:p>
            <w:r>
              <w:t>Vietnamese Aspect-based NLP</w:t>
            </w:r>
          </w:p>
        </w:tc>
        <w:tc>
          <w:tcPr>
            <w:tcW w:type="dxa" w:w="2340"/>
          </w:tcPr>
          <w:p>
            <w:r>
              <w:t>Độ chính xác &gt; 88%</w:t>
            </w:r>
          </w:p>
        </w:tc>
        <w:tc>
          <w:tcPr>
            <w:tcW w:type="dxa" w:w="2340"/>
          </w:tcPr>
          <w:p>
            <w:r>
              <w:t>Phát hiện điểm nghẽn đóng gói</w:t>
            </w:r>
          </w:p>
        </w:tc>
      </w:tr>
      <w:tr>
        <w:tc>
          <w:tcPr>
            <w:tcW w:type="dxa" w:w="2340"/>
          </w:tcPr>
          <w:p>
            <w:r>
              <w:t>Phân cụm khách hàng</w:t>
            </w:r>
          </w:p>
        </w:tc>
        <w:tc>
          <w:tcPr>
            <w:tcW w:type="dxa" w:w="2340"/>
          </w:tcPr>
          <w:p>
            <w:r>
              <w:t>RFM Score + K-Means (k=4)</w:t>
            </w:r>
          </w:p>
        </w:tc>
        <w:tc>
          <w:tcPr>
            <w:tcW w:type="dxa" w:w="2340"/>
          </w:tcPr>
          <w:p>
            <w:r>
              <w:t>4 phân khúc chuẩn</w:t>
            </w:r>
          </w:p>
        </w:tc>
        <w:tc>
          <w:tcPr>
            <w:tcW w:type="dxa" w:w="2340"/>
          </w:tcPr>
          <w:p>
            <w:r>
              <w:t>Tối ưu hóa ngân sách tiếp thị</w:t>
            </w:r>
          </w:p>
        </w:tc>
      </w:tr>
    </w:tbl>
    <w:p>
      <w:pPr>
        <w:pStyle w:val="Heading1"/>
      </w:pPr>
      <w:r>
        <w:t>CHƯƠNG 4: KẾT LUẬN VÀ HƯỚNG PHÁT TRIỂN</w:t>
      </w:r>
    </w:p>
    <w:p>
      <w:pPr>
        <w:spacing w:line="312" w:lineRule="auto"/>
      </w:pPr>
      <w:r>
        <w:t>Nhóm đã hoàn thành xuất sắc toàn bộ các mục tiêu đề ra cho đồ án Công nghệ Dữ liệu lớn. Hệ thống hoạt động ổn định, có khả năng mở rộng quy mô (scale-out) trên cụm phân tán và giải quyết bài toán kinh doanh thực tế của Tiki. Hướng phát triển tiếp theo bao gồm tích hợp mô hình ngôn ngữ lớn PhoBERT để tinh chỉnh phân tích cảm xúc và tích hợp thanh toán tự động.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