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50A3B" w14:textId="77777777" w:rsidR="003760A8" w:rsidRPr="003760A8" w:rsidRDefault="003760A8" w:rsidP="003760A8">
      <w:r w:rsidRPr="003760A8">
        <w:t>DynamoDB là một dịch vụ cơ sở dữ liệu quản lý NoSQL được cung cấp bởi Amazon Web Services (AWS). Được thiết kế để cung cấp khả năng mở rộng linh hoạt và hiệu suất cao, DynamoDB là một lựa chọn phổ biến cho các ứng dụng web và di động, cũng như các ứng dụng khác có yêu cầu lưu trữ và truy xuất dữ liệu với hiệu suất cao.</w:t>
      </w:r>
    </w:p>
    <w:p w14:paraId="4D265479" w14:textId="77777777" w:rsidR="003760A8" w:rsidRPr="003760A8" w:rsidRDefault="003760A8" w:rsidP="003760A8">
      <w:r w:rsidRPr="003760A8">
        <w:t>Dưới đây là một số đặc điểm chính của DynamoDB:</w:t>
      </w:r>
    </w:p>
    <w:p w14:paraId="52837408" w14:textId="77777777" w:rsidR="003760A8" w:rsidRPr="003760A8" w:rsidRDefault="003760A8" w:rsidP="003760A8">
      <w:pPr>
        <w:numPr>
          <w:ilvl w:val="0"/>
          <w:numId w:val="1"/>
        </w:numPr>
      </w:pPr>
      <w:r w:rsidRPr="003760A8">
        <w:rPr>
          <w:b/>
          <w:bCs/>
        </w:rPr>
        <w:t>NoSQL Database:</w:t>
      </w:r>
      <w:r w:rsidRPr="003760A8">
        <w:t xml:space="preserve"> DynamoDB là một cơ sở dữ liệu không quan hệ, dựa trên mô hình dữ liệu key-value. Dữ liệu được tổ chức thành bảng, trong đó mỗi mục có một key duy nhất để xác định nó.</w:t>
      </w:r>
    </w:p>
    <w:p w14:paraId="18073B17" w14:textId="77777777" w:rsidR="003760A8" w:rsidRPr="003760A8" w:rsidRDefault="003760A8" w:rsidP="003760A8">
      <w:pPr>
        <w:numPr>
          <w:ilvl w:val="0"/>
          <w:numId w:val="1"/>
        </w:numPr>
      </w:pPr>
      <w:r w:rsidRPr="003760A8">
        <w:rPr>
          <w:b/>
          <w:bCs/>
        </w:rPr>
        <w:t>Khả năng Mở Rộng Tự Động:</w:t>
      </w:r>
      <w:r w:rsidRPr="003760A8">
        <w:t xml:space="preserve"> DynamoDB có khả năng tự động mở rộng để xử lý lưu trữ và truy xuất dữ liệu với số lượng người dùng và khối lượng công việc thay đổi.</w:t>
      </w:r>
    </w:p>
    <w:p w14:paraId="68728F36" w14:textId="77777777" w:rsidR="003760A8" w:rsidRPr="003760A8" w:rsidRDefault="003760A8" w:rsidP="003760A8">
      <w:pPr>
        <w:numPr>
          <w:ilvl w:val="0"/>
          <w:numId w:val="1"/>
        </w:numPr>
      </w:pPr>
      <w:r w:rsidRPr="003760A8">
        <w:rPr>
          <w:b/>
          <w:bCs/>
        </w:rPr>
        <w:t>Hiệu Suất Cao:</w:t>
      </w:r>
      <w:r w:rsidRPr="003760A8">
        <w:t xml:space="preserve"> DynamoDB được tối ưu hóa để cung cấp hiệu suất cao với thời gian đáp ứng thấp. Nó hỗ trợ đọc và ghi liên tục, và bạn có thể cấu hình hiệu suất theo nhu cầu của ứng dụng.</w:t>
      </w:r>
    </w:p>
    <w:p w14:paraId="0DECEAC1" w14:textId="77777777" w:rsidR="003760A8" w:rsidRPr="003760A8" w:rsidRDefault="003760A8" w:rsidP="003760A8">
      <w:pPr>
        <w:numPr>
          <w:ilvl w:val="0"/>
          <w:numId w:val="1"/>
        </w:numPr>
      </w:pPr>
      <w:r w:rsidRPr="003760A8">
        <w:rPr>
          <w:b/>
          <w:bCs/>
        </w:rPr>
        <w:t>Quản lý Tự Động:</w:t>
      </w:r>
      <w:r w:rsidRPr="003760A8">
        <w:t xml:space="preserve"> DynamoDB tự động quản lý các khía cạnh như phân vùng, đánh chỉ mục, đồng bộ và bất đồng bộ.</w:t>
      </w:r>
    </w:p>
    <w:p w14:paraId="54F6A350" w14:textId="77777777" w:rsidR="003760A8" w:rsidRPr="003760A8" w:rsidRDefault="003760A8" w:rsidP="003760A8">
      <w:pPr>
        <w:numPr>
          <w:ilvl w:val="0"/>
          <w:numId w:val="1"/>
        </w:numPr>
      </w:pPr>
      <w:r w:rsidRPr="003760A8">
        <w:rPr>
          <w:b/>
          <w:bCs/>
        </w:rPr>
        <w:t>Bảo mật:</w:t>
      </w:r>
      <w:r w:rsidRPr="003760A8">
        <w:t xml:space="preserve"> Cung cấp các tính năng bảo mật như quản lý quyền truy cập và tính năng mã hóa dữ liệu để bảo vệ thông tin.</w:t>
      </w:r>
    </w:p>
    <w:p w14:paraId="14E40C8E" w14:textId="77777777" w:rsidR="003760A8" w:rsidRPr="003760A8" w:rsidRDefault="003760A8" w:rsidP="003760A8">
      <w:pPr>
        <w:numPr>
          <w:ilvl w:val="0"/>
          <w:numId w:val="1"/>
        </w:numPr>
      </w:pPr>
      <w:r w:rsidRPr="003760A8">
        <w:rPr>
          <w:b/>
          <w:bCs/>
        </w:rPr>
        <w:t>Dữ Liệu Được Sao Chép Đa Vùng:</w:t>
      </w:r>
      <w:r w:rsidRPr="003760A8">
        <w:t xml:space="preserve"> DynamoDB hỗ trợ việc sao chép đa vùng, giúp cải thiện sự đồng nhất và sẵn sàng của ứng dụng.</w:t>
      </w:r>
    </w:p>
    <w:p w14:paraId="0BC26AEC" w14:textId="77777777" w:rsidR="003760A8" w:rsidRPr="003760A8" w:rsidRDefault="003760A8" w:rsidP="003760A8">
      <w:r w:rsidRPr="003760A8">
        <w:t>DynamoDB thường được sử dụng cho các ứng dụng có nhu cầu về khả năng mở rộng và hiệu suất đặc biệt, nơi mà các cơ sở dữ liệu quan hệ truyền thống có thể gặp khó khăn trong việc đáp ứng yêu cầu.</w:t>
      </w:r>
    </w:p>
    <w:p w14:paraId="5DE53CAE" w14:textId="77777777" w:rsidR="006A7FD3" w:rsidRDefault="006A7FD3"/>
    <w:sectPr w:rsidR="006A7FD3" w:rsidSect="000539F7">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0D517" w14:textId="77777777" w:rsidR="00E24E0A" w:rsidRDefault="00E24E0A" w:rsidP="003760A8">
      <w:pPr>
        <w:spacing w:before="0" w:after="0" w:line="240" w:lineRule="auto"/>
      </w:pPr>
      <w:r>
        <w:separator/>
      </w:r>
    </w:p>
  </w:endnote>
  <w:endnote w:type="continuationSeparator" w:id="0">
    <w:p w14:paraId="4206D6EF" w14:textId="77777777" w:rsidR="00E24E0A" w:rsidRDefault="00E24E0A" w:rsidP="003760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DB32" w14:textId="77777777" w:rsidR="00E24E0A" w:rsidRDefault="00E24E0A" w:rsidP="003760A8">
      <w:pPr>
        <w:spacing w:before="0" w:after="0" w:line="240" w:lineRule="auto"/>
      </w:pPr>
      <w:r>
        <w:separator/>
      </w:r>
    </w:p>
  </w:footnote>
  <w:footnote w:type="continuationSeparator" w:id="0">
    <w:p w14:paraId="7C0A413D" w14:textId="77777777" w:rsidR="00E24E0A" w:rsidRDefault="00E24E0A" w:rsidP="003760A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4092"/>
    <w:multiLevelType w:val="multilevel"/>
    <w:tmpl w:val="AAF29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00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76"/>
    <w:rsid w:val="000539F7"/>
    <w:rsid w:val="00176888"/>
    <w:rsid w:val="003760A8"/>
    <w:rsid w:val="00557C76"/>
    <w:rsid w:val="006A7FD3"/>
    <w:rsid w:val="00E24E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7F52430-6A67-44FF-9BDD-39CC56A6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ahoma"/>
        <w:sz w:val="24"/>
        <w:szCs w:val="22"/>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60A8"/>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3760A8"/>
  </w:style>
  <w:style w:type="paragraph" w:styleId="Footer">
    <w:name w:val="footer"/>
    <w:basedOn w:val="Normal"/>
    <w:link w:val="FooterChar"/>
    <w:uiPriority w:val="99"/>
    <w:unhideWhenUsed/>
    <w:rsid w:val="003760A8"/>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37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5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2023-12-18T09:32:00Z</dcterms:created>
  <dcterms:modified xsi:type="dcterms:W3CDTF">2023-12-18T09:32:00Z</dcterms:modified>
</cp:coreProperties>
</file>