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Business Analyst Onboarding – Week 1</w:t>
      </w:r>
    </w:p>
    <w:p/>
    <w:p>
      <w:r>
        <w:t>## Role Summary</w:t>
      </w:r>
    </w:p>
    <w:p>
      <w:r>
        <w:t>As a BA, you translate business needs into product requirements.</w:t>
      </w:r>
    </w:p>
    <w:p/>
    <w:p>
      <w:r>
        <w:t>## Week 1 Goals</w:t>
      </w:r>
    </w:p>
    <w:p>
      <w:r>
        <w:t>- Understand current product scope</w:t>
      </w:r>
    </w:p>
    <w:p>
      <w:r>
        <w:t>- Review active user stories</w:t>
      </w:r>
    </w:p>
    <w:p>
      <w:r>
        <w:t>- Learn to use Rally and Confluence</w:t>
      </w:r>
    </w:p>
    <w:p/>
    <w:p>
      <w:r>
        <w:t>## Tools</w:t>
      </w:r>
    </w:p>
    <w:p>
      <w:r>
        <w:t>- Rally (for requirements/user stories)</w:t>
      </w:r>
    </w:p>
    <w:p>
      <w:r>
        <w:t>- Figma (design specs)</w:t>
      </w:r>
    </w:p>
    <w:p>
      <w:r>
        <w:t>- Confluence (document workflows)</w:t>
      </w:r>
    </w:p>
    <w:p/>
    <w:p>
      <w:r>
        <w:t>## Checklist</w:t>
      </w:r>
    </w:p>
    <w:p>
      <w:r>
        <w:t>- [ ] Access granted to Rally</w:t>
      </w:r>
    </w:p>
    <w:p>
      <w:r>
        <w:t>- [ ] Reviewed 3 past user stories</w:t>
      </w:r>
    </w:p>
    <w:p>
      <w:r>
        <w:t>- [ ] Joined backlog refinement session</w:t>
      </w:r>
    </w:p>
    <w:p/>
    <w:p>
      <w:r>
        <w:t>## Tips</w:t>
      </w:r>
    </w:p>
    <w:p>
      <w:r>
        <w:t>- Ask questions early and often</w:t>
      </w:r>
    </w:p>
    <w:p>
      <w:r>
        <w:t>- Use the “INVEST” principle to assess story quality</w:t>
      </w:r>
    </w:p>
    <w:p/>
    <w:p>
      <w:r>
        <w:t>## Contacts</w:t>
      </w:r>
    </w:p>
    <w:p>
      <w:r>
        <w:t>- Product Owner: dana@company.com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