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0C130" w14:textId="77777777" w:rsidR="00B7306D" w:rsidRPr="00F01DD0" w:rsidRDefault="00B7306D" w:rsidP="002E5ADD">
      <w:pPr>
        <w:spacing w:before="60" w:after="60" w:line="360" w:lineRule="auto"/>
        <w:jc w:val="center"/>
        <w:rPr>
          <w:rFonts w:ascii="Times New Roman" w:eastAsia="Calibri" w:hAnsi="Times New Roman" w:cs="Times New Roman"/>
          <w:b/>
          <w:bCs/>
          <w:sz w:val="34"/>
          <w:szCs w:val="34"/>
        </w:rPr>
      </w:pPr>
      <w:r w:rsidRPr="00F01DD0">
        <w:rPr>
          <w:rFonts w:ascii="Times New Roman" w:eastAsia="Calibri" w:hAnsi="Times New Roman" w:cs="Times New Roman"/>
          <w:b/>
          <w:bCs/>
          <w:sz w:val="34"/>
          <w:szCs w:val="34"/>
        </w:rPr>
        <w:t>TRƯỜNG ĐẠI HỌC MỎ - ĐỊA CHẤT</w:t>
      </w:r>
    </w:p>
    <w:p w14:paraId="64D0457F" w14:textId="77777777" w:rsidR="00B7306D" w:rsidRPr="00F01DD0" w:rsidRDefault="00B7306D" w:rsidP="002E5ADD">
      <w:pPr>
        <w:spacing w:before="60" w:after="60" w:line="360" w:lineRule="auto"/>
        <w:jc w:val="center"/>
        <w:rPr>
          <w:rFonts w:ascii="Times New Roman" w:eastAsia="Calibri" w:hAnsi="Times New Roman" w:cs="Times New Roman"/>
          <w:b/>
          <w:bCs/>
          <w:sz w:val="34"/>
          <w:szCs w:val="34"/>
        </w:rPr>
      </w:pPr>
      <w:r w:rsidRPr="00F01DD0">
        <w:rPr>
          <w:rFonts w:ascii="Times New Roman" w:eastAsia="Calibri" w:hAnsi="Times New Roman" w:cs="Times New Roman"/>
          <w:b/>
          <w:bCs/>
          <w:sz w:val="34"/>
          <w:szCs w:val="34"/>
        </w:rPr>
        <w:t>KHOA CÔNG NGHỆ THÔNG TIN</w:t>
      </w:r>
    </w:p>
    <w:p w14:paraId="25070B1B" w14:textId="77777777" w:rsidR="00B7306D" w:rsidRPr="00F01DD0" w:rsidRDefault="00B7306D" w:rsidP="002E5ADD">
      <w:pPr>
        <w:spacing w:before="60" w:after="60" w:line="360" w:lineRule="auto"/>
        <w:jc w:val="center"/>
        <w:rPr>
          <w:rFonts w:ascii="Times New Roman" w:eastAsia="Calibri" w:hAnsi="Times New Roman" w:cs="Times New Roman"/>
          <w:b/>
          <w:bCs/>
          <w:sz w:val="32"/>
          <w:szCs w:val="32"/>
        </w:rPr>
      </w:pPr>
      <w:r w:rsidRPr="00F01DD0">
        <w:rPr>
          <w:rFonts w:ascii="Times New Roman" w:eastAsia="Calibri" w:hAnsi="Times New Roman" w:cs="Times New Roman"/>
          <w:b/>
          <w:bCs/>
          <w:sz w:val="32"/>
          <w:szCs w:val="32"/>
        </w:rPr>
        <w:t>--------------------------</w:t>
      </w:r>
    </w:p>
    <w:p w14:paraId="1A41C8DA" w14:textId="77777777" w:rsidR="00B7306D" w:rsidRPr="00F01DD0" w:rsidRDefault="00B7306D" w:rsidP="002E5ADD">
      <w:pPr>
        <w:spacing w:before="60" w:after="60" w:line="360" w:lineRule="auto"/>
        <w:jc w:val="center"/>
        <w:rPr>
          <w:rFonts w:ascii="Times New Roman" w:eastAsia="Calibri" w:hAnsi="Times New Roman" w:cs="Times New Roman"/>
          <w:b/>
          <w:bCs/>
          <w:sz w:val="32"/>
          <w:szCs w:val="32"/>
        </w:rPr>
      </w:pPr>
    </w:p>
    <w:p w14:paraId="68C315F4" w14:textId="77777777" w:rsidR="00B7306D" w:rsidRPr="00F01DD0" w:rsidRDefault="00B7306D" w:rsidP="002E5ADD">
      <w:pPr>
        <w:spacing w:before="60" w:after="60" w:line="360" w:lineRule="auto"/>
        <w:jc w:val="center"/>
        <w:rPr>
          <w:rFonts w:ascii="Times New Roman" w:eastAsia="Calibri" w:hAnsi="Times New Roman" w:cs="Times New Roman"/>
          <w:sz w:val="24"/>
          <w:szCs w:val="24"/>
        </w:rPr>
      </w:pPr>
      <w:r w:rsidRPr="00F01DD0">
        <w:rPr>
          <w:rFonts w:ascii="Times New Roman" w:eastAsia="Calibri" w:hAnsi="Times New Roman" w:cs="Times New Roman"/>
          <w:noProof/>
          <w:sz w:val="28"/>
          <w:szCs w:val="28"/>
        </w:rPr>
        <w:drawing>
          <wp:inline distT="0" distB="0" distL="0" distR="0" wp14:anchorId="271809DE" wp14:editId="603F5972">
            <wp:extent cx="1819275" cy="1819275"/>
            <wp:effectExtent l="0" t="0" r="9525" b="9525"/>
            <wp:docPr id="3" name="Picture 3" descr="D:\BOMON\FORM_VIETBAOCAO\logoM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MON\FORM_VIETBAOCAO\logoMD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1F2E2BC7" w14:textId="77777777" w:rsidR="00B7306D" w:rsidRPr="00F01DD0" w:rsidRDefault="00B7306D" w:rsidP="002E5ADD">
      <w:pPr>
        <w:spacing w:before="60" w:after="60" w:line="360" w:lineRule="auto"/>
        <w:jc w:val="center"/>
        <w:rPr>
          <w:rFonts w:ascii="Times New Roman" w:eastAsia="Calibri" w:hAnsi="Times New Roman" w:cs="Times New Roman"/>
          <w:sz w:val="24"/>
          <w:szCs w:val="24"/>
        </w:rPr>
      </w:pPr>
    </w:p>
    <w:p w14:paraId="4952279E" w14:textId="77777777" w:rsidR="00B7306D" w:rsidRPr="00F01DD0" w:rsidRDefault="00B7306D" w:rsidP="002E5ADD">
      <w:pPr>
        <w:spacing w:before="60" w:after="60" w:line="360" w:lineRule="auto"/>
        <w:jc w:val="center"/>
        <w:rPr>
          <w:rFonts w:ascii="Times New Roman" w:eastAsia="Calibri" w:hAnsi="Times New Roman" w:cs="Times New Roman"/>
          <w:sz w:val="32"/>
          <w:szCs w:val="32"/>
        </w:rPr>
      </w:pPr>
    </w:p>
    <w:p w14:paraId="6FC6A652" w14:textId="44CD729D" w:rsidR="00B7306D" w:rsidRPr="00F01DD0" w:rsidRDefault="00AE67E3" w:rsidP="002E5ADD">
      <w:pPr>
        <w:spacing w:before="60" w:after="60" w:line="360" w:lineRule="auto"/>
        <w:jc w:val="center"/>
        <w:rPr>
          <w:rFonts w:ascii="Times New Roman" w:eastAsia="Calibri" w:hAnsi="Times New Roman" w:cs="Times New Roman"/>
          <w:b/>
          <w:bCs/>
          <w:sz w:val="36"/>
          <w:szCs w:val="36"/>
        </w:rPr>
      </w:pPr>
      <w:r w:rsidRPr="00F01DD0">
        <w:rPr>
          <w:rFonts w:ascii="Times New Roman" w:eastAsia="Calibri" w:hAnsi="Times New Roman" w:cs="Times New Roman"/>
          <w:b/>
          <w:bCs/>
          <w:sz w:val="36"/>
          <w:szCs w:val="36"/>
        </w:rPr>
        <w:t xml:space="preserve">BÁO CÁO </w:t>
      </w:r>
      <w:r w:rsidR="00461E50">
        <w:rPr>
          <w:rFonts w:ascii="Times New Roman" w:eastAsia="Calibri" w:hAnsi="Times New Roman" w:cs="Times New Roman"/>
          <w:b/>
          <w:bCs/>
          <w:sz w:val="36"/>
          <w:szCs w:val="36"/>
        </w:rPr>
        <w:t>BÀI TẬP QUẢN TRỊ HỆ THỐNG</w:t>
      </w:r>
    </w:p>
    <w:p w14:paraId="32E79465" w14:textId="242A30CD" w:rsidR="00B7306D" w:rsidRPr="00F01DD0" w:rsidRDefault="00B7306D" w:rsidP="002E5ADD">
      <w:pPr>
        <w:spacing w:before="60" w:after="60" w:line="360" w:lineRule="auto"/>
        <w:ind w:right="4"/>
        <w:jc w:val="center"/>
        <w:rPr>
          <w:rFonts w:ascii="Times New Roman" w:eastAsia="Calibri" w:hAnsi="Times New Roman" w:cs="Times New Roman"/>
          <w:b/>
          <w:bCs/>
          <w:sz w:val="34"/>
          <w:szCs w:val="34"/>
        </w:rPr>
      </w:pPr>
      <w:r w:rsidRPr="00F01DD0">
        <w:rPr>
          <w:rFonts w:ascii="Times New Roman" w:eastAsia="Calibri" w:hAnsi="Times New Roman" w:cs="Times New Roman"/>
          <w:b/>
          <w:bCs/>
          <w:sz w:val="34"/>
          <w:szCs w:val="34"/>
        </w:rPr>
        <w:t xml:space="preserve">Đề tài: </w:t>
      </w:r>
      <w:r w:rsidR="00461E50" w:rsidRPr="00461E50">
        <w:rPr>
          <w:rFonts w:ascii="Times New Roman" w:eastAsia="Calibri" w:hAnsi="Times New Roman" w:cs="Times New Roman"/>
          <w:b/>
          <w:bCs/>
          <w:sz w:val="34"/>
          <w:szCs w:val="34"/>
        </w:rPr>
        <w:t>Nghiên cứu và triển khai các giải pháp bảo mật trên Windows Server 2012.</w:t>
      </w:r>
    </w:p>
    <w:p w14:paraId="7934C33A" w14:textId="77777777" w:rsidR="00B7306D" w:rsidRPr="00F01DD0" w:rsidRDefault="00B7306D" w:rsidP="002E5ADD">
      <w:pPr>
        <w:spacing w:before="60" w:after="60" w:line="360" w:lineRule="auto"/>
        <w:jc w:val="center"/>
        <w:rPr>
          <w:rFonts w:ascii="Times New Roman" w:eastAsia="Calibri" w:hAnsi="Times New Roman" w:cs="Times New Roman"/>
          <w:b/>
          <w:bCs/>
          <w:sz w:val="26"/>
          <w:szCs w:val="26"/>
        </w:rPr>
      </w:pPr>
    </w:p>
    <w:tbl>
      <w:tblPr>
        <w:tblStyle w:val="TableGrid1"/>
        <w:tblW w:w="8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7"/>
        <w:gridCol w:w="323"/>
        <w:gridCol w:w="4865"/>
      </w:tblGrid>
      <w:tr w:rsidR="00F01DD0" w:rsidRPr="00F01DD0" w14:paraId="2E0A32AB" w14:textId="77777777" w:rsidTr="00514F26">
        <w:trPr>
          <w:jc w:val="center"/>
        </w:trPr>
        <w:tc>
          <w:tcPr>
            <w:tcW w:w="3257" w:type="dxa"/>
          </w:tcPr>
          <w:p w14:paraId="78326E6B" w14:textId="77777777" w:rsidR="00B7306D" w:rsidRPr="00F01DD0" w:rsidRDefault="00B7306D" w:rsidP="002E5ADD">
            <w:pPr>
              <w:spacing w:line="360" w:lineRule="auto"/>
              <w:rPr>
                <w:rFonts w:eastAsia="Calibri"/>
                <w:b/>
                <w:bCs/>
                <w:sz w:val="32"/>
                <w:szCs w:val="32"/>
              </w:rPr>
            </w:pPr>
            <w:r w:rsidRPr="00F01DD0">
              <w:rPr>
                <w:rFonts w:eastAsia="Calibri"/>
                <w:b/>
                <w:bCs/>
                <w:sz w:val="32"/>
                <w:szCs w:val="32"/>
              </w:rPr>
              <w:t>Họ và tên sinh viên</w:t>
            </w:r>
          </w:p>
        </w:tc>
        <w:tc>
          <w:tcPr>
            <w:tcW w:w="323" w:type="dxa"/>
          </w:tcPr>
          <w:p w14:paraId="41C303DE" w14:textId="77777777" w:rsidR="00B7306D" w:rsidRPr="00F01DD0" w:rsidRDefault="00B7306D" w:rsidP="002E5ADD">
            <w:pPr>
              <w:spacing w:line="360" w:lineRule="auto"/>
              <w:rPr>
                <w:rFonts w:eastAsia="Calibri"/>
                <w:b/>
                <w:bCs/>
                <w:sz w:val="32"/>
                <w:szCs w:val="32"/>
              </w:rPr>
            </w:pPr>
            <w:r w:rsidRPr="00F01DD0">
              <w:rPr>
                <w:rFonts w:eastAsia="Calibri"/>
                <w:b/>
                <w:bCs/>
                <w:sz w:val="32"/>
                <w:szCs w:val="32"/>
              </w:rPr>
              <w:t>:</w:t>
            </w:r>
          </w:p>
        </w:tc>
        <w:tc>
          <w:tcPr>
            <w:tcW w:w="4865" w:type="dxa"/>
          </w:tcPr>
          <w:p w14:paraId="7178455F" w14:textId="77777777" w:rsidR="00B7306D" w:rsidRPr="00F01DD0" w:rsidRDefault="00B7306D" w:rsidP="002E5ADD">
            <w:pPr>
              <w:spacing w:line="360" w:lineRule="auto"/>
              <w:rPr>
                <w:rFonts w:eastAsia="Calibri"/>
                <w:b/>
                <w:bCs/>
                <w:sz w:val="32"/>
                <w:szCs w:val="32"/>
              </w:rPr>
            </w:pPr>
            <w:r w:rsidRPr="00F01DD0">
              <w:rPr>
                <w:rFonts w:eastAsia="Calibri"/>
                <w:b/>
                <w:bCs/>
                <w:sz w:val="32"/>
                <w:szCs w:val="32"/>
              </w:rPr>
              <w:t>Phạm Trọng Nghĩa</w:t>
            </w:r>
          </w:p>
        </w:tc>
      </w:tr>
      <w:tr w:rsidR="00F01DD0" w:rsidRPr="00F01DD0" w14:paraId="442B4E4C" w14:textId="77777777" w:rsidTr="00514F26">
        <w:trPr>
          <w:jc w:val="center"/>
        </w:trPr>
        <w:tc>
          <w:tcPr>
            <w:tcW w:w="3257" w:type="dxa"/>
          </w:tcPr>
          <w:p w14:paraId="584685FD" w14:textId="77777777" w:rsidR="00B7306D" w:rsidRPr="00F01DD0" w:rsidRDefault="00B7306D" w:rsidP="002E5ADD">
            <w:pPr>
              <w:spacing w:line="360" w:lineRule="auto"/>
              <w:rPr>
                <w:rFonts w:eastAsia="Calibri"/>
                <w:b/>
                <w:bCs/>
                <w:sz w:val="32"/>
                <w:szCs w:val="32"/>
              </w:rPr>
            </w:pPr>
            <w:r w:rsidRPr="00F01DD0">
              <w:rPr>
                <w:rFonts w:eastAsia="Calibri"/>
                <w:b/>
                <w:bCs/>
                <w:sz w:val="32"/>
                <w:szCs w:val="32"/>
              </w:rPr>
              <w:t>Mã sinh viên</w:t>
            </w:r>
          </w:p>
        </w:tc>
        <w:tc>
          <w:tcPr>
            <w:tcW w:w="323" w:type="dxa"/>
          </w:tcPr>
          <w:p w14:paraId="248F19C5" w14:textId="77777777" w:rsidR="00B7306D" w:rsidRPr="00F01DD0" w:rsidRDefault="00B7306D" w:rsidP="002E5ADD">
            <w:pPr>
              <w:spacing w:line="360" w:lineRule="auto"/>
              <w:rPr>
                <w:rFonts w:eastAsia="Calibri"/>
                <w:b/>
                <w:bCs/>
                <w:sz w:val="32"/>
                <w:szCs w:val="32"/>
              </w:rPr>
            </w:pPr>
            <w:r w:rsidRPr="00F01DD0">
              <w:rPr>
                <w:rFonts w:eastAsia="Calibri"/>
                <w:b/>
                <w:bCs/>
                <w:sz w:val="32"/>
                <w:szCs w:val="32"/>
              </w:rPr>
              <w:t>:</w:t>
            </w:r>
          </w:p>
        </w:tc>
        <w:tc>
          <w:tcPr>
            <w:tcW w:w="4865" w:type="dxa"/>
          </w:tcPr>
          <w:p w14:paraId="20DC72C2" w14:textId="77777777" w:rsidR="00B7306D" w:rsidRPr="00F01DD0" w:rsidRDefault="00B7306D" w:rsidP="002E5ADD">
            <w:pPr>
              <w:spacing w:line="360" w:lineRule="auto"/>
              <w:rPr>
                <w:rFonts w:eastAsia="Calibri"/>
                <w:b/>
                <w:bCs/>
                <w:sz w:val="32"/>
                <w:szCs w:val="32"/>
              </w:rPr>
            </w:pPr>
            <w:r w:rsidRPr="00F01DD0">
              <w:rPr>
                <w:rFonts w:eastAsia="Calibri"/>
                <w:b/>
                <w:bCs/>
                <w:sz w:val="32"/>
                <w:szCs w:val="32"/>
              </w:rPr>
              <w:t>2021050895</w:t>
            </w:r>
          </w:p>
        </w:tc>
      </w:tr>
      <w:tr w:rsidR="00F01DD0" w:rsidRPr="00F01DD0" w14:paraId="7CD65957" w14:textId="77777777" w:rsidTr="00514F26">
        <w:trPr>
          <w:jc w:val="center"/>
        </w:trPr>
        <w:tc>
          <w:tcPr>
            <w:tcW w:w="3257" w:type="dxa"/>
          </w:tcPr>
          <w:p w14:paraId="4C67A0EF" w14:textId="6D826BC1" w:rsidR="00B7306D" w:rsidRPr="00F01DD0" w:rsidRDefault="00C10142" w:rsidP="002E5ADD">
            <w:pPr>
              <w:spacing w:line="360" w:lineRule="auto"/>
              <w:rPr>
                <w:rFonts w:eastAsia="Calibri"/>
                <w:b/>
                <w:bCs/>
                <w:sz w:val="32"/>
                <w:szCs w:val="32"/>
              </w:rPr>
            </w:pPr>
            <w:r w:rsidRPr="00F01DD0">
              <w:rPr>
                <w:rFonts w:eastAsia="Calibri"/>
                <w:b/>
                <w:bCs/>
                <w:sz w:val="32"/>
                <w:szCs w:val="32"/>
              </w:rPr>
              <w:t>M</w:t>
            </w:r>
            <w:r w:rsidR="00B7306D" w:rsidRPr="00F01DD0">
              <w:rPr>
                <w:rFonts w:eastAsia="Calibri"/>
                <w:b/>
                <w:bCs/>
                <w:sz w:val="32"/>
                <w:szCs w:val="32"/>
              </w:rPr>
              <w:t>ôn học</w:t>
            </w:r>
          </w:p>
        </w:tc>
        <w:tc>
          <w:tcPr>
            <w:tcW w:w="323" w:type="dxa"/>
          </w:tcPr>
          <w:p w14:paraId="3E95DD2C" w14:textId="77777777" w:rsidR="00B7306D" w:rsidRPr="00F01DD0" w:rsidRDefault="00B7306D" w:rsidP="002E5ADD">
            <w:pPr>
              <w:spacing w:line="360" w:lineRule="auto"/>
              <w:rPr>
                <w:rFonts w:eastAsia="Calibri"/>
                <w:b/>
                <w:bCs/>
                <w:sz w:val="32"/>
                <w:szCs w:val="32"/>
              </w:rPr>
            </w:pPr>
            <w:r w:rsidRPr="00F01DD0">
              <w:rPr>
                <w:rFonts w:eastAsia="Calibri"/>
                <w:b/>
                <w:bCs/>
                <w:sz w:val="32"/>
                <w:szCs w:val="32"/>
              </w:rPr>
              <w:t>:</w:t>
            </w:r>
          </w:p>
        </w:tc>
        <w:tc>
          <w:tcPr>
            <w:tcW w:w="4865" w:type="dxa"/>
          </w:tcPr>
          <w:p w14:paraId="1652AD7D" w14:textId="158A9ABF" w:rsidR="00B7306D" w:rsidRPr="00F01DD0" w:rsidRDefault="00461E50" w:rsidP="002E5ADD">
            <w:pPr>
              <w:spacing w:line="360" w:lineRule="auto"/>
              <w:rPr>
                <w:rFonts w:eastAsia="Calibri"/>
                <w:b/>
                <w:bCs/>
                <w:sz w:val="32"/>
                <w:szCs w:val="32"/>
              </w:rPr>
            </w:pPr>
            <w:r>
              <w:rPr>
                <w:rFonts w:eastAsia="Calibri"/>
                <w:b/>
                <w:bCs/>
                <w:sz w:val="32"/>
                <w:szCs w:val="32"/>
              </w:rPr>
              <w:t>Quản trị hệ thống</w:t>
            </w:r>
          </w:p>
        </w:tc>
      </w:tr>
      <w:tr w:rsidR="00F01DD0" w:rsidRPr="00F01DD0" w14:paraId="2F25FE33" w14:textId="77777777" w:rsidTr="00514F26">
        <w:trPr>
          <w:jc w:val="center"/>
        </w:trPr>
        <w:tc>
          <w:tcPr>
            <w:tcW w:w="3257" w:type="dxa"/>
          </w:tcPr>
          <w:p w14:paraId="0D607845" w14:textId="2D637170" w:rsidR="004D6901" w:rsidRPr="00F01DD0" w:rsidRDefault="00461E50" w:rsidP="002E5ADD">
            <w:pPr>
              <w:spacing w:line="360" w:lineRule="auto"/>
              <w:rPr>
                <w:rFonts w:eastAsia="Calibri"/>
                <w:b/>
                <w:bCs/>
                <w:sz w:val="32"/>
                <w:szCs w:val="32"/>
              </w:rPr>
            </w:pPr>
            <w:r>
              <w:rPr>
                <w:rFonts w:eastAsia="Calibri"/>
                <w:b/>
                <w:bCs/>
                <w:sz w:val="32"/>
                <w:szCs w:val="32"/>
              </w:rPr>
              <w:t>Nhóm</w:t>
            </w:r>
          </w:p>
        </w:tc>
        <w:tc>
          <w:tcPr>
            <w:tcW w:w="323" w:type="dxa"/>
          </w:tcPr>
          <w:p w14:paraId="48F2A5D7" w14:textId="260CE89A" w:rsidR="004D6901" w:rsidRPr="00F01DD0" w:rsidRDefault="004D6901" w:rsidP="002E5ADD">
            <w:pPr>
              <w:spacing w:line="360" w:lineRule="auto"/>
              <w:rPr>
                <w:rFonts w:eastAsia="Calibri"/>
                <w:b/>
                <w:bCs/>
                <w:sz w:val="32"/>
                <w:szCs w:val="32"/>
              </w:rPr>
            </w:pPr>
            <w:r w:rsidRPr="00F01DD0">
              <w:rPr>
                <w:rFonts w:eastAsia="Calibri"/>
                <w:b/>
                <w:bCs/>
                <w:sz w:val="32"/>
                <w:szCs w:val="32"/>
              </w:rPr>
              <w:t>:</w:t>
            </w:r>
          </w:p>
        </w:tc>
        <w:tc>
          <w:tcPr>
            <w:tcW w:w="4865" w:type="dxa"/>
          </w:tcPr>
          <w:p w14:paraId="1FD0FA7B" w14:textId="7663A60E" w:rsidR="004D6901" w:rsidRPr="00F01DD0" w:rsidRDefault="00461E50" w:rsidP="002E5ADD">
            <w:pPr>
              <w:spacing w:line="360" w:lineRule="auto"/>
              <w:rPr>
                <w:rFonts w:eastAsia="Calibri"/>
                <w:b/>
                <w:bCs/>
                <w:sz w:val="32"/>
                <w:szCs w:val="32"/>
              </w:rPr>
            </w:pPr>
            <w:r>
              <w:rPr>
                <w:rFonts w:eastAsia="Calibri"/>
                <w:b/>
                <w:bCs/>
                <w:sz w:val="32"/>
                <w:szCs w:val="32"/>
              </w:rPr>
              <w:t>02</w:t>
            </w:r>
          </w:p>
        </w:tc>
      </w:tr>
      <w:tr w:rsidR="00B7306D" w:rsidRPr="00F01DD0" w14:paraId="49D0EBC1" w14:textId="77777777" w:rsidTr="00514F26">
        <w:trPr>
          <w:jc w:val="center"/>
        </w:trPr>
        <w:tc>
          <w:tcPr>
            <w:tcW w:w="3257" w:type="dxa"/>
          </w:tcPr>
          <w:p w14:paraId="34362B4E" w14:textId="77777777" w:rsidR="00B7306D" w:rsidRPr="00F01DD0" w:rsidRDefault="00B7306D" w:rsidP="002E5ADD">
            <w:pPr>
              <w:spacing w:line="360" w:lineRule="auto"/>
              <w:rPr>
                <w:rFonts w:eastAsia="Calibri"/>
                <w:b/>
                <w:bCs/>
                <w:sz w:val="32"/>
                <w:szCs w:val="32"/>
              </w:rPr>
            </w:pPr>
            <w:r w:rsidRPr="00F01DD0">
              <w:rPr>
                <w:rFonts w:eastAsia="Calibri"/>
                <w:b/>
                <w:bCs/>
                <w:sz w:val="32"/>
                <w:szCs w:val="32"/>
              </w:rPr>
              <w:t>Giảng viên hướng dẫn</w:t>
            </w:r>
          </w:p>
        </w:tc>
        <w:tc>
          <w:tcPr>
            <w:tcW w:w="323" w:type="dxa"/>
          </w:tcPr>
          <w:p w14:paraId="1D280CB4" w14:textId="77777777" w:rsidR="00B7306D" w:rsidRPr="00F01DD0" w:rsidRDefault="00B7306D" w:rsidP="002E5ADD">
            <w:pPr>
              <w:spacing w:line="360" w:lineRule="auto"/>
              <w:rPr>
                <w:rFonts w:eastAsia="Calibri"/>
                <w:b/>
                <w:bCs/>
                <w:sz w:val="32"/>
                <w:szCs w:val="32"/>
              </w:rPr>
            </w:pPr>
            <w:r w:rsidRPr="00F01DD0">
              <w:rPr>
                <w:rFonts w:eastAsia="Calibri"/>
                <w:b/>
                <w:bCs/>
                <w:sz w:val="32"/>
                <w:szCs w:val="32"/>
              </w:rPr>
              <w:t>:</w:t>
            </w:r>
          </w:p>
        </w:tc>
        <w:tc>
          <w:tcPr>
            <w:tcW w:w="4865" w:type="dxa"/>
          </w:tcPr>
          <w:p w14:paraId="247C262A" w14:textId="63A0C218" w:rsidR="00B7306D" w:rsidRPr="00F01DD0" w:rsidRDefault="00461E50" w:rsidP="002E5ADD">
            <w:pPr>
              <w:spacing w:line="360" w:lineRule="auto"/>
              <w:rPr>
                <w:rFonts w:eastAsia="Calibri"/>
                <w:b/>
                <w:bCs/>
                <w:sz w:val="32"/>
                <w:szCs w:val="32"/>
              </w:rPr>
            </w:pPr>
            <w:r>
              <w:rPr>
                <w:rFonts w:eastAsia="Calibri"/>
                <w:b/>
                <w:bCs/>
                <w:sz w:val="32"/>
                <w:szCs w:val="32"/>
              </w:rPr>
              <w:t>TS Diêm Công Hoàng</w:t>
            </w:r>
          </w:p>
        </w:tc>
      </w:tr>
    </w:tbl>
    <w:p w14:paraId="6EF1246D" w14:textId="77777777" w:rsidR="00B7306D" w:rsidRPr="00F01DD0" w:rsidRDefault="00B7306D" w:rsidP="002E5ADD">
      <w:pPr>
        <w:spacing w:before="60" w:after="60" w:line="360" w:lineRule="auto"/>
        <w:jc w:val="both"/>
        <w:rPr>
          <w:rFonts w:ascii="Times New Roman" w:eastAsia="Calibri" w:hAnsi="Times New Roman" w:cs="Times New Roman"/>
          <w:b/>
          <w:bCs/>
          <w:sz w:val="32"/>
          <w:szCs w:val="32"/>
        </w:rPr>
      </w:pPr>
    </w:p>
    <w:p w14:paraId="340F5738" w14:textId="77777777" w:rsidR="00B7306D" w:rsidRPr="00F01DD0" w:rsidRDefault="00B7306D" w:rsidP="002E5ADD">
      <w:pPr>
        <w:spacing w:before="60" w:after="60" w:line="360" w:lineRule="auto"/>
        <w:jc w:val="both"/>
        <w:rPr>
          <w:rFonts w:ascii="Times New Roman" w:eastAsia="Calibri" w:hAnsi="Times New Roman" w:cs="Times New Roman"/>
          <w:b/>
          <w:bCs/>
          <w:sz w:val="32"/>
          <w:szCs w:val="32"/>
        </w:rPr>
      </w:pPr>
    </w:p>
    <w:p w14:paraId="58283868" w14:textId="77777777" w:rsidR="00FC4059" w:rsidRPr="00F01DD0" w:rsidRDefault="00FC4059" w:rsidP="002E5ADD">
      <w:pPr>
        <w:spacing w:after="0" w:line="360" w:lineRule="auto"/>
        <w:rPr>
          <w:rFonts w:ascii="Times New Roman" w:eastAsia="Calibri" w:hAnsi="Times New Roman" w:cs="Times New Roman"/>
          <w:b/>
          <w:bCs/>
          <w:sz w:val="32"/>
          <w:szCs w:val="32"/>
        </w:rPr>
      </w:pPr>
    </w:p>
    <w:p w14:paraId="4416D6C1" w14:textId="61C831B8" w:rsidR="00B7306D" w:rsidRPr="00F01DD0" w:rsidRDefault="00B7306D" w:rsidP="002E5ADD">
      <w:pPr>
        <w:spacing w:after="0" w:line="360" w:lineRule="auto"/>
        <w:jc w:val="center"/>
        <w:rPr>
          <w:rFonts w:ascii="Times New Roman" w:eastAsia="Calibri" w:hAnsi="Times New Roman" w:cs="Times New Roman"/>
          <w:b/>
          <w:bCs/>
          <w:sz w:val="32"/>
          <w:szCs w:val="32"/>
        </w:rPr>
        <w:sectPr w:rsidR="00B7306D" w:rsidRPr="00F01DD0" w:rsidSect="00B7306D">
          <w:headerReference w:type="default" r:id="rId9"/>
          <w:footerReference w:type="default" r:id="rId10"/>
          <w:footerReference w:type="first" r:id="rId11"/>
          <w:pgSz w:w="11907" w:h="16840" w:code="9"/>
          <w:pgMar w:top="1134" w:right="1134" w:bottom="1134" w:left="1701"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pPr>
      <w:r w:rsidRPr="00F01DD0">
        <w:rPr>
          <w:rFonts w:ascii="Times New Roman" w:eastAsia="Calibri" w:hAnsi="Times New Roman" w:cs="Times New Roman"/>
          <w:b/>
          <w:bCs/>
          <w:sz w:val="32"/>
          <w:szCs w:val="32"/>
        </w:rPr>
        <w:t>Hà Nội, tháng 5 năm 2024</w:t>
      </w:r>
    </w:p>
    <w:p w14:paraId="7710CA52" w14:textId="4F9CAA30" w:rsidR="00F01DD0" w:rsidRPr="00F01DD0" w:rsidRDefault="00F01DD0" w:rsidP="002E5ADD">
      <w:pPr>
        <w:spacing w:line="360" w:lineRule="auto"/>
        <w:jc w:val="center"/>
        <w:rPr>
          <w:rFonts w:ascii="Times New Roman" w:hAnsi="Times New Roman" w:cs="Times New Roman"/>
          <w:b/>
          <w:bCs/>
          <w:sz w:val="26"/>
          <w:szCs w:val="26"/>
        </w:rPr>
      </w:pPr>
      <w:r w:rsidRPr="00F01DD0">
        <w:rPr>
          <w:rFonts w:ascii="Times New Roman" w:hAnsi="Times New Roman" w:cs="Times New Roman"/>
          <w:b/>
          <w:bCs/>
          <w:sz w:val="26"/>
          <w:szCs w:val="26"/>
        </w:rPr>
        <w:lastRenderedPageBreak/>
        <w:t>MỤC LỤC</w:t>
      </w:r>
    </w:p>
    <w:sdt>
      <w:sdtPr>
        <w:rPr>
          <w:rFonts w:ascii="Times New Roman" w:hAnsi="Times New Roman" w:cs="Times New Roman"/>
          <w:sz w:val="26"/>
          <w:szCs w:val="26"/>
        </w:rPr>
        <w:id w:val="-1855568211"/>
        <w:docPartObj>
          <w:docPartGallery w:val="Table of Contents"/>
          <w:docPartUnique/>
        </w:docPartObj>
      </w:sdtPr>
      <w:sdtEndPr>
        <w:rPr>
          <w:b/>
          <w:bCs/>
          <w:noProof/>
        </w:rPr>
      </w:sdtEndPr>
      <w:sdtContent>
        <w:p w14:paraId="52B32868" w14:textId="2AC2F2D4" w:rsidR="002E5ADD" w:rsidRPr="002E5ADD" w:rsidRDefault="00F01DD0" w:rsidP="002E5ADD">
          <w:pPr>
            <w:pStyle w:val="TOC1"/>
            <w:tabs>
              <w:tab w:val="right" w:leader="dot" w:pos="9350"/>
            </w:tabs>
            <w:spacing w:line="360" w:lineRule="auto"/>
            <w:rPr>
              <w:rFonts w:ascii="Times New Roman" w:eastAsiaTheme="minorEastAsia" w:hAnsi="Times New Roman" w:cs="Times New Roman"/>
              <w:noProof/>
              <w:sz w:val="26"/>
              <w:szCs w:val="26"/>
            </w:rPr>
          </w:pPr>
          <w:r w:rsidRPr="002E5ADD">
            <w:rPr>
              <w:rFonts w:ascii="Times New Roman" w:hAnsi="Times New Roman" w:cs="Times New Roman"/>
              <w:sz w:val="26"/>
              <w:szCs w:val="26"/>
            </w:rPr>
            <w:fldChar w:fldCharType="begin"/>
          </w:r>
          <w:r w:rsidRPr="002E5ADD">
            <w:rPr>
              <w:rFonts w:ascii="Times New Roman" w:hAnsi="Times New Roman" w:cs="Times New Roman"/>
              <w:sz w:val="26"/>
              <w:szCs w:val="26"/>
            </w:rPr>
            <w:instrText xml:space="preserve"> TOC \o "1-3" \h \z \u </w:instrText>
          </w:r>
          <w:r w:rsidRPr="002E5ADD">
            <w:rPr>
              <w:rFonts w:ascii="Times New Roman" w:hAnsi="Times New Roman" w:cs="Times New Roman"/>
              <w:sz w:val="26"/>
              <w:szCs w:val="26"/>
            </w:rPr>
            <w:fldChar w:fldCharType="separate"/>
          </w:r>
          <w:hyperlink w:anchor="_Toc167743400" w:history="1">
            <w:r w:rsidR="002E5ADD" w:rsidRPr="002E5ADD">
              <w:rPr>
                <w:rStyle w:val="Hyperlink"/>
                <w:rFonts w:ascii="Times New Roman" w:hAnsi="Times New Roman" w:cs="Times New Roman"/>
                <w:b/>
                <w:bCs/>
                <w:noProof/>
                <w:sz w:val="26"/>
                <w:szCs w:val="26"/>
              </w:rPr>
              <w:t>1. Khái quát về Windows Server 2012</w:t>
            </w:r>
            <w:r w:rsidR="002E5ADD" w:rsidRPr="002E5ADD">
              <w:rPr>
                <w:rFonts w:ascii="Times New Roman" w:hAnsi="Times New Roman" w:cs="Times New Roman"/>
                <w:noProof/>
                <w:webHidden/>
                <w:sz w:val="26"/>
                <w:szCs w:val="26"/>
              </w:rPr>
              <w:tab/>
            </w:r>
            <w:r w:rsidR="002E5ADD" w:rsidRPr="002E5ADD">
              <w:rPr>
                <w:rFonts w:ascii="Times New Roman" w:hAnsi="Times New Roman" w:cs="Times New Roman"/>
                <w:noProof/>
                <w:webHidden/>
                <w:sz w:val="26"/>
                <w:szCs w:val="26"/>
              </w:rPr>
              <w:fldChar w:fldCharType="begin"/>
            </w:r>
            <w:r w:rsidR="002E5ADD" w:rsidRPr="002E5ADD">
              <w:rPr>
                <w:rFonts w:ascii="Times New Roman" w:hAnsi="Times New Roman" w:cs="Times New Roman"/>
                <w:noProof/>
                <w:webHidden/>
                <w:sz w:val="26"/>
                <w:szCs w:val="26"/>
              </w:rPr>
              <w:instrText xml:space="preserve"> PAGEREF _Toc167743400 \h </w:instrText>
            </w:r>
            <w:r w:rsidR="002E5ADD" w:rsidRPr="002E5ADD">
              <w:rPr>
                <w:rFonts w:ascii="Times New Roman" w:hAnsi="Times New Roman" w:cs="Times New Roman"/>
                <w:noProof/>
                <w:webHidden/>
                <w:sz w:val="26"/>
                <w:szCs w:val="26"/>
              </w:rPr>
            </w:r>
            <w:r w:rsidR="002E5ADD" w:rsidRPr="002E5ADD">
              <w:rPr>
                <w:rFonts w:ascii="Times New Roman" w:hAnsi="Times New Roman" w:cs="Times New Roman"/>
                <w:noProof/>
                <w:webHidden/>
                <w:sz w:val="26"/>
                <w:szCs w:val="26"/>
              </w:rPr>
              <w:fldChar w:fldCharType="separate"/>
            </w:r>
            <w:r w:rsidR="002E5ADD" w:rsidRPr="002E5ADD">
              <w:rPr>
                <w:rFonts w:ascii="Times New Roman" w:hAnsi="Times New Roman" w:cs="Times New Roman"/>
                <w:noProof/>
                <w:webHidden/>
                <w:sz w:val="26"/>
                <w:szCs w:val="26"/>
              </w:rPr>
              <w:t>3</w:t>
            </w:r>
            <w:r w:rsidR="002E5ADD" w:rsidRPr="002E5ADD">
              <w:rPr>
                <w:rFonts w:ascii="Times New Roman" w:hAnsi="Times New Roman" w:cs="Times New Roman"/>
                <w:noProof/>
                <w:webHidden/>
                <w:sz w:val="26"/>
                <w:szCs w:val="26"/>
              </w:rPr>
              <w:fldChar w:fldCharType="end"/>
            </w:r>
          </w:hyperlink>
        </w:p>
        <w:p w14:paraId="3E220170" w14:textId="3C5C2322" w:rsidR="002E5ADD" w:rsidRPr="002E5ADD" w:rsidRDefault="002E5ADD" w:rsidP="002E5ADD">
          <w:pPr>
            <w:pStyle w:val="TOC2"/>
            <w:tabs>
              <w:tab w:val="right" w:leader="dot" w:pos="9350"/>
            </w:tabs>
            <w:spacing w:line="360" w:lineRule="auto"/>
            <w:ind w:left="0"/>
            <w:rPr>
              <w:rFonts w:ascii="Times New Roman" w:eastAsiaTheme="minorEastAsia" w:hAnsi="Times New Roman" w:cs="Times New Roman"/>
              <w:noProof/>
              <w:sz w:val="26"/>
              <w:szCs w:val="26"/>
            </w:rPr>
          </w:pPr>
          <w:hyperlink w:anchor="_Toc167743401" w:history="1">
            <w:r w:rsidRPr="002E5ADD">
              <w:rPr>
                <w:rStyle w:val="Hyperlink"/>
                <w:rFonts w:ascii="Times New Roman" w:eastAsia="Times New Roman" w:hAnsi="Times New Roman" w:cs="Times New Roman"/>
                <w:b/>
                <w:bCs/>
                <w:noProof/>
                <w:kern w:val="0"/>
                <w:sz w:val="26"/>
                <w:szCs w:val="26"/>
                <w14:ligatures w14:val="none"/>
              </w:rPr>
              <w:t>2. Tầm quan trọng của bảo mật trên Windows Server</w:t>
            </w:r>
            <w:r w:rsidRPr="002E5ADD">
              <w:rPr>
                <w:rFonts w:ascii="Times New Roman" w:hAnsi="Times New Roman" w:cs="Times New Roman"/>
                <w:noProof/>
                <w:webHidden/>
                <w:sz w:val="26"/>
                <w:szCs w:val="26"/>
              </w:rPr>
              <w:tab/>
            </w:r>
            <w:r w:rsidRPr="002E5ADD">
              <w:rPr>
                <w:rFonts w:ascii="Times New Roman" w:hAnsi="Times New Roman" w:cs="Times New Roman"/>
                <w:noProof/>
                <w:webHidden/>
                <w:sz w:val="26"/>
                <w:szCs w:val="26"/>
              </w:rPr>
              <w:fldChar w:fldCharType="begin"/>
            </w:r>
            <w:r w:rsidRPr="002E5ADD">
              <w:rPr>
                <w:rFonts w:ascii="Times New Roman" w:hAnsi="Times New Roman" w:cs="Times New Roman"/>
                <w:noProof/>
                <w:webHidden/>
                <w:sz w:val="26"/>
                <w:szCs w:val="26"/>
              </w:rPr>
              <w:instrText xml:space="preserve"> PAGEREF _Toc167743401 \h </w:instrText>
            </w:r>
            <w:r w:rsidRPr="002E5ADD">
              <w:rPr>
                <w:rFonts w:ascii="Times New Roman" w:hAnsi="Times New Roman" w:cs="Times New Roman"/>
                <w:noProof/>
                <w:webHidden/>
                <w:sz w:val="26"/>
                <w:szCs w:val="26"/>
              </w:rPr>
            </w:r>
            <w:r w:rsidRPr="002E5ADD">
              <w:rPr>
                <w:rFonts w:ascii="Times New Roman" w:hAnsi="Times New Roman" w:cs="Times New Roman"/>
                <w:noProof/>
                <w:webHidden/>
                <w:sz w:val="26"/>
                <w:szCs w:val="26"/>
              </w:rPr>
              <w:fldChar w:fldCharType="separate"/>
            </w:r>
            <w:r w:rsidRPr="002E5ADD">
              <w:rPr>
                <w:rFonts w:ascii="Times New Roman" w:hAnsi="Times New Roman" w:cs="Times New Roman"/>
                <w:noProof/>
                <w:webHidden/>
                <w:sz w:val="26"/>
                <w:szCs w:val="26"/>
              </w:rPr>
              <w:t>4</w:t>
            </w:r>
            <w:r w:rsidRPr="002E5ADD">
              <w:rPr>
                <w:rFonts w:ascii="Times New Roman" w:hAnsi="Times New Roman" w:cs="Times New Roman"/>
                <w:noProof/>
                <w:webHidden/>
                <w:sz w:val="26"/>
                <w:szCs w:val="26"/>
              </w:rPr>
              <w:fldChar w:fldCharType="end"/>
            </w:r>
          </w:hyperlink>
        </w:p>
        <w:p w14:paraId="399DEF7E" w14:textId="1DAF9CF3" w:rsidR="002E5ADD" w:rsidRPr="002E5ADD" w:rsidRDefault="002E5ADD" w:rsidP="002E5ADD">
          <w:pPr>
            <w:pStyle w:val="TOC1"/>
            <w:tabs>
              <w:tab w:val="right" w:leader="dot" w:pos="9350"/>
            </w:tabs>
            <w:spacing w:line="360" w:lineRule="auto"/>
            <w:rPr>
              <w:rFonts w:ascii="Times New Roman" w:eastAsiaTheme="minorEastAsia" w:hAnsi="Times New Roman" w:cs="Times New Roman"/>
              <w:noProof/>
              <w:sz w:val="26"/>
              <w:szCs w:val="26"/>
            </w:rPr>
          </w:pPr>
          <w:hyperlink w:anchor="_Toc167743402" w:history="1">
            <w:r w:rsidRPr="002E5ADD">
              <w:rPr>
                <w:rStyle w:val="Hyperlink"/>
                <w:rFonts w:ascii="Times New Roman" w:hAnsi="Times New Roman" w:cs="Times New Roman"/>
                <w:b/>
                <w:bCs/>
                <w:noProof/>
                <w:sz w:val="26"/>
                <w:szCs w:val="26"/>
              </w:rPr>
              <w:t>3. Quy trình nghiên cứu và triển khai giải pháp bảo mật</w:t>
            </w:r>
            <w:r w:rsidRPr="002E5ADD">
              <w:rPr>
                <w:rFonts w:ascii="Times New Roman" w:hAnsi="Times New Roman" w:cs="Times New Roman"/>
                <w:noProof/>
                <w:webHidden/>
                <w:sz w:val="26"/>
                <w:szCs w:val="26"/>
              </w:rPr>
              <w:tab/>
            </w:r>
            <w:r w:rsidRPr="002E5ADD">
              <w:rPr>
                <w:rFonts w:ascii="Times New Roman" w:hAnsi="Times New Roman" w:cs="Times New Roman"/>
                <w:noProof/>
                <w:webHidden/>
                <w:sz w:val="26"/>
                <w:szCs w:val="26"/>
              </w:rPr>
              <w:fldChar w:fldCharType="begin"/>
            </w:r>
            <w:r w:rsidRPr="002E5ADD">
              <w:rPr>
                <w:rFonts w:ascii="Times New Roman" w:hAnsi="Times New Roman" w:cs="Times New Roman"/>
                <w:noProof/>
                <w:webHidden/>
                <w:sz w:val="26"/>
                <w:szCs w:val="26"/>
              </w:rPr>
              <w:instrText xml:space="preserve"> PAGEREF _Toc167743402 \h </w:instrText>
            </w:r>
            <w:r w:rsidRPr="002E5ADD">
              <w:rPr>
                <w:rFonts w:ascii="Times New Roman" w:hAnsi="Times New Roman" w:cs="Times New Roman"/>
                <w:noProof/>
                <w:webHidden/>
                <w:sz w:val="26"/>
                <w:szCs w:val="26"/>
              </w:rPr>
            </w:r>
            <w:r w:rsidRPr="002E5ADD">
              <w:rPr>
                <w:rFonts w:ascii="Times New Roman" w:hAnsi="Times New Roman" w:cs="Times New Roman"/>
                <w:noProof/>
                <w:webHidden/>
                <w:sz w:val="26"/>
                <w:szCs w:val="26"/>
              </w:rPr>
              <w:fldChar w:fldCharType="separate"/>
            </w:r>
            <w:r w:rsidRPr="002E5ADD">
              <w:rPr>
                <w:rFonts w:ascii="Times New Roman" w:hAnsi="Times New Roman" w:cs="Times New Roman"/>
                <w:noProof/>
                <w:webHidden/>
                <w:sz w:val="26"/>
                <w:szCs w:val="26"/>
              </w:rPr>
              <w:t>5</w:t>
            </w:r>
            <w:r w:rsidRPr="002E5ADD">
              <w:rPr>
                <w:rFonts w:ascii="Times New Roman" w:hAnsi="Times New Roman" w:cs="Times New Roman"/>
                <w:noProof/>
                <w:webHidden/>
                <w:sz w:val="26"/>
                <w:szCs w:val="26"/>
              </w:rPr>
              <w:fldChar w:fldCharType="end"/>
            </w:r>
          </w:hyperlink>
        </w:p>
        <w:p w14:paraId="7AF98B63" w14:textId="057DC76A" w:rsidR="002E5ADD" w:rsidRPr="002E5ADD" w:rsidRDefault="002E5ADD" w:rsidP="002E5ADD">
          <w:pPr>
            <w:pStyle w:val="TOC1"/>
            <w:tabs>
              <w:tab w:val="right" w:leader="dot" w:pos="9350"/>
            </w:tabs>
            <w:spacing w:line="360" w:lineRule="auto"/>
            <w:rPr>
              <w:rFonts w:ascii="Times New Roman" w:eastAsiaTheme="minorEastAsia" w:hAnsi="Times New Roman" w:cs="Times New Roman"/>
              <w:noProof/>
              <w:sz w:val="26"/>
              <w:szCs w:val="26"/>
            </w:rPr>
          </w:pPr>
          <w:hyperlink w:anchor="_Toc167743403" w:history="1">
            <w:r w:rsidRPr="002E5ADD">
              <w:rPr>
                <w:rStyle w:val="Hyperlink"/>
                <w:rFonts w:ascii="Times New Roman" w:hAnsi="Times New Roman" w:cs="Times New Roman"/>
                <w:b/>
                <w:bCs/>
                <w:noProof/>
                <w:sz w:val="26"/>
                <w:szCs w:val="26"/>
              </w:rPr>
              <w:t>4. Giải pháp</w:t>
            </w:r>
            <w:r w:rsidRPr="002E5ADD">
              <w:rPr>
                <w:rFonts w:ascii="Times New Roman" w:hAnsi="Times New Roman" w:cs="Times New Roman"/>
                <w:noProof/>
                <w:webHidden/>
                <w:sz w:val="26"/>
                <w:szCs w:val="26"/>
              </w:rPr>
              <w:tab/>
            </w:r>
            <w:r w:rsidRPr="002E5ADD">
              <w:rPr>
                <w:rFonts w:ascii="Times New Roman" w:hAnsi="Times New Roman" w:cs="Times New Roman"/>
                <w:noProof/>
                <w:webHidden/>
                <w:sz w:val="26"/>
                <w:szCs w:val="26"/>
              </w:rPr>
              <w:fldChar w:fldCharType="begin"/>
            </w:r>
            <w:r w:rsidRPr="002E5ADD">
              <w:rPr>
                <w:rFonts w:ascii="Times New Roman" w:hAnsi="Times New Roman" w:cs="Times New Roman"/>
                <w:noProof/>
                <w:webHidden/>
                <w:sz w:val="26"/>
                <w:szCs w:val="26"/>
              </w:rPr>
              <w:instrText xml:space="preserve"> PAGEREF _Toc167743403 \h </w:instrText>
            </w:r>
            <w:r w:rsidRPr="002E5ADD">
              <w:rPr>
                <w:rFonts w:ascii="Times New Roman" w:hAnsi="Times New Roman" w:cs="Times New Roman"/>
                <w:noProof/>
                <w:webHidden/>
                <w:sz w:val="26"/>
                <w:szCs w:val="26"/>
              </w:rPr>
            </w:r>
            <w:r w:rsidRPr="002E5ADD">
              <w:rPr>
                <w:rFonts w:ascii="Times New Roman" w:hAnsi="Times New Roman" w:cs="Times New Roman"/>
                <w:noProof/>
                <w:webHidden/>
                <w:sz w:val="26"/>
                <w:szCs w:val="26"/>
              </w:rPr>
              <w:fldChar w:fldCharType="separate"/>
            </w:r>
            <w:r w:rsidRPr="002E5ADD">
              <w:rPr>
                <w:rFonts w:ascii="Times New Roman" w:hAnsi="Times New Roman" w:cs="Times New Roman"/>
                <w:noProof/>
                <w:webHidden/>
                <w:sz w:val="26"/>
                <w:szCs w:val="26"/>
              </w:rPr>
              <w:t>5</w:t>
            </w:r>
            <w:r w:rsidRPr="002E5ADD">
              <w:rPr>
                <w:rFonts w:ascii="Times New Roman" w:hAnsi="Times New Roman" w:cs="Times New Roman"/>
                <w:noProof/>
                <w:webHidden/>
                <w:sz w:val="26"/>
                <w:szCs w:val="26"/>
              </w:rPr>
              <w:fldChar w:fldCharType="end"/>
            </w:r>
          </w:hyperlink>
        </w:p>
        <w:p w14:paraId="52655444" w14:textId="73367A1D" w:rsidR="002E5ADD" w:rsidRPr="002E5ADD" w:rsidRDefault="002E5ADD" w:rsidP="002E5ADD">
          <w:pPr>
            <w:pStyle w:val="TOC1"/>
            <w:tabs>
              <w:tab w:val="right" w:leader="dot" w:pos="9350"/>
            </w:tabs>
            <w:spacing w:line="360" w:lineRule="auto"/>
            <w:rPr>
              <w:rFonts w:ascii="Times New Roman" w:eastAsiaTheme="minorEastAsia" w:hAnsi="Times New Roman" w:cs="Times New Roman"/>
              <w:noProof/>
              <w:sz w:val="26"/>
              <w:szCs w:val="26"/>
            </w:rPr>
          </w:pPr>
          <w:hyperlink w:anchor="_Toc167743404" w:history="1">
            <w:r w:rsidRPr="002E5ADD">
              <w:rPr>
                <w:rStyle w:val="Hyperlink"/>
                <w:rFonts w:ascii="Times New Roman" w:hAnsi="Times New Roman" w:cs="Times New Roman"/>
                <w:b/>
                <w:bCs/>
                <w:noProof/>
                <w:sz w:val="26"/>
                <w:szCs w:val="26"/>
              </w:rPr>
              <w:t>5.  Lựa chọn giải pháp và triển khai</w:t>
            </w:r>
            <w:r w:rsidRPr="002E5ADD">
              <w:rPr>
                <w:rFonts w:ascii="Times New Roman" w:hAnsi="Times New Roman" w:cs="Times New Roman"/>
                <w:noProof/>
                <w:webHidden/>
                <w:sz w:val="26"/>
                <w:szCs w:val="26"/>
              </w:rPr>
              <w:tab/>
            </w:r>
            <w:r w:rsidRPr="002E5ADD">
              <w:rPr>
                <w:rFonts w:ascii="Times New Roman" w:hAnsi="Times New Roman" w:cs="Times New Roman"/>
                <w:noProof/>
                <w:webHidden/>
                <w:sz w:val="26"/>
                <w:szCs w:val="26"/>
              </w:rPr>
              <w:fldChar w:fldCharType="begin"/>
            </w:r>
            <w:r w:rsidRPr="002E5ADD">
              <w:rPr>
                <w:rFonts w:ascii="Times New Roman" w:hAnsi="Times New Roman" w:cs="Times New Roman"/>
                <w:noProof/>
                <w:webHidden/>
                <w:sz w:val="26"/>
                <w:szCs w:val="26"/>
              </w:rPr>
              <w:instrText xml:space="preserve"> PAGEREF _Toc167743404 \h </w:instrText>
            </w:r>
            <w:r w:rsidRPr="002E5ADD">
              <w:rPr>
                <w:rFonts w:ascii="Times New Roman" w:hAnsi="Times New Roman" w:cs="Times New Roman"/>
                <w:noProof/>
                <w:webHidden/>
                <w:sz w:val="26"/>
                <w:szCs w:val="26"/>
              </w:rPr>
            </w:r>
            <w:r w:rsidRPr="002E5ADD">
              <w:rPr>
                <w:rFonts w:ascii="Times New Roman" w:hAnsi="Times New Roman" w:cs="Times New Roman"/>
                <w:noProof/>
                <w:webHidden/>
                <w:sz w:val="26"/>
                <w:szCs w:val="26"/>
              </w:rPr>
              <w:fldChar w:fldCharType="separate"/>
            </w:r>
            <w:r w:rsidRPr="002E5ADD">
              <w:rPr>
                <w:rFonts w:ascii="Times New Roman" w:hAnsi="Times New Roman" w:cs="Times New Roman"/>
                <w:noProof/>
                <w:webHidden/>
                <w:sz w:val="26"/>
                <w:szCs w:val="26"/>
              </w:rPr>
              <w:t>6</w:t>
            </w:r>
            <w:r w:rsidRPr="002E5ADD">
              <w:rPr>
                <w:rFonts w:ascii="Times New Roman" w:hAnsi="Times New Roman" w:cs="Times New Roman"/>
                <w:noProof/>
                <w:webHidden/>
                <w:sz w:val="26"/>
                <w:szCs w:val="26"/>
              </w:rPr>
              <w:fldChar w:fldCharType="end"/>
            </w:r>
          </w:hyperlink>
        </w:p>
        <w:p w14:paraId="145EA5EC" w14:textId="08B7A00D" w:rsidR="002E5ADD" w:rsidRPr="002E5ADD" w:rsidRDefault="002E5ADD" w:rsidP="002E5ADD">
          <w:pPr>
            <w:pStyle w:val="TOC1"/>
            <w:tabs>
              <w:tab w:val="right" w:leader="dot" w:pos="9350"/>
            </w:tabs>
            <w:spacing w:line="360" w:lineRule="auto"/>
            <w:rPr>
              <w:rFonts w:ascii="Times New Roman" w:eastAsiaTheme="minorEastAsia" w:hAnsi="Times New Roman" w:cs="Times New Roman"/>
              <w:noProof/>
              <w:sz w:val="26"/>
              <w:szCs w:val="26"/>
            </w:rPr>
          </w:pPr>
          <w:hyperlink w:anchor="_Toc167743405" w:history="1">
            <w:r w:rsidRPr="002E5ADD">
              <w:rPr>
                <w:rStyle w:val="Hyperlink"/>
                <w:rFonts w:ascii="Times New Roman" w:hAnsi="Times New Roman" w:cs="Times New Roman"/>
                <w:b/>
                <w:bCs/>
                <w:noProof/>
                <w:sz w:val="26"/>
                <w:szCs w:val="26"/>
              </w:rPr>
              <w:t>6. Tài liệu tham khảo</w:t>
            </w:r>
            <w:r w:rsidRPr="002E5ADD">
              <w:rPr>
                <w:rFonts w:ascii="Times New Roman" w:hAnsi="Times New Roman" w:cs="Times New Roman"/>
                <w:noProof/>
                <w:webHidden/>
                <w:sz w:val="26"/>
                <w:szCs w:val="26"/>
              </w:rPr>
              <w:tab/>
            </w:r>
            <w:r w:rsidRPr="002E5ADD">
              <w:rPr>
                <w:rFonts w:ascii="Times New Roman" w:hAnsi="Times New Roman" w:cs="Times New Roman"/>
                <w:noProof/>
                <w:webHidden/>
                <w:sz w:val="26"/>
                <w:szCs w:val="26"/>
              </w:rPr>
              <w:fldChar w:fldCharType="begin"/>
            </w:r>
            <w:r w:rsidRPr="002E5ADD">
              <w:rPr>
                <w:rFonts w:ascii="Times New Roman" w:hAnsi="Times New Roman" w:cs="Times New Roman"/>
                <w:noProof/>
                <w:webHidden/>
                <w:sz w:val="26"/>
                <w:szCs w:val="26"/>
              </w:rPr>
              <w:instrText xml:space="preserve"> PAGEREF _Toc167743405 \h </w:instrText>
            </w:r>
            <w:r w:rsidRPr="002E5ADD">
              <w:rPr>
                <w:rFonts w:ascii="Times New Roman" w:hAnsi="Times New Roman" w:cs="Times New Roman"/>
                <w:noProof/>
                <w:webHidden/>
                <w:sz w:val="26"/>
                <w:szCs w:val="26"/>
              </w:rPr>
            </w:r>
            <w:r w:rsidRPr="002E5ADD">
              <w:rPr>
                <w:rFonts w:ascii="Times New Roman" w:hAnsi="Times New Roman" w:cs="Times New Roman"/>
                <w:noProof/>
                <w:webHidden/>
                <w:sz w:val="26"/>
                <w:szCs w:val="26"/>
              </w:rPr>
              <w:fldChar w:fldCharType="separate"/>
            </w:r>
            <w:r w:rsidRPr="002E5ADD">
              <w:rPr>
                <w:rFonts w:ascii="Times New Roman" w:hAnsi="Times New Roman" w:cs="Times New Roman"/>
                <w:noProof/>
                <w:webHidden/>
                <w:sz w:val="26"/>
                <w:szCs w:val="26"/>
              </w:rPr>
              <w:t>17</w:t>
            </w:r>
            <w:r w:rsidRPr="002E5ADD">
              <w:rPr>
                <w:rFonts w:ascii="Times New Roman" w:hAnsi="Times New Roman" w:cs="Times New Roman"/>
                <w:noProof/>
                <w:webHidden/>
                <w:sz w:val="26"/>
                <w:szCs w:val="26"/>
              </w:rPr>
              <w:fldChar w:fldCharType="end"/>
            </w:r>
          </w:hyperlink>
        </w:p>
        <w:p w14:paraId="0E1013D2" w14:textId="50AE006C" w:rsidR="002E5ADD" w:rsidRPr="002E5ADD" w:rsidRDefault="002E5ADD" w:rsidP="002E5ADD">
          <w:pPr>
            <w:pStyle w:val="TOC1"/>
            <w:tabs>
              <w:tab w:val="right" w:leader="dot" w:pos="9350"/>
            </w:tabs>
            <w:spacing w:line="360" w:lineRule="auto"/>
            <w:rPr>
              <w:rFonts w:ascii="Times New Roman" w:eastAsiaTheme="minorEastAsia" w:hAnsi="Times New Roman" w:cs="Times New Roman"/>
              <w:noProof/>
              <w:sz w:val="26"/>
              <w:szCs w:val="26"/>
            </w:rPr>
          </w:pPr>
          <w:hyperlink w:anchor="_Toc167743406" w:history="1">
            <w:r w:rsidRPr="002E5ADD">
              <w:rPr>
                <w:rStyle w:val="Hyperlink"/>
                <w:rFonts w:ascii="Times New Roman" w:hAnsi="Times New Roman" w:cs="Times New Roman"/>
                <w:b/>
                <w:bCs/>
                <w:noProof/>
                <w:sz w:val="26"/>
                <w:szCs w:val="26"/>
              </w:rPr>
              <w:t>7.  Phụ lục</w:t>
            </w:r>
            <w:r w:rsidRPr="002E5ADD">
              <w:rPr>
                <w:rFonts w:ascii="Times New Roman" w:hAnsi="Times New Roman" w:cs="Times New Roman"/>
                <w:noProof/>
                <w:webHidden/>
                <w:sz w:val="26"/>
                <w:szCs w:val="26"/>
              </w:rPr>
              <w:tab/>
            </w:r>
            <w:r w:rsidRPr="002E5ADD">
              <w:rPr>
                <w:rFonts w:ascii="Times New Roman" w:hAnsi="Times New Roman" w:cs="Times New Roman"/>
                <w:noProof/>
                <w:webHidden/>
                <w:sz w:val="26"/>
                <w:szCs w:val="26"/>
              </w:rPr>
              <w:fldChar w:fldCharType="begin"/>
            </w:r>
            <w:r w:rsidRPr="002E5ADD">
              <w:rPr>
                <w:rFonts w:ascii="Times New Roman" w:hAnsi="Times New Roman" w:cs="Times New Roman"/>
                <w:noProof/>
                <w:webHidden/>
                <w:sz w:val="26"/>
                <w:szCs w:val="26"/>
              </w:rPr>
              <w:instrText xml:space="preserve"> PAGEREF _Toc167743406 \h </w:instrText>
            </w:r>
            <w:r w:rsidRPr="002E5ADD">
              <w:rPr>
                <w:rFonts w:ascii="Times New Roman" w:hAnsi="Times New Roman" w:cs="Times New Roman"/>
                <w:noProof/>
                <w:webHidden/>
                <w:sz w:val="26"/>
                <w:szCs w:val="26"/>
              </w:rPr>
            </w:r>
            <w:r w:rsidRPr="002E5ADD">
              <w:rPr>
                <w:rFonts w:ascii="Times New Roman" w:hAnsi="Times New Roman" w:cs="Times New Roman"/>
                <w:noProof/>
                <w:webHidden/>
                <w:sz w:val="26"/>
                <w:szCs w:val="26"/>
              </w:rPr>
              <w:fldChar w:fldCharType="separate"/>
            </w:r>
            <w:r w:rsidRPr="002E5ADD">
              <w:rPr>
                <w:rFonts w:ascii="Times New Roman" w:hAnsi="Times New Roman" w:cs="Times New Roman"/>
                <w:noProof/>
                <w:webHidden/>
                <w:sz w:val="26"/>
                <w:szCs w:val="26"/>
              </w:rPr>
              <w:t>17</w:t>
            </w:r>
            <w:r w:rsidRPr="002E5ADD">
              <w:rPr>
                <w:rFonts w:ascii="Times New Roman" w:hAnsi="Times New Roman" w:cs="Times New Roman"/>
                <w:noProof/>
                <w:webHidden/>
                <w:sz w:val="26"/>
                <w:szCs w:val="26"/>
              </w:rPr>
              <w:fldChar w:fldCharType="end"/>
            </w:r>
          </w:hyperlink>
        </w:p>
        <w:p w14:paraId="4B0B3050" w14:textId="19D524E6" w:rsidR="00F01DD0" w:rsidRPr="00F01DD0" w:rsidRDefault="00F01DD0" w:rsidP="002E5ADD">
          <w:pPr>
            <w:spacing w:line="360" w:lineRule="auto"/>
            <w:rPr>
              <w:rFonts w:ascii="Times New Roman" w:hAnsi="Times New Roman" w:cs="Times New Roman"/>
            </w:rPr>
          </w:pPr>
          <w:r w:rsidRPr="002E5ADD">
            <w:rPr>
              <w:rFonts w:ascii="Times New Roman" w:hAnsi="Times New Roman" w:cs="Times New Roman"/>
              <w:b/>
              <w:bCs/>
              <w:noProof/>
              <w:sz w:val="26"/>
              <w:szCs w:val="26"/>
            </w:rPr>
            <w:fldChar w:fldCharType="end"/>
          </w:r>
        </w:p>
      </w:sdtContent>
    </w:sdt>
    <w:p w14:paraId="6F0031E2" w14:textId="77777777" w:rsidR="00F01DD0" w:rsidRDefault="00F01DD0" w:rsidP="002E5ADD">
      <w:pPr>
        <w:spacing w:line="360" w:lineRule="auto"/>
        <w:rPr>
          <w:rFonts w:ascii="Times New Roman" w:hAnsi="Times New Roman" w:cs="Times New Roman"/>
          <w:b/>
          <w:bCs/>
          <w:sz w:val="26"/>
          <w:szCs w:val="26"/>
        </w:rPr>
      </w:pPr>
    </w:p>
    <w:p w14:paraId="68BF18B1" w14:textId="77777777" w:rsidR="00F01DD0" w:rsidRDefault="00F01DD0" w:rsidP="002E5ADD">
      <w:pPr>
        <w:spacing w:line="360" w:lineRule="auto"/>
        <w:rPr>
          <w:rFonts w:ascii="Times New Roman" w:eastAsiaTheme="majorEastAsia" w:hAnsi="Times New Roman" w:cs="Times New Roman"/>
          <w:b/>
          <w:bCs/>
          <w:sz w:val="26"/>
          <w:szCs w:val="26"/>
        </w:rPr>
      </w:pPr>
      <w:r>
        <w:rPr>
          <w:rFonts w:ascii="Times New Roman" w:hAnsi="Times New Roman" w:cs="Times New Roman"/>
          <w:b/>
          <w:bCs/>
          <w:sz w:val="26"/>
          <w:szCs w:val="26"/>
        </w:rPr>
        <w:br w:type="page"/>
      </w:r>
    </w:p>
    <w:p w14:paraId="1F440024" w14:textId="22E21078" w:rsidR="00EB63F4" w:rsidRPr="002E5ADD" w:rsidRDefault="00F01DD0" w:rsidP="002E5ADD">
      <w:pPr>
        <w:pStyle w:val="Heading1"/>
        <w:spacing w:line="360" w:lineRule="auto"/>
        <w:rPr>
          <w:rFonts w:ascii="Times New Roman" w:hAnsi="Times New Roman" w:cs="Times New Roman"/>
          <w:b/>
          <w:bCs/>
          <w:color w:val="auto"/>
          <w:sz w:val="26"/>
          <w:szCs w:val="26"/>
        </w:rPr>
      </w:pPr>
      <w:bookmarkStart w:id="0" w:name="_Toc167743400"/>
      <w:r w:rsidRPr="00F01DD0">
        <w:rPr>
          <w:rFonts w:ascii="Times New Roman" w:hAnsi="Times New Roman" w:cs="Times New Roman"/>
          <w:b/>
          <w:bCs/>
          <w:color w:val="auto"/>
          <w:sz w:val="26"/>
          <w:szCs w:val="26"/>
        </w:rPr>
        <w:lastRenderedPageBreak/>
        <w:t>1. Khái quát</w:t>
      </w:r>
      <w:r w:rsidR="00EB63F4">
        <w:rPr>
          <w:rFonts w:ascii="Times New Roman" w:hAnsi="Times New Roman" w:cs="Times New Roman"/>
          <w:b/>
          <w:bCs/>
          <w:color w:val="auto"/>
          <w:sz w:val="26"/>
          <w:szCs w:val="26"/>
        </w:rPr>
        <w:t xml:space="preserve"> về Windows Server 2012</w:t>
      </w:r>
      <w:bookmarkEnd w:id="0"/>
    </w:p>
    <w:p w14:paraId="64BF222E" w14:textId="4CCB024A"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Windows Server là hệ điều hành dành cho máy chủ được phát triển bởi Microsoft. Nó được thiết kế để cung cấp các dịch vụ và nguồn lực cho các máy tính khác trong mạng, chẳng hạn như chia sẻ tệp, lưu trữ dữ liệu, truy cập web, email và các ứng dụng doanh nghiệp.</w:t>
      </w:r>
    </w:p>
    <w:p w14:paraId="78C6B02D" w14:textId="23239E70"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Sự khác biệt giữa Windows Server và Windows thông thường:</w:t>
      </w:r>
    </w:p>
    <w:p w14:paraId="7961B6F0" w14:textId="7777777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Mục đích sử dụng: Windows Server được thiết kế để sử dụng trong môi trường mạng doanh nghiệp, trong khi Windows thông thường được thiết kế cho người dùng cá nhân.</w:t>
      </w:r>
    </w:p>
    <w:p w14:paraId="34B41A7C" w14:textId="7777777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Tính năng: Windows Server cung cấp nhiều tính năng và chức năng nâng cao hơn so với Windows thông thường, chẳng hạn như Active Directory, quản lý máy chủ từ xa, dịch vụ web và hỗ trợ ảo hóa.</w:t>
      </w:r>
    </w:p>
    <w:p w14:paraId="7C68E647" w14:textId="7777777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Hiệu suất và độ ổn định: Windows Server được tối ưu hóa cho hiệu suất và độ ổn định cao, giúp đảm bảo hệ thống hoạt động liên tục và đáp ứng nhu cầu của doanh nghiệp.</w:t>
      </w:r>
    </w:p>
    <w:p w14:paraId="5F572CD3" w14:textId="7777777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Bảo mật: Windows Server cung cấp các tính năng bảo mật nâng cao hơn để bảo vệ dữ liệu và hệ thống khỏi các mối đe dọa mạng.</w:t>
      </w:r>
    </w:p>
    <w:p w14:paraId="2E5F7E62" w14:textId="7777777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Giá cả: Windows Server thường có giá cao hơn Windows thông thường.</w:t>
      </w:r>
    </w:p>
    <w:p w14:paraId="7418A35E" w14:textId="2881E21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Lợi ích của việc sử dụng Windows Server:</w:t>
      </w:r>
    </w:p>
    <w:p w14:paraId="70404CD3" w14:textId="7777777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Cải thiện hiệu quả: Windows Server giúp tự động hóa các tác vụ, chia sẻ tài nguyên và cải thiện hiệu suất tổng thể của mạng.</w:t>
      </w:r>
    </w:p>
    <w:p w14:paraId="6DD02845" w14:textId="7777777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Tăng tính bảo mật: Windows Server cung cấp các tính năng bảo mật mạnh mẽ giúp bảo vệ dữ liệu và hệ thống khỏi các mối đe dọa mạng.</w:t>
      </w:r>
    </w:p>
    <w:p w14:paraId="65A5D560" w14:textId="7777777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Khả năng mở rộng: Windows Server có thể được mở rộng để đáp ứng nhu cầu phát triển của doanh nghiệp.</w:t>
      </w:r>
    </w:p>
    <w:p w14:paraId="25F7BCE3" w14:textId="77777777" w:rsidR="00EB63F4" w:rsidRP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lastRenderedPageBreak/>
        <w:t>Độ tin cậy: Windows Server được thiết kế để hoạt động ổn định và liên tục, giúp giảm thời gian chết và tăng năng suất.</w:t>
      </w:r>
    </w:p>
    <w:p w14:paraId="28D7B7F6" w14:textId="77777777" w:rsidR="00EB63F4" w:rsidRDefault="00EB63F4" w:rsidP="002E5ADD">
      <w:pPr>
        <w:spacing w:line="360" w:lineRule="auto"/>
        <w:ind w:firstLine="709"/>
        <w:rPr>
          <w:rFonts w:ascii="Times New Roman" w:hAnsi="Times New Roman" w:cs="Times New Roman"/>
          <w:sz w:val="26"/>
          <w:szCs w:val="26"/>
        </w:rPr>
      </w:pPr>
      <w:r w:rsidRPr="00EB63F4">
        <w:rPr>
          <w:rFonts w:ascii="Times New Roman" w:hAnsi="Times New Roman" w:cs="Times New Roman"/>
          <w:sz w:val="26"/>
          <w:szCs w:val="26"/>
        </w:rPr>
        <w:t>Dễ quản lý: Windows Server cung cấp các công cụ quản trị mạnh mẽ giúp quản lý hệ thống dễ dàng và hiệu quả.</w:t>
      </w:r>
    </w:p>
    <w:p w14:paraId="3E34E55A" w14:textId="633B7EFA" w:rsidR="00EB63F4" w:rsidRPr="002E5ADD" w:rsidRDefault="002E5ADD" w:rsidP="002E5ADD">
      <w:pPr>
        <w:spacing w:before="100" w:beforeAutospacing="1" w:after="100" w:afterAutospacing="1" w:line="360" w:lineRule="auto"/>
        <w:outlineLvl w:val="1"/>
        <w:rPr>
          <w:rFonts w:ascii="Times New Roman" w:eastAsia="Times New Roman" w:hAnsi="Times New Roman" w:cs="Times New Roman"/>
          <w:b/>
          <w:bCs/>
          <w:kern w:val="0"/>
          <w:sz w:val="26"/>
          <w:szCs w:val="26"/>
          <w14:ligatures w14:val="none"/>
        </w:rPr>
      </w:pPr>
      <w:bookmarkStart w:id="1" w:name="_Toc167743401"/>
      <w:r w:rsidRPr="002E5ADD">
        <w:rPr>
          <w:rFonts w:ascii="Times New Roman" w:eastAsia="Times New Roman" w:hAnsi="Times New Roman" w:cs="Times New Roman"/>
          <w:b/>
          <w:bCs/>
          <w:kern w:val="0"/>
          <w:sz w:val="26"/>
          <w:szCs w:val="26"/>
          <w14:ligatures w14:val="none"/>
        </w:rPr>
        <w:t xml:space="preserve">2. </w:t>
      </w:r>
      <w:r w:rsidR="00EB63F4" w:rsidRPr="002E5ADD">
        <w:rPr>
          <w:rFonts w:ascii="Times New Roman" w:eastAsia="Times New Roman" w:hAnsi="Times New Roman" w:cs="Times New Roman"/>
          <w:b/>
          <w:bCs/>
          <w:kern w:val="0"/>
          <w:sz w:val="26"/>
          <w:szCs w:val="26"/>
          <w14:ligatures w14:val="none"/>
        </w:rPr>
        <w:t>Tầm quan trọng của bảo mật trên Windows Server</w:t>
      </w:r>
      <w:bookmarkEnd w:id="1"/>
    </w:p>
    <w:p w14:paraId="50CD6EDD" w14:textId="77777777" w:rsidR="002E5ADD" w:rsidRPr="002E5ADD" w:rsidRDefault="00EB63F4" w:rsidP="002E5ADD">
      <w:pPr>
        <w:spacing w:before="100" w:beforeAutospacing="1" w:after="100" w:afterAutospacing="1" w:line="360" w:lineRule="auto"/>
        <w:ind w:firstLine="709"/>
        <w:rPr>
          <w:rFonts w:ascii="Times New Roman" w:eastAsia="Times New Roman" w:hAnsi="Times New Roman" w:cs="Times New Roman"/>
          <w:kern w:val="0"/>
          <w:sz w:val="26"/>
          <w:szCs w:val="26"/>
          <w14:ligatures w14:val="none"/>
        </w:rPr>
      </w:pPr>
      <w:r w:rsidRPr="002E5ADD">
        <w:rPr>
          <w:rFonts w:ascii="Times New Roman" w:eastAsia="Times New Roman" w:hAnsi="Times New Roman" w:cs="Times New Roman"/>
          <w:kern w:val="0"/>
          <w:sz w:val="26"/>
          <w:szCs w:val="26"/>
          <w14:ligatures w14:val="none"/>
        </w:rPr>
        <w:t>Bảo mật trên Windows Server đóng vai trò vô cùng quan trọng vì những lý do sau:</w:t>
      </w:r>
    </w:p>
    <w:p w14:paraId="1DF80E75" w14:textId="4C9559BD" w:rsidR="00EB63F4" w:rsidRPr="002E5ADD" w:rsidRDefault="00EB63F4" w:rsidP="002E5ADD">
      <w:pPr>
        <w:spacing w:before="100" w:beforeAutospacing="1" w:after="100" w:afterAutospacing="1" w:line="360" w:lineRule="auto"/>
        <w:ind w:firstLine="709"/>
        <w:rPr>
          <w:rFonts w:ascii="Times New Roman" w:eastAsia="Times New Roman" w:hAnsi="Times New Roman" w:cs="Times New Roman"/>
          <w:kern w:val="0"/>
          <w:sz w:val="26"/>
          <w:szCs w:val="26"/>
          <w14:ligatures w14:val="none"/>
        </w:rPr>
      </w:pPr>
      <w:r w:rsidRPr="002E5ADD">
        <w:rPr>
          <w:rFonts w:ascii="Times New Roman" w:eastAsia="Times New Roman" w:hAnsi="Times New Roman" w:cs="Times New Roman"/>
          <w:b/>
          <w:bCs/>
          <w:kern w:val="0"/>
          <w:sz w:val="26"/>
          <w:szCs w:val="26"/>
          <w14:ligatures w14:val="none"/>
        </w:rPr>
        <w:t>Bảo vệ dữ liệu:</w:t>
      </w:r>
      <w:r w:rsidRPr="002E5ADD">
        <w:rPr>
          <w:rFonts w:ascii="Times New Roman" w:eastAsia="Times New Roman" w:hAnsi="Times New Roman" w:cs="Times New Roman"/>
          <w:kern w:val="0"/>
          <w:sz w:val="26"/>
          <w:szCs w:val="26"/>
          <w14:ligatures w14:val="none"/>
        </w:rPr>
        <w:t xml:space="preserve"> Windows Server thường được sử dụng để lưu trữ dữ liệu quan trọng của doanh nghiệp, tổ chức, bao gồm thông tin tài chính, hồ sơ khách hàng, dữ liệu kinh doanh... Do đó, việc bảo mật cho Windows Server giúp bảo vệ dữ liệu khỏi bị đánh cắp, rò rỉ hoặc truy cập trái phép, ngăn chặn các thiệt hại về tài chính và uy tín cho doanh nghiệp.</w:t>
      </w:r>
    </w:p>
    <w:p w14:paraId="504F6DDA" w14:textId="77777777" w:rsidR="00EB63F4" w:rsidRPr="002E5ADD" w:rsidRDefault="00EB63F4" w:rsidP="002E5ADD">
      <w:pPr>
        <w:spacing w:before="100" w:beforeAutospacing="1" w:after="100" w:afterAutospacing="1" w:line="360" w:lineRule="auto"/>
        <w:ind w:firstLine="709"/>
        <w:rPr>
          <w:rFonts w:ascii="Times New Roman" w:eastAsia="Times New Roman" w:hAnsi="Times New Roman" w:cs="Times New Roman"/>
          <w:kern w:val="0"/>
          <w:sz w:val="26"/>
          <w:szCs w:val="26"/>
          <w14:ligatures w14:val="none"/>
        </w:rPr>
      </w:pPr>
      <w:r w:rsidRPr="002E5ADD">
        <w:rPr>
          <w:rFonts w:ascii="Times New Roman" w:eastAsia="Times New Roman" w:hAnsi="Times New Roman" w:cs="Times New Roman"/>
          <w:b/>
          <w:bCs/>
          <w:kern w:val="0"/>
          <w:sz w:val="26"/>
          <w:szCs w:val="26"/>
          <w14:ligatures w14:val="none"/>
        </w:rPr>
        <w:t>Duy trì hoạt động:</w:t>
      </w:r>
      <w:r w:rsidRPr="002E5ADD">
        <w:rPr>
          <w:rFonts w:ascii="Times New Roman" w:eastAsia="Times New Roman" w:hAnsi="Times New Roman" w:cs="Times New Roman"/>
          <w:kern w:val="0"/>
          <w:sz w:val="26"/>
          <w:szCs w:val="26"/>
          <w14:ligatures w14:val="none"/>
        </w:rPr>
        <w:t xml:space="preserve"> Windows Server là nền tảng cung cấp các dịch vụ thiết yếu cho hoạt động của doanh nghiệp, như dịch vụ web, dịch vụ email, cơ sở dữ </w:t>
      </w:r>
      <w:proofErr w:type="gramStart"/>
      <w:r w:rsidRPr="002E5ADD">
        <w:rPr>
          <w:rFonts w:ascii="Times New Roman" w:eastAsia="Times New Roman" w:hAnsi="Times New Roman" w:cs="Times New Roman"/>
          <w:kern w:val="0"/>
          <w:sz w:val="26"/>
          <w:szCs w:val="26"/>
          <w14:ligatures w14:val="none"/>
        </w:rPr>
        <w:t>liệu,...</w:t>
      </w:r>
      <w:proofErr w:type="gramEnd"/>
      <w:r w:rsidRPr="002E5ADD">
        <w:rPr>
          <w:rFonts w:ascii="Times New Roman" w:eastAsia="Times New Roman" w:hAnsi="Times New Roman" w:cs="Times New Roman"/>
          <w:kern w:val="0"/>
          <w:sz w:val="26"/>
          <w:szCs w:val="26"/>
          <w14:ligatures w14:val="none"/>
        </w:rPr>
        <w:t xml:space="preserve"> Việc bảo mật cho Windows Server giúp đảm bảo hệ thống hoạt động ổn định, không bị gián đoạn bởi các cuộc tấn công mạng, duy trì năng suất làm việc và hiệu quả kinh doanh.</w:t>
      </w:r>
    </w:p>
    <w:p w14:paraId="12362BC0" w14:textId="77777777" w:rsidR="00EB63F4" w:rsidRPr="002E5ADD" w:rsidRDefault="00EB63F4" w:rsidP="002E5ADD">
      <w:pPr>
        <w:spacing w:before="100" w:beforeAutospacing="1" w:after="100" w:afterAutospacing="1" w:line="360" w:lineRule="auto"/>
        <w:ind w:firstLine="709"/>
        <w:rPr>
          <w:rFonts w:ascii="Times New Roman" w:eastAsia="Times New Roman" w:hAnsi="Times New Roman" w:cs="Times New Roman"/>
          <w:kern w:val="0"/>
          <w:sz w:val="26"/>
          <w:szCs w:val="26"/>
          <w14:ligatures w14:val="none"/>
        </w:rPr>
      </w:pPr>
      <w:r w:rsidRPr="002E5ADD">
        <w:rPr>
          <w:rFonts w:ascii="Times New Roman" w:eastAsia="Times New Roman" w:hAnsi="Times New Roman" w:cs="Times New Roman"/>
          <w:b/>
          <w:bCs/>
          <w:kern w:val="0"/>
          <w:sz w:val="26"/>
          <w:szCs w:val="26"/>
          <w14:ligatures w14:val="none"/>
        </w:rPr>
        <w:t>Phù hợp với quy định pháp luật:</w:t>
      </w:r>
      <w:r w:rsidRPr="002E5ADD">
        <w:rPr>
          <w:rFonts w:ascii="Times New Roman" w:eastAsia="Times New Roman" w:hAnsi="Times New Roman" w:cs="Times New Roman"/>
          <w:kern w:val="0"/>
          <w:sz w:val="26"/>
          <w:szCs w:val="26"/>
          <w14:ligatures w14:val="none"/>
        </w:rPr>
        <w:t xml:space="preserve"> Nhiều ngành nghề, lĩnh vực có các quy định pháp luật yêu cầu về bảo mật dữ liệu. Việc bảo mật cho Windows Server giúp doanh nghiệp tuân thủ các quy định này, tránh các nguy cơ vi phạm pháp luật và chịu các biện pháp trừng phạt.</w:t>
      </w:r>
    </w:p>
    <w:p w14:paraId="43391946" w14:textId="77777777" w:rsidR="00EB63F4" w:rsidRPr="002E5ADD" w:rsidRDefault="00EB63F4" w:rsidP="002E5ADD">
      <w:pPr>
        <w:spacing w:before="100" w:beforeAutospacing="1" w:after="100" w:afterAutospacing="1" w:line="360" w:lineRule="auto"/>
        <w:ind w:firstLine="709"/>
        <w:rPr>
          <w:rFonts w:ascii="Times New Roman" w:eastAsia="Times New Roman" w:hAnsi="Times New Roman" w:cs="Times New Roman"/>
          <w:kern w:val="0"/>
          <w:sz w:val="26"/>
          <w:szCs w:val="26"/>
          <w14:ligatures w14:val="none"/>
        </w:rPr>
      </w:pPr>
      <w:r w:rsidRPr="002E5ADD">
        <w:rPr>
          <w:rFonts w:ascii="Times New Roman" w:eastAsia="Times New Roman" w:hAnsi="Times New Roman" w:cs="Times New Roman"/>
          <w:b/>
          <w:bCs/>
          <w:kern w:val="0"/>
          <w:sz w:val="26"/>
          <w:szCs w:val="26"/>
          <w14:ligatures w14:val="none"/>
        </w:rPr>
        <w:t>Nâng cao uy tín:</w:t>
      </w:r>
      <w:r w:rsidRPr="002E5ADD">
        <w:rPr>
          <w:rFonts w:ascii="Times New Roman" w:eastAsia="Times New Roman" w:hAnsi="Times New Roman" w:cs="Times New Roman"/>
          <w:kern w:val="0"/>
          <w:sz w:val="26"/>
          <w:szCs w:val="26"/>
          <w14:ligatures w14:val="none"/>
        </w:rPr>
        <w:t xml:space="preserve"> Doanh nghiệp có hệ thống Windows Server được bảo mật tốt sẽ tạo dựng được uy tín với khách hàng và đối tác, khẳng định sự chuyên nghiệp và tin cậy trong việc bảo vệ dữ liệu và thông tin.</w:t>
      </w:r>
    </w:p>
    <w:p w14:paraId="008B78F0" w14:textId="760CD5A7" w:rsidR="00EB63F4" w:rsidRPr="002E5ADD" w:rsidRDefault="00EB63F4" w:rsidP="002E5ADD">
      <w:pPr>
        <w:spacing w:before="100" w:beforeAutospacing="1" w:after="100" w:afterAutospacing="1" w:line="360" w:lineRule="auto"/>
        <w:ind w:firstLine="709"/>
        <w:rPr>
          <w:rFonts w:ascii="Times New Roman" w:eastAsia="Times New Roman" w:hAnsi="Times New Roman" w:cs="Times New Roman"/>
          <w:kern w:val="0"/>
          <w:sz w:val="26"/>
          <w:szCs w:val="26"/>
          <w14:ligatures w14:val="none"/>
        </w:rPr>
      </w:pPr>
      <w:r w:rsidRPr="002E5ADD">
        <w:rPr>
          <w:rFonts w:ascii="Times New Roman" w:eastAsia="Times New Roman" w:hAnsi="Times New Roman" w:cs="Times New Roman"/>
          <w:b/>
          <w:bCs/>
          <w:kern w:val="0"/>
          <w:sz w:val="26"/>
          <w:szCs w:val="26"/>
          <w14:ligatures w14:val="none"/>
        </w:rPr>
        <w:lastRenderedPageBreak/>
        <w:t>Giảm thiểu thiệt hại:</w:t>
      </w:r>
      <w:r w:rsidRPr="002E5ADD">
        <w:rPr>
          <w:rFonts w:ascii="Times New Roman" w:eastAsia="Times New Roman" w:hAnsi="Times New Roman" w:cs="Times New Roman"/>
          <w:kern w:val="0"/>
          <w:sz w:val="26"/>
          <w:szCs w:val="26"/>
          <w14:ligatures w14:val="none"/>
        </w:rPr>
        <w:t xml:space="preserve"> Việc bảo mật cho Windows Server giúp giảm thiểu nguy cơ thiệt hại do các cuộc tấn công mạng gây ra, bao gồm thiệt hại về tài chính, mất mát dữ liệu, ảnh hưởng đến uy tín thương hiệu, gián đoạn hoạt động kinh doanh...</w:t>
      </w:r>
    </w:p>
    <w:p w14:paraId="37FC019E" w14:textId="6E40F21E" w:rsidR="00EB63F4" w:rsidRPr="002E5ADD" w:rsidRDefault="00EB63F4" w:rsidP="002E5ADD">
      <w:pPr>
        <w:spacing w:before="100" w:beforeAutospacing="1" w:after="100" w:afterAutospacing="1" w:line="360" w:lineRule="auto"/>
        <w:ind w:firstLine="709"/>
        <w:rPr>
          <w:rFonts w:ascii="Times New Roman" w:eastAsia="Times New Roman" w:hAnsi="Times New Roman" w:cs="Times New Roman"/>
          <w:kern w:val="0"/>
          <w:sz w:val="26"/>
          <w:szCs w:val="26"/>
          <w14:ligatures w14:val="none"/>
        </w:rPr>
      </w:pPr>
      <w:r w:rsidRPr="002E5ADD">
        <w:rPr>
          <w:rFonts w:ascii="Times New Roman" w:eastAsia="Times New Roman" w:hAnsi="Times New Roman" w:cs="Times New Roman"/>
          <w:kern w:val="0"/>
          <w:sz w:val="26"/>
          <w:szCs w:val="26"/>
          <w14:ligatures w14:val="none"/>
        </w:rPr>
        <w:t>Ngoài những lý do trên, bảo mật cho Windows Server còn giúp ngăn chặn các phần mềm độc hại, bảo vệ hệ thống khỏi các lỗ hổng bảo mật, và đảm bảo tính toàn vẹn của dữ liệu.</w:t>
      </w:r>
    </w:p>
    <w:p w14:paraId="673B3114" w14:textId="3105CA08" w:rsidR="00F01DD0" w:rsidRPr="00F01DD0" w:rsidRDefault="002E5ADD" w:rsidP="002E5ADD">
      <w:pPr>
        <w:pStyle w:val="Heading1"/>
        <w:spacing w:line="360" w:lineRule="auto"/>
        <w:rPr>
          <w:rFonts w:ascii="Times New Roman" w:hAnsi="Times New Roman" w:cs="Times New Roman"/>
          <w:b/>
          <w:bCs/>
          <w:color w:val="auto"/>
          <w:sz w:val="26"/>
          <w:szCs w:val="26"/>
        </w:rPr>
      </w:pPr>
      <w:bookmarkStart w:id="2" w:name="_Toc167743402"/>
      <w:r>
        <w:rPr>
          <w:rFonts w:ascii="Times New Roman" w:hAnsi="Times New Roman" w:cs="Times New Roman"/>
          <w:b/>
          <w:bCs/>
          <w:color w:val="auto"/>
          <w:sz w:val="26"/>
          <w:szCs w:val="26"/>
        </w:rPr>
        <w:t>3</w:t>
      </w:r>
      <w:r w:rsidR="00F01DD0" w:rsidRPr="00F01DD0">
        <w:rPr>
          <w:rFonts w:ascii="Times New Roman" w:hAnsi="Times New Roman" w:cs="Times New Roman"/>
          <w:b/>
          <w:bCs/>
          <w:color w:val="auto"/>
          <w:sz w:val="26"/>
          <w:szCs w:val="26"/>
        </w:rPr>
        <w:t>. Quy trình nghiên cứu và triển khai</w:t>
      </w:r>
      <w:r w:rsidR="00EB63F4">
        <w:rPr>
          <w:rFonts w:ascii="Times New Roman" w:hAnsi="Times New Roman" w:cs="Times New Roman"/>
          <w:b/>
          <w:bCs/>
          <w:color w:val="auto"/>
          <w:sz w:val="26"/>
          <w:szCs w:val="26"/>
        </w:rPr>
        <w:t xml:space="preserve"> giải pháp bảo mật</w:t>
      </w:r>
      <w:bookmarkEnd w:id="2"/>
    </w:p>
    <w:p w14:paraId="64D6B9B2" w14:textId="04D6C85C"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Xác định thứ phải bảo vệ: Dữ liệu, ứng dụng, hệ thống…</w:t>
      </w:r>
    </w:p>
    <w:p w14:paraId="1C9ED9B4" w14:textId="77777777"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Xác định các mối đe dọa: Phân mềm độc hại, tấn công mạng, truy cập trái phép</w:t>
      </w:r>
    </w:p>
    <w:p w14:paraId="1512816B" w14:textId="77777777"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Đánh giá mức độ rủi ro của từng mối đe dọa và tìm phương án giải quyết</w:t>
      </w:r>
    </w:p>
    <w:p w14:paraId="01FBB41A" w14:textId="77777777"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Lựa chọn các giải pháp phù hợp với nhu cầu, khả năng và tiềm lực tài chính</w:t>
      </w:r>
    </w:p>
    <w:p w14:paraId="3038EED6" w14:textId="12F61FC9" w:rsidR="00F01DD0" w:rsidRPr="00F01DD0" w:rsidRDefault="002E5ADD" w:rsidP="002E5ADD">
      <w:pPr>
        <w:pStyle w:val="Heading1"/>
        <w:spacing w:line="360" w:lineRule="auto"/>
        <w:rPr>
          <w:rFonts w:ascii="Times New Roman" w:hAnsi="Times New Roman" w:cs="Times New Roman"/>
          <w:b/>
          <w:bCs/>
          <w:color w:val="auto"/>
          <w:sz w:val="26"/>
          <w:szCs w:val="26"/>
        </w:rPr>
      </w:pPr>
      <w:bookmarkStart w:id="3" w:name="_Toc167743403"/>
      <w:r>
        <w:rPr>
          <w:rFonts w:ascii="Times New Roman" w:hAnsi="Times New Roman" w:cs="Times New Roman"/>
          <w:b/>
          <w:bCs/>
          <w:color w:val="auto"/>
          <w:sz w:val="26"/>
          <w:szCs w:val="26"/>
        </w:rPr>
        <w:t>4</w:t>
      </w:r>
      <w:r w:rsidR="00F01DD0" w:rsidRPr="00F01DD0">
        <w:rPr>
          <w:rFonts w:ascii="Times New Roman" w:hAnsi="Times New Roman" w:cs="Times New Roman"/>
          <w:b/>
          <w:bCs/>
          <w:color w:val="auto"/>
          <w:sz w:val="26"/>
          <w:szCs w:val="26"/>
        </w:rPr>
        <w:t>. Giải pháp</w:t>
      </w:r>
      <w:bookmarkEnd w:id="3"/>
    </w:p>
    <w:p w14:paraId="132F53BA"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xml:space="preserve">Dưới đây là một số giải pháp: </w:t>
      </w:r>
    </w:p>
    <w:p w14:paraId="19ABB1BB" w14:textId="77777777"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Cập nhật hệ thống và phần mềm:</w:t>
      </w:r>
    </w:p>
    <w:p w14:paraId="6ACE1E62" w14:textId="1F32FEA1"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Thực hiện cập nhật Window Serv</w:t>
      </w:r>
      <w:r w:rsidR="00C277B3">
        <w:rPr>
          <w:rFonts w:ascii="Times New Roman" w:hAnsi="Times New Roman" w:cs="Times New Roman"/>
          <w:sz w:val="26"/>
          <w:szCs w:val="26"/>
        </w:rPr>
        <w:t>er</w:t>
      </w:r>
      <w:r w:rsidRPr="00F01DD0">
        <w:rPr>
          <w:rFonts w:ascii="Times New Roman" w:hAnsi="Times New Roman" w:cs="Times New Roman"/>
          <w:sz w:val="26"/>
          <w:szCs w:val="26"/>
        </w:rPr>
        <w:t xml:space="preserve"> 2012 với các bản vá lỗi và cập nhật</w:t>
      </w:r>
    </w:p>
    <w:p w14:paraId="00709270" w14:textId="1C61C1B3"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Thiết l</w:t>
      </w:r>
      <w:r w:rsidR="00B05BC6">
        <w:rPr>
          <w:rFonts w:ascii="Times New Roman" w:hAnsi="Times New Roman" w:cs="Times New Roman"/>
          <w:sz w:val="26"/>
          <w:szCs w:val="26"/>
        </w:rPr>
        <w:t>ậ</w:t>
      </w:r>
      <w:r w:rsidRPr="00F01DD0">
        <w:rPr>
          <w:rFonts w:ascii="Times New Roman" w:hAnsi="Times New Roman" w:cs="Times New Roman"/>
          <w:sz w:val="26"/>
          <w:szCs w:val="26"/>
        </w:rPr>
        <w:t>p các chính sách cập nhật tự động để đảm bảo hệ thống luôn được bảo vệ</w:t>
      </w:r>
    </w:p>
    <w:p w14:paraId="352A6448" w14:textId="18EC5645" w:rsidR="00F01DD0" w:rsidRPr="00F01DD0" w:rsidRDefault="00F01DD0" w:rsidP="002E5ADD">
      <w:pPr>
        <w:spacing w:line="360" w:lineRule="auto"/>
        <w:ind w:left="709"/>
        <w:rPr>
          <w:rFonts w:ascii="Times New Roman" w:hAnsi="Times New Roman" w:cs="Times New Roman"/>
          <w:sz w:val="26"/>
          <w:szCs w:val="26"/>
        </w:rPr>
      </w:pPr>
      <w:r w:rsidRPr="00F01DD0">
        <w:rPr>
          <w:rFonts w:ascii="Times New Roman" w:hAnsi="Times New Roman" w:cs="Times New Roman"/>
          <w:sz w:val="26"/>
          <w:szCs w:val="26"/>
        </w:rPr>
        <w:t>+ Kiểm tra định kì các phần mềm và dịch vụ để đảm bảo chúng hoạt động bình thường</w:t>
      </w:r>
    </w:p>
    <w:p w14:paraId="3655DED2" w14:textId="77777777"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Quản lý tài khoản người dùng và quyền truy cập:</w:t>
      </w:r>
    </w:p>
    <w:p w14:paraId="1751EEC4"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Thực hiện phân quyền truy cập cho người dùng và dịch vụ</w:t>
      </w:r>
    </w:p>
    <w:p w14:paraId="3D418BD4"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Thiết lập chính sách mật khẩu phức tạp và yêu cầu định kỳ đổi mật khẩu</w:t>
      </w:r>
    </w:p>
    <w:p w14:paraId="4790B2E6" w14:textId="3DB64C10"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Giám sát và quản lý các tài khoản người dùng, đặc biệt là tài khoản quản trị.</w:t>
      </w:r>
    </w:p>
    <w:p w14:paraId="152BFF85" w14:textId="3DD825D1"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lastRenderedPageBreak/>
        <w:t>Bảo vệ mạng và kết nối từ xa:</w:t>
      </w:r>
    </w:p>
    <w:p w14:paraId="53F63C40"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Triển khai tường lửa Windows Defender Firewall để kiểm soát và giám sát lưu lượng mạng.</w:t>
      </w:r>
    </w:p>
    <w:p w14:paraId="2872402A"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xml:space="preserve">+ Sử dụng các giải pháp VPN </w:t>
      </w:r>
      <w:proofErr w:type="gramStart"/>
      <w:r w:rsidRPr="00F01DD0">
        <w:rPr>
          <w:rFonts w:ascii="Times New Roman" w:hAnsi="Times New Roman" w:cs="Times New Roman"/>
          <w:sz w:val="26"/>
          <w:szCs w:val="26"/>
        </w:rPr>
        <w:t>an</w:t>
      </w:r>
      <w:proofErr w:type="gramEnd"/>
      <w:r w:rsidRPr="00F01DD0">
        <w:rPr>
          <w:rFonts w:ascii="Times New Roman" w:hAnsi="Times New Roman" w:cs="Times New Roman"/>
          <w:sz w:val="26"/>
          <w:szCs w:val="26"/>
        </w:rPr>
        <w:t xml:space="preserve"> toàn để bảo vệ các kết nối từ xa.</w:t>
      </w:r>
    </w:p>
    <w:p w14:paraId="1F107474" w14:textId="1590E818"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Cấu hình chính sách truy cập từ xa và đăng nhập từ xa an toàn.</w:t>
      </w:r>
    </w:p>
    <w:p w14:paraId="55503D5D" w14:textId="77777777"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Sao lưu và phục hồi dữ liệu:</w:t>
      </w:r>
    </w:p>
    <w:p w14:paraId="024EED9C"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Thiết lập các chính sách sao lưu dữ liệu và ứng dụng quan trọng.</w:t>
      </w:r>
    </w:p>
    <w:p w14:paraId="28FE1E77"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Kiểm tra định kỳ tính toàn vẹn và khả năng phục hồi của các bản sao lưu.</w:t>
      </w:r>
    </w:p>
    <w:p w14:paraId="2C2C1225" w14:textId="732491DE"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Chuẩn bị kế hoạch ứng phó sự cố và phục hồi hệ thống.</w:t>
      </w:r>
    </w:p>
    <w:p w14:paraId="31C0DDE6" w14:textId="77777777"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Giám sát và ghi nhật ký:</w:t>
      </w:r>
    </w:p>
    <w:p w14:paraId="4F0D8CD5"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Kích hoạt và cấu hình đầy đủ nhật ký sự kiện Windows.</w:t>
      </w:r>
    </w:p>
    <w:p w14:paraId="55E09DC5"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+Phân tích nhật ký để phát hiện các hoạt động bất thường hoặc nghi ngờ.</w:t>
      </w:r>
    </w:p>
    <w:p w14:paraId="2A5A72E0" w14:textId="5CFCF7D8"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xml:space="preserve">+ Triển khai giải pháp giám sát và phát hiện xâm nhập toàn diện. </w:t>
      </w:r>
    </w:p>
    <w:p w14:paraId="6AF5B85D" w14:textId="77777777"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Cài đặt Antivirus</w:t>
      </w:r>
    </w:p>
    <w:p w14:paraId="6FAEC271" w14:textId="0F968851" w:rsidR="00F01DD0" w:rsidRPr="00F01DD0" w:rsidRDefault="002E5ADD" w:rsidP="002E5ADD">
      <w:pPr>
        <w:pStyle w:val="Heading1"/>
        <w:spacing w:line="360" w:lineRule="auto"/>
        <w:rPr>
          <w:rFonts w:ascii="Times New Roman" w:hAnsi="Times New Roman" w:cs="Times New Roman"/>
          <w:b/>
          <w:bCs/>
          <w:color w:val="auto"/>
          <w:sz w:val="26"/>
          <w:szCs w:val="26"/>
        </w:rPr>
      </w:pPr>
      <w:bookmarkStart w:id="4" w:name="_Toc167743404"/>
      <w:r>
        <w:rPr>
          <w:rFonts w:ascii="Times New Roman" w:hAnsi="Times New Roman" w:cs="Times New Roman"/>
          <w:b/>
          <w:bCs/>
          <w:color w:val="auto"/>
          <w:sz w:val="26"/>
          <w:szCs w:val="26"/>
        </w:rPr>
        <w:t>5</w:t>
      </w:r>
      <w:r w:rsidR="00F01DD0" w:rsidRPr="00F01DD0">
        <w:rPr>
          <w:rFonts w:ascii="Times New Roman" w:hAnsi="Times New Roman" w:cs="Times New Roman"/>
          <w:b/>
          <w:bCs/>
          <w:color w:val="auto"/>
          <w:sz w:val="26"/>
          <w:szCs w:val="26"/>
        </w:rPr>
        <w:t xml:space="preserve">. </w:t>
      </w:r>
      <w:r w:rsidR="00EB63F4">
        <w:rPr>
          <w:rFonts w:ascii="Times New Roman" w:hAnsi="Times New Roman" w:cs="Times New Roman"/>
          <w:b/>
          <w:bCs/>
          <w:color w:val="auto"/>
          <w:sz w:val="26"/>
          <w:szCs w:val="26"/>
        </w:rPr>
        <w:t xml:space="preserve"> Lựa chọn giải pháp và t</w:t>
      </w:r>
      <w:r w:rsidR="00F01DD0" w:rsidRPr="00F01DD0">
        <w:rPr>
          <w:rFonts w:ascii="Times New Roman" w:hAnsi="Times New Roman" w:cs="Times New Roman"/>
          <w:b/>
          <w:bCs/>
          <w:color w:val="auto"/>
          <w:sz w:val="26"/>
          <w:szCs w:val="26"/>
        </w:rPr>
        <w:t>riển khai</w:t>
      </w:r>
      <w:bookmarkEnd w:id="4"/>
    </w:p>
    <w:p w14:paraId="3EE71659" w14:textId="77777777"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Phương pháp sao lưu và khôi phục dữ liệu giúp phục hồi và sao lưu các dữ liệu quan trọng trong hệ thống hoặc toàn bộ hệ thống.</w:t>
      </w:r>
    </w:p>
    <w:p w14:paraId="56209F8E" w14:textId="333622F0" w:rsidR="00F01DD0" w:rsidRPr="00F01DD0" w:rsidRDefault="00F01DD0" w:rsidP="002E5ADD">
      <w:pPr>
        <w:numPr>
          <w:ilvl w:val="0"/>
          <w:numId w:val="11"/>
        </w:numPr>
        <w:spacing w:line="360" w:lineRule="auto"/>
        <w:rPr>
          <w:rFonts w:ascii="Times New Roman" w:hAnsi="Times New Roman" w:cs="Times New Roman"/>
          <w:sz w:val="26"/>
          <w:szCs w:val="26"/>
        </w:rPr>
      </w:pPr>
      <w:r w:rsidRPr="00F01DD0">
        <w:rPr>
          <w:rFonts w:ascii="Times New Roman" w:hAnsi="Times New Roman" w:cs="Times New Roman"/>
          <w:sz w:val="26"/>
          <w:szCs w:val="26"/>
        </w:rPr>
        <w:t xml:space="preserve">Sau đây là các bước thực hiện: </w:t>
      </w:r>
    </w:p>
    <w:p w14:paraId="3C95E64C"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Truy cập Server Manager -&gt; Add Roles and Featues -&gt; Nhấn Next cho tới Phần Featues -&gt; Chọn Windows Server Backup</w:t>
      </w:r>
    </w:p>
    <w:p w14:paraId="5DB0D809"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0280DF0E" wp14:editId="24F9D6FB">
            <wp:extent cx="5943600" cy="4166870"/>
            <wp:effectExtent l="0" t="0" r="0" b="5080"/>
            <wp:docPr id="478864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64328" name="Picture 1" descr="A screenshot of a computer&#10;&#10;Description automatically generated"/>
                    <pic:cNvPicPr/>
                  </pic:nvPicPr>
                  <pic:blipFill>
                    <a:blip r:embed="rId12"/>
                    <a:stretch>
                      <a:fillRect/>
                    </a:stretch>
                  </pic:blipFill>
                  <pic:spPr>
                    <a:xfrm>
                      <a:off x="0" y="0"/>
                      <a:ext cx="5943600" cy="4166870"/>
                    </a:xfrm>
                    <a:prstGeom prst="rect">
                      <a:avLst/>
                    </a:prstGeom>
                  </pic:spPr>
                </pic:pic>
              </a:graphicData>
            </a:graphic>
          </wp:inline>
        </w:drawing>
      </w:r>
    </w:p>
    <w:p w14:paraId="645CB6B8"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Tiếp tục nhấn Next -&gt; Install</w:t>
      </w:r>
    </w:p>
    <w:p w14:paraId="53DAAECC"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Sau khi cài đặt thành công vào Start tìm kiếm và truy cập Windows Server Backup</w:t>
      </w:r>
    </w:p>
    <w:p w14:paraId="0770AEEA"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1FB92C30" wp14:editId="1DE0DF1E">
            <wp:extent cx="5943600" cy="3121660"/>
            <wp:effectExtent l="0" t="0" r="0" b="2540"/>
            <wp:docPr id="70738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5442" name=""/>
                    <pic:cNvPicPr/>
                  </pic:nvPicPr>
                  <pic:blipFill>
                    <a:blip r:embed="rId13"/>
                    <a:stretch>
                      <a:fillRect/>
                    </a:stretch>
                  </pic:blipFill>
                  <pic:spPr>
                    <a:xfrm>
                      <a:off x="0" y="0"/>
                      <a:ext cx="5943600" cy="3121660"/>
                    </a:xfrm>
                    <a:prstGeom prst="rect">
                      <a:avLst/>
                    </a:prstGeom>
                  </pic:spPr>
                </pic:pic>
              </a:graphicData>
            </a:graphic>
          </wp:inline>
        </w:drawing>
      </w:r>
    </w:p>
    <w:p w14:paraId="08F30294"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Trong Windows Server Backup Chọn Local Backup</w:t>
      </w:r>
    </w:p>
    <w:p w14:paraId="6DB6AAC0"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drawing>
          <wp:inline distT="0" distB="0" distL="0" distR="0" wp14:anchorId="56DC45C8" wp14:editId="5B6DF939">
            <wp:extent cx="5943600" cy="3009900"/>
            <wp:effectExtent l="0" t="0" r="0" b="0"/>
            <wp:docPr id="861685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85452" name="Picture 1" descr="A screenshot of a computer&#10;&#10;Description automatically generated"/>
                    <pic:cNvPicPr/>
                  </pic:nvPicPr>
                  <pic:blipFill>
                    <a:blip r:embed="rId14"/>
                    <a:stretch>
                      <a:fillRect/>
                    </a:stretch>
                  </pic:blipFill>
                  <pic:spPr>
                    <a:xfrm>
                      <a:off x="0" y="0"/>
                      <a:ext cx="5943600" cy="3009900"/>
                    </a:xfrm>
                    <a:prstGeom prst="rect">
                      <a:avLst/>
                    </a:prstGeom>
                  </pic:spPr>
                </pic:pic>
              </a:graphicData>
            </a:graphic>
          </wp:inline>
        </w:drawing>
      </w:r>
    </w:p>
    <w:p w14:paraId="13C1706E"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Chọn Backup Schedule</w:t>
      </w:r>
    </w:p>
    <w:p w14:paraId="7F02D5FE"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24FEEB4E" wp14:editId="6295E2E1">
            <wp:extent cx="5943600" cy="3061970"/>
            <wp:effectExtent l="0" t="0" r="0" b="5080"/>
            <wp:docPr id="1433397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97667" name="Picture 1" descr="A screenshot of a computer&#10;&#10;Description automatically generated"/>
                    <pic:cNvPicPr/>
                  </pic:nvPicPr>
                  <pic:blipFill>
                    <a:blip r:embed="rId15"/>
                    <a:stretch>
                      <a:fillRect/>
                    </a:stretch>
                  </pic:blipFill>
                  <pic:spPr>
                    <a:xfrm>
                      <a:off x="0" y="0"/>
                      <a:ext cx="5943600" cy="3061970"/>
                    </a:xfrm>
                    <a:prstGeom prst="rect">
                      <a:avLst/>
                    </a:prstGeom>
                  </pic:spPr>
                </pic:pic>
              </a:graphicData>
            </a:graphic>
          </wp:inline>
        </w:drawing>
      </w:r>
    </w:p>
    <w:p w14:paraId="2AD86DA8" w14:textId="77777777" w:rsidR="00F01DD0" w:rsidRPr="00F01DD0" w:rsidRDefault="00F01DD0" w:rsidP="002E5ADD">
      <w:pPr>
        <w:spacing w:line="360" w:lineRule="auto"/>
        <w:rPr>
          <w:rFonts w:ascii="Times New Roman" w:hAnsi="Times New Roman" w:cs="Times New Roman"/>
          <w:sz w:val="26"/>
          <w:szCs w:val="26"/>
        </w:rPr>
      </w:pPr>
    </w:p>
    <w:p w14:paraId="4BF38D96"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Sau đó chọn Next ở Getting Started</w:t>
      </w:r>
    </w:p>
    <w:p w14:paraId="598B9F3D"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drawing>
          <wp:inline distT="0" distB="0" distL="0" distR="0" wp14:anchorId="2B2DBFE2" wp14:editId="15271B65">
            <wp:extent cx="5943600" cy="2854325"/>
            <wp:effectExtent l="0" t="0" r="0" b="3175"/>
            <wp:docPr id="952698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98121" name="Picture 1" descr="A screenshot of a computer&#10;&#10;Description automatically generated"/>
                    <pic:cNvPicPr/>
                  </pic:nvPicPr>
                  <pic:blipFill>
                    <a:blip r:embed="rId16"/>
                    <a:stretch>
                      <a:fillRect/>
                    </a:stretch>
                  </pic:blipFill>
                  <pic:spPr>
                    <a:xfrm>
                      <a:off x="0" y="0"/>
                      <a:ext cx="5943600" cy="2854325"/>
                    </a:xfrm>
                    <a:prstGeom prst="rect">
                      <a:avLst/>
                    </a:prstGeom>
                  </pic:spPr>
                </pic:pic>
              </a:graphicData>
            </a:graphic>
          </wp:inline>
        </w:drawing>
      </w:r>
    </w:p>
    <w:p w14:paraId="5C68C8A4"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Chọn backup full server hoặc custom</w:t>
      </w:r>
    </w:p>
    <w:p w14:paraId="3AE6217B"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1852A073" wp14:editId="34E21C71">
            <wp:extent cx="5943600" cy="5958840"/>
            <wp:effectExtent l="0" t="0" r="0" b="3810"/>
            <wp:docPr id="1099127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27116" name="Picture 1" descr="A screenshot of a computer&#10;&#10;Description automatically generated"/>
                    <pic:cNvPicPr/>
                  </pic:nvPicPr>
                  <pic:blipFill>
                    <a:blip r:embed="rId17"/>
                    <a:stretch>
                      <a:fillRect/>
                    </a:stretch>
                  </pic:blipFill>
                  <pic:spPr>
                    <a:xfrm>
                      <a:off x="0" y="0"/>
                      <a:ext cx="5943600" cy="5958840"/>
                    </a:xfrm>
                    <a:prstGeom prst="rect">
                      <a:avLst/>
                    </a:prstGeom>
                  </pic:spPr>
                </pic:pic>
              </a:graphicData>
            </a:graphic>
          </wp:inline>
        </w:drawing>
      </w:r>
    </w:p>
    <w:p w14:paraId="299F46B9"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Chọn file/ folder cần backup nếu chọn custom: Nhấn Add Items</w:t>
      </w:r>
    </w:p>
    <w:p w14:paraId="5E68F548"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6169EB86" wp14:editId="377D50AB">
            <wp:extent cx="5943600" cy="3027680"/>
            <wp:effectExtent l="0" t="0" r="0" b="1270"/>
            <wp:docPr id="1051163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63287" name="Picture 1" descr="A screenshot of a computer&#10;&#10;Description automatically generated"/>
                    <pic:cNvPicPr/>
                  </pic:nvPicPr>
                  <pic:blipFill>
                    <a:blip r:embed="rId18"/>
                    <a:stretch>
                      <a:fillRect/>
                    </a:stretch>
                  </pic:blipFill>
                  <pic:spPr>
                    <a:xfrm>
                      <a:off x="0" y="0"/>
                      <a:ext cx="5943600" cy="3027680"/>
                    </a:xfrm>
                    <a:prstGeom prst="rect">
                      <a:avLst/>
                    </a:prstGeom>
                  </pic:spPr>
                </pic:pic>
              </a:graphicData>
            </a:graphic>
          </wp:inline>
        </w:drawing>
      </w:r>
    </w:p>
    <w:p w14:paraId="7B96AF55"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Chọn ổ đĩa hoặc thư mục muốn backup -&gt; Ok -&gt; Next</w:t>
      </w:r>
    </w:p>
    <w:p w14:paraId="5ED14A76"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xml:space="preserve">Chọn khung giờ backup hằng ngày </w:t>
      </w:r>
    </w:p>
    <w:p w14:paraId="1E227101"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5D8C738E" wp14:editId="7039FAB4">
            <wp:extent cx="5943600" cy="5913755"/>
            <wp:effectExtent l="0" t="0" r="0" b="0"/>
            <wp:docPr id="1697993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93688" name="Picture 1" descr="A screenshot of a computer&#10;&#10;Description automatically generated"/>
                    <pic:cNvPicPr/>
                  </pic:nvPicPr>
                  <pic:blipFill>
                    <a:blip r:embed="rId19"/>
                    <a:stretch>
                      <a:fillRect/>
                    </a:stretch>
                  </pic:blipFill>
                  <pic:spPr>
                    <a:xfrm>
                      <a:off x="0" y="0"/>
                      <a:ext cx="5943600" cy="5913755"/>
                    </a:xfrm>
                    <a:prstGeom prst="rect">
                      <a:avLst/>
                    </a:prstGeom>
                  </pic:spPr>
                </pic:pic>
              </a:graphicData>
            </a:graphic>
          </wp:inline>
        </w:drawing>
      </w:r>
    </w:p>
    <w:p w14:paraId="2A55E890"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Chọn nơi lưu trữ backup</w:t>
      </w:r>
    </w:p>
    <w:p w14:paraId="3CC7B4CE"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7B53CFB6" wp14:editId="595470ED">
            <wp:extent cx="5943600" cy="6254115"/>
            <wp:effectExtent l="0" t="0" r="0" b="0"/>
            <wp:docPr id="20193804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80418" name="Picture 1" descr="A screenshot of a computer screen&#10;&#10;Description automatically generated"/>
                    <pic:cNvPicPr/>
                  </pic:nvPicPr>
                  <pic:blipFill>
                    <a:blip r:embed="rId20"/>
                    <a:stretch>
                      <a:fillRect/>
                    </a:stretch>
                  </pic:blipFill>
                  <pic:spPr>
                    <a:xfrm>
                      <a:off x="0" y="0"/>
                      <a:ext cx="5943600" cy="6254115"/>
                    </a:xfrm>
                    <a:prstGeom prst="rect">
                      <a:avLst/>
                    </a:prstGeom>
                  </pic:spPr>
                </pic:pic>
              </a:graphicData>
            </a:graphic>
          </wp:inline>
        </w:drawing>
      </w:r>
    </w:p>
    <w:p w14:paraId="54700A2B"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Nhấn Next cho tới Select Destination Volume để chọn ổ đĩa nơi lưu trữ</w:t>
      </w:r>
    </w:p>
    <w:p w14:paraId="6942EA76"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177D1F06" wp14:editId="361BE460">
            <wp:extent cx="5943600" cy="5897880"/>
            <wp:effectExtent l="0" t="0" r="0" b="7620"/>
            <wp:docPr id="1500863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63060" name="Picture 1" descr="A screenshot of a computer&#10;&#10;Description automatically generated"/>
                    <pic:cNvPicPr/>
                  </pic:nvPicPr>
                  <pic:blipFill>
                    <a:blip r:embed="rId21"/>
                    <a:stretch>
                      <a:fillRect/>
                    </a:stretch>
                  </pic:blipFill>
                  <pic:spPr>
                    <a:xfrm>
                      <a:off x="0" y="0"/>
                      <a:ext cx="5943600" cy="5897880"/>
                    </a:xfrm>
                    <a:prstGeom prst="rect">
                      <a:avLst/>
                    </a:prstGeom>
                  </pic:spPr>
                </pic:pic>
              </a:graphicData>
            </a:graphic>
          </wp:inline>
        </w:drawing>
      </w:r>
    </w:p>
    <w:p w14:paraId="47299EB6"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xml:space="preserve">Nhấn Next sau đó Finish </w:t>
      </w:r>
    </w:p>
    <w:p w14:paraId="22BA90E6"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6714FD61" wp14:editId="2B496F85">
            <wp:extent cx="5943600" cy="5868035"/>
            <wp:effectExtent l="0" t="0" r="0" b="0"/>
            <wp:docPr id="200496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6176" name="Picture 1" descr="A screenshot of a computer&#10;&#10;Description automatically generated"/>
                    <pic:cNvPicPr/>
                  </pic:nvPicPr>
                  <pic:blipFill>
                    <a:blip r:embed="rId22"/>
                    <a:stretch>
                      <a:fillRect/>
                    </a:stretch>
                  </pic:blipFill>
                  <pic:spPr>
                    <a:xfrm>
                      <a:off x="0" y="0"/>
                      <a:ext cx="5943600" cy="5868035"/>
                    </a:xfrm>
                    <a:prstGeom prst="rect">
                      <a:avLst/>
                    </a:prstGeom>
                  </pic:spPr>
                </pic:pic>
              </a:graphicData>
            </a:graphic>
          </wp:inline>
        </w:drawing>
      </w:r>
    </w:p>
    <w:p w14:paraId="6A5586CB" w14:textId="77777777"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3B480FC4" wp14:editId="5691B2DC">
            <wp:extent cx="5943600" cy="5890895"/>
            <wp:effectExtent l="0" t="0" r="0" b="0"/>
            <wp:docPr id="1875697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97407" name="Picture 1" descr="A screenshot of a computer&#10;&#10;Description automatically generated"/>
                    <pic:cNvPicPr/>
                  </pic:nvPicPr>
                  <pic:blipFill>
                    <a:blip r:embed="rId23"/>
                    <a:stretch>
                      <a:fillRect/>
                    </a:stretch>
                  </pic:blipFill>
                  <pic:spPr>
                    <a:xfrm>
                      <a:off x="0" y="0"/>
                      <a:ext cx="5943600" cy="5890895"/>
                    </a:xfrm>
                    <a:prstGeom prst="rect">
                      <a:avLst/>
                    </a:prstGeom>
                  </pic:spPr>
                </pic:pic>
              </a:graphicData>
            </a:graphic>
          </wp:inline>
        </w:drawing>
      </w:r>
    </w:p>
    <w:p w14:paraId="6E20FF45"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Bằng cách thực hiện các bước trên đã back up dữ liệu quan trọng hằng ngày vào lúc 9pm đến ổ F</w:t>
      </w:r>
    </w:p>
    <w:p w14:paraId="02EDFEFE" w14:textId="77777777" w:rsidR="00F01DD0" w:rsidRPr="00F01DD0" w:rsidRDefault="00F01DD0" w:rsidP="002E5ADD">
      <w:pPr>
        <w:spacing w:line="360" w:lineRule="auto"/>
        <w:rPr>
          <w:rFonts w:ascii="Times New Roman" w:hAnsi="Times New Roman" w:cs="Times New Roman"/>
          <w:sz w:val="26"/>
          <w:szCs w:val="26"/>
        </w:rPr>
      </w:pPr>
    </w:p>
    <w:p w14:paraId="0A47CCE9" w14:textId="40A65A29" w:rsidR="00F01DD0" w:rsidRPr="00F01DD0" w:rsidRDefault="00F01DD0" w:rsidP="002E5ADD">
      <w:pPr>
        <w:spacing w:line="360" w:lineRule="auto"/>
        <w:rPr>
          <w:rFonts w:ascii="Times New Roman" w:hAnsi="Times New Roman" w:cs="Times New Roman"/>
          <w:sz w:val="26"/>
          <w:szCs w:val="26"/>
        </w:rPr>
      </w:pPr>
      <w:r w:rsidRPr="00F01DD0">
        <w:rPr>
          <w:rFonts w:ascii="Times New Roman" w:hAnsi="Times New Roman" w:cs="Times New Roman"/>
          <w:noProof/>
          <w:sz w:val="26"/>
          <w:szCs w:val="26"/>
        </w:rPr>
        <w:lastRenderedPageBreak/>
        <w:drawing>
          <wp:inline distT="0" distB="0" distL="0" distR="0" wp14:anchorId="2E8787E7" wp14:editId="20756490">
            <wp:extent cx="5943600" cy="5854065"/>
            <wp:effectExtent l="0" t="0" r="0" b="0"/>
            <wp:docPr id="1856369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69437" name="Picture 1" descr="A screenshot of a computer&#10;&#10;Description automatically generated"/>
                    <pic:cNvPicPr/>
                  </pic:nvPicPr>
                  <pic:blipFill>
                    <a:blip r:embed="rId24"/>
                    <a:stretch>
                      <a:fillRect/>
                    </a:stretch>
                  </pic:blipFill>
                  <pic:spPr>
                    <a:xfrm>
                      <a:off x="0" y="0"/>
                      <a:ext cx="5943600" cy="5854065"/>
                    </a:xfrm>
                    <a:prstGeom prst="rect">
                      <a:avLst/>
                    </a:prstGeom>
                  </pic:spPr>
                </pic:pic>
              </a:graphicData>
            </a:graphic>
          </wp:inline>
        </w:drawing>
      </w:r>
    </w:p>
    <w:p w14:paraId="37DE6594" w14:textId="7E2CAC13" w:rsidR="00587986" w:rsidRDefault="002E5ADD" w:rsidP="002E5ADD">
      <w:pPr>
        <w:pStyle w:val="Heading1"/>
        <w:spacing w:line="360" w:lineRule="auto"/>
        <w:rPr>
          <w:rFonts w:ascii="Times New Roman" w:hAnsi="Times New Roman" w:cs="Times New Roman"/>
          <w:b/>
          <w:bCs/>
          <w:color w:val="auto"/>
          <w:sz w:val="26"/>
          <w:szCs w:val="26"/>
        </w:rPr>
      </w:pPr>
      <w:bookmarkStart w:id="5" w:name="_Toc167743405"/>
      <w:r>
        <w:rPr>
          <w:rFonts w:ascii="Times New Roman" w:hAnsi="Times New Roman" w:cs="Times New Roman"/>
          <w:b/>
          <w:bCs/>
          <w:color w:val="auto"/>
          <w:sz w:val="26"/>
          <w:szCs w:val="26"/>
        </w:rPr>
        <w:t>6</w:t>
      </w:r>
      <w:r w:rsidR="00F01DD0" w:rsidRPr="00F01DD0">
        <w:rPr>
          <w:rFonts w:ascii="Times New Roman" w:hAnsi="Times New Roman" w:cs="Times New Roman"/>
          <w:b/>
          <w:bCs/>
          <w:color w:val="auto"/>
          <w:sz w:val="26"/>
          <w:szCs w:val="26"/>
        </w:rPr>
        <w:t>.</w:t>
      </w:r>
      <w:r w:rsidR="00587986">
        <w:rPr>
          <w:rFonts w:ascii="Times New Roman" w:hAnsi="Times New Roman" w:cs="Times New Roman"/>
          <w:b/>
          <w:bCs/>
          <w:color w:val="auto"/>
          <w:sz w:val="26"/>
          <w:szCs w:val="26"/>
        </w:rPr>
        <w:t xml:space="preserve"> Tài liệu tham khảo</w:t>
      </w:r>
      <w:bookmarkEnd w:id="5"/>
    </w:p>
    <w:p w14:paraId="2EB20D6F" w14:textId="7C67188E" w:rsidR="00587986" w:rsidRPr="00587986" w:rsidRDefault="00000000" w:rsidP="002E5ADD">
      <w:pPr>
        <w:spacing w:line="360" w:lineRule="auto"/>
        <w:ind w:firstLine="709"/>
        <w:rPr>
          <w:rFonts w:ascii="Times New Roman" w:hAnsi="Times New Roman" w:cs="Times New Roman"/>
          <w:sz w:val="26"/>
          <w:szCs w:val="26"/>
        </w:rPr>
      </w:pPr>
      <w:hyperlink r:id="rId25" w:history="1">
        <w:r w:rsidR="00587986" w:rsidRPr="00587986">
          <w:rPr>
            <w:rStyle w:val="Hyperlink"/>
            <w:rFonts w:ascii="Times New Roman" w:hAnsi="Times New Roman" w:cs="Times New Roman"/>
            <w:color w:val="auto"/>
            <w:sz w:val="26"/>
            <w:szCs w:val="26"/>
          </w:rPr>
          <w:t>Windows Server Backup Feature Overview</w:t>
        </w:r>
      </w:hyperlink>
    </w:p>
    <w:p w14:paraId="7F8CAE94" w14:textId="27407F5A" w:rsidR="00F01DD0" w:rsidRPr="00F01DD0" w:rsidRDefault="002E5ADD" w:rsidP="002E5ADD">
      <w:pPr>
        <w:pStyle w:val="Heading1"/>
        <w:spacing w:line="360" w:lineRule="auto"/>
        <w:rPr>
          <w:rFonts w:ascii="Times New Roman" w:hAnsi="Times New Roman" w:cs="Times New Roman"/>
          <w:b/>
          <w:bCs/>
          <w:color w:val="auto"/>
          <w:sz w:val="26"/>
          <w:szCs w:val="26"/>
        </w:rPr>
      </w:pPr>
      <w:bookmarkStart w:id="6" w:name="_Toc167743406"/>
      <w:r>
        <w:rPr>
          <w:rFonts w:ascii="Times New Roman" w:hAnsi="Times New Roman" w:cs="Times New Roman"/>
          <w:b/>
          <w:bCs/>
          <w:color w:val="auto"/>
          <w:sz w:val="26"/>
          <w:szCs w:val="26"/>
        </w:rPr>
        <w:t>7</w:t>
      </w:r>
      <w:r w:rsidR="00587986">
        <w:rPr>
          <w:rFonts w:ascii="Times New Roman" w:hAnsi="Times New Roman" w:cs="Times New Roman"/>
          <w:b/>
          <w:bCs/>
          <w:color w:val="auto"/>
          <w:sz w:val="26"/>
          <w:szCs w:val="26"/>
        </w:rPr>
        <w:t xml:space="preserve">. </w:t>
      </w:r>
      <w:r w:rsidR="00F01DD0" w:rsidRPr="00F01DD0">
        <w:rPr>
          <w:rFonts w:ascii="Times New Roman" w:hAnsi="Times New Roman" w:cs="Times New Roman"/>
          <w:b/>
          <w:bCs/>
          <w:color w:val="auto"/>
          <w:sz w:val="26"/>
          <w:szCs w:val="26"/>
        </w:rPr>
        <w:t xml:space="preserve"> Phụ lục</w:t>
      </w:r>
      <w:bookmarkEnd w:id="6"/>
      <w:r w:rsidR="00F01DD0" w:rsidRPr="00F01DD0">
        <w:rPr>
          <w:rFonts w:ascii="Times New Roman" w:hAnsi="Times New Roman" w:cs="Times New Roman"/>
          <w:b/>
          <w:bCs/>
          <w:color w:val="auto"/>
          <w:sz w:val="26"/>
          <w:szCs w:val="26"/>
        </w:rPr>
        <w:t xml:space="preserve"> </w:t>
      </w:r>
    </w:p>
    <w:p w14:paraId="53125CD9" w14:textId="77777777" w:rsidR="00F01DD0" w:rsidRPr="00F01DD0" w:rsidRDefault="00F01DD0" w:rsidP="002E5ADD">
      <w:pPr>
        <w:spacing w:line="360" w:lineRule="auto"/>
        <w:ind w:firstLine="709"/>
        <w:rPr>
          <w:rFonts w:ascii="Times New Roman" w:hAnsi="Times New Roman" w:cs="Times New Roman"/>
          <w:sz w:val="26"/>
          <w:szCs w:val="26"/>
        </w:rPr>
      </w:pPr>
      <w:r w:rsidRPr="00F01DD0">
        <w:rPr>
          <w:rFonts w:ascii="Times New Roman" w:hAnsi="Times New Roman" w:cs="Times New Roman"/>
          <w:sz w:val="26"/>
          <w:szCs w:val="26"/>
        </w:rPr>
        <w:t xml:space="preserve">Video demo: </w:t>
      </w:r>
      <w:hyperlink r:id="rId26" w:history="1">
        <w:r w:rsidRPr="00F01DD0">
          <w:rPr>
            <w:rStyle w:val="Hyperlink"/>
            <w:rFonts w:ascii="Times New Roman" w:hAnsi="Times New Roman" w:cs="Times New Roman"/>
            <w:color w:val="auto"/>
            <w:sz w:val="26"/>
            <w:szCs w:val="26"/>
          </w:rPr>
          <w:t>Bấm vào đây</w:t>
        </w:r>
      </w:hyperlink>
    </w:p>
    <w:p w14:paraId="6181926B" w14:textId="429B5C70" w:rsidR="00332F53" w:rsidRPr="00F01DD0" w:rsidRDefault="00332F53" w:rsidP="002E5ADD">
      <w:pPr>
        <w:spacing w:line="360" w:lineRule="auto"/>
        <w:rPr>
          <w:rFonts w:ascii="Times New Roman" w:hAnsi="Times New Roman" w:cs="Times New Roman"/>
          <w:sz w:val="26"/>
          <w:szCs w:val="26"/>
        </w:rPr>
      </w:pPr>
    </w:p>
    <w:sectPr w:rsidR="00332F53" w:rsidRPr="00F01DD0" w:rsidSect="00F01D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C4E18" w14:textId="77777777" w:rsidR="004D6B52" w:rsidRDefault="004D6B52" w:rsidP="00DB71F4">
      <w:pPr>
        <w:spacing w:after="0" w:line="240" w:lineRule="auto"/>
      </w:pPr>
      <w:r>
        <w:separator/>
      </w:r>
    </w:p>
  </w:endnote>
  <w:endnote w:type="continuationSeparator" w:id="0">
    <w:p w14:paraId="4787CB93" w14:textId="77777777" w:rsidR="004D6B52" w:rsidRDefault="004D6B52" w:rsidP="00DB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9396290"/>
      <w:docPartObj>
        <w:docPartGallery w:val="Page Numbers (Bottom of Page)"/>
        <w:docPartUnique/>
      </w:docPartObj>
    </w:sdtPr>
    <w:sdtEndPr>
      <w:rPr>
        <w:noProof/>
      </w:rPr>
    </w:sdtEndPr>
    <w:sdtContent>
      <w:p w14:paraId="230DF72D" w14:textId="77777777" w:rsidR="00B7306D" w:rsidRDefault="00B7306D" w:rsidP="00CE3B14">
        <w:pPr>
          <w:pStyle w:val="Footer1"/>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A0AF5" w14:textId="77777777" w:rsidR="00B7306D" w:rsidRDefault="00B7306D">
    <w:pPr>
      <w:pStyle w:val="Footer1"/>
      <w:jc w:val="center"/>
    </w:pPr>
  </w:p>
  <w:p w14:paraId="4EC33D55" w14:textId="77777777" w:rsidR="00B7306D" w:rsidRDefault="00B7306D" w:rsidP="00952652">
    <w:pPr>
      <w:pStyle w:val="Footer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6BD15" w14:textId="77777777" w:rsidR="004D6B52" w:rsidRDefault="004D6B52" w:rsidP="00DB71F4">
      <w:pPr>
        <w:spacing w:after="0" w:line="240" w:lineRule="auto"/>
      </w:pPr>
      <w:r>
        <w:separator/>
      </w:r>
    </w:p>
  </w:footnote>
  <w:footnote w:type="continuationSeparator" w:id="0">
    <w:p w14:paraId="54B4FBA8" w14:textId="77777777" w:rsidR="004D6B52" w:rsidRDefault="004D6B52" w:rsidP="00DB7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75569" w14:textId="77777777" w:rsidR="00B7306D" w:rsidRDefault="00B7306D">
    <w:pPr>
      <w:pStyle w:val="Header1"/>
      <w:jc w:val="center"/>
    </w:pPr>
  </w:p>
  <w:p w14:paraId="267485AC" w14:textId="77777777" w:rsidR="00B7306D" w:rsidRDefault="00B7306D">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E81"/>
    <w:multiLevelType w:val="multilevel"/>
    <w:tmpl w:val="6FA475DC"/>
    <w:lvl w:ilvl="0">
      <w:start w:val="1"/>
      <w:numFmt w:val="bullet"/>
      <w:suff w:val="space"/>
      <w:lvlText w:val="-"/>
      <w:lvlJc w:val="left"/>
      <w:pPr>
        <w:ind w:left="0" w:firstLine="0"/>
      </w:pPr>
      <w:rPr>
        <w:rFonts w:ascii="Aptos" w:hAnsi="Apto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BA1A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F34B5F"/>
    <w:multiLevelType w:val="hybridMultilevel"/>
    <w:tmpl w:val="9DC4DA0C"/>
    <w:lvl w:ilvl="0" w:tplc="99ACD2F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80FE9"/>
    <w:multiLevelType w:val="multilevel"/>
    <w:tmpl w:val="FFF87A56"/>
    <w:lvl w:ilvl="0">
      <w:start w:val="1"/>
      <w:numFmt w:val="bullet"/>
      <w:suff w:val="space"/>
      <w:lvlText w:val="-"/>
      <w:lvlJc w:val="left"/>
      <w:pPr>
        <w:ind w:left="0" w:firstLine="0"/>
      </w:pPr>
      <w:rPr>
        <w:rFonts w:ascii="Aptos" w:hAnsi="Apto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843ABF"/>
    <w:multiLevelType w:val="multilevel"/>
    <w:tmpl w:val="DEC2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55236"/>
    <w:multiLevelType w:val="hybridMultilevel"/>
    <w:tmpl w:val="BE40171A"/>
    <w:lvl w:ilvl="0" w:tplc="B776984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3C28AE"/>
    <w:multiLevelType w:val="multilevel"/>
    <w:tmpl w:val="18FA9DEA"/>
    <w:lvl w:ilvl="0">
      <w:start w:val="1"/>
      <w:numFmt w:val="bullet"/>
      <w:suff w:val="space"/>
      <w:lvlText w:val="-"/>
      <w:lvlJc w:val="left"/>
      <w:pPr>
        <w:ind w:left="0" w:firstLine="0"/>
      </w:pPr>
      <w:rPr>
        <w:rFonts w:ascii="Aptos" w:hAnsi="Apto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0D659F4"/>
    <w:multiLevelType w:val="hybridMultilevel"/>
    <w:tmpl w:val="57E4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72AFD"/>
    <w:multiLevelType w:val="hybridMultilevel"/>
    <w:tmpl w:val="97D2D060"/>
    <w:lvl w:ilvl="0" w:tplc="D026BF76">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707E3"/>
    <w:multiLevelType w:val="multilevel"/>
    <w:tmpl w:val="DB781B3E"/>
    <w:lvl w:ilvl="0">
      <w:start w:val="1"/>
      <w:numFmt w:val="bullet"/>
      <w:suff w:val="space"/>
      <w:lvlText w:val="-"/>
      <w:lvlJc w:val="left"/>
      <w:pPr>
        <w:ind w:left="0" w:firstLine="0"/>
      </w:pPr>
      <w:rPr>
        <w:rFonts w:ascii="Aptos" w:hAnsi="Apto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FF5962"/>
    <w:multiLevelType w:val="multilevel"/>
    <w:tmpl w:val="C7E079C6"/>
    <w:lvl w:ilvl="0">
      <w:start w:val="1"/>
      <w:numFmt w:val="bullet"/>
      <w:suff w:val="space"/>
      <w:lvlText w:val="-"/>
      <w:lvlJc w:val="left"/>
      <w:pPr>
        <w:ind w:left="0" w:firstLine="0"/>
      </w:pPr>
      <w:rPr>
        <w:rFonts w:ascii="Aptos" w:hAnsi="Apto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22414517">
    <w:abstractNumId w:val="8"/>
  </w:num>
  <w:num w:numId="2" w16cid:durableId="1948417935">
    <w:abstractNumId w:val="5"/>
  </w:num>
  <w:num w:numId="3" w16cid:durableId="1293827135">
    <w:abstractNumId w:val="4"/>
  </w:num>
  <w:num w:numId="4" w16cid:durableId="1786266801">
    <w:abstractNumId w:val="0"/>
  </w:num>
  <w:num w:numId="5" w16cid:durableId="21442158">
    <w:abstractNumId w:val="1"/>
  </w:num>
  <w:num w:numId="6" w16cid:durableId="925728762">
    <w:abstractNumId w:val="9"/>
  </w:num>
  <w:num w:numId="7" w16cid:durableId="151722782">
    <w:abstractNumId w:val="10"/>
  </w:num>
  <w:num w:numId="8" w16cid:durableId="867258867">
    <w:abstractNumId w:val="7"/>
  </w:num>
  <w:num w:numId="9" w16cid:durableId="1359548283">
    <w:abstractNumId w:val="3"/>
  </w:num>
  <w:num w:numId="10" w16cid:durableId="1345279149">
    <w:abstractNumId w:val="6"/>
  </w:num>
  <w:num w:numId="11" w16cid:durableId="419717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5C"/>
    <w:rsid w:val="000125D2"/>
    <w:rsid w:val="00031B06"/>
    <w:rsid w:val="000746ED"/>
    <w:rsid w:val="000D2376"/>
    <w:rsid w:val="000D389D"/>
    <w:rsid w:val="0011058C"/>
    <w:rsid w:val="001753DB"/>
    <w:rsid w:val="00176AD1"/>
    <w:rsid w:val="001770EB"/>
    <w:rsid w:val="00216E2E"/>
    <w:rsid w:val="00255EBE"/>
    <w:rsid w:val="00256A15"/>
    <w:rsid w:val="00267B2F"/>
    <w:rsid w:val="002E5ADD"/>
    <w:rsid w:val="00332F53"/>
    <w:rsid w:val="003610F5"/>
    <w:rsid w:val="0042112D"/>
    <w:rsid w:val="00461E50"/>
    <w:rsid w:val="004D6901"/>
    <w:rsid w:val="004D6B52"/>
    <w:rsid w:val="00567049"/>
    <w:rsid w:val="00587986"/>
    <w:rsid w:val="005E0B46"/>
    <w:rsid w:val="005F2271"/>
    <w:rsid w:val="00611B6F"/>
    <w:rsid w:val="0065063E"/>
    <w:rsid w:val="006D76C8"/>
    <w:rsid w:val="00761FCF"/>
    <w:rsid w:val="00790FE1"/>
    <w:rsid w:val="007F3C44"/>
    <w:rsid w:val="00847202"/>
    <w:rsid w:val="00853509"/>
    <w:rsid w:val="00887E7E"/>
    <w:rsid w:val="00941757"/>
    <w:rsid w:val="009C3555"/>
    <w:rsid w:val="009C3BB5"/>
    <w:rsid w:val="009D213F"/>
    <w:rsid w:val="00A12A24"/>
    <w:rsid w:val="00A23396"/>
    <w:rsid w:val="00AC6EDF"/>
    <w:rsid w:val="00AE0F27"/>
    <w:rsid w:val="00AE67E3"/>
    <w:rsid w:val="00B05BC6"/>
    <w:rsid w:val="00B10C03"/>
    <w:rsid w:val="00B233FE"/>
    <w:rsid w:val="00B57566"/>
    <w:rsid w:val="00B7306D"/>
    <w:rsid w:val="00C10142"/>
    <w:rsid w:val="00C277B3"/>
    <w:rsid w:val="00D02455"/>
    <w:rsid w:val="00DB71F4"/>
    <w:rsid w:val="00DF4AC2"/>
    <w:rsid w:val="00E3067B"/>
    <w:rsid w:val="00EB3D45"/>
    <w:rsid w:val="00EB63F4"/>
    <w:rsid w:val="00F01DD0"/>
    <w:rsid w:val="00F3115C"/>
    <w:rsid w:val="00FC4059"/>
    <w:rsid w:val="00FD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C88F"/>
  <w15:chartTrackingRefBased/>
  <w15:docId w15:val="{9BDBBC5E-7A72-4686-A38F-61B0072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15C"/>
    <w:rPr>
      <w:rFonts w:eastAsiaTheme="majorEastAsia" w:cstheme="majorBidi"/>
      <w:color w:val="272727" w:themeColor="text1" w:themeTint="D8"/>
    </w:rPr>
  </w:style>
  <w:style w:type="paragraph" w:styleId="Title">
    <w:name w:val="Title"/>
    <w:basedOn w:val="Normal"/>
    <w:next w:val="Normal"/>
    <w:link w:val="TitleChar"/>
    <w:uiPriority w:val="10"/>
    <w:qFormat/>
    <w:rsid w:val="00F31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15C"/>
    <w:pPr>
      <w:spacing w:before="160"/>
      <w:jc w:val="center"/>
    </w:pPr>
    <w:rPr>
      <w:i/>
      <w:iCs/>
      <w:color w:val="404040" w:themeColor="text1" w:themeTint="BF"/>
    </w:rPr>
  </w:style>
  <w:style w:type="character" w:customStyle="1" w:styleId="QuoteChar">
    <w:name w:val="Quote Char"/>
    <w:basedOn w:val="DefaultParagraphFont"/>
    <w:link w:val="Quote"/>
    <w:uiPriority w:val="29"/>
    <w:rsid w:val="00F3115C"/>
    <w:rPr>
      <w:i/>
      <w:iCs/>
      <w:color w:val="404040" w:themeColor="text1" w:themeTint="BF"/>
    </w:rPr>
  </w:style>
  <w:style w:type="paragraph" w:styleId="ListParagraph">
    <w:name w:val="List Paragraph"/>
    <w:basedOn w:val="Normal"/>
    <w:uiPriority w:val="34"/>
    <w:qFormat/>
    <w:rsid w:val="00F3115C"/>
    <w:pPr>
      <w:ind w:left="720"/>
      <w:contextualSpacing/>
    </w:pPr>
  </w:style>
  <w:style w:type="character" w:styleId="IntenseEmphasis">
    <w:name w:val="Intense Emphasis"/>
    <w:basedOn w:val="DefaultParagraphFont"/>
    <w:uiPriority w:val="21"/>
    <w:qFormat/>
    <w:rsid w:val="00F3115C"/>
    <w:rPr>
      <w:i/>
      <w:iCs/>
      <w:color w:val="0F4761" w:themeColor="accent1" w:themeShade="BF"/>
    </w:rPr>
  </w:style>
  <w:style w:type="paragraph" w:styleId="IntenseQuote">
    <w:name w:val="Intense Quote"/>
    <w:basedOn w:val="Normal"/>
    <w:next w:val="Normal"/>
    <w:link w:val="IntenseQuoteChar"/>
    <w:uiPriority w:val="30"/>
    <w:qFormat/>
    <w:rsid w:val="00F31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15C"/>
    <w:rPr>
      <w:i/>
      <w:iCs/>
      <w:color w:val="0F4761" w:themeColor="accent1" w:themeShade="BF"/>
    </w:rPr>
  </w:style>
  <w:style w:type="character" w:styleId="IntenseReference">
    <w:name w:val="Intense Reference"/>
    <w:basedOn w:val="DefaultParagraphFont"/>
    <w:uiPriority w:val="32"/>
    <w:qFormat/>
    <w:rsid w:val="00F3115C"/>
    <w:rPr>
      <w:b/>
      <w:bCs/>
      <w:smallCaps/>
      <w:color w:val="0F4761" w:themeColor="accent1" w:themeShade="BF"/>
      <w:spacing w:val="5"/>
    </w:rPr>
  </w:style>
  <w:style w:type="paragraph" w:styleId="NormalWeb">
    <w:name w:val="Normal (Web)"/>
    <w:basedOn w:val="Normal"/>
    <w:uiPriority w:val="99"/>
    <w:semiHidden/>
    <w:unhideWhenUsed/>
    <w:rsid w:val="005F22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2271"/>
    <w:rPr>
      <w:b/>
      <w:bCs/>
    </w:rPr>
  </w:style>
  <w:style w:type="character" w:styleId="Hyperlink">
    <w:name w:val="Hyperlink"/>
    <w:basedOn w:val="DefaultParagraphFont"/>
    <w:uiPriority w:val="99"/>
    <w:unhideWhenUsed/>
    <w:rsid w:val="005F2271"/>
    <w:rPr>
      <w:color w:val="0000FF"/>
      <w:u w:val="single"/>
    </w:rPr>
  </w:style>
  <w:style w:type="character" w:styleId="UnresolvedMention">
    <w:name w:val="Unresolved Mention"/>
    <w:basedOn w:val="DefaultParagraphFont"/>
    <w:uiPriority w:val="99"/>
    <w:semiHidden/>
    <w:unhideWhenUsed/>
    <w:rsid w:val="005F2271"/>
    <w:rPr>
      <w:color w:val="605E5C"/>
      <w:shd w:val="clear" w:color="auto" w:fill="E1DFDD"/>
    </w:rPr>
  </w:style>
  <w:style w:type="table" w:customStyle="1" w:styleId="TableGrid1">
    <w:name w:val="Table Grid1"/>
    <w:basedOn w:val="TableNormal"/>
    <w:next w:val="TableGrid"/>
    <w:uiPriority w:val="39"/>
    <w:rsid w:val="00B7306D"/>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1"/>
    <w:basedOn w:val="Normal"/>
    <w:next w:val="Footer"/>
    <w:link w:val="FooterChar"/>
    <w:uiPriority w:val="99"/>
    <w:unhideWhenUsed/>
    <w:rsid w:val="00B7306D"/>
    <w:pPr>
      <w:tabs>
        <w:tab w:val="center" w:pos="4680"/>
        <w:tab w:val="right" w:pos="9360"/>
      </w:tabs>
      <w:spacing w:after="0" w:line="240" w:lineRule="auto"/>
      <w:jc w:val="both"/>
    </w:pPr>
  </w:style>
  <w:style w:type="character" w:customStyle="1" w:styleId="FooterChar">
    <w:name w:val="Footer Char"/>
    <w:basedOn w:val="DefaultParagraphFont"/>
    <w:link w:val="Footer1"/>
    <w:uiPriority w:val="99"/>
    <w:rsid w:val="00B7306D"/>
  </w:style>
  <w:style w:type="paragraph" w:customStyle="1" w:styleId="Header1">
    <w:name w:val="Header1"/>
    <w:basedOn w:val="Normal"/>
    <w:next w:val="Header"/>
    <w:link w:val="HeaderChar"/>
    <w:uiPriority w:val="99"/>
    <w:unhideWhenUsed/>
    <w:rsid w:val="00B7306D"/>
    <w:pPr>
      <w:tabs>
        <w:tab w:val="center" w:pos="4680"/>
        <w:tab w:val="right" w:pos="9360"/>
      </w:tabs>
      <w:spacing w:after="0" w:line="240" w:lineRule="auto"/>
      <w:jc w:val="both"/>
    </w:pPr>
  </w:style>
  <w:style w:type="character" w:customStyle="1" w:styleId="HeaderChar">
    <w:name w:val="Header Char"/>
    <w:basedOn w:val="DefaultParagraphFont"/>
    <w:link w:val="Header1"/>
    <w:uiPriority w:val="99"/>
    <w:rsid w:val="00B7306D"/>
  </w:style>
  <w:style w:type="table" w:styleId="TableGrid">
    <w:name w:val="Table Grid"/>
    <w:basedOn w:val="TableNormal"/>
    <w:uiPriority w:val="39"/>
    <w:rsid w:val="00B7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unhideWhenUsed/>
    <w:rsid w:val="00B7306D"/>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B7306D"/>
  </w:style>
  <w:style w:type="paragraph" w:styleId="Header">
    <w:name w:val="header"/>
    <w:basedOn w:val="Normal"/>
    <w:link w:val="HeaderChar1"/>
    <w:uiPriority w:val="99"/>
    <w:unhideWhenUsed/>
    <w:rsid w:val="00B7306D"/>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B7306D"/>
  </w:style>
  <w:style w:type="paragraph" w:styleId="Caption">
    <w:name w:val="caption"/>
    <w:basedOn w:val="Normal"/>
    <w:next w:val="Normal"/>
    <w:uiPriority w:val="35"/>
    <w:unhideWhenUsed/>
    <w:qFormat/>
    <w:rsid w:val="000746ED"/>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216E2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16E2E"/>
    <w:pPr>
      <w:spacing w:after="100"/>
    </w:pPr>
  </w:style>
  <w:style w:type="paragraph" w:styleId="TOC2">
    <w:name w:val="toc 2"/>
    <w:basedOn w:val="Normal"/>
    <w:next w:val="Normal"/>
    <w:autoRedefine/>
    <w:uiPriority w:val="39"/>
    <w:unhideWhenUsed/>
    <w:rsid w:val="00216E2E"/>
    <w:pPr>
      <w:spacing w:after="100"/>
      <w:ind w:left="220"/>
    </w:pPr>
  </w:style>
  <w:style w:type="paragraph" w:styleId="TOC3">
    <w:name w:val="toc 3"/>
    <w:basedOn w:val="Normal"/>
    <w:next w:val="Normal"/>
    <w:autoRedefine/>
    <w:uiPriority w:val="39"/>
    <w:unhideWhenUsed/>
    <w:rsid w:val="00216E2E"/>
    <w:pPr>
      <w:spacing w:after="100"/>
      <w:ind w:left="440"/>
    </w:pPr>
  </w:style>
  <w:style w:type="paragraph" w:styleId="TableofFigures">
    <w:name w:val="table of figures"/>
    <w:basedOn w:val="Normal"/>
    <w:next w:val="Normal"/>
    <w:uiPriority w:val="99"/>
    <w:unhideWhenUsed/>
    <w:rsid w:val="00216E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10432">
      <w:bodyDiv w:val="1"/>
      <w:marLeft w:val="0"/>
      <w:marRight w:val="0"/>
      <w:marTop w:val="0"/>
      <w:marBottom w:val="0"/>
      <w:divBdr>
        <w:top w:val="none" w:sz="0" w:space="0" w:color="auto"/>
        <w:left w:val="none" w:sz="0" w:space="0" w:color="auto"/>
        <w:bottom w:val="none" w:sz="0" w:space="0" w:color="auto"/>
        <w:right w:val="none" w:sz="0" w:space="0" w:color="auto"/>
      </w:divBdr>
    </w:div>
    <w:div w:id="295722214">
      <w:bodyDiv w:val="1"/>
      <w:marLeft w:val="0"/>
      <w:marRight w:val="0"/>
      <w:marTop w:val="0"/>
      <w:marBottom w:val="0"/>
      <w:divBdr>
        <w:top w:val="none" w:sz="0" w:space="0" w:color="auto"/>
        <w:left w:val="none" w:sz="0" w:space="0" w:color="auto"/>
        <w:bottom w:val="none" w:sz="0" w:space="0" w:color="auto"/>
        <w:right w:val="none" w:sz="0" w:space="0" w:color="auto"/>
      </w:divBdr>
      <w:divsChild>
        <w:div w:id="504173543">
          <w:marLeft w:val="0"/>
          <w:marRight w:val="0"/>
          <w:marTop w:val="0"/>
          <w:marBottom w:val="0"/>
          <w:divBdr>
            <w:top w:val="none" w:sz="0" w:space="0" w:color="auto"/>
            <w:left w:val="none" w:sz="0" w:space="0" w:color="auto"/>
            <w:bottom w:val="none" w:sz="0" w:space="0" w:color="auto"/>
            <w:right w:val="none" w:sz="0" w:space="0" w:color="auto"/>
          </w:divBdr>
          <w:divsChild>
            <w:div w:id="555974432">
              <w:marLeft w:val="0"/>
              <w:marRight w:val="0"/>
              <w:marTop w:val="0"/>
              <w:marBottom w:val="0"/>
              <w:divBdr>
                <w:top w:val="none" w:sz="0" w:space="0" w:color="auto"/>
                <w:left w:val="none" w:sz="0" w:space="0" w:color="auto"/>
                <w:bottom w:val="none" w:sz="0" w:space="0" w:color="auto"/>
                <w:right w:val="none" w:sz="0" w:space="0" w:color="auto"/>
              </w:divBdr>
              <w:divsChild>
                <w:div w:id="18097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3836">
      <w:bodyDiv w:val="1"/>
      <w:marLeft w:val="0"/>
      <w:marRight w:val="0"/>
      <w:marTop w:val="0"/>
      <w:marBottom w:val="0"/>
      <w:divBdr>
        <w:top w:val="none" w:sz="0" w:space="0" w:color="auto"/>
        <w:left w:val="none" w:sz="0" w:space="0" w:color="auto"/>
        <w:bottom w:val="none" w:sz="0" w:space="0" w:color="auto"/>
        <w:right w:val="none" w:sz="0" w:space="0" w:color="auto"/>
      </w:divBdr>
    </w:div>
    <w:div w:id="557711552">
      <w:bodyDiv w:val="1"/>
      <w:marLeft w:val="0"/>
      <w:marRight w:val="0"/>
      <w:marTop w:val="0"/>
      <w:marBottom w:val="0"/>
      <w:divBdr>
        <w:top w:val="none" w:sz="0" w:space="0" w:color="auto"/>
        <w:left w:val="none" w:sz="0" w:space="0" w:color="auto"/>
        <w:bottom w:val="none" w:sz="0" w:space="0" w:color="auto"/>
        <w:right w:val="none" w:sz="0" w:space="0" w:color="auto"/>
      </w:divBdr>
    </w:div>
    <w:div w:id="568271715">
      <w:bodyDiv w:val="1"/>
      <w:marLeft w:val="0"/>
      <w:marRight w:val="0"/>
      <w:marTop w:val="0"/>
      <w:marBottom w:val="0"/>
      <w:divBdr>
        <w:top w:val="none" w:sz="0" w:space="0" w:color="auto"/>
        <w:left w:val="none" w:sz="0" w:space="0" w:color="auto"/>
        <w:bottom w:val="none" w:sz="0" w:space="0" w:color="auto"/>
        <w:right w:val="none" w:sz="0" w:space="0" w:color="auto"/>
      </w:divBdr>
    </w:div>
    <w:div w:id="1098209764">
      <w:bodyDiv w:val="1"/>
      <w:marLeft w:val="0"/>
      <w:marRight w:val="0"/>
      <w:marTop w:val="0"/>
      <w:marBottom w:val="0"/>
      <w:divBdr>
        <w:top w:val="none" w:sz="0" w:space="0" w:color="auto"/>
        <w:left w:val="none" w:sz="0" w:space="0" w:color="auto"/>
        <w:bottom w:val="none" w:sz="0" w:space="0" w:color="auto"/>
        <w:right w:val="none" w:sz="0" w:space="0" w:color="auto"/>
      </w:divBdr>
    </w:div>
    <w:div w:id="1291590285">
      <w:bodyDiv w:val="1"/>
      <w:marLeft w:val="0"/>
      <w:marRight w:val="0"/>
      <w:marTop w:val="0"/>
      <w:marBottom w:val="0"/>
      <w:divBdr>
        <w:top w:val="none" w:sz="0" w:space="0" w:color="auto"/>
        <w:left w:val="none" w:sz="0" w:space="0" w:color="auto"/>
        <w:bottom w:val="none" w:sz="0" w:space="0" w:color="auto"/>
        <w:right w:val="none" w:sz="0" w:space="0" w:color="auto"/>
      </w:divBdr>
      <w:divsChild>
        <w:div w:id="1389912203">
          <w:marLeft w:val="0"/>
          <w:marRight w:val="0"/>
          <w:marTop w:val="0"/>
          <w:marBottom w:val="0"/>
          <w:divBdr>
            <w:top w:val="none" w:sz="0" w:space="0" w:color="auto"/>
            <w:left w:val="none" w:sz="0" w:space="0" w:color="auto"/>
            <w:bottom w:val="none" w:sz="0" w:space="0" w:color="auto"/>
            <w:right w:val="none" w:sz="0" w:space="0" w:color="auto"/>
          </w:divBdr>
          <w:divsChild>
            <w:div w:id="1041638862">
              <w:marLeft w:val="0"/>
              <w:marRight w:val="0"/>
              <w:marTop w:val="0"/>
              <w:marBottom w:val="0"/>
              <w:divBdr>
                <w:top w:val="none" w:sz="0" w:space="0" w:color="auto"/>
                <w:left w:val="none" w:sz="0" w:space="0" w:color="auto"/>
                <w:bottom w:val="none" w:sz="0" w:space="0" w:color="auto"/>
                <w:right w:val="none" w:sz="0" w:space="0" w:color="auto"/>
              </w:divBdr>
              <w:divsChild>
                <w:div w:id="1657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23117">
      <w:bodyDiv w:val="1"/>
      <w:marLeft w:val="0"/>
      <w:marRight w:val="0"/>
      <w:marTop w:val="0"/>
      <w:marBottom w:val="0"/>
      <w:divBdr>
        <w:top w:val="none" w:sz="0" w:space="0" w:color="auto"/>
        <w:left w:val="none" w:sz="0" w:space="0" w:color="auto"/>
        <w:bottom w:val="none" w:sz="0" w:space="0" w:color="auto"/>
        <w:right w:val="none" w:sz="0" w:space="0" w:color="auto"/>
      </w:divBdr>
    </w:div>
    <w:div w:id="1845046217">
      <w:bodyDiv w:val="1"/>
      <w:marLeft w:val="0"/>
      <w:marRight w:val="0"/>
      <w:marTop w:val="0"/>
      <w:marBottom w:val="0"/>
      <w:divBdr>
        <w:top w:val="none" w:sz="0" w:space="0" w:color="auto"/>
        <w:left w:val="none" w:sz="0" w:space="0" w:color="auto"/>
        <w:bottom w:val="none" w:sz="0" w:space="0" w:color="auto"/>
        <w:right w:val="none" w:sz="0" w:space="0" w:color="auto"/>
      </w:divBdr>
    </w:div>
    <w:div w:id="2057311325">
      <w:bodyDiv w:val="1"/>
      <w:marLeft w:val="0"/>
      <w:marRight w:val="0"/>
      <w:marTop w:val="0"/>
      <w:marBottom w:val="0"/>
      <w:divBdr>
        <w:top w:val="none" w:sz="0" w:space="0" w:color="auto"/>
        <w:left w:val="none" w:sz="0" w:space="0" w:color="auto"/>
        <w:bottom w:val="none" w:sz="0" w:space="0" w:color="auto"/>
        <w:right w:val="none" w:sz="0" w:space="0" w:color="auto"/>
      </w:divBdr>
    </w:div>
    <w:div w:id="2065253395">
      <w:bodyDiv w:val="1"/>
      <w:marLeft w:val="0"/>
      <w:marRight w:val="0"/>
      <w:marTop w:val="0"/>
      <w:marBottom w:val="0"/>
      <w:divBdr>
        <w:top w:val="none" w:sz="0" w:space="0" w:color="auto"/>
        <w:left w:val="none" w:sz="0" w:space="0" w:color="auto"/>
        <w:bottom w:val="none" w:sz="0" w:space="0" w:color="auto"/>
        <w:right w:val="none" w:sz="0" w:space="0" w:color="auto"/>
      </w:divBdr>
      <w:divsChild>
        <w:div w:id="1916740233">
          <w:marLeft w:val="0"/>
          <w:marRight w:val="0"/>
          <w:marTop w:val="0"/>
          <w:marBottom w:val="0"/>
          <w:divBdr>
            <w:top w:val="none" w:sz="0" w:space="0" w:color="auto"/>
            <w:left w:val="none" w:sz="0" w:space="0" w:color="auto"/>
            <w:bottom w:val="none" w:sz="0" w:space="0" w:color="auto"/>
            <w:right w:val="none" w:sz="0" w:space="0" w:color="auto"/>
          </w:divBdr>
          <w:divsChild>
            <w:div w:id="19539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rive.google.com/file/d/1IE-KbJUqWktwd4gQQ3fa4WwqdV1JT9Ot/view?usp=sharin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earn.microsoft.com/en-us/previous-versions/windows/it-pro/windows-server-2012-R2-and-2012/jj614621(v=ws.11)?fbclid=IwZXh0bgNhZW0CMTAAAR2rUzU0huQ087DvSsEf6XqH23cGUlb8Wz1GbPlb4K-fJj7OeyVXmy-5G1Y_aem_AT-tMdXZ9h3XtgRgqaLS8FiNxh0xeCCgiRg-wYATR7YiaGoUmL7uFWKfRPWP6ExkuRdC5EIFhuccbphfbX8kYet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565B5-342F-4E9F-8378-B41A40B9C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Phạm Trọng</dc:creator>
  <cp:keywords/>
  <dc:description/>
  <cp:lastModifiedBy>Hà Trang Trần</cp:lastModifiedBy>
  <cp:revision>20</cp:revision>
  <dcterms:created xsi:type="dcterms:W3CDTF">2024-05-12T01:50:00Z</dcterms:created>
  <dcterms:modified xsi:type="dcterms:W3CDTF">2024-05-27T16:03:00Z</dcterms:modified>
</cp:coreProperties>
</file>