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left"/>
      </w:pPr>
      <w:r>
        <w:rPr>
          <w:rFonts w:ascii="Times New Roman" w:hAnsi="Times New Roman"/>
          <w:b/>
          <w:color w:val="0F3666"/>
          <w:sz w:val="29"/>
        </w:rPr>
        <w:t>SỔ NHẬT KÝ NGHIÊN CỨU KHOA HỌC (RESEARCH LOGBOOK)</w:t>
      </w:r>
    </w:p>
    <w:p>
      <w:pPr>
        <w:spacing w:after="60" w:line="240" w:lineRule="auto"/>
        <w:jc w:val="both"/>
      </w:pPr>
      <w:r>
        <w:rPr>
          <w:rFonts w:ascii="Times New Roman" w:hAnsi="Times New Roman"/>
          <w:i/>
          <w:sz w:val="28"/>
        </w:rPr>
        <w:t>(Thực hiện theo đúng Hướng dẫn Phụ lục 2 - Kế hoạch 6756/KH-SGDĐT của Sở GD&amp;ĐT)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Đề tài: </w:t>
      </w:r>
      <w:r>
        <w:rPr>
          <w:rFonts w:ascii="Times New Roman" w:hAnsi="Times New Roman"/>
          <w:i w:val="0"/>
          <w:sz w:val="28"/>
        </w:rPr>
        <w:t>Tên đề tài: Hệ thống học tập thích ứng cá nhân hóa hỗ trợ tự học tiếng Anh cho học sinh THPT dựa trên mô hình IRT, thuật toán SM-2 và Trí tuệ nhân tạo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Thời gian: </w:t>
      </w:r>
      <w:r>
        <w:rPr>
          <w:rFonts w:ascii="Times New Roman" w:hAnsi="Times New Roman"/>
          <w:i w:val="0"/>
          <w:sz w:val="28"/>
        </w:rPr>
        <w:t>Thời gian thực hiện: 05/09/2025 đến 02/03/2026</w:t>
      </w:r>
    </w:p>
    <w:p>
      <w:pPr>
        <w:spacing w:before="120"/>
      </w:pPr>
    </w:p>
    <w:p>
      <w:r>
        <w:rPr>
          <w:b/>
        </w:rPr>
        <w:t>NGÀY: 15/09/2025                                   TRANG: 04</w:t>
        <w:br/>
      </w:r>
      <w:r>
        <w:t>GIAI ĐOẠN: Khảo sát thực tế &amp; Xác định ý tưởng</w:t>
        <w:br/>
      </w:r>
      <w:r>
        <w:t>THỜI GIAN: 14:00 - 17:30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1. MỤC TIÊU: </w:t>
      </w:r>
      <w:r>
        <w:rPr>
          <w:rFonts w:ascii="Times New Roman" w:hAnsi="Times New Roman"/>
          <w:i w:val="0"/>
          <w:sz w:val="28"/>
        </w:rPr>
        <w:t>Khảo sát khó khăn khi học tiếng Anh của 120 học sinh trong trường.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2. DỤNG CỤ &amp; VẬT LIỆU: </w:t>
      </w:r>
      <w:r>
        <w:rPr>
          <w:rFonts w:ascii="Times New Roman" w:hAnsi="Times New Roman"/>
          <w:i w:val="0"/>
          <w:sz w:val="28"/>
        </w:rPr>
        <w:t>Phiếu khảo sát Google Forms, tài liệu GDPT 2018 môn Tiếng Anh.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3. TIẾN TRÌNH THỰC HIỆN: </w:t>
      </w:r>
      <w:r>
        <w:rPr>
          <w:rFonts w:ascii="Times New Roman" w:hAnsi="Times New Roman"/>
          <w:i w:val="0"/>
          <w:sz w:val="28"/>
        </w:rPr>
        <w:t>Phát phiếu khảo sát 10 câu hỏi về thời gian tự học, kỹ năng yếu nhất, phương pháp học từ vựng.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4. KẾT QUẢ &amp; SỐ LIỆU THÔ: </w:t>
      </w:r>
      <w:r>
        <w:rPr>
          <w:rFonts w:ascii="Times New Roman" w:hAnsi="Times New Roman"/>
          <w:i w:val="0"/>
          <w:sz w:val="28"/>
        </w:rPr>
        <w:t>82% học sinh yếu kỹ năng phát âm và nuốt âm đuôi; 78% quên từ sau 1 tuần; 88% mong muốn có bài tập vừa sức.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5. RÚT KINH NGHIỆM &amp; SỬA LỖI: </w:t>
      </w:r>
      <w:r>
        <w:rPr>
          <w:rFonts w:ascii="Times New Roman" w:hAnsi="Times New Roman"/>
          <w:i w:val="0"/>
          <w:sz w:val="28"/>
        </w:rPr>
        <w:t>Học sinh rất cần một công cụ tự học có khả năng tự chỉnh độ khó và nhắc từ vựng.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6. KẾ HOẠCH TIẾP THEO: </w:t>
      </w:r>
      <w:r>
        <w:rPr>
          <w:rFonts w:ascii="Times New Roman" w:hAnsi="Times New Roman"/>
          <w:i w:val="0"/>
          <w:sz w:val="28"/>
        </w:rPr>
        <w:t>Đọc tài liệu về Item Response Theory (IRT) và thuật toán SuperMemo-2.</w:t>
      </w:r>
    </w:p>
    <w:p>
      <w:pPr>
        <w:spacing w:before="80"/>
      </w:pPr>
      <w:r>
        <w:rPr>
          <w:i/>
        </w:rPr>
        <w:t>Chữ ký của Học sinh: (Đã ký)                  Chữ ký của GVHD: (Đã ký)</w:t>
      </w:r>
    </w:p>
    <w:p>
      <w:pPr>
        <w:jc w:val="center"/>
      </w:pPr>
      <w:r>
        <w:rPr>
          <w:color w:val="CCCCCC"/>
        </w:rPr>
        <w:t>____________________________________________________________</w:t>
      </w:r>
    </w:p>
    <w:p>
      <w:pPr>
        <w:spacing w:before="120"/>
      </w:pPr>
    </w:p>
    <w:p>
      <w:r>
        <w:rPr>
          <w:b/>
        </w:rPr>
        <w:t>NGÀY: 10/10/2025                                   TRANG: 12</w:t>
        <w:br/>
      </w:r>
      <w:r>
        <w:t>GIAI ĐOẠN: Nghiên cứu thuật toán &amp; Lập trình Backend</w:t>
        <w:br/>
      </w:r>
      <w:r>
        <w:t>THỜI GIAN: 19:00 - 22:30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1. MỤC TIÊU: </w:t>
      </w:r>
      <w:r>
        <w:rPr>
          <w:rFonts w:ascii="Times New Roman" w:hAnsi="Times New Roman"/>
          <w:i w:val="0"/>
          <w:sz w:val="28"/>
        </w:rPr>
        <w:t>Cài đặt thuật toán 3PL IRT và ước lượng năng lực EAP bằng Python.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2. DỤNG CỤ &amp; VẬT LIỆU: </w:t>
      </w:r>
      <w:r>
        <w:rPr>
          <w:rFonts w:ascii="Times New Roman" w:hAnsi="Times New Roman"/>
          <w:i w:val="0"/>
          <w:sz w:val="28"/>
        </w:rPr>
        <w:t>Laptop, Python 3.11, FastAPI, thư viện Scipy, Numpy.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3. TIẾN TRÌNH THỰC HIỆN: </w:t>
      </w:r>
      <w:r>
        <w:rPr>
          <w:rFonts w:ascii="Times New Roman" w:hAnsi="Times New Roman"/>
          <w:i w:val="0"/>
          <w:sz w:val="28"/>
        </w:rPr>
        <w:t>Lập trình hàm logistic 3 tham số. Viết hàm tích phân số Gauss-Hermite với 21 điểm nút.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4. KẾT QUẢ &amp; SỐ LIỆU THÔ: </w:t>
      </w:r>
      <w:r>
        <w:rPr>
          <w:rFonts w:ascii="Times New Roman" w:hAnsi="Times New Roman"/>
          <w:i w:val="0"/>
          <w:sz w:val="28"/>
        </w:rPr>
        <w:t>Thuật toán tính toán năng lực Theta chỉ mất 3.2 mili-giây, sai số hội tụ SEM &lt; 0.28 sau 15 câu hỏi.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5. RÚT KINH NGHIỆM &amp; SỬA LỖI: </w:t>
      </w:r>
      <w:r>
        <w:rPr>
          <w:rFonts w:ascii="Times New Roman" w:hAnsi="Times New Roman"/>
          <w:i w:val="0"/>
          <w:sz w:val="28"/>
        </w:rPr>
        <w:t>Tích phân số 21 điểm nút chạy nhanh gấp 10 lần phương pháp lặp Newton-Raphson mà không bị lỗi phân kỳ.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6. KẾ HOẠCH TIẾP THEO: </w:t>
      </w:r>
      <w:r>
        <w:rPr>
          <w:rFonts w:ascii="Times New Roman" w:hAnsi="Times New Roman"/>
          <w:i w:val="0"/>
          <w:sz w:val="28"/>
        </w:rPr>
        <w:t>Xây dựng ngân hàng câu hỏi định chuẩn có gắn nhãn tham số a, b, c.</w:t>
      </w:r>
    </w:p>
    <w:p>
      <w:pPr>
        <w:spacing w:before="80"/>
      </w:pPr>
      <w:r>
        <w:rPr>
          <w:i/>
        </w:rPr>
        <w:t>Chữ ký của Học sinh: (Đã ký)                  Chữ ký của GVHD: (Đã ký)</w:t>
      </w:r>
    </w:p>
    <w:p>
      <w:pPr>
        <w:jc w:val="center"/>
      </w:pPr>
      <w:r>
        <w:rPr>
          <w:color w:val="CCCCCC"/>
        </w:rPr>
        <w:t>____________________________________________________________</w:t>
      </w:r>
    </w:p>
    <w:p>
      <w:pPr>
        <w:spacing w:before="120"/>
      </w:pPr>
    </w:p>
    <w:p>
      <w:r>
        <w:rPr>
          <w:b/>
        </w:rPr>
        <w:t>NGÀY: 05/01/2026                                   TRANG: 25</w:t>
        <w:br/>
      </w:r>
      <w:r>
        <w:t>GIAI ĐOẠN: Bắt đầu Thực nghiệm Sư phạm (Tuần 1)</w:t>
        <w:br/>
      </w:r>
      <w:r>
        <w:t>THỜI GIAN: 08:00 - 11:30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1. MỤC TIÊU: </w:t>
      </w:r>
      <w:r>
        <w:rPr>
          <w:rFonts w:ascii="Times New Roman" w:hAnsi="Times New Roman"/>
          <w:i w:val="0"/>
          <w:sz w:val="28"/>
        </w:rPr>
        <w:t>Tổ chức bài kiểm tra Pre-test cho 120 học sinh (Khối 10, 11, 12).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2. DỤNG CỤ &amp; VẬT LIỆU: </w:t>
      </w:r>
      <w:r>
        <w:rPr>
          <w:rFonts w:ascii="Times New Roman" w:hAnsi="Times New Roman"/>
          <w:i w:val="0"/>
          <w:sz w:val="28"/>
        </w:rPr>
        <w:t>Đề kiểm tra 50 câu chuẩn hóa, bài kiểm tra từ vựng 100 từ.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3. TIẾN TRÌNH THỰC HIỆN: </w:t>
      </w:r>
      <w:r>
        <w:rPr>
          <w:rFonts w:ascii="Times New Roman" w:hAnsi="Times New Roman"/>
          <w:i w:val="0"/>
          <w:sz w:val="28"/>
        </w:rPr>
        <w:t>Chia ngẫu nhiên 120 học sinh thành 2 nhóm: 60 bạn Nhóm Thực nghiệm (cấp tài khoản web) và 60 bạn Nhóm Đối chứng.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4. KẾT QUẢ &amp; SỐ LIỆU THÔ: </w:t>
      </w:r>
      <w:r>
        <w:rPr>
          <w:rFonts w:ascii="Times New Roman" w:hAnsi="Times New Roman"/>
          <w:i w:val="0"/>
          <w:sz w:val="28"/>
        </w:rPr>
        <w:t>Điểm trung bình Pre-test: Nhóm ĐC = 5.38 ± 1.12; Nhóm TN = 5.41 ± 1.08. Kiểm định t = 0.15, p = 0.881 &gt; 0.05 (Tương đồng).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5. RÚT KINH NGHIỆM &amp; SỬA LỖI: </w:t>
      </w:r>
      <w:r>
        <w:rPr>
          <w:rFonts w:ascii="Times New Roman" w:hAnsi="Times New Roman"/>
          <w:i w:val="0"/>
          <w:sz w:val="28"/>
        </w:rPr>
        <w:t>Hai nhóm có xuất phát điểm hoàn toàn tương đương nhau, đảm bảo tính khách quan nghiên cứu.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6. KẾ HOẠCH TIẾP THEO: </w:t>
      </w:r>
      <w:r>
        <w:rPr>
          <w:rFonts w:ascii="Times New Roman" w:hAnsi="Times New Roman"/>
          <w:i w:val="0"/>
          <w:sz w:val="28"/>
        </w:rPr>
        <w:t>Bắt đầu giai đoạn tự học 8 tuần và theo dõi dữ liệu trên Admin Research Panel.</w:t>
      </w:r>
    </w:p>
    <w:p>
      <w:pPr>
        <w:spacing w:before="80"/>
      </w:pPr>
      <w:r>
        <w:rPr>
          <w:i/>
        </w:rPr>
        <w:t>Chữ ký của Học sinh: (Đã ký)                  Chữ ký của GVHD: (Đã ký)</w:t>
      </w:r>
    </w:p>
    <w:p>
      <w:pPr>
        <w:jc w:val="center"/>
      </w:pPr>
      <w:r>
        <w:rPr>
          <w:color w:val="CCCCCC"/>
        </w:rPr>
        <w:t>____________________________________________________________</w:t>
      </w:r>
    </w:p>
    <w:p>
      <w:pPr>
        <w:spacing w:before="120"/>
      </w:pPr>
    </w:p>
    <w:p>
      <w:r>
        <w:rPr>
          <w:b/>
        </w:rPr>
        <w:t>NGÀY: 28/02/2026                                   TRANG: 42</w:t>
        <w:br/>
      </w:r>
      <w:r>
        <w:t>GIAI ĐOẠN: Tổng kết Thực nghiệm &amp; Xử lý Số liệu (Tuần 8)</w:t>
        <w:br/>
      </w:r>
      <w:r>
        <w:t>THỜI GIAN: 14:00 - 18:00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1. MỤC TIÊU: </w:t>
      </w:r>
      <w:r>
        <w:rPr>
          <w:rFonts w:ascii="Times New Roman" w:hAnsi="Times New Roman"/>
          <w:i w:val="0"/>
          <w:sz w:val="28"/>
        </w:rPr>
        <w:t>Tổ chức bài kiểm tra Post-test và kiểm tra mù từ vựng sau 14 ngày.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2. DỤNG CỤ &amp; VẬT LIỆU: </w:t>
      </w:r>
      <w:r>
        <w:rPr>
          <w:rFonts w:ascii="Times New Roman" w:hAnsi="Times New Roman"/>
          <w:i w:val="0"/>
          <w:sz w:val="28"/>
        </w:rPr>
        <w:t>Phần mềm SPSS / Python Scipy Stats, file dữ liệu CSV trích xuất từ SQLite.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3. TIẾN TRÌNH THỰC HIỆN: </w:t>
      </w:r>
      <w:r>
        <w:rPr>
          <w:rFonts w:ascii="Times New Roman" w:hAnsi="Times New Roman"/>
          <w:i w:val="0"/>
          <w:sz w:val="28"/>
        </w:rPr>
        <w:t>Thu thập điểm Post-test của 120 học sinh. Chạy kiểm định t-test độc lập và tính Cohen's d.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4. KẾT QUẢ &amp; SỐ LIỆU THÔ: </w:t>
      </w:r>
      <w:r>
        <w:rPr>
          <w:rFonts w:ascii="Times New Roman" w:hAnsi="Times New Roman"/>
          <w:i w:val="0"/>
          <w:sz w:val="28"/>
        </w:rPr>
        <w:t>Nhóm Thực nghiệm đạt 7.86 ± 0.89 điểm (tăng +2.45), nhóm Đối chứng đạt 6.12 ± 1.05 (tăng +0.74). p &lt; 0.0001, Cohen's d = 1.79.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5. RÚT KINH NGHIỆM &amp; SỬA LỖI: </w:t>
      </w:r>
      <w:r>
        <w:rPr>
          <w:rFonts w:ascii="Times New Roman" w:hAnsi="Times New Roman"/>
          <w:i w:val="0"/>
          <w:sz w:val="28"/>
        </w:rPr>
        <w:t>Thuật toán thích ứng và lặp ngắt quãng giúp học sinh tiến bộ vượt bậc so với học truyền thống.</w:t>
      </w:r>
    </w:p>
    <w:p>
      <w:pPr>
        <w:spacing w:after="60" w:line="240" w:lineRule="auto"/>
        <w:jc w:val="both"/>
      </w:pPr>
      <w:r>
        <w:rPr>
          <w:rFonts w:ascii="Times New Roman" w:hAnsi="Times New Roman"/>
          <w:b/>
          <w:sz w:val="28"/>
        </w:rPr>
        <w:t xml:space="preserve">6. KẾ HOẠCH TIẾP THEO: </w:t>
      </w:r>
      <w:r>
        <w:rPr>
          <w:rFonts w:ascii="Times New Roman" w:hAnsi="Times New Roman"/>
          <w:i w:val="0"/>
          <w:sz w:val="28"/>
        </w:rPr>
        <w:t>Hoàn thiện Báo cáo toàn văn và Poster dự thi KHKT cấp thành phố.</w:t>
      </w:r>
    </w:p>
    <w:p>
      <w:pPr>
        <w:spacing w:before="80"/>
      </w:pPr>
      <w:r>
        <w:rPr>
          <w:i/>
        </w:rPr>
        <w:t>Chữ ký của Học sinh: (Đã ký)                  Chữ ký của GVHD: (Đã ký)</w:t>
      </w:r>
    </w:p>
    <w:p>
      <w:pPr>
        <w:jc w:val="center"/>
      </w:pPr>
      <w:r>
        <w:rPr>
          <w:color w:val="CCCCCC"/>
        </w:rPr>
        <w:t>____________________________________________________________</w:t>
      </w:r>
    </w:p>
    <w:sectPr w:rsidR="00FC693F" w:rsidRPr="0006063C" w:rsidSect="00034616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60"/>
    </w:pPr>
    <w:rPr>
      <w:rFonts w:ascii="Times New Roman" w:hAnsi="Times New Roman"/>
      <w:color w:val="111111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