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2819" w:right="0" w:firstLine="0"/>
        <w:jc w:val="left"/>
        <w:rPr>
          <w:b/>
          <w:sz w:val="39"/>
        </w:rPr>
      </w:pPr>
      <w:bookmarkStart w:name="ĐỀ CƯƠNG CHI TIẾT " w:id="1"/>
      <w:bookmarkEnd w:id="1"/>
      <w:r>
        <w:rPr/>
      </w:r>
      <w:r>
        <w:rPr>
          <w:b/>
          <w:sz w:val="39"/>
        </w:rPr>
        <w:t>ĐỀ CƯƠNG CHI</w:t>
      </w:r>
      <w:r>
        <w:rPr>
          <w:b/>
          <w:spacing w:val="50"/>
          <w:sz w:val="39"/>
        </w:rPr>
        <w:t> </w:t>
      </w:r>
      <w:r>
        <w:rPr>
          <w:b/>
          <w:sz w:val="39"/>
        </w:rPr>
        <w:t>TIẾT</w:t>
      </w:r>
    </w:p>
    <w:p>
      <w:pPr>
        <w:pStyle w:val="BodyText"/>
        <w:spacing w:before="10"/>
        <w:ind w:left="0" w:firstLine="0"/>
        <w:rPr>
          <w:b/>
          <w:sz w:val="22"/>
        </w:rPr>
      </w:pPr>
    </w:p>
    <w:tbl>
      <w:tblPr>
        <w:tblW w:w="0" w:type="auto"/>
        <w:jc w:val="left"/>
        <w:tblInd w:w="36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2320"/>
        <w:gridCol w:w="1932"/>
        <w:gridCol w:w="356"/>
        <w:gridCol w:w="4335"/>
      </w:tblGrid>
      <w:tr>
        <w:trPr>
          <w:trHeight w:val="515" w:hRule="exact"/>
        </w:trPr>
        <w:tc>
          <w:tcPr>
            <w:tcW w:w="8944" w:type="dxa"/>
            <w:gridSpan w:val="4"/>
            <w:tcBorders>
              <w:bottom w:val="single" w:sz="4" w:space="0" w:color="000000"/>
              <w:right w:val="single" w:sz="4" w:space="0" w:color="000000"/>
            </w:tcBorders>
          </w:tcPr>
          <w:p>
            <w:pPr>
              <w:pStyle w:val="TableParagraph"/>
              <w:spacing w:before="112"/>
              <w:ind w:left="98"/>
              <w:rPr>
                <w:sz w:val="24"/>
              </w:rPr>
            </w:pPr>
            <w:r>
              <w:rPr>
                <w:b/>
                <w:sz w:val="24"/>
              </w:rPr>
              <w:t>Tên Đề Tài:   </w:t>
            </w:r>
            <w:r>
              <w:rPr>
                <w:sz w:val="24"/>
              </w:rPr>
              <w:t>Kết hợp đặc trưng màu-độ sâu cho nhận dạng hành động người trên   video</w:t>
            </w:r>
          </w:p>
        </w:tc>
      </w:tr>
      <w:tr>
        <w:trPr>
          <w:trHeight w:val="516" w:hRule="exact"/>
        </w:trPr>
        <w:tc>
          <w:tcPr>
            <w:tcW w:w="8944" w:type="dxa"/>
            <w:gridSpan w:val="4"/>
            <w:tcBorders>
              <w:top w:val="single" w:sz="4" w:space="0" w:color="000000"/>
              <w:bottom w:val="single" w:sz="4" w:space="0" w:color="000000"/>
              <w:right w:val="single" w:sz="4" w:space="0" w:color="000000"/>
            </w:tcBorders>
          </w:tcPr>
          <w:p>
            <w:pPr>
              <w:pStyle w:val="TableParagraph"/>
              <w:spacing w:before="112"/>
              <w:ind w:left="98"/>
              <w:rPr>
                <w:sz w:val="24"/>
              </w:rPr>
            </w:pPr>
            <w:r>
              <w:rPr>
                <w:b/>
                <w:sz w:val="24"/>
              </w:rPr>
              <w:t>Giáo viên hướng dẫn: </w:t>
            </w:r>
            <w:r>
              <w:rPr>
                <w:sz w:val="24"/>
              </w:rPr>
              <w:t>TS. Lý Quốc  Ngọc</w:t>
            </w:r>
          </w:p>
        </w:tc>
      </w:tr>
      <w:tr>
        <w:trPr>
          <w:trHeight w:val="517" w:hRule="exact"/>
        </w:trPr>
        <w:tc>
          <w:tcPr>
            <w:tcW w:w="8944" w:type="dxa"/>
            <w:gridSpan w:val="4"/>
            <w:tcBorders>
              <w:top w:val="single" w:sz="4" w:space="0" w:color="000000"/>
              <w:right w:val="single" w:sz="4" w:space="0" w:color="000000"/>
            </w:tcBorders>
          </w:tcPr>
          <w:p>
            <w:pPr>
              <w:pStyle w:val="TableParagraph"/>
              <w:tabs>
                <w:tab w:pos="2452" w:val="left" w:leader="none"/>
              </w:tabs>
              <w:spacing w:before="110"/>
              <w:ind w:left="98"/>
              <w:rPr>
                <w:sz w:val="24"/>
              </w:rPr>
            </w:pPr>
            <w:r>
              <w:rPr>
                <w:b/>
                <w:sz w:val="24"/>
              </w:rPr>
              <w:t>Thời gian</w:t>
            </w:r>
            <w:r>
              <w:rPr>
                <w:b/>
                <w:spacing w:val="17"/>
                <w:sz w:val="24"/>
              </w:rPr>
              <w:t> </w:t>
            </w:r>
            <w:r>
              <w:rPr>
                <w:b/>
                <w:sz w:val="24"/>
              </w:rPr>
              <w:t>thực</w:t>
            </w:r>
            <w:r>
              <w:rPr>
                <w:b/>
                <w:spacing w:val="5"/>
                <w:sz w:val="24"/>
              </w:rPr>
              <w:t> </w:t>
            </w:r>
            <w:r>
              <w:rPr>
                <w:b/>
                <w:sz w:val="24"/>
              </w:rPr>
              <w:t>hiện:</w:t>
              <w:tab/>
            </w:r>
            <w:r>
              <w:rPr>
                <w:sz w:val="24"/>
              </w:rPr>
              <w:t>từ ngày 15/12/2012 đến ngày </w:t>
            </w:r>
            <w:r>
              <w:rPr>
                <w:spacing w:val="9"/>
                <w:sz w:val="24"/>
              </w:rPr>
              <w:t> </w:t>
            </w:r>
            <w:r>
              <w:rPr>
                <w:sz w:val="24"/>
              </w:rPr>
              <w:t>15/07/2013</w:t>
            </w:r>
          </w:p>
        </w:tc>
      </w:tr>
      <w:tr>
        <w:trPr>
          <w:trHeight w:val="517" w:hRule="exact"/>
        </w:trPr>
        <w:tc>
          <w:tcPr>
            <w:tcW w:w="2320" w:type="dxa"/>
            <w:tcBorders>
              <w:bottom w:val="single" w:sz="4" w:space="0" w:color="000000"/>
              <w:right w:val="nil"/>
            </w:tcBorders>
          </w:tcPr>
          <w:p>
            <w:pPr>
              <w:pStyle w:val="TableParagraph"/>
              <w:spacing w:before="110"/>
              <w:ind w:left="98"/>
              <w:rPr>
                <w:b/>
                <w:sz w:val="24"/>
              </w:rPr>
            </w:pPr>
            <w:r>
              <w:rPr>
                <w:b/>
                <w:sz w:val="24"/>
              </w:rPr>
              <w:t>Sinh viên thực hiện:</w:t>
            </w:r>
          </w:p>
        </w:tc>
        <w:tc>
          <w:tcPr>
            <w:tcW w:w="1932" w:type="dxa"/>
            <w:tcBorders>
              <w:left w:val="nil"/>
              <w:bottom w:val="single" w:sz="4" w:space="0" w:color="000000"/>
              <w:right w:val="nil"/>
            </w:tcBorders>
          </w:tcPr>
          <w:p>
            <w:pPr>
              <w:pStyle w:val="TableParagraph"/>
              <w:spacing w:before="110"/>
              <w:ind w:left="121"/>
              <w:rPr>
                <w:sz w:val="24"/>
              </w:rPr>
            </w:pPr>
            <w:r>
              <w:rPr>
                <w:sz w:val="24"/>
              </w:rPr>
              <w:t>Trần Duy Quang</w:t>
            </w:r>
          </w:p>
        </w:tc>
        <w:tc>
          <w:tcPr>
            <w:tcW w:w="356" w:type="dxa"/>
            <w:tcBorders>
              <w:left w:val="nil"/>
              <w:bottom w:val="single" w:sz="4" w:space="0" w:color="000000"/>
              <w:right w:val="nil"/>
            </w:tcBorders>
          </w:tcPr>
          <w:p>
            <w:pPr>
              <w:pStyle w:val="TableParagraph"/>
              <w:spacing w:before="110"/>
              <w:ind w:left="30"/>
              <w:jc w:val="center"/>
              <w:rPr>
                <w:sz w:val="24"/>
              </w:rPr>
            </w:pPr>
            <w:r>
              <w:rPr>
                <w:w w:val="101"/>
                <w:sz w:val="24"/>
              </w:rPr>
              <w:t>-</w:t>
            </w:r>
          </w:p>
        </w:tc>
        <w:tc>
          <w:tcPr>
            <w:tcW w:w="4335" w:type="dxa"/>
            <w:tcBorders>
              <w:left w:val="nil"/>
              <w:bottom w:val="single" w:sz="4" w:space="0" w:color="000000"/>
              <w:right w:val="single" w:sz="4" w:space="0" w:color="000000"/>
            </w:tcBorders>
          </w:tcPr>
          <w:p>
            <w:pPr>
              <w:pStyle w:val="TableParagraph"/>
              <w:spacing w:before="110"/>
              <w:ind w:left="122"/>
              <w:rPr>
                <w:sz w:val="24"/>
              </w:rPr>
            </w:pPr>
            <w:r>
              <w:rPr>
                <w:sz w:val="24"/>
              </w:rPr>
              <w:t>0912369</w:t>
            </w:r>
          </w:p>
        </w:tc>
      </w:tr>
      <w:tr>
        <w:trPr>
          <w:trHeight w:val="796" w:hRule="exact"/>
        </w:trPr>
        <w:tc>
          <w:tcPr>
            <w:tcW w:w="8944" w:type="dxa"/>
            <w:gridSpan w:val="4"/>
            <w:tcBorders>
              <w:top w:val="single" w:sz="4" w:space="0" w:color="000000"/>
              <w:right w:val="single" w:sz="4" w:space="0" w:color="000000"/>
            </w:tcBorders>
          </w:tcPr>
          <w:p>
            <w:pPr>
              <w:pStyle w:val="TableParagraph"/>
              <w:spacing w:line="242" w:lineRule="auto" w:before="110"/>
              <w:ind w:left="98"/>
              <w:rPr>
                <w:sz w:val="24"/>
              </w:rPr>
            </w:pPr>
            <w:r>
              <w:rPr>
                <w:b/>
                <w:sz w:val="24"/>
              </w:rPr>
              <w:t>Loại đề tài: </w:t>
            </w:r>
            <w:r>
              <w:rPr>
                <w:sz w:val="24"/>
              </w:rPr>
              <w:t>Nghiên cứu và ứng dụng thị giác máy tính trong lĩnh vực rút trích thông tin hành động người trên video</w:t>
            </w:r>
          </w:p>
        </w:tc>
      </w:tr>
    </w:tbl>
    <w:p>
      <w:pPr>
        <w:pStyle w:val="BodyText"/>
        <w:spacing w:before="1"/>
        <w:ind w:left="0" w:firstLine="0"/>
        <w:rPr>
          <w:b/>
          <w:sz w:val="19"/>
        </w:rPr>
      </w:pPr>
      <w:r>
        <w:rPr/>
        <w:pict>
          <v:shapetype id="_x0000_t202" o:spt="202" coordsize="21600,21600" path="m,l,21600r21600,l21600,xe">
            <v:stroke joinstyle="miter"/>
            <v:path gradientshapeok="t" o:connecttype="rect"/>
          </v:shapetype>
          <v:shape style="position:absolute;margin-left:102.300003pt;margin-top:13.2pt;width:447.2pt;height:454.35pt;mso-position-horizontal-relative:page;mso-position-vertical-relative:paragraph;z-index:0;mso-wrap-distance-left:0;mso-wrap-distance-right:0" type="#_x0000_t202" filled="false" stroked="true" strokeweight=".48pt" strokecolor="#000000">
            <v:textbox inset="0,0,0,0">
              <w:txbxContent>
                <w:p>
                  <w:pPr>
                    <w:pStyle w:val="BodyText"/>
                    <w:spacing w:line="244" w:lineRule="auto" w:before="110"/>
                    <w:ind w:left="97" w:right="98" w:firstLine="0"/>
                    <w:jc w:val="both"/>
                  </w:pPr>
                  <w:r>
                    <w:rPr>
                      <w:b/>
                    </w:rPr>
                    <w:t>Nội Dung Đề Tài: </w:t>
                  </w:r>
                  <w:r>
                    <w:rPr/>
                    <w:t>Khảo sát, nghiên cứu, phân tích một số phương pháp trích chọn  và biểu diễn đặc trưng màu-độ sâu nhằm mục đích áp dụng cho bài toán nhận dạng hành  động người trên video. Bên cạnh đó, khóa luận đề xuất một mô hình trích chọn &amp; kết     hợp đặc trưng mới có thể ứng dụng cho nhiều lớp bài toán nhận dạng khác  </w:t>
                  </w:r>
                  <w:r>
                    <w:rPr>
                      <w:spacing w:val="5"/>
                    </w:rPr>
                    <w:t> </w:t>
                  </w:r>
                  <w:r>
                    <w:rPr/>
                    <w:t>nhau.</w:t>
                  </w:r>
                </w:p>
                <w:p>
                  <w:pPr>
                    <w:pStyle w:val="BodyText"/>
                    <w:spacing w:before="6"/>
                    <w:ind w:left="0" w:firstLine="0"/>
                    <w:rPr>
                      <w:b/>
                      <w:sz w:val="19"/>
                    </w:rPr>
                  </w:pPr>
                </w:p>
                <w:p>
                  <w:pPr>
                    <w:pStyle w:val="BodyText"/>
                    <w:ind w:left="97" w:firstLine="0"/>
                    <w:jc w:val="both"/>
                  </w:pPr>
                  <w:r>
                    <w:rPr/>
                    <w:t>Nội dung chi tiết của đề tài bao  gồm:</w:t>
                  </w:r>
                </w:p>
                <w:p>
                  <w:pPr>
                    <w:pStyle w:val="ListParagraph"/>
                    <w:numPr>
                      <w:ilvl w:val="0"/>
                      <w:numId w:val="1"/>
                    </w:numPr>
                    <w:tabs>
                      <w:tab w:pos="773" w:val="left" w:leader="none"/>
                      <w:tab w:pos="774" w:val="left" w:leader="none"/>
                    </w:tabs>
                    <w:spacing w:line="240" w:lineRule="auto" w:before="212" w:after="0"/>
                    <w:ind w:left="773" w:right="0" w:hanging="338"/>
                    <w:jc w:val="left"/>
                    <w:rPr>
                      <w:sz w:val="24"/>
                    </w:rPr>
                  </w:pPr>
                  <w:r>
                    <w:rPr>
                      <w:sz w:val="24"/>
                    </w:rPr>
                    <w:t>Nghiên cứu, khảo sát các hướng tiếp cận nhận dạng hành động người trong  </w:t>
                  </w:r>
                  <w:r>
                    <w:rPr>
                      <w:spacing w:val="6"/>
                      <w:sz w:val="24"/>
                    </w:rPr>
                    <w:t> </w:t>
                  </w:r>
                  <w:r>
                    <w:rPr>
                      <w:sz w:val="24"/>
                    </w:rPr>
                    <w:t>video</w:t>
                  </w:r>
                </w:p>
                <w:p>
                  <w:pPr>
                    <w:pStyle w:val="ListParagraph"/>
                    <w:numPr>
                      <w:ilvl w:val="0"/>
                      <w:numId w:val="1"/>
                    </w:numPr>
                    <w:tabs>
                      <w:tab w:pos="773" w:val="left" w:leader="none"/>
                      <w:tab w:pos="774" w:val="left" w:leader="none"/>
                    </w:tabs>
                    <w:spacing w:line="240" w:lineRule="auto" w:before="206" w:after="0"/>
                    <w:ind w:left="773" w:right="0" w:hanging="338"/>
                    <w:jc w:val="left"/>
                    <w:rPr>
                      <w:sz w:val="24"/>
                    </w:rPr>
                  </w:pPr>
                  <w:r>
                    <w:rPr>
                      <w:sz w:val="24"/>
                    </w:rPr>
                    <w:t>Hai vấn đề quan</w:t>
                  </w:r>
                  <w:r>
                    <w:rPr>
                      <w:spacing w:val="31"/>
                      <w:sz w:val="24"/>
                    </w:rPr>
                    <w:t> </w:t>
                  </w:r>
                  <w:r>
                    <w:rPr>
                      <w:sz w:val="24"/>
                    </w:rPr>
                    <w:t>tâm:</w:t>
                  </w:r>
                </w:p>
                <w:p>
                  <w:pPr>
                    <w:pStyle w:val="BodyText"/>
                    <w:spacing w:before="3"/>
                    <w:ind w:left="0" w:firstLine="0"/>
                    <w:rPr>
                      <w:b/>
                      <w:sz w:val="19"/>
                    </w:rPr>
                  </w:pPr>
                </w:p>
                <w:p>
                  <w:pPr>
                    <w:pStyle w:val="ListParagraph"/>
                    <w:numPr>
                      <w:ilvl w:val="1"/>
                      <w:numId w:val="1"/>
                    </w:numPr>
                    <w:tabs>
                      <w:tab w:pos="1451" w:val="left" w:leader="none"/>
                    </w:tabs>
                    <w:spacing w:line="280" w:lineRule="exact" w:before="0" w:after="0"/>
                    <w:ind w:left="1450" w:right="96" w:hanging="338"/>
                    <w:jc w:val="left"/>
                    <w:rPr>
                      <w:sz w:val="24"/>
                    </w:rPr>
                  </w:pPr>
                  <w:r>
                    <w:rPr>
                      <w:sz w:val="24"/>
                    </w:rPr>
                    <w:t>Thiết kế một đặc trưng giàu ngữ nghĩa, có khả năng biểu diễn cao và đặc   thù cho dữ liệu độ</w:t>
                  </w:r>
                  <w:r>
                    <w:rPr>
                      <w:spacing w:val="33"/>
                      <w:sz w:val="24"/>
                    </w:rPr>
                    <w:t> </w:t>
                  </w:r>
                  <w:r>
                    <w:rPr>
                      <w:sz w:val="24"/>
                    </w:rPr>
                    <w:t>sâu.</w:t>
                  </w:r>
                </w:p>
                <w:p>
                  <w:pPr>
                    <w:pStyle w:val="BodyText"/>
                    <w:spacing w:before="4"/>
                    <w:ind w:left="0" w:firstLine="0"/>
                    <w:rPr>
                      <w:b/>
                      <w:sz w:val="19"/>
                    </w:rPr>
                  </w:pPr>
                </w:p>
                <w:p>
                  <w:pPr>
                    <w:pStyle w:val="ListParagraph"/>
                    <w:numPr>
                      <w:ilvl w:val="1"/>
                      <w:numId w:val="1"/>
                    </w:numPr>
                    <w:tabs>
                      <w:tab w:pos="1451" w:val="left" w:leader="none"/>
                    </w:tabs>
                    <w:spacing w:line="284" w:lineRule="exact" w:before="0" w:after="0"/>
                    <w:ind w:left="1450" w:right="94" w:hanging="338"/>
                    <w:jc w:val="left"/>
                    <w:rPr>
                      <w:sz w:val="24"/>
                    </w:rPr>
                  </w:pPr>
                  <w:r>
                    <w:rPr>
                      <w:sz w:val="24"/>
                    </w:rPr>
                    <w:t>Mô hình trích chọn, kết hợp hiệu quả các kênh thông tin màu và độ sâu để biểu diễn cho hành động bất kỳ trên </w:t>
                  </w:r>
                  <w:r>
                    <w:rPr>
                      <w:spacing w:val="4"/>
                      <w:sz w:val="24"/>
                    </w:rPr>
                    <w:t> </w:t>
                  </w:r>
                  <w:r>
                    <w:rPr>
                      <w:sz w:val="24"/>
                    </w:rPr>
                    <w:t>video.</w:t>
                  </w:r>
                </w:p>
                <w:p>
                  <w:pPr>
                    <w:pStyle w:val="ListParagraph"/>
                    <w:numPr>
                      <w:ilvl w:val="0"/>
                      <w:numId w:val="1"/>
                    </w:numPr>
                    <w:tabs>
                      <w:tab w:pos="773" w:val="left" w:leader="none"/>
                      <w:tab w:pos="774" w:val="left" w:leader="none"/>
                    </w:tabs>
                    <w:spacing w:line="240" w:lineRule="auto" w:before="207" w:after="0"/>
                    <w:ind w:left="773" w:right="0" w:hanging="338"/>
                    <w:jc w:val="left"/>
                    <w:rPr>
                      <w:sz w:val="24"/>
                    </w:rPr>
                  </w:pPr>
                  <w:r>
                    <w:rPr>
                      <w:sz w:val="24"/>
                    </w:rPr>
                    <w:t>Mô hình nhận dạng hành động bao gồm các thành phần cơ </w:t>
                  </w:r>
                  <w:r>
                    <w:rPr>
                      <w:spacing w:val="43"/>
                      <w:sz w:val="24"/>
                    </w:rPr>
                    <w:t> </w:t>
                  </w:r>
                  <w:r>
                    <w:rPr>
                      <w:sz w:val="24"/>
                    </w:rPr>
                    <w:t>bản:</w:t>
                  </w:r>
                </w:p>
                <w:p>
                  <w:pPr>
                    <w:pStyle w:val="BodyText"/>
                    <w:spacing w:before="1"/>
                    <w:ind w:left="0" w:firstLine="0"/>
                    <w:rPr>
                      <w:b/>
                      <w:sz w:val="19"/>
                    </w:rPr>
                  </w:pPr>
                </w:p>
                <w:p>
                  <w:pPr>
                    <w:pStyle w:val="ListParagraph"/>
                    <w:numPr>
                      <w:ilvl w:val="1"/>
                      <w:numId w:val="1"/>
                    </w:numPr>
                    <w:tabs>
                      <w:tab w:pos="1451" w:val="left" w:leader="none"/>
                    </w:tabs>
                    <w:spacing w:line="240" w:lineRule="auto" w:before="0" w:after="0"/>
                    <w:ind w:left="1450" w:right="0" w:hanging="338"/>
                    <w:jc w:val="left"/>
                    <w:rPr>
                      <w:sz w:val="24"/>
                    </w:rPr>
                  </w:pPr>
                  <w:r>
                    <w:rPr>
                      <w:sz w:val="24"/>
                    </w:rPr>
                    <w:t>Tiền xử lý dữ</w:t>
                  </w:r>
                  <w:r>
                    <w:rPr>
                      <w:spacing w:val="29"/>
                      <w:sz w:val="24"/>
                    </w:rPr>
                    <w:t> </w:t>
                  </w:r>
                  <w:r>
                    <w:rPr>
                      <w:sz w:val="24"/>
                    </w:rPr>
                    <w:t>liệu</w:t>
                  </w:r>
                </w:p>
                <w:p>
                  <w:pPr>
                    <w:pStyle w:val="ListParagraph"/>
                    <w:numPr>
                      <w:ilvl w:val="1"/>
                      <w:numId w:val="1"/>
                    </w:numPr>
                    <w:tabs>
                      <w:tab w:pos="1451" w:val="left" w:leader="none"/>
                    </w:tabs>
                    <w:spacing w:line="240" w:lineRule="auto" w:before="212" w:after="0"/>
                    <w:ind w:left="1450" w:right="0" w:hanging="338"/>
                    <w:jc w:val="left"/>
                    <w:rPr>
                      <w:sz w:val="24"/>
                    </w:rPr>
                  </w:pPr>
                  <w:r>
                    <w:rPr>
                      <w:sz w:val="24"/>
                    </w:rPr>
                    <w:t>Trích chọn đặc trưng trên kệnh thông tin màu-độ </w:t>
                  </w:r>
                  <w:r>
                    <w:rPr>
                      <w:spacing w:val="23"/>
                      <w:sz w:val="24"/>
                    </w:rPr>
                    <w:t> </w:t>
                  </w:r>
                  <w:r>
                    <w:rPr>
                      <w:sz w:val="24"/>
                    </w:rPr>
                    <w:t>sâu</w:t>
                  </w:r>
                </w:p>
                <w:p>
                  <w:pPr>
                    <w:pStyle w:val="ListParagraph"/>
                    <w:numPr>
                      <w:ilvl w:val="1"/>
                      <w:numId w:val="1"/>
                    </w:numPr>
                    <w:tabs>
                      <w:tab w:pos="1451" w:val="left" w:leader="none"/>
                    </w:tabs>
                    <w:spacing w:line="240" w:lineRule="auto" w:before="210" w:after="0"/>
                    <w:ind w:left="1450" w:right="0" w:hanging="338"/>
                    <w:jc w:val="left"/>
                    <w:rPr>
                      <w:sz w:val="24"/>
                    </w:rPr>
                  </w:pPr>
                  <w:r>
                    <w:rPr>
                      <w:sz w:val="24"/>
                    </w:rPr>
                    <w:t>Ánh xạ các đặc trưng cấp thấp lên một cấp độ biểu diễn cao </w:t>
                  </w:r>
                  <w:r>
                    <w:rPr>
                      <w:spacing w:val="43"/>
                      <w:sz w:val="24"/>
                    </w:rPr>
                    <w:t> </w:t>
                  </w:r>
                  <w:r>
                    <w:rPr>
                      <w:sz w:val="24"/>
                    </w:rPr>
                    <w:t>hơn</w:t>
                  </w:r>
                </w:p>
                <w:p>
                  <w:pPr>
                    <w:pStyle w:val="ListParagraph"/>
                    <w:numPr>
                      <w:ilvl w:val="1"/>
                      <w:numId w:val="1"/>
                    </w:numPr>
                    <w:tabs>
                      <w:tab w:pos="1451" w:val="left" w:leader="none"/>
                    </w:tabs>
                    <w:spacing w:line="240" w:lineRule="auto" w:before="210" w:after="0"/>
                    <w:ind w:left="1450" w:right="0" w:hanging="338"/>
                    <w:jc w:val="left"/>
                    <w:rPr>
                      <w:sz w:val="24"/>
                    </w:rPr>
                  </w:pPr>
                  <w:r>
                    <w:rPr>
                      <w:sz w:val="24"/>
                    </w:rPr>
                    <w:t>Học và hiệu chỉnh kết quả phân</w:t>
                  </w:r>
                  <w:r>
                    <w:rPr>
                      <w:spacing w:val="55"/>
                      <w:sz w:val="24"/>
                    </w:rPr>
                    <w:t> </w:t>
                  </w:r>
                  <w:r>
                    <w:rPr>
                      <w:sz w:val="24"/>
                    </w:rPr>
                    <w:t>lớp</w:t>
                  </w:r>
                </w:p>
                <w:p>
                  <w:pPr>
                    <w:pStyle w:val="ListParagraph"/>
                    <w:numPr>
                      <w:ilvl w:val="0"/>
                      <w:numId w:val="1"/>
                    </w:numPr>
                    <w:tabs>
                      <w:tab w:pos="773" w:val="left" w:leader="none"/>
                      <w:tab w:pos="774" w:val="left" w:leader="none"/>
                    </w:tabs>
                    <w:spacing w:line="240" w:lineRule="auto" w:before="194" w:after="0"/>
                    <w:ind w:left="773" w:right="0" w:hanging="338"/>
                    <w:jc w:val="left"/>
                    <w:rPr>
                      <w:sz w:val="24"/>
                    </w:rPr>
                  </w:pPr>
                  <w:r>
                    <w:rPr>
                      <w:sz w:val="24"/>
                    </w:rPr>
                    <w:t>Ứng dụng thử</w:t>
                  </w:r>
                  <w:r>
                    <w:rPr>
                      <w:spacing w:val="33"/>
                      <w:sz w:val="24"/>
                    </w:rPr>
                    <w:t> </w:t>
                  </w:r>
                  <w:r>
                    <w:rPr>
                      <w:sz w:val="24"/>
                    </w:rPr>
                    <w:t>nghiệm:</w:t>
                  </w:r>
                </w:p>
                <w:p>
                  <w:pPr>
                    <w:pStyle w:val="BodyText"/>
                    <w:spacing w:before="1"/>
                    <w:ind w:left="0" w:firstLine="0"/>
                    <w:rPr>
                      <w:b/>
                      <w:sz w:val="19"/>
                    </w:rPr>
                  </w:pPr>
                </w:p>
                <w:p>
                  <w:pPr>
                    <w:pStyle w:val="ListParagraph"/>
                    <w:numPr>
                      <w:ilvl w:val="1"/>
                      <w:numId w:val="1"/>
                    </w:numPr>
                    <w:tabs>
                      <w:tab w:pos="1451" w:val="left" w:leader="none"/>
                    </w:tabs>
                    <w:spacing w:line="240" w:lineRule="auto" w:before="0" w:after="0"/>
                    <w:ind w:left="1450" w:right="0" w:hanging="338"/>
                    <w:jc w:val="left"/>
                    <w:rPr>
                      <w:sz w:val="24"/>
                    </w:rPr>
                  </w:pPr>
                  <w:r>
                    <w:rPr>
                      <w:sz w:val="24"/>
                    </w:rPr>
                    <w:t>Ứng dụng nhận dạng ngôn ngữ cử chỉ bàn tay và cánh </w:t>
                  </w:r>
                  <w:r>
                    <w:rPr>
                      <w:spacing w:val="32"/>
                      <w:sz w:val="24"/>
                    </w:rPr>
                    <w:t> </w:t>
                  </w:r>
                  <w:r>
                    <w:rPr>
                      <w:sz w:val="24"/>
                    </w:rPr>
                    <w:t>tay.</w:t>
                  </w:r>
                </w:p>
                <w:p>
                  <w:pPr>
                    <w:pStyle w:val="ListParagraph"/>
                    <w:numPr>
                      <w:ilvl w:val="1"/>
                      <w:numId w:val="1"/>
                    </w:numPr>
                    <w:tabs>
                      <w:tab w:pos="1451" w:val="left" w:leader="none"/>
                    </w:tabs>
                    <w:spacing w:line="240" w:lineRule="auto" w:before="212" w:after="0"/>
                    <w:ind w:left="1450" w:right="0" w:hanging="338"/>
                    <w:jc w:val="left"/>
                    <w:rPr>
                      <w:sz w:val="24"/>
                    </w:rPr>
                  </w:pPr>
                  <w:r>
                    <w:rPr>
                      <w:sz w:val="24"/>
                    </w:rPr>
                    <w:t>Ứng dụng game tương tác-luyện trí nhớ thông qua cử </w:t>
                  </w:r>
                  <w:r>
                    <w:rPr>
                      <w:spacing w:val="31"/>
                      <w:sz w:val="24"/>
                    </w:rPr>
                    <w:t> </w:t>
                  </w:r>
                  <w:r>
                    <w:rPr>
                      <w:sz w:val="24"/>
                    </w:rPr>
                    <w:t>chỉ.</w:t>
                  </w:r>
                </w:p>
                <w:p>
                  <w:pPr>
                    <w:pStyle w:val="ListParagraph"/>
                    <w:numPr>
                      <w:ilvl w:val="1"/>
                      <w:numId w:val="1"/>
                    </w:numPr>
                    <w:tabs>
                      <w:tab w:pos="1451" w:val="left" w:leader="none"/>
                    </w:tabs>
                    <w:spacing w:line="240" w:lineRule="auto" w:before="208" w:after="0"/>
                    <w:ind w:left="1450" w:right="0" w:hanging="338"/>
                    <w:jc w:val="left"/>
                    <w:rPr>
                      <w:sz w:val="24"/>
                    </w:rPr>
                  </w:pPr>
                  <w:r>
                    <w:rPr>
                      <w:sz w:val="24"/>
                    </w:rPr>
                    <w:t>Ứng dụng giám sát hành động người trên </w:t>
                  </w:r>
                  <w:r>
                    <w:rPr>
                      <w:spacing w:val="19"/>
                      <w:sz w:val="24"/>
                    </w:rPr>
                    <w:t> </w:t>
                  </w:r>
                  <w:r>
                    <w:rPr>
                      <w:sz w:val="24"/>
                    </w:rPr>
                    <w:t>video.</w:t>
                  </w:r>
                </w:p>
              </w:txbxContent>
            </v:textbox>
            <w10:wrap type="topAndBottom"/>
          </v:shape>
        </w:pict>
      </w:r>
    </w:p>
    <w:p>
      <w:pPr>
        <w:spacing w:after="0"/>
        <w:rPr>
          <w:sz w:val="19"/>
        </w:rPr>
        <w:sectPr>
          <w:type w:val="continuous"/>
          <w:pgSz w:w="11910" w:h="16840"/>
          <w:pgMar w:top="1020" w:bottom="280" w:left="1680" w:right="800"/>
        </w:sectPr>
      </w:pPr>
    </w:p>
    <w:tbl>
      <w:tblPr>
        <w:tblW w:w="0" w:type="auto"/>
        <w:jc w:val="left"/>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1"/>
        <w:gridCol w:w="4471"/>
      </w:tblGrid>
      <w:tr>
        <w:trPr>
          <w:trHeight w:val="6029" w:hRule="exact"/>
        </w:trPr>
        <w:tc>
          <w:tcPr>
            <w:tcW w:w="8942" w:type="dxa"/>
            <w:gridSpan w:val="2"/>
            <w:tcBorders>
              <w:left w:val="single" w:sz="3" w:space="0" w:color="000000"/>
              <w:right w:val="single" w:sz="3" w:space="0" w:color="000000"/>
            </w:tcBorders>
          </w:tcPr>
          <w:p>
            <w:pPr>
              <w:pStyle w:val="TableParagraph"/>
              <w:spacing w:before="117"/>
              <w:ind w:left="98"/>
              <w:rPr>
                <w:b/>
                <w:sz w:val="24"/>
              </w:rPr>
            </w:pPr>
            <w:r>
              <w:rPr>
                <w:b/>
                <w:sz w:val="24"/>
              </w:rPr>
              <w:t>Kế Hoạch Thực Hiện:</w:t>
            </w:r>
          </w:p>
          <w:p>
            <w:pPr>
              <w:pStyle w:val="TableParagraph"/>
              <w:spacing w:before="4"/>
              <w:rPr>
                <w:b/>
                <w:sz w:val="19"/>
              </w:rPr>
            </w:pPr>
          </w:p>
          <w:p>
            <w:pPr>
              <w:pStyle w:val="TableParagraph"/>
              <w:numPr>
                <w:ilvl w:val="0"/>
                <w:numId w:val="2"/>
              </w:numPr>
              <w:tabs>
                <w:tab w:pos="492" w:val="left" w:leader="none"/>
              </w:tabs>
              <w:spacing w:line="244" w:lineRule="auto" w:before="0" w:after="0"/>
              <w:ind w:left="491" w:right="97" w:hanging="338"/>
              <w:jc w:val="both"/>
              <w:rPr>
                <w:sz w:val="24"/>
              </w:rPr>
            </w:pPr>
            <w:r>
              <w:rPr>
                <w:sz w:val="24"/>
              </w:rPr>
              <w:t>15/12/2012 – 14/01/2013: Khảo sát về các hướng tiếp cận cho bài toán nhận dạng  hành động người, cử chỉ bàn tay, tập trung vào các nghiên cứu liên quan đến áp dụng đặc trưng không gian-thời</w:t>
            </w:r>
            <w:r>
              <w:rPr>
                <w:spacing w:val="46"/>
                <w:sz w:val="24"/>
              </w:rPr>
              <w:t> </w:t>
            </w:r>
            <w:r>
              <w:rPr>
                <w:sz w:val="24"/>
              </w:rPr>
              <w:t>gian.</w:t>
            </w:r>
          </w:p>
          <w:p>
            <w:pPr>
              <w:pStyle w:val="TableParagraph"/>
              <w:spacing w:before="9"/>
              <w:rPr>
                <w:b/>
                <w:sz w:val="19"/>
              </w:rPr>
            </w:pPr>
          </w:p>
          <w:p>
            <w:pPr>
              <w:pStyle w:val="TableParagraph"/>
              <w:numPr>
                <w:ilvl w:val="0"/>
                <w:numId w:val="2"/>
              </w:numPr>
              <w:tabs>
                <w:tab w:pos="491" w:val="left" w:leader="none"/>
                <w:tab w:pos="492" w:val="left" w:leader="none"/>
              </w:tabs>
              <w:spacing w:line="240" w:lineRule="auto" w:before="0" w:after="0"/>
              <w:ind w:left="491" w:right="0" w:hanging="338"/>
              <w:jc w:val="left"/>
              <w:rPr>
                <w:sz w:val="24"/>
              </w:rPr>
            </w:pPr>
            <w:r>
              <w:rPr>
                <w:sz w:val="24"/>
              </w:rPr>
              <w:t>15/01/2013 – 14/02/2013: Tìm hiểu các thuật toán trích chọn và biểu diễn đặc  </w:t>
            </w:r>
            <w:r>
              <w:rPr>
                <w:spacing w:val="14"/>
                <w:sz w:val="24"/>
              </w:rPr>
              <w:t> </w:t>
            </w:r>
            <w:r>
              <w:rPr>
                <w:sz w:val="24"/>
              </w:rPr>
              <w:t>trưng.</w:t>
            </w:r>
          </w:p>
          <w:p>
            <w:pPr>
              <w:pStyle w:val="TableParagraph"/>
              <w:rPr>
                <w:b/>
                <w:sz w:val="20"/>
              </w:rPr>
            </w:pPr>
          </w:p>
          <w:p>
            <w:pPr>
              <w:pStyle w:val="TableParagraph"/>
              <w:numPr>
                <w:ilvl w:val="0"/>
                <w:numId w:val="2"/>
              </w:numPr>
              <w:tabs>
                <w:tab w:pos="492" w:val="left" w:leader="none"/>
              </w:tabs>
              <w:spacing w:line="244" w:lineRule="auto" w:before="0" w:after="0"/>
              <w:ind w:left="491" w:right="94" w:hanging="338"/>
              <w:jc w:val="both"/>
              <w:rPr>
                <w:sz w:val="24"/>
              </w:rPr>
            </w:pPr>
            <w:r>
              <w:rPr>
                <w:sz w:val="24"/>
              </w:rPr>
              <w:t>15/02/2013 – 14/03/2013: Nghiên cứu và thiết kế mô hình trích chọn đặc trưng có   ngữ nghĩa, đặc thù cho hành động người xét 2 kênh dữ liệu màu-độ </w:t>
            </w:r>
            <w:r>
              <w:rPr>
                <w:spacing w:val="51"/>
                <w:sz w:val="24"/>
              </w:rPr>
              <w:t> </w:t>
            </w:r>
            <w:r>
              <w:rPr>
                <w:sz w:val="24"/>
              </w:rPr>
              <w:t>sâu.</w:t>
            </w:r>
          </w:p>
          <w:p>
            <w:pPr>
              <w:pStyle w:val="TableParagraph"/>
              <w:spacing w:before="6"/>
              <w:rPr>
                <w:b/>
                <w:sz w:val="19"/>
              </w:rPr>
            </w:pPr>
          </w:p>
          <w:p>
            <w:pPr>
              <w:pStyle w:val="TableParagraph"/>
              <w:numPr>
                <w:ilvl w:val="0"/>
                <w:numId w:val="2"/>
              </w:numPr>
              <w:tabs>
                <w:tab w:pos="492" w:val="left" w:leader="none"/>
              </w:tabs>
              <w:spacing w:line="244" w:lineRule="auto" w:before="0" w:after="0"/>
              <w:ind w:left="491" w:right="99" w:hanging="338"/>
              <w:jc w:val="both"/>
              <w:rPr>
                <w:sz w:val="24"/>
              </w:rPr>
            </w:pPr>
            <w:r>
              <w:rPr>
                <w:sz w:val="24"/>
              </w:rPr>
              <w:t>15/03/2013 – 14/04/2013: Tìm hiểu và xây dựng mô hình kết hợp, biểu diễn hiệu quả thông tin đặc trưng đã trích</w:t>
            </w:r>
            <w:r>
              <w:rPr>
                <w:spacing w:val="56"/>
                <w:sz w:val="24"/>
              </w:rPr>
              <w:t> </w:t>
            </w:r>
            <w:r>
              <w:rPr>
                <w:sz w:val="24"/>
              </w:rPr>
              <w:t>chọn.</w:t>
            </w:r>
          </w:p>
          <w:p>
            <w:pPr>
              <w:pStyle w:val="TableParagraph"/>
              <w:spacing w:before="6"/>
              <w:rPr>
                <w:b/>
                <w:sz w:val="19"/>
              </w:rPr>
            </w:pPr>
          </w:p>
          <w:p>
            <w:pPr>
              <w:pStyle w:val="TableParagraph"/>
              <w:numPr>
                <w:ilvl w:val="0"/>
                <w:numId w:val="2"/>
              </w:numPr>
              <w:tabs>
                <w:tab w:pos="492" w:val="left" w:leader="none"/>
              </w:tabs>
              <w:spacing w:line="244" w:lineRule="auto" w:before="0" w:after="0"/>
              <w:ind w:left="491" w:right="97" w:hanging="338"/>
              <w:jc w:val="both"/>
              <w:rPr>
                <w:sz w:val="24"/>
              </w:rPr>
            </w:pPr>
            <w:r>
              <w:rPr>
                <w:sz w:val="24"/>
              </w:rPr>
              <w:t>15/04/2013 – 14/05/2013: Tiến hành thực nghiệm, kiểm định hiệu năng của mô hình đề xuất trên nhiều tập dữ liệu chuẩn khác </w:t>
            </w:r>
            <w:r>
              <w:rPr>
                <w:spacing w:val="16"/>
                <w:sz w:val="24"/>
              </w:rPr>
              <w:t> </w:t>
            </w:r>
            <w:r>
              <w:rPr>
                <w:sz w:val="24"/>
              </w:rPr>
              <w:t>nhau.</w:t>
            </w:r>
          </w:p>
          <w:p>
            <w:pPr>
              <w:pStyle w:val="TableParagraph"/>
              <w:spacing w:before="6"/>
              <w:rPr>
                <w:b/>
                <w:sz w:val="19"/>
              </w:rPr>
            </w:pPr>
          </w:p>
          <w:p>
            <w:pPr>
              <w:pStyle w:val="TableParagraph"/>
              <w:numPr>
                <w:ilvl w:val="0"/>
                <w:numId w:val="2"/>
              </w:numPr>
              <w:tabs>
                <w:tab w:pos="492" w:val="left" w:leader="none"/>
              </w:tabs>
              <w:spacing w:line="247" w:lineRule="auto" w:before="0" w:after="0"/>
              <w:ind w:left="491" w:right="96" w:hanging="338"/>
              <w:jc w:val="both"/>
              <w:rPr>
                <w:sz w:val="24"/>
              </w:rPr>
            </w:pPr>
            <w:r>
              <w:rPr>
                <w:sz w:val="24"/>
              </w:rPr>
              <w:t>15/05/2013 – 14/06/2013: Phát triển ứng dụng nhận dạng hành động-ngôn ngữ cử    chỉ của người trong thời gian thực. Viết paper nộp cho hội nghị </w:t>
            </w:r>
            <w:r>
              <w:rPr>
                <w:spacing w:val="58"/>
                <w:sz w:val="24"/>
              </w:rPr>
              <w:t> </w:t>
            </w:r>
            <w:r>
              <w:rPr>
                <w:sz w:val="24"/>
              </w:rPr>
              <w:t>RIVF2013.</w:t>
            </w:r>
          </w:p>
          <w:p>
            <w:pPr>
              <w:pStyle w:val="TableParagraph"/>
              <w:spacing w:before="1"/>
              <w:rPr>
                <w:b/>
                <w:sz w:val="19"/>
              </w:rPr>
            </w:pPr>
          </w:p>
          <w:p>
            <w:pPr>
              <w:pStyle w:val="TableParagraph"/>
              <w:numPr>
                <w:ilvl w:val="0"/>
                <w:numId w:val="2"/>
              </w:numPr>
              <w:tabs>
                <w:tab w:pos="492" w:val="left" w:leader="none"/>
              </w:tabs>
              <w:spacing w:line="247" w:lineRule="auto" w:before="0" w:after="0"/>
              <w:ind w:left="491" w:right="95" w:hanging="338"/>
              <w:jc w:val="both"/>
              <w:rPr>
                <w:sz w:val="24"/>
              </w:rPr>
            </w:pPr>
            <w:r>
              <w:rPr>
                <w:sz w:val="24"/>
              </w:rPr>
              <w:t>15/06/2013 – 07/07/2013: Hoàn thiện luận văn &amp; viết paper nộp cho hội nghị ICCAIS2013.</w:t>
            </w:r>
          </w:p>
        </w:tc>
      </w:tr>
      <w:tr>
        <w:trPr>
          <w:trHeight w:val="2742" w:hRule="exact"/>
        </w:trPr>
        <w:tc>
          <w:tcPr>
            <w:tcW w:w="4471" w:type="dxa"/>
            <w:tcBorders>
              <w:left w:val="single" w:sz="3" w:space="0" w:color="000000"/>
              <w:bottom w:val="single" w:sz="3" w:space="0" w:color="000000"/>
              <w:right w:val="single" w:sz="3" w:space="0" w:color="000000"/>
            </w:tcBorders>
          </w:tcPr>
          <w:p>
            <w:pPr>
              <w:pStyle w:val="TableParagraph"/>
              <w:spacing w:before="117"/>
              <w:ind w:left="1120" w:right="557"/>
              <w:rPr>
                <w:b/>
                <w:sz w:val="24"/>
              </w:rPr>
            </w:pPr>
            <w:r>
              <w:rPr>
                <w:b/>
                <w:sz w:val="24"/>
              </w:rPr>
              <w:t>Xác nhận của GVHD</w:t>
            </w:r>
          </w:p>
        </w:tc>
        <w:tc>
          <w:tcPr>
            <w:tcW w:w="4471" w:type="dxa"/>
            <w:tcBorders>
              <w:left w:val="single" w:sz="3" w:space="0" w:color="000000"/>
              <w:bottom w:val="single" w:sz="3" w:space="0" w:color="000000"/>
              <w:right w:val="single" w:sz="3" w:space="0" w:color="000000"/>
            </w:tcBorders>
          </w:tcPr>
          <w:p>
            <w:pPr>
              <w:pStyle w:val="TableParagraph"/>
              <w:spacing w:line="345" w:lineRule="auto" w:before="117"/>
              <w:ind w:left="1511" w:right="557" w:hanging="725"/>
              <w:rPr>
                <w:b/>
                <w:sz w:val="24"/>
              </w:rPr>
            </w:pPr>
            <w:r>
              <w:rPr>
                <w:b/>
                <w:sz w:val="24"/>
              </w:rPr>
              <w:t>Ngày 08 tháng 07 năm 2013 SV Thực hiện</w:t>
            </w:r>
          </w:p>
        </w:tc>
      </w:tr>
    </w:tbl>
    <w:sectPr>
      <w:pgSz w:w="11910" w:h="16840"/>
      <w:pgMar w:top="1300" w:bottom="280" w:left="16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Symbol">
    <w:altName w:val="Segoe UI Symbo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91" w:hanging="339"/>
      </w:pPr>
      <w:rPr>
        <w:rFonts w:hint="default" w:ascii="Times New Roman" w:hAnsi="Times New Roman" w:eastAsia="Times New Roman" w:cs="Times New Roman"/>
        <w:w w:val="101"/>
        <w:sz w:val="24"/>
        <w:szCs w:val="24"/>
      </w:rPr>
    </w:lvl>
    <w:lvl w:ilvl="1">
      <w:start w:val="0"/>
      <w:numFmt w:val="bullet"/>
      <w:lvlText w:val="•"/>
      <w:lvlJc w:val="left"/>
      <w:pPr>
        <w:ind w:left="1343" w:hanging="339"/>
      </w:pPr>
      <w:rPr>
        <w:rFonts w:hint="default"/>
      </w:rPr>
    </w:lvl>
    <w:lvl w:ilvl="2">
      <w:start w:val="0"/>
      <w:numFmt w:val="bullet"/>
      <w:lvlText w:val="•"/>
      <w:lvlJc w:val="left"/>
      <w:pPr>
        <w:ind w:left="2187" w:hanging="339"/>
      </w:pPr>
      <w:rPr>
        <w:rFonts w:hint="default"/>
      </w:rPr>
    </w:lvl>
    <w:lvl w:ilvl="3">
      <w:start w:val="0"/>
      <w:numFmt w:val="bullet"/>
      <w:lvlText w:val="•"/>
      <w:lvlJc w:val="left"/>
      <w:pPr>
        <w:ind w:left="3030" w:hanging="339"/>
      </w:pPr>
      <w:rPr>
        <w:rFonts w:hint="default"/>
      </w:rPr>
    </w:lvl>
    <w:lvl w:ilvl="4">
      <w:start w:val="0"/>
      <w:numFmt w:val="bullet"/>
      <w:lvlText w:val="•"/>
      <w:lvlJc w:val="left"/>
      <w:pPr>
        <w:ind w:left="3874" w:hanging="339"/>
      </w:pPr>
      <w:rPr>
        <w:rFonts w:hint="default"/>
      </w:rPr>
    </w:lvl>
    <w:lvl w:ilvl="5">
      <w:start w:val="0"/>
      <w:numFmt w:val="bullet"/>
      <w:lvlText w:val="•"/>
      <w:lvlJc w:val="left"/>
      <w:pPr>
        <w:ind w:left="4717" w:hanging="339"/>
      </w:pPr>
      <w:rPr>
        <w:rFonts w:hint="default"/>
      </w:rPr>
    </w:lvl>
    <w:lvl w:ilvl="6">
      <w:start w:val="0"/>
      <w:numFmt w:val="bullet"/>
      <w:lvlText w:val="•"/>
      <w:lvlJc w:val="left"/>
      <w:pPr>
        <w:ind w:left="5561" w:hanging="339"/>
      </w:pPr>
      <w:rPr>
        <w:rFonts w:hint="default"/>
      </w:rPr>
    </w:lvl>
    <w:lvl w:ilvl="7">
      <w:start w:val="0"/>
      <w:numFmt w:val="bullet"/>
      <w:lvlText w:val="•"/>
      <w:lvlJc w:val="left"/>
      <w:pPr>
        <w:ind w:left="6404" w:hanging="339"/>
      </w:pPr>
      <w:rPr>
        <w:rFonts w:hint="default"/>
      </w:rPr>
    </w:lvl>
    <w:lvl w:ilvl="8">
      <w:start w:val="0"/>
      <w:numFmt w:val="bullet"/>
      <w:lvlText w:val="•"/>
      <w:lvlJc w:val="left"/>
      <w:pPr>
        <w:ind w:left="7248" w:hanging="339"/>
      </w:pPr>
      <w:rPr>
        <w:rFonts w:hint="default"/>
      </w:rPr>
    </w:lvl>
  </w:abstractNum>
  <w:abstractNum w:abstractNumId="0">
    <w:multiLevelType w:val="hybridMultilevel"/>
    <w:lvl w:ilvl="0">
      <w:start w:val="0"/>
      <w:numFmt w:val="bullet"/>
      <w:lvlText w:val=""/>
      <w:lvlJc w:val="left"/>
      <w:pPr>
        <w:ind w:left="773" w:hanging="339"/>
      </w:pPr>
      <w:rPr>
        <w:rFonts w:hint="default" w:ascii="Segoe UI Symbol" w:hAnsi="Segoe UI Symbol" w:eastAsia="Segoe UI Symbol" w:cs="Segoe UI Symbol"/>
        <w:w w:val="72"/>
        <w:sz w:val="24"/>
        <w:szCs w:val="24"/>
      </w:rPr>
    </w:lvl>
    <w:lvl w:ilvl="1">
      <w:start w:val="0"/>
      <w:numFmt w:val="bullet"/>
      <w:lvlText w:val="o"/>
      <w:lvlJc w:val="left"/>
      <w:pPr>
        <w:ind w:left="1450" w:hanging="339"/>
      </w:pPr>
      <w:rPr>
        <w:rFonts w:hint="default" w:ascii="Courier New" w:hAnsi="Courier New" w:eastAsia="Courier New" w:cs="Courier New"/>
        <w:w w:val="101"/>
        <w:sz w:val="24"/>
        <w:szCs w:val="24"/>
      </w:rPr>
    </w:lvl>
    <w:lvl w:ilvl="2">
      <w:start w:val="0"/>
      <w:numFmt w:val="bullet"/>
      <w:lvlText w:val="•"/>
      <w:lvlJc w:val="left"/>
      <w:pPr>
        <w:ind w:left="2290" w:hanging="339"/>
      </w:pPr>
      <w:rPr>
        <w:rFonts w:hint="default"/>
      </w:rPr>
    </w:lvl>
    <w:lvl w:ilvl="3">
      <w:start w:val="0"/>
      <w:numFmt w:val="bullet"/>
      <w:lvlText w:val="•"/>
      <w:lvlJc w:val="left"/>
      <w:pPr>
        <w:ind w:left="3120" w:hanging="339"/>
      </w:pPr>
      <w:rPr>
        <w:rFonts w:hint="default"/>
      </w:rPr>
    </w:lvl>
    <w:lvl w:ilvl="4">
      <w:start w:val="0"/>
      <w:numFmt w:val="bullet"/>
      <w:lvlText w:val="•"/>
      <w:lvlJc w:val="left"/>
      <w:pPr>
        <w:ind w:left="3951" w:hanging="339"/>
      </w:pPr>
      <w:rPr>
        <w:rFonts w:hint="default"/>
      </w:rPr>
    </w:lvl>
    <w:lvl w:ilvl="5">
      <w:start w:val="0"/>
      <w:numFmt w:val="bullet"/>
      <w:lvlText w:val="•"/>
      <w:lvlJc w:val="left"/>
      <w:pPr>
        <w:ind w:left="4781" w:hanging="339"/>
      </w:pPr>
      <w:rPr>
        <w:rFonts w:hint="default"/>
      </w:rPr>
    </w:lvl>
    <w:lvl w:ilvl="6">
      <w:start w:val="0"/>
      <w:numFmt w:val="bullet"/>
      <w:lvlText w:val="•"/>
      <w:lvlJc w:val="left"/>
      <w:pPr>
        <w:ind w:left="5612" w:hanging="339"/>
      </w:pPr>
      <w:rPr>
        <w:rFonts w:hint="default"/>
      </w:rPr>
    </w:lvl>
    <w:lvl w:ilvl="7">
      <w:start w:val="0"/>
      <w:numFmt w:val="bullet"/>
      <w:lvlText w:val="•"/>
      <w:lvlJc w:val="left"/>
      <w:pPr>
        <w:ind w:left="6442" w:hanging="339"/>
      </w:pPr>
      <w:rPr>
        <w:rFonts w:hint="default"/>
      </w:rPr>
    </w:lvl>
    <w:lvl w:ilvl="8">
      <w:start w:val="0"/>
      <w:numFmt w:val="bullet"/>
      <w:lvlText w:val="•"/>
      <w:lvlJc w:val="left"/>
      <w:pPr>
        <w:ind w:left="7273" w:hanging="33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450" w:hanging="338"/>
    </w:pPr>
    <w:rPr>
      <w:rFonts w:ascii="Times New Roman" w:hAnsi="Times New Roman" w:eastAsia="Times New Roman" w:cs="Times New Roman"/>
      <w:sz w:val="24"/>
      <w:szCs w:val="24"/>
    </w:rPr>
  </w:style>
  <w:style w:styleId="ListParagraph" w:type="paragraph">
    <w:name w:val="List Paragraph"/>
    <w:basedOn w:val="Normal"/>
    <w:uiPriority w:val="1"/>
    <w:qFormat/>
    <w:pPr>
      <w:ind w:left="1450" w:hanging="33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2017-06-07T14:01:46Z</dcterms:created>
  <dcterms:modified xsi:type="dcterms:W3CDTF">2017-06-07T14:01:46Z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2013-07-06T00:00:00Z</vt:filetime>
  </property>
  <property fmtid="{D5CDD505-2E9C-101B-9397-08002B2CF9AE}" pid="3" name="LastSaved">
    <vt:filetime>2017-06-07T00:00:00Z</vt:filetime>
  </property>
</Properties>
</file>