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TRƯỜNG ĐẠI HỌC BÁCH KHOA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KHOA  Công Nghệ Thông Tin</w:t>
            </w:r>
          </w:p>
          <w:p w:rsidR="00000000" w:rsidDel="00000000" w:rsidP="00000000" w:rsidRDefault="00000000" w:rsidRPr="00000000" w14:paraId="00000007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MÔN: Công Nghệ Phần Mềm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THI VÀ BÀI LÀM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học phần: Trí tuệ nhân tạo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học phần: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thức thi: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Tự luận có giám 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số: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 Thời gian làm bài: 75 phút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(không kể thời gian chép/phát đề) 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sử dụng tài liệu khi làm bài.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Họ tên: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Lớp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:……………………… 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Sinh viên làm bài trực tiếp trên tệp này, lưu tệp với định dạng MSSV_HọTên.pdf và nộp bài thông qua MSTeam: </w:t>
      </w:r>
    </w:p>
    <w:p w:rsidR="00000000" w:rsidDel="00000000" w:rsidP="00000000" w:rsidRDefault="00000000" w:rsidRPr="00000000" w14:paraId="00000011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điểm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đồ thị vô hướng G = (V,E) như hình vẽ với V là tập đỉnh và E là tập cạnh.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97955" cy="1508483"/>
            <wp:effectExtent b="0" l="0" r="0" t="0"/>
            <wp:docPr descr="Diagram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955" cy="150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Hãy viết đoạn code biểu diễn đồ thị trên bằng cách khởi tạo tập đỉnh V và tập cạnh E. </w:t>
        <w:br w:type="textWrapping"/>
        <w:t xml:space="preserve">(Ví dụ: V = [“S”, “A”, “B”], E =[(“S”, “A”), (“S”, “B”)])</w:t>
      </w:r>
    </w:p>
    <w:tbl>
      <w:tblPr>
        <w:tblStyle w:val="Table2"/>
        <w:tblW w:w="1025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Dán code vào bên dưới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Hãy viết chương trình 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kiếm theo chiều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sâu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để tìm đường đi từ đỉnh “S” đến đỉnh “G” trong đồ thị được biểu diễn ở câu 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Trong chương trình,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hãy in ra thứ tự đỉnh khám phá trong quá trình tìm kiếm.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Nếu không tìm thấy thì in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Khong tim thay duong 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tbl>
      <w:tblPr>
        <w:tblStyle w:val="Table3"/>
        <w:tblW w:w="1025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Dán code vào bên dưới </w:t>
            </w:r>
          </w:p>
          <w:p w:rsidR="00000000" w:rsidDel="00000000" w:rsidP="00000000" w:rsidRDefault="00000000" w:rsidRPr="00000000" w14:paraId="0000001D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Dán kết quả thực thi vào bên dưới:</w:t>
            </w:r>
          </w:p>
          <w:p w:rsidR="00000000" w:rsidDel="00000000" w:rsidP="00000000" w:rsidRDefault="00000000" w:rsidRPr="00000000" w14:paraId="00000023">
            <w:pPr>
              <w:shd w:fill="fffffe" w:val="clea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Hãy trực quan hóa kết quả tìm kiếm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đường đi từ đỉnh “S” đến đỉnh “G”</w:t>
      </w:r>
      <w:r w:rsidDel="00000000" w:rsidR="00000000" w:rsidRPr="00000000">
        <w:rPr>
          <w:rtl w:val="0"/>
        </w:rPr>
      </w:r>
    </w:p>
    <w:tbl>
      <w:tblPr>
        <w:tblStyle w:val="Table4"/>
        <w:tblW w:w="1025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Dán code vào bên dưới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Dán kết quả thực thi vào bên dưới: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Câu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điểm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Mô tả thuật toán hoặc hàm thực thi chiến lược cắt tỉa alpha- beta</w:t>
      </w:r>
    </w:p>
    <w:tbl>
      <w:tblPr>
        <w:tblStyle w:val="Table5"/>
        <w:tblW w:w="10185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viết mô tả thuật toán hoặc dán code vào bên dưới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(1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trình bày ứng dụng của chiến lược cắt tỉa alpha -beta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109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viết câu trả lời vào bên dưới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điểm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hàm f(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-x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Viết chương trình tính giá trị lớn nhất của hàm f(x) sử dụng thuật toán Gradient Descent with Momentum</w:t>
      </w:r>
    </w:p>
    <w:tbl>
      <w:tblPr>
        <w:tblStyle w:val="Table7"/>
        <w:tblW w:w="10140.0" w:type="dxa"/>
        <w:jc w:val="left"/>
        <w:tblInd w:w="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viết câu trả lời vào bên dưới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Dán kết quả thực thi vào bên dưới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12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Đà Nẵng, ngày 27  tháng 3 năm 2024</w:t>
      </w:r>
    </w:p>
    <w:tbl>
      <w:tblPr>
        <w:tblStyle w:val="Table8"/>
        <w:tblW w:w="934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3"/>
        <w:gridCol w:w="4674"/>
        <w:tblGridChange w:id="0">
          <w:tblGrid>
            <w:gridCol w:w="4673"/>
            <w:gridCol w:w="46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before="8" w:lineRule="auto"/>
              <w:ind w:left="4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GIẢNG VIÊN BIÊN SOẠN ĐỀ THI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ab/>
              <w:tab/>
              <w:t xml:space="preserve">TRƯỞNG BỘ MÔN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before="8" w:lineRule="auto"/>
              <w:ind w:left="45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         (đã duyệt)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2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5C6F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D6F4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cs="Times New Roman" w:eastAsia="Calibri" w:hAnsi="Times New Roman"/>
      <w:sz w:val="20"/>
      <w:szCs w:val="20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lGf/+2bVxLo1wE3UwBB0G/a/eA==">CgMxLjAyCGguZ2pkZ3hzOAByITFfV1VkZG1WRGhCbVFtXzg0R3RqVFpYWXBVYW44T1ZMeA==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9542FF648A540B50E996E19AC3FF9" ma:contentTypeVersion="5" ma:contentTypeDescription="Create a new document." ma:contentTypeScope="" ma:versionID="9dbc6525ce47b9904823632dcd0bda42">
  <xsd:schema xmlns:xsd="http://www.w3.org/2001/XMLSchema" xmlns:xs="http://www.w3.org/2001/XMLSchema" xmlns:p="http://schemas.microsoft.com/office/2006/metadata/properties" xmlns:ns2="adc125c8-a1d7-400d-b21a-730aaac1f25a" targetNamespace="http://schemas.microsoft.com/office/2006/metadata/properties" ma:root="true" ma:fieldsID="b16b6a4aadc8c7084c7791c726e7cb55" ns2:_="">
    <xsd:import namespace="adc125c8-a1d7-400d-b21a-730aaac1f2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125c8-a1d7-400d-b21a-730aaac1f2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6D08520-E952-4E47-8BF0-74E292D70DCC}"/>
</file>

<file path=customXML/itemProps3.xml><?xml version="1.0" encoding="utf-8"?>
<ds:datastoreItem xmlns:ds="http://schemas.openxmlformats.org/officeDocument/2006/customXml" ds:itemID="{907CBD57-D765-481E-A7D4-C7448A98C7A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2021-08-22T12:06:00Z</dcterms:created>
  <dc:creator>Minh Tuan Pham</dc:creator>
</cp:coreProperties>
</file>