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Chúng ta sẽ giải 2 bài toán sau:</w:t>
      </w:r>
    </w:p>
    <w:p>
      <w:pPr>
        <w:spacing w:beforeLines="0" w:after="200" w:afterLines="0" w:line="276" w:lineRule="auto"/>
        <w:ind w:left="360" w:hanging="361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 xml:space="preserve">Bài 1 (Mathematical Reflection): 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Tìm tất cả các số thực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a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và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b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sao cho tập</w:t>
      </w: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S={</w:t>
      </w:r>
      <m:oMath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vertAlign w:val="baseline"/>
            <w:lang w:val="en-US"/>
          </w:rPr>
          <m:t>(</m:t>
        </m:r>
        <m:d>
          <m:dPr>
            <m:begChr m:val="{"/>
            <m:endChr m:val="}"/>
            <m:ctrlPr>
              <w:rPr>
                <w:rFonts w:hint="default" w:ascii="Cambria Math" w:hAnsi="Cambria Math" w:cs="Cambria Math"/>
                <w:i w:val="0"/>
                <w:kern w:val="2"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na</m:t>
            </m:r>
            <m:ctrlPr>
              <w:rPr>
                <w:rFonts w:hint="default" w:ascii="Cambria Math" w:hAnsi="Cambria Math" w:cs="Cambria Math"/>
                <w:i w:val="0"/>
                <w:kern w:val="2"/>
                <w:sz w:val="24"/>
                <w:szCs w:val="24"/>
                <w:vertAlign w:val="baseline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vertAlign w:val="baseline"/>
            <w:lang w:val="en-US"/>
          </w:rPr>
          <m:t>,</m:t>
        </m:r>
        <m:d>
          <m:dPr>
            <m:begChr m:val="{"/>
            <m:endChr m:val="}"/>
            <m:ctrlPr>
              <w:rPr>
                <w:rFonts w:hint="default" w:ascii="Cambria Math" w:hAnsi="Cambria Math" w:cs="Cambria Math"/>
                <w:i w:val="0"/>
                <w:kern w:val="2"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nb</m:t>
            </m:r>
            <m:ctrlPr>
              <w:rPr>
                <w:rFonts w:hint="default" w:ascii="Cambria Math" w:hAnsi="Cambria Math" w:cs="Cambria Math"/>
                <w:i w:val="0"/>
                <w:kern w:val="2"/>
                <w:sz w:val="24"/>
                <w:szCs w:val="24"/>
                <w:vertAlign w:val="baseline"/>
                <w:lang w:val="en-US"/>
              </w:rPr>
            </m:ctrlPr>
          </m:e>
        </m:d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vertAlign w:val="baseline"/>
            <w:lang w:val="en-US"/>
          </w:rPr>
          <m:t>) | n∈ℕ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} có mật độ là 1 trên (0;1)</w:t>
      </w:r>
      <w:r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  <w:t>2</w:t>
      </w:r>
    </w:p>
    <w:p>
      <w:pPr>
        <w:spacing w:beforeLines="0" w:after="200" w:afterLines="0" w:line="276" w:lineRule="auto"/>
        <w:ind w:left="360" w:hanging="361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Bài 2 (China TST 2017):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Cho tập hợp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thỏa mãn các tính chất sau:</w:t>
      </w:r>
    </w:p>
    <w:p>
      <w:pPr>
        <w:numPr>
          <w:ilvl w:val="0"/>
          <w:numId w:val="1"/>
        </w:num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Nếu r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 xml:space="preserve"> ∈M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thì -r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 xml:space="preserve"> ∈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</w:p>
    <w:p>
      <w:pPr>
        <w:numPr>
          <w:ilvl w:val="0"/>
          <w:numId w:val="1"/>
        </w:numPr>
        <w:spacing w:beforeLines="0" w:after="200" w:afterLines="0" w:line="276" w:lineRule="auto"/>
        <w:ind w:left="360" w:leftChars="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Nếu r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 xml:space="preserve"> ∈M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thì với mọi số nguyên m, (r+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 xml:space="preserve"> ∈M</m:t>
        </m:r>
      </m:oMath>
    </w:p>
    <w:p>
      <w:pPr>
        <w:numPr>
          <w:ilvl w:val="0"/>
          <w:numId w:val="1"/>
        </w:numPr>
        <w:spacing w:beforeLines="0" w:after="200" w:afterLines="0" w:line="276" w:lineRule="auto"/>
        <w:ind w:left="360" w:leftChars="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Tồn tại các số thực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,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,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p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,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q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sao cho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&lt;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,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p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&lt;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q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và với mọi x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 xml:space="preserve"> ∈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) thì x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</w:p>
    <w:p>
      <w:pPr>
        <w:numPr>
          <w:ilvl w:val="0"/>
          <w:numId w:val="0"/>
        </w:numPr>
        <w:spacing w:beforeLines="0" w:after="200" w:afterLines="0" w:line="276" w:lineRule="auto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và với mọi x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 xml:space="preserve"> ∈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p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q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) thì x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 xml:space="preserve">∈ 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R\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Với số vô tỉ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a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, đặt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a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)={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n∈</m:t>
        </m:r>
        <m:r>
          <m:rPr>
            <m:sty m:val="p"/>
          </m:rPr>
          <w:rPr>
            <w:rFonts w:hint="default" w:ascii="Cambria Math" w:hAnsi="Cambria Math" w:cs="Cambria Math"/>
            <w:kern w:val="2"/>
            <w:sz w:val="24"/>
            <w:szCs w:val="24"/>
            <w:vertAlign w:val="baseline"/>
            <w:lang w:val="en-US"/>
          </w:rPr>
          <m:t>ℕ</m:t>
        </m:r>
      </m:oMath>
      <w:r>
        <w:rPr>
          <w:rFonts w:hint="default" w:ascii="Cambria Math" w:hAnsi="Cambria Math" w:cs="Cambria Math"/>
          <w:b w:val="0"/>
          <w:i w:val="0"/>
          <w:kern w:val="2"/>
          <w:sz w:val="24"/>
          <w:szCs w:val="24"/>
          <w:vertAlign w:val="baseline"/>
          <w:lang w:val="en-US"/>
        </w:rPr>
        <w:t>|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na∈M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}. Cmr nếu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a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và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b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là những số vô tỉ thỏa </w:t>
      </w: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mãn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a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)=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b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) thì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a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+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b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hoặc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a−b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là số nguyên</w:t>
      </w: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</w:p>
    <w:p>
      <w:pPr>
        <w:spacing w:beforeLines="0" w:after="200" w:afterLines="0" w:line="276" w:lineRule="auto"/>
        <w:ind w:left="360" w:hanging="361" w:hangingChars="150"/>
        <w:jc w:val="left"/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Lời giải bài 1:</w:t>
      </w: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Đây là trường hợp đặc biệt của định lí Kronecker kinh điển khi m=1 và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=2, có thể </w:t>
      </w: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xem tại đây: </w:t>
      </w:r>
      <w:r>
        <w:rPr>
          <w:rFonts w:hint="default" w:ascii="Cambria Math" w:hAnsi="Cambria Math"/>
          <w:i w:val="0"/>
          <w:sz w:val="24"/>
          <w:szCs w:val="24"/>
          <w:vertAlign w:val="baseline"/>
          <w:lang w:val="en-US"/>
        </w:rPr>
        <w:t>https://en.wikipedia.org/wiki/Kronecker%27s_theorem</w:t>
      </w: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cs="Times New Roman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Theo như wikipedia thì ta phải có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a,b,1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 xml:space="preserve"> độc lập tuyến tính trên </w:t>
      </w:r>
      <w:r>
        <w:rPr>
          <w:rFonts w:hint="default" w:ascii="Times New Roman" w:hAnsi="Times New Roman" w:cs="Times New Roman"/>
          <w:i w:val="0"/>
          <w:sz w:val="24"/>
          <w:szCs w:val="24"/>
          <w:vertAlign w:val="baseline"/>
          <w:lang w:val="en-US"/>
        </w:rPr>
        <w:t>ℚ</w:t>
      </w:r>
      <w:r>
        <w:rPr>
          <w:rFonts w:hint="default" w:cs="Times New Roman"/>
          <w:i w:val="0"/>
          <w:sz w:val="24"/>
          <w:szCs w:val="24"/>
          <w:vertAlign w:val="baseline"/>
          <w:lang w:val="en-US"/>
        </w:rPr>
        <w:t xml:space="preserve">, một kết quả khá ảo </w:t>
      </w: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cs="Times New Roman"/>
          <w:i w:val="0"/>
          <w:sz w:val="24"/>
          <w:szCs w:val="24"/>
          <w:vertAlign w:val="baseline"/>
          <w:lang w:val="en-US"/>
        </w:rPr>
      </w:pPr>
      <w:r>
        <w:rPr>
          <w:rFonts w:hint="default" w:cs="Times New Roman"/>
          <w:i w:val="0"/>
          <w:sz w:val="24"/>
          <w:szCs w:val="24"/>
          <w:vertAlign w:val="baseline"/>
          <w:lang w:val="en-US"/>
        </w:rPr>
        <w:t>và thú vị.</w:t>
      </w:r>
    </w:p>
    <w:p>
      <w:pPr>
        <w:spacing w:beforeLines="0" w:after="200" w:afterLines="0" w:line="276" w:lineRule="auto"/>
        <w:ind w:left="360" w:hanging="361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Bước 1: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Đầu tiên ta sẽ cm nếu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a,b,1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độc lập tuyến tính trên ℚ thì S có mật độ 1 trên </w:t>
      </w: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(0;1)</w:t>
      </w:r>
      <w:r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  <w:t xml:space="preserve">2. 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. Ta có S có mật độ 1 trên (0;1)</w:t>
      </w:r>
      <w:r>
        <w:rPr>
          <w:rFonts w:hint="default" w:ascii="Cambria Math" w:hAnsi="Cambria Math" w:cs="Cambria Math"/>
          <w:i w:val="0"/>
          <w:sz w:val="24"/>
          <w:szCs w:val="24"/>
          <w:vertAlign w:val="superscript"/>
          <w:lang w:val="en-US"/>
        </w:rPr>
        <w:t xml:space="preserve">2  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khi và chỉ khi với mọi m,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,p,q thỏa mãn </w:t>
      </w: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0&lt;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,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,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p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,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q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&lt;1, ta chọn được số nguyên dương t sao cho </w:t>
      </w: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ta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) và </w:t>
      </w: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tb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p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q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).  </w:t>
      </w: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Muốn làm vậy, ta cần bổ đế sau: </w:t>
      </w:r>
    </w:p>
    <w:p>
      <w:pPr>
        <w:spacing w:beforeLines="0" w:after="200" w:afterLines="0" w:line="276" w:lineRule="auto"/>
        <w:ind w:left="360" w:hanging="361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Bổ đề: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Cho 2 số vô tỉ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a,b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, và số nguyên dương M khi này tồn tại số nguyên dương N </w:t>
      </w: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32"/>
          <w:szCs w:val="32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sao cho </w:t>
      </w:r>
      <m:oMath>
        <m:d>
          <m:dPr>
            <m:begChr m:val="‖"/>
            <m:endChr m:val="‖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&lt;</w:t>
      </w:r>
      <m:oMath>
        <m:f>
          <m:fPr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32"/>
                <w:szCs w:val="32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32"/>
                <w:szCs w:val="32"/>
                <w:vertAlign w:val="baseline"/>
                <w:lang w:val="en-US"/>
              </w:rPr>
              <m:t>M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32"/>
          <w:szCs w:val="32"/>
          <w:vertAlign w:val="baseline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và</w:t>
      </w:r>
      <w:r>
        <w:rPr>
          <w:rFonts w:hint="default" w:ascii="Cambria Math" w:hAnsi="Cambria Math" w:cs="Cambria Math"/>
          <w:i w:val="0"/>
          <w:sz w:val="32"/>
          <w:szCs w:val="32"/>
          <w:vertAlign w:val="baseline"/>
          <w:lang w:val="en-US"/>
        </w:rPr>
        <w:t xml:space="preserve"> </w:t>
      </w:r>
      <m:oMath>
        <m:d>
          <m:dPr>
            <m:begChr m:val="‖"/>
            <m:endChr m:val="‖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&lt;</w:t>
      </w:r>
      <m:oMath>
        <m:f>
          <m:fPr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32"/>
                <w:szCs w:val="32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32"/>
                <w:szCs w:val="32"/>
                <w:vertAlign w:val="baseline"/>
                <w:lang w:val="en-US"/>
              </w:rPr>
              <m:t>M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den>
        </m:f>
      </m:oMath>
    </w:p>
    <w:p>
      <w:pPr>
        <w:spacing w:beforeLines="0" w:after="200" w:afterLines="0" w:line="276" w:lineRule="auto"/>
        <w:ind w:left="240" w:hanging="240" w:hangingChars="10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Cm: Xét các khoảng </w:t>
      </w:r>
      <m:oMath>
        <m:d>
          <m:d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vertAlign w:val="baseline"/>
                <w:lang w:val="en-US"/>
              </w:rPr>
              <m:t>0;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M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8"/>
          <w:szCs w:val="28"/>
          <w:vertAlign w:val="baseline"/>
          <w:lang w:val="en-US"/>
        </w:rPr>
        <w:t xml:space="preserve">, </w:t>
      </w:r>
      <m:oMath>
        <m:d>
          <m:d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M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Cambria Math"/>
                <w:sz w:val="28"/>
                <w:szCs w:val="28"/>
                <w:vertAlign w:val="baseline"/>
                <w:lang w:val="en-US"/>
              </w:rPr>
              <m:t>;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M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8"/>
          <w:szCs w:val="28"/>
          <w:vertAlign w:val="baseline"/>
          <w:lang w:val="en-US"/>
        </w:rPr>
        <w:t>,…,</w:t>
      </w:r>
      <m:oMath>
        <m:d>
          <m:dP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M−1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vertAlign w:val="baseline"/>
                    <w:lang w:val="en-US"/>
                  </w:rPr>
                  <m:t>M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vertAlign w:val="baseline"/>
                    <w:lang w:val="en-US"/>
                  </w:rPr>
                </m:ctrlPr>
              </m:den>
            </m:f>
            <m:r>
              <m:rPr/>
              <w:rPr>
                <w:rFonts w:hint="default" w:ascii="Cambria Math" w:hAnsi="Cambria Math" w:cs="Cambria Math"/>
                <w:sz w:val="28"/>
                <w:szCs w:val="28"/>
                <w:vertAlign w:val="baseline"/>
                <w:lang w:val="en-US"/>
              </w:rPr>
              <m:t>;1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và xét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M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+1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số nguyên dương </w:t>
      </w:r>
    </w:p>
    <w:p>
      <w:pPr>
        <w:spacing w:beforeLines="0" w:after="200" w:afterLines="0" w:line="276" w:lineRule="auto"/>
        <w:ind w:left="240" w:hanging="240" w:hangingChars="10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đầu tiên. Khi này theo nguyên lí chuồng và thỏ, trong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M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+1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số đó tồn tại 2 số        </w:t>
      </w:r>
    </w:p>
    <w:p>
      <w:pPr>
        <w:spacing w:beforeLines="0" w:after="200" w:afterLines="0" w:line="276" w:lineRule="auto"/>
        <w:ind w:left="240" w:hanging="240" w:hangingChars="10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nguyên dương phân biệt </w:t>
      </w:r>
      <w:r>
        <w:rPr>
          <w:rFonts w:hint="default" w:ascii="Cambria Math" w:hAnsi="Cambria Math" w:cs="Cambria Math"/>
          <w:b w:val="0"/>
          <w:i w:val="0"/>
          <w:sz w:val="24"/>
          <w:szCs w:val="24"/>
          <w:vertAlign w:val="baseline"/>
          <w:lang w:val="en-US"/>
        </w:rPr>
        <w:t>N</w:t>
      </w:r>
      <w:r>
        <w:rPr>
          <w:rFonts w:hint="default" w:ascii="Cambria Math" w:hAnsi="Cambria Math" w:cs="Cambria Math"/>
          <w:b w:val="0"/>
          <w:i w:val="0"/>
          <w:sz w:val="24"/>
          <w:szCs w:val="24"/>
          <w:vertAlign w:val="subscript"/>
          <w:lang w:val="en-US"/>
        </w:rPr>
        <w:t>1</w:t>
      </w:r>
      <w:r>
        <w:rPr>
          <w:rFonts w:hint="default" w:ascii="Cambria Math" w:hAnsi="Cambria Math" w:cs="Cambria Math"/>
          <w:b w:val="0"/>
          <w:i w:val="0"/>
          <w:sz w:val="24"/>
          <w:szCs w:val="24"/>
          <w:vertAlign w:val="baseline"/>
          <w:lang w:val="en-US"/>
        </w:rPr>
        <w:t xml:space="preserve"> và N</w:t>
      </w:r>
      <w:r>
        <w:rPr>
          <w:rFonts w:hint="default" w:ascii="Cambria Math" w:hAnsi="Cambria Math" w:cs="Cambria Math"/>
          <w:b w:val="0"/>
          <w:i w:val="0"/>
          <w:sz w:val="24"/>
          <w:szCs w:val="24"/>
          <w:vertAlign w:val="subscript"/>
          <w:lang w:val="en-US"/>
        </w:rPr>
        <w:t>2</w:t>
      </w:r>
      <w:r>
        <w:rPr>
          <w:rFonts w:hint="default" w:ascii="Cambria Math" w:hAnsi="Cambria Math" w:cs="Cambria Math"/>
          <w:b w:val="0"/>
          <w:i w:val="0"/>
          <w:sz w:val="24"/>
          <w:szCs w:val="24"/>
          <w:vertAlign w:val="baseline"/>
          <w:lang w:val="en-US"/>
        </w:rPr>
        <w:t xml:space="preserve"> trong sao cho </w:t>
      </w: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và </w:t>
      </w: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nằm trong cùng </w:t>
      </w:r>
    </w:p>
    <w:p>
      <w:pPr>
        <w:spacing w:beforeLines="0" w:after="200" w:afterLines="0" w:line="276" w:lineRule="auto"/>
        <w:ind w:left="240" w:hanging="240" w:hangingChars="100"/>
        <w:jc w:val="left"/>
        <w:rPr>
          <w:rFonts w:hint="default" w:ascii="Cambria Math" w:hAnsi="Cambria Math" w:cs="Cambria Math"/>
          <w:i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1 khoảng, và </w:t>
      </w: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và </w:t>
      </w: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cũng nằm trong cùng 1 khoảng. Khi này xét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3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=</m:t>
        </m:r>
      </m:oMath>
    </w:p>
    <w:p>
      <w:pPr>
        <w:spacing w:beforeLines="0" w:after="200" w:afterLines="0" w:line="276" w:lineRule="auto"/>
        <w:ind w:left="240" w:hanging="240" w:hangingChars="100"/>
        <w:jc w:val="left"/>
        <w:rPr>
          <w:rFonts w:hint="default" w:ascii="Cambria Math" w:hAnsi="Cambria Math" w:cs="Cambria Math"/>
          <w:i w:val="0"/>
          <w:sz w:val="32"/>
          <w:szCs w:val="32"/>
          <w:vertAlign w:val="baseline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2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−</m:t>
        </m:r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thì số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3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thỏa mãn điều kiện, xong.</w:t>
      </w:r>
      <w:bookmarkStart w:id="0" w:name="_GoBack"/>
      <w:bookmarkEnd w:id="0"/>
    </w:p>
    <w:p>
      <w:pPr>
        <w:spacing w:beforeLines="0" w:after="200" w:afterLines="0" w:line="276" w:lineRule="auto"/>
        <w:ind w:left="360" w:hanging="361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Trở lại bài toán,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ta đã chọn được số N sao cho </w:t>
      </w:r>
      <m:oMath>
        <m:d>
          <m:dPr>
            <m:begChr m:val="‖"/>
            <m:endChr m:val="‖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đều </w:t>
      </w:r>
      <m:oMath>
        <m:d>
          <m:dPr>
            <m:begChr m:val="‖"/>
            <m:endChr m:val="‖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rất nhỏ. Wlog, khi </w:t>
      </w: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này </w:t>
      </w: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và </w:t>
      </w: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đều rất gần so với 0. Ta chọn có t có dạng k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và đặt 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α =</m:t>
        </m:r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và  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β=</m:t>
        </m:r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. Khi này ta cần chọn số nguyên dương k sao cho </w:t>
      </w: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kα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) và</w:t>
      </w:r>
    </w:p>
    <w:p>
      <w:pPr>
        <w:spacing w:beforeLines="0" w:after="200" w:afterLines="0" w:line="276" w:lineRule="auto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kβ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p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q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). Đầu tiên ta cần 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kα</m:t>
        </m:r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</m:t>
        </m:r>
      </m:oMath>
      <w:r>
        <m:rPr/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+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+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 xml:space="preserve">). Khi này ta sẽ chọn k có dạng </w:t>
      </w:r>
      <m:oMath>
        <m:d>
          <m:dPr>
            <m:begChr m:val="⌊"/>
            <m:endChr m:val="⌋"/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vertAlign w:val="baseli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vertAlign w:val="baseline"/>
                    <w:lang w:val="en-US"/>
                  </w:rPr>
                  <m:t>M+n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vertAlign w:val="baseline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32"/>
                    <w:szCs w:val="32"/>
                    <w:vertAlign w:val="baseline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e>
        </m:d>
      </m:oMath>
      <w:r>
        <w:rPr>
          <w:rFonts w:hint="default" w:hAnsi="Cambria Math" w:cs="Cambria Math"/>
          <w:i w:val="0"/>
          <w:sz w:val="32"/>
          <w:szCs w:val="32"/>
          <w:vertAlign w:val="baseline"/>
          <w:lang w:val="en-US"/>
        </w:rPr>
        <w:t xml:space="preserve">. 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Khi này vì 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α</m:t>
        </m:r>
      </m:oMath>
      <w:r>
        <m:rPr/>
        <w:rPr>
          <w:rFonts w:hint="default" w:hAnsi="Cambria Math" w:cs="Cambria Math"/>
          <w:b w:val="0"/>
          <w:i w:val="0"/>
          <w:sz w:val="24"/>
          <w:szCs w:val="24"/>
          <w:vertAlign w:val="baseline"/>
          <w:lang w:val="en-US"/>
        </w:rPr>
        <w:t xml:space="preserve"> đủ nhỏ nên 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kα</m:t>
        </m:r>
      </m:oMath>
      <w:r>
        <m:rPr/>
        <w:rPr>
          <w:rFonts w:hint="default" w:hAnsi="Cambria Math" w:cs="Cambria Math"/>
          <w:b w:val="0"/>
          <w:i w:val="0"/>
          <w:sz w:val="24"/>
          <w:szCs w:val="24"/>
          <w:vertAlign w:val="baseline"/>
          <w:lang w:val="en-US"/>
        </w:rPr>
        <w:t>&gt;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M+n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−α</m:t>
        </m:r>
      </m:oMath>
      <w:r>
        <m:rPr/>
        <w:rPr>
          <w:rFonts w:hint="default" w:hAnsi="Cambria Math" w:cs="Cambria Math"/>
          <w:b w:val="0"/>
          <w:i w:val="0"/>
          <w:sz w:val="24"/>
          <w:szCs w:val="24"/>
          <w:vertAlign w:val="baseline"/>
          <w:lang w:val="en-US"/>
        </w:rPr>
        <w:t xml:space="preserve"> nên k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α</m:t>
        </m:r>
      </m:oMath>
      <w:r>
        <m:rPr/>
        <w:rPr>
          <w:rFonts w:hint="default" w:hAnsi="Cambria Math" w:cs="Cambria Math"/>
          <w:b w:val="0"/>
          <w:i w:val="0"/>
          <w:sz w:val="24"/>
          <w:szCs w:val="24"/>
          <w:vertAlign w:val="baseline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</m:t>
        </m:r>
      </m:oMath>
      <w:r>
        <m:rPr/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+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+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 xml:space="preserve">). Bây giờ ta cần 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kβ</m:t>
        </m:r>
      </m:oMath>
      <w:r>
        <m:rPr/>
        <w:rPr>
          <w:rFonts w:hint="default" w:hAnsi="Cambria Math" w:cs="Cambria Math"/>
          <w:b w:val="0"/>
          <w:i w:val="0"/>
          <w:sz w:val="24"/>
          <w:szCs w:val="24"/>
          <w:vertAlign w:val="baseline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(T+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p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;T+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q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), để ý là 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kβ&gt;β</m:t>
        </m:r>
      </m:oMath>
      <w:r>
        <m:rPr/>
        <w:rPr>
          <w:rFonts w:hint="default" w:hAnsi="Cambria Math" w:cs="Cambria Math"/>
          <w:b w:val="0"/>
          <w:i w:val="0"/>
          <w:sz w:val="24"/>
          <w:szCs w:val="24"/>
          <w:vertAlign w:val="baseline"/>
          <w:lang w:val="en-US"/>
        </w:rPr>
        <w:t xml:space="preserve"> </w:t>
      </w:r>
      <m:oMath>
        <m:d>
          <m:dPr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vertAlign w:val="baseli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vertAlign w:val="baseline"/>
                    <w:lang w:val="en-US"/>
                  </w:rPr>
                  <m:t>M+n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vertAlign w:val="baseline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32"/>
                    <w:szCs w:val="32"/>
                    <w:vertAlign w:val="baseline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sz w:val="28"/>
            <w:szCs w:val="28"/>
            <w:vertAlign w:val="baseline"/>
            <w:lang w:val="en-US"/>
          </w:rPr>
          <m:t>−</m:t>
        </m:r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β</m:t>
        </m:r>
      </m:oMath>
      <w:r>
        <m:rPr/>
        <w:rPr>
          <w:rFonts w:hint="default" w:hAnsi="Cambria Math" w:cs="Cambria Math"/>
          <w:b w:val="0"/>
          <w:i w:val="0"/>
          <w:sz w:val="24"/>
          <w:szCs w:val="24"/>
          <w:vertAlign w:val="baseline"/>
          <w:lang w:val="en-US"/>
        </w:rPr>
        <w:t xml:space="preserve"> và 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kβ&lt;β</m:t>
        </m:r>
      </m:oMath>
      <w:r>
        <m:rPr/>
        <w:rPr>
          <w:rFonts w:hint="default" w:hAnsi="Cambria Math" w:cs="Cambria Math"/>
          <w:b w:val="0"/>
          <w:i w:val="0"/>
          <w:sz w:val="24"/>
          <w:szCs w:val="24"/>
          <w:vertAlign w:val="baseline"/>
          <w:lang w:val="en-US"/>
        </w:rPr>
        <w:t xml:space="preserve"> </w:t>
      </w:r>
      <m:oMath>
        <m:d>
          <m:dPr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dPr>
          <m:e>
            <m:f>
              <m:fP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vertAlign w:val="baseline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32"/>
                    <w:szCs w:val="32"/>
                    <w:vertAlign w:val="baseline"/>
                    <w:lang w:val="en-US"/>
                  </w:rPr>
                  <m:t>M+n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vertAlign w:val="baseline"/>
                    <w:lang w:val="en-US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32"/>
                    <w:szCs w:val="32"/>
                    <w:vertAlign w:val="baseline"/>
                    <w:lang w:val="en-US"/>
                  </w:rPr>
                  <m:t>α</m:t>
                </m:r>
                <m:ctrlPr>
                  <w:rPr>
                    <w:rFonts w:hint="default" w:ascii="Cambria Math" w:hAnsi="Cambria Math" w:cs="Cambria Math"/>
                    <w:i/>
                    <w:sz w:val="32"/>
                    <w:szCs w:val="32"/>
                    <w:vertAlign w:val="baseline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e>
        </m:d>
      </m:oMath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mbria Math" w:hAnsi="Cambria Math" w:cs="Cambria Math"/>
          <w:b w:val="0"/>
          <w:bCs w:val="0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 xml:space="preserve">Lời giải bài 2: </w:t>
      </w:r>
      <w:r>
        <w:rPr>
          <w:rFonts w:hint="default" w:ascii="Cambria Math" w:hAnsi="Cambria Math" w:cs="Cambria Math"/>
          <w:b w:val="0"/>
          <w:bCs w:val="0"/>
          <w:i w:val="0"/>
          <w:sz w:val="24"/>
          <w:szCs w:val="24"/>
          <w:vertAlign w:val="baseline"/>
          <w:lang w:val="en-US"/>
        </w:rPr>
        <w:t>Ta xét 2 trường hợp:</w:t>
      </w:r>
    </w:p>
    <w:p>
      <w:pPr>
        <w:spacing w:beforeLines="0" w:after="200" w:afterLines="0" w:line="276" w:lineRule="auto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Trường hợp 1:</w:t>
      </w:r>
      <w:r>
        <w:rPr>
          <w:rFonts w:hint="default" w:ascii="Cambria Math" w:hAnsi="Cambria Math" w:cs="Cambria Math"/>
          <w:b w:val="0"/>
          <w:bCs w:val="0"/>
          <w:i w:val="0"/>
          <w:sz w:val="24"/>
          <w:szCs w:val="24"/>
          <w:vertAlign w:val="baseline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a,b,1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độc lập tuyến tính trên ℚ. WLOG, theo điều kiện tập S, ta chỉ </w:t>
      </w:r>
    </w:p>
    <w:p>
      <w:pPr>
        <w:spacing w:beforeLines="0" w:after="200" w:afterLines="0" w:line="276" w:lineRule="auto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cần xét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,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,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p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,</w:t>
      </w:r>
      <w:r>
        <w:rPr>
          <w:rFonts w:hint="default" w:ascii="Cambria Math" w:hAnsi="Cambria Math" w:cs="Cambria Math"/>
          <w:i w:val="0"/>
          <w:iCs w:val="0"/>
          <w:sz w:val="24"/>
          <w:szCs w:val="24"/>
          <w:vertAlign w:val="baseline"/>
          <w:lang w:val="en-US"/>
        </w:rPr>
        <w:t>q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(0;1). Khi này, từ </w:t>
      </w: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Lời giải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>bài 1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, ta có thể chọn số nguyên dương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</w:p>
    <w:p>
      <w:pPr>
        <w:spacing w:beforeLines="0" w:after="200" w:afterLines="0" w:line="276" w:lineRule="auto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sao cho </w:t>
      </w: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Na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m;n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) và </w:t>
      </w: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Nb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(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p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>;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q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) khi này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Na∈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và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Nb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 xml:space="preserve"> ko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M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, mâu </w:t>
      </w:r>
    </w:p>
    <w:p>
      <w:pPr>
        <w:spacing w:beforeLines="0" w:after="200" w:afterLines="0" w:line="276" w:lineRule="auto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thuẫn.</w:t>
      </w:r>
    </w:p>
    <w:p>
      <w:pPr>
        <w:spacing w:beforeLines="0" w:after="200" w:afterLines="0" w:line="276" w:lineRule="auto"/>
        <w:jc w:val="left"/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</w:pPr>
      <w:r>
        <w:rPr>
          <w:rFonts w:hint="default" w:ascii="Cambria Math" w:hAnsi="Cambria Math" w:cs="Cambria Math"/>
          <w:b/>
          <w:bCs/>
          <w:i w:val="0"/>
          <w:sz w:val="24"/>
          <w:szCs w:val="24"/>
          <w:vertAlign w:val="baseline"/>
          <w:lang w:val="en-US"/>
        </w:rPr>
        <w:t xml:space="preserve">Trường hợp 2: </w:t>
      </w:r>
      <m:oMath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a,b,1</m:t>
        </m:r>
      </m:oMath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 xml:space="preserve"> phụ thuộc tuyến tính trên ℚ. Khi này ta có thể giả sử luôn </w:t>
      </w:r>
      <m:oMath>
        <m:f>
          <m:fPr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32"/>
                <w:szCs w:val="32"/>
                <w:vertAlign w:val="baseline"/>
                <w:lang w:val="en-US"/>
              </w:rPr>
              <m:t>a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32"/>
                <w:szCs w:val="32"/>
                <w:vertAlign w:val="baseline"/>
                <w:lang w:val="en-US"/>
              </w:rPr>
              <m:t>b</m:t>
            </m:r>
            <m:ctrlPr>
              <w:rPr>
                <w:rFonts w:hint="default" w:ascii="Cambria Math" w:hAnsi="Cambria Math" w:cs="Cambria Math"/>
                <w:i/>
                <w:sz w:val="32"/>
                <w:szCs w:val="32"/>
                <w:vertAlign w:val="baseline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32"/>
          <w:szCs w:val="32"/>
          <w:vertAlign w:val="baseline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  <w:t>là số hữu tỉ. Dĩ nhiên ta sẽ xét a=p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α</m:t>
        </m:r>
      </m:oMath>
      <w:r>
        <m:rPr/>
        <w:rPr>
          <w:rFonts w:hint="default" w:hAnsi="Cambria Math" w:cs="Cambria Math"/>
          <w:b w:val="0"/>
          <w:i w:val="0"/>
          <w:sz w:val="24"/>
          <w:szCs w:val="24"/>
          <w:vertAlign w:val="baseline"/>
          <w:lang w:val="en-US"/>
        </w:rPr>
        <w:t xml:space="preserve"> và b=q</w:t>
      </w:r>
      <m:oMath>
        <m:r>
          <m:rPr>
            <m:sty m:val="p"/>
          </m:rPr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α</m:t>
        </m:r>
      </m:oMath>
      <w:r>
        <m:rPr/>
        <w:rPr>
          <w:rFonts w:hint="default" w:hAnsi="Cambria Math" w:cs="Cambria Math"/>
          <w:b w:val="0"/>
          <w:i w:val="0"/>
          <w:sz w:val="24"/>
          <w:szCs w:val="24"/>
          <w:vertAlign w:val="baseline"/>
          <w:lang w:val="en-US"/>
        </w:rPr>
        <w:t xml:space="preserve">. Ta có </w:t>
      </w:r>
      <m:oMath>
        <m:d>
          <m:dPr>
            <m:begChr m:val="{"/>
            <m:endChr m:val="}"/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Np</m:t>
            </m:r>
            <m:r>
              <m:rPr>
                <m:sty m:val="p"/>
              </m:rPr>
              <w:rPr>
                <w:rFonts w:hint="default" w:ascii="Cambria Math" w:hAnsi="Cambria Math" w:cs="Cambria Math"/>
                <w:sz w:val="24"/>
                <w:szCs w:val="24"/>
                <w:vertAlign w:val="baseline"/>
                <w:lang w:val="en-US"/>
              </w:rPr>
              <m:t>α</m:t>
            </m:r>
            <m:ctrlPr>
              <w:rPr>
                <w:rFonts w:hint="default" w:ascii="Cambria Math" w:hAnsi="Cambria Math" w:cs="Cambria Math"/>
                <w:i/>
                <w:sz w:val="24"/>
                <w:szCs w:val="24"/>
                <w:vertAlign w:val="baseline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sz w:val="24"/>
            <w:szCs w:val="24"/>
            <w:vertAlign w:val="baseline"/>
            <w:lang w:val="en-US"/>
          </w:rPr>
          <m:t>∈M</m:t>
        </m:r>
      </m:oMath>
      <w:r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  <w:t xml:space="preserve"> khi và chỉ khi</w:t>
      </w:r>
    </w:p>
    <w:p>
      <w:pPr>
        <w:spacing w:beforeLines="0" w:after="200" w:afterLines="0" w:line="276" w:lineRule="auto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hint="default" w:ascii="Cambria Math" w:hAnsi="Cambria Math" w:cs="Cambria Math"/>
                  <w:i/>
                  <w:sz w:val="24"/>
                  <w:szCs w:val="24"/>
                  <w:vertAlign w:val="baseline"/>
                  <w:lang w:val="en-US"/>
                </w:rPr>
              </m:ctrlPr>
            </m:d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vertAlign w:val="baseline"/>
                  <w:lang w:val="en-US"/>
                </w:rPr>
                <m:t>Nq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sz w:val="24"/>
                  <w:szCs w:val="24"/>
                  <w:vertAlign w:val="baseline"/>
                  <w:lang w:val="en-US"/>
                </w:rPr>
                <m:t>α</m:t>
              </m:r>
              <m:ctrlPr>
                <w:rPr>
                  <w:rFonts w:hint="default" w:ascii="Cambria Math" w:hAnsi="Cambria Math" w:cs="Cambria Math"/>
                  <w:i/>
                  <w:sz w:val="24"/>
                  <w:szCs w:val="24"/>
                  <w:vertAlign w:val="baseline"/>
                  <w:lang w:val="en-US"/>
                </w:rPr>
              </m:ctrlPr>
            </m:e>
          </m:d>
          <m:r>
            <m:rPr/>
            <w:rPr>
              <w:rFonts w:hint="default" w:ascii="Cambria Math" w:hAnsi="Cambria Math" w:cs="Cambria Math"/>
              <w:sz w:val="24"/>
              <w:szCs w:val="24"/>
              <w:vertAlign w:val="baseline"/>
              <w:lang w:val="en-US"/>
            </w:rPr>
            <m:t>∈M</m:t>
          </m:r>
        </m:oMath>
      </m:oMathPara>
    </w:p>
    <w:p>
      <w:pPr>
        <w:spacing w:beforeLines="0" w:after="200" w:afterLines="0" w:line="276" w:lineRule="auto"/>
        <w:jc w:val="left"/>
        <w:rPr>
          <w:rFonts w:hint="default" w:hAnsi="Cambria Math" w:cs="Cambria Math"/>
          <w:i w:val="0"/>
          <w:sz w:val="24"/>
          <w:szCs w:val="24"/>
          <w:vertAlign w:val="baseline"/>
          <w:lang w:val="en-US"/>
        </w:rPr>
      </w:pP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cs="Times New Roman"/>
          <w:i w:val="0"/>
          <w:sz w:val="24"/>
          <w:szCs w:val="24"/>
          <w:vertAlign w:val="baseline"/>
          <w:lang w:val="en-US"/>
        </w:rPr>
      </w:pPr>
    </w:p>
    <w:p>
      <w:pPr>
        <w:spacing w:beforeLines="0" w:after="200" w:afterLines="0" w:line="276" w:lineRule="auto"/>
        <w:ind w:left="360" w:hanging="360" w:hangingChars="150"/>
        <w:jc w:val="left"/>
        <w:rPr>
          <w:rFonts w:hint="default" w:ascii="Cambria Math" w:hAnsi="Cambria Math" w:cs="Cambria Math"/>
          <w:i w:val="0"/>
          <w:sz w:val="24"/>
          <w:szCs w:val="24"/>
          <w:vertAlign w:val="baseline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ABCFB8"/>
    <w:multiLevelType w:val="singleLevel"/>
    <w:tmpl w:val="7DABCFB8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8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097B"/>
    <w:rsid w:val="00413C16"/>
    <w:rsid w:val="009D5D24"/>
    <w:rsid w:val="00B96B0C"/>
    <w:rsid w:val="00F546A3"/>
    <w:rsid w:val="00F55CF8"/>
    <w:rsid w:val="012A6E8B"/>
    <w:rsid w:val="01837734"/>
    <w:rsid w:val="020B4EEE"/>
    <w:rsid w:val="02853EDB"/>
    <w:rsid w:val="029D0004"/>
    <w:rsid w:val="02B70002"/>
    <w:rsid w:val="02CD47AD"/>
    <w:rsid w:val="030F7CB5"/>
    <w:rsid w:val="03114DC1"/>
    <w:rsid w:val="03377CFA"/>
    <w:rsid w:val="03732920"/>
    <w:rsid w:val="03A75DF8"/>
    <w:rsid w:val="04224243"/>
    <w:rsid w:val="04467156"/>
    <w:rsid w:val="04632418"/>
    <w:rsid w:val="051D301D"/>
    <w:rsid w:val="052B2F9A"/>
    <w:rsid w:val="05815E57"/>
    <w:rsid w:val="058D2A99"/>
    <w:rsid w:val="06100033"/>
    <w:rsid w:val="063D73D3"/>
    <w:rsid w:val="063F75D7"/>
    <w:rsid w:val="067C37DB"/>
    <w:rsid w:val="06A07F33"/>
    <w:rsid w:val="06BE74AA"/>
    <w:rsid w:val="06E33E09"/>
    <w:rsid w:val="07410A7F"/>
    <w:rsid w:val="074619E8"/>
    <w:rsid w:val="0759379B"/>
    <w:rsid w:val="07AD2AA1"/>
    <w:rsid w:val="07B42BE4"/>
    <w:rsid w:val="07CE23EF"/>
    <w:rsid w:val="081A3E51"/>
    <w:rsid w:val="082779C2"/>
    <w:rsid w:val="08A02BB8"/>
    <w:rsid w:val="08C06F99"/>
    <w:rsid w:val="08C7490D"/>
    <w:rsid w:val="08CF58DD"/>
    <w:rsid w:val="09405B0F"/>
    <w:rsid w:val="0979698F"/>
    <w:rsid w:val="09AA647E"/>
    <w:rsid w:val="09E90029"/>
    <w:rsid w:val="0A2B2A34"/>
    <w:rsid w:val="0A5B4C9F"/>
    <w:rsid w:val="0A682665"/>
    <w:rsid w:val="0A8A25E0"/>
    <w:rsid w:val="0A8D3DB6"/>
    <w:rsid w:val="0AA53DFC"/>
    <w:rsid w:val="0AFD5F60"/>
    <w:rsid w:val="0B11275F"/>
    <w:rsid w:val="0B1D6398"/>
    <w:rsid w:val="0B2B77C2"/>
    <w:rsid w:val="0B4043B8"/>
    <w:rsid w:val="0B4E35A8"/>
    <w:rsid w:val="0B937BE6"/>
    <w:rsid w:val="0C2F0719"/>
    <w:rsid w:val="0CBD05A6"/>
    <w:rsid w:val="0CE220C9"/>
    <w:rsid w:val="0CEB487F"/>
    <w:rsid w:val="0D1A6996"/>
    <w:rsid w:val="0D2B49DC"/>
    <w:rsid w:val="0D4A0DFB"/>
    <w:rsid w:val="0D555796"/>
    <w:rsid w:val="0D5A2C11"/>
    <w:rsid w:val="0DE77D0A"/>
    <w:rsid w:val="0DFD35F8"/>
    <w:rsid w:val="0EEE11BC"/>
    <w:rsid w:val="0F267531"/>
    <w:rsid w:val="0F421991"/>
    <w:rsid w:val="0F71248E"/>
    <w:rsid w:val="0F873108"/>
    <w:rsid w:val="0F9201F4"/>
    <w:rsid w:val="0FA12F2A"/>
    <w:rsid w:val="0FDE20F9"/>
    <w:rsid w:val="0FF64476"/>
    <w:rsid w:val="10126662"/>
    <w:rsid w:val="103B0F67"/>
    <w:rsid w:val="106B328D"/>
    <w:rsid w:val="10A562CA"/>
    <w:rsid w:val="10C61D16"/>
    <w:rsid w:val="10D47157"/>
    <w:rsid w:val="10E8691B"/>
    <w:rsid w:val="10F1119D"/>
    <w:rsid w:val="10F949B2"/>
    <w:rsid w:val="111614AA"/>
    <w:rsid w:val="117E705D"/>
    <w:rsid w:val="11F148FF"/>
    <w:rsid w:val="11FA448A"/>
    <w:rsid w:val="124643C1"/>
    <w:rsid w:val="12697EBA"/>
    <w:rsid w:val="129C5C28"/>
    <w:rsid w:val="129F0764"/>
    <w:rsid w:val="12DE1A17"/>
    <w:rsid w:val="12E66A70"/>
    <w:rsid w:val="13443C65"/>
    <w:rsid w:val="13772FFA"/>
    <w:rsid w:val="13952D8A"/>
    <w:rsid w:val="13A64FDF"/>
    <w:rsid w:val="14143698"/>
    <w:rsid w:val="1472656E"/>
    <w:rsid w:val="14BB4388"/>
    <w:rsid w:val="156D4B4A"/>
    <w:rsid w:val="157C0CAA"/>
    <w:rsid w:val="15C50CC4"/>
    <w:rsid w:val="163C3F43"/>
    <w:rsid w:val="165C70A4"/>
    <w:rsid w:val="16991087"/>
    <w:rsid w:val="16BB7E8A"/>
    <w:rsid w:val="16CC57BF"/>
    <w:rsid w:val="16D11F01"/>
    <w:rsid w:val="16D55B0E"/>
    <w:rsid w:val="16D64603"/>
    <w:rsid w:val="16FD75DA"/>
    <w:rsid w:val="1713194E"/>
    <w:rsid w:val="171C473C"/>
    <w:rsid w:val="173121A2"/>
    <w:rsid w:val="17402330"/>
    <w:rsid w:val="17D16C48"/>
    <w:rsid w:val="18776707"/>
    <w:rsid w:val="18C75373"/>
    <w:rsid w:val="18D35E68"/>
    <w:rsid w:val="18EB0975"/>
    <w:rsid w:val="1922362F"/>
    <w:rsid w:val="19493A9E"/>
    <w:rsid w:val="1955064B"/>
    <w:rsid w:val="1992310F"/>
    <w:rsid w:val="1A0A7A6D"/>
    <w:rsid w:val="1AC527E9"/>
    <w:rsid w:val="1AC61C2F"/>
    <w:rsid w:val="1ADE0DFB"/>
    <w:rsid w:val="1AF5070F"/>
    <w:rsid w:val="1B133AE8"/>
    <w:rsid w:val="1B294C76"/>
    <w:rsid w:val="1B3C3F91"/>
    <w:rsid w:val="1B8602E5"/>
    <w:rsid w:val="1B9656D9"/>
    <w:rsid w:val="1C2E622F"/>
    <w:rsid w:val="1C4E23A2"/>
    <w:rsid w:val="1C6A48BE"/>
    <w:rsid w:val="1CB50EFF"/>
    <w:rsid w:val="1CBB2296"/>
    <w:rsid w:val="1DB74FB3"/>
    <w:rsid w:val="1DDA6E70"/>
    <w:rsid w:val="1E036F2F"/>
    <w:rsid w:val="1E057825"/>
    <w:rsid w:val="1E7A1AB0"/>
    <w:rsid w:val="1ECC2DF7"/>
    <w:rsid w:val="1F3343B2"/>
    <w:rsid w:val="1F4B5555"/>
    <w:rsid w:val="1F5E0386"/>
    <w:rsid w:val="1F6A402C"/>
    <w:rsid w:val="1FA965AE"/>
    <w:rsid w:val="1FB52BA8"/>
    <w:rsid w:val="1FB73446"/>
    <w:rsid w:val="1FD51B88"/>
    <w:rsid w:val="207C1820"/>
    <w:rsid w:val="20A26F83"/>
    <w:rsid w:val="20BA330E"/>
    <w:rsid w:val="21024B8D"/>
    <w:rsid w:val="21465889"/>
    <w:rsid w:val="2158181B"/>
    <w:rsid w:val="218C23E4"/>
    <w:rsid w:val="21B6143C"/>
    <w:rsid w:val="21FF0D9A"/>
    <w:rsid w:val="222D2818"/>
    <w:rsid w:val="223C4B3F"/>
    <w:rsid w:val="22AB2D30"/>
    <w:rsid w:val="230A5F5D"/>
    <w:rsid w:val="230C2D92"/>
    <w:rsid w:val="23173158"/>
    <w:rsid w:val="234D36C3"/>
    <w:rsid w:val="235E15D9"/>
    <w:rsid w:val="237B6EA4"/>
    <w:rsid w:val="23BD7D3A"/>
    <w:rsid w:val="24895CEA"/>
    <w:rsid w:val="248D1F6E"/>
    <w:rsid w:val="25133A22"/>
    <w:rsid w:val="25592EAB"/>
    <w:rsid w:val="25BD58FB"/>
    <w:rsid w:val="26893627"/>
    <w:rsid w:val="27301AC3"/>
    <w:rsid w:val="278174D1"/>
    <w:rsid w:val="278F3980"/>
    <w:rsid w:val="279767CB"/>
    <w:rsid w:val="27C74BD6"/>
    <w:rsid w:val="280055AC"/>
    <w:rsid w:val="28140F26"/>
    <w:rsid w:val="28150B0F"/>
    <w:rsid w:val="283D58A2"/>
    <w:rsid w:val="283F19E7"/>
    <w:rsid w:val="287157AB"/>
    <w:rsid w:val="28766B83"/>
    <w:rsid w:val="288C5727"/>
    <w:rsid w:val="28CE41A5"/>
    <w:rsid w:val="28DE3F26"/>
    <w:rsid w:val="29014575"/>
    <w:rsid w:val="290E16A9"/>
    <w:rsid w:val="29372640"/>
    <w:rsid w:val="29726005"/>
    <w:rsid w:val="29867550"/>
    <w:rsid w:val="298F15DF"/>
    <w:rsid w:val="29A725E3"/>
    <w:rsid w:val="2A341466"/>
    <w:rsid w:val="2A580712"/>
    <w:rsid w:val="2A636E8F"/>
    <w:rsid w:val="2A6C3FE4"/>
    <w:rsid w:val="2AEF16F8"/>
    <w:rsid w:val="2AF26E95"/>
    <w:rsid w:val="2B2518A7"/>
    <w:rsid w:val="2B287462"/>
    <w:rsid w:val="2B575653"/>
    <w:rsid w:val="2B765A2E"/>
    <w:rsid w:val="2BA37C23"/>
    <w:rsid w:val="2BD1058A"/>
    <w:rsid w:val="2BDA2842"/>
    <w:rsid w:val="2C5058D9"/>
    <w:rsid w:val="2C6A06BB"/>
    <w:rsid w:val="2C793099"/>
    <w:rsid w:val="2C7B65FF"/>
    <w:rsid w:val="2DAF161B"/>
    <w:rsid w:val="2DBC49E8"/>
    <w:rsid w:val="2E06719E"/>
    <w:rsid w:val="2E351118"/>
    <w:rsid w:val="2E9342DF"/>
    <w:rsid w:val="2EA05025"/>
    <w:rsid w:val="2EDF1885"/>
    <w:rsid w:val="2EF82C86"/>
    <w:rsid w:val="2F0A10DC"/>
    <w:rsid w:val="2F100832"/>
    <w:rsid w:val="2F2C4AA5"/>
    <w:rsid w:val="2F4E666D"/>
    <w:rsid w:val="2F5D258D"/>
    <w:rsid w:val="2F920AEE"/>
    <w:rsid w:val="2FB15D11"/>
    <w:rsid w:val="3016007C"/>
    <w:rsid w:val="304944C6"/>
    <w:rsid w:val="30814D54"/>
    <w:rsid w:val="30B1549B"/>
    <w:rsid w:val="30FD6ADC"/>
    <w:rsid w:val="31206AEB"/>
    <w:rsid w:val="31586FAC"/>
    <w:rsid w:val="31644700"/>
    <w:rsid w:val="31965C2C"/>
    <w:rsid w:val="319D2ECE"/>
    <w:rsid w:val="31BF2D7A"/>
    <w:rsid w:val="3206682B"/>
    <w:rsid w:val="32265297"/>
    <w:rsid w:val="3228239C"/>
    <w:rsid w:val="32575E6D"/>
    <w:rsid w:val="326F3185"/>
    <w:rsid w:val="3277064B"/>
    <w:rsid w:val="32EE192C"/>
    <w:rsid w:val="33607A90"/>
    <w:rsid w:val="336D0A1F"/>
    <w:rsid w:val="33FF4784"/>
    <w:rsid w:val="347E0C85"/>
    <w:rsid w:val="34891EC4"/>
    <w:rsid w:val="34D94542"/>
    <w:rsid w:val="34DF6591"/>
    <w:rsid w:val="35100403"/>
    <w:rsid w:val="35165887"/>
    <w:rsid w:val="353C65FF"/>
    <w:rsid w:val="35C01925"/>
    <w:rsid w:val="35F618F0"/>
    <w:rsid w:val="360714B4"/>
    <w:rsid w:val="36381439"/>
    <w:rsid w:val="36741150"/>
    <w:rsid w:val="36B22301"/>
    <w:rsid w:val="370E78F2"/>
    <w:rsid w:val="37835FCE"/>
    <w:rsid w:val="379B31D9"/>
    <w:rsid w:val="37B314A3"/>
    <w:rsid w:val="37B339AA"/>
    <w:rsid w:val="37EA51A4"/>
    <w:rsid w:val="385E2DC0"/>
    <w:rsid w:val="38710BEF"/>
    <w:rsid w:val="38DD5725"/>
    <w:rsid w:val="39424A30"/>
    <w:rsid w:val="394E3E58"/>
    <w:rsid w:val="396A26E2"/>
    <w:rsid w:val="39B932CA"/>
    <w:rsid w:val="39E21DC4"/>
    <w:rsid w:val="39E53BEF"/>
    <w:rsid w:val="3A6C44E0"/>
    <w:rsid w:val="3B08735C"/>
    <w:rsid w:val="3B0F7F0D"/>
    <w:rsid w:val="3B486AAF"/>
    <w:rsid w:val="3B7D2DF8"/>
    <w:rsid w:val="3B824645"/>
    <w:rsid w:val="3B8A77FD"/>
    <w:rsid w:val="3B904CCB"/>
    <w:rsid w:val="3BCB48C7"/>
    <w:rsid w:val="3C1A63E1"/>
    <w:rsid w:val="3C6C28E0"/>
    <w:rsid w:val="3C717674"/>
    <w:rsid w:val="3CE67465"/>
    <w:rsid w:val="3CE97CE3"/>
    <w:rsid w:val="3CF7506E"/>
    <w:rsid w:val="3D236732"/>
    <w:rsid w:val="3D3574C6"/>
    <w:rsid w:val="3D6F3160"/>
    <w:rsid w:val="3D78110F"/>
    <w:rsid w:val="3DB40A93"/>
    <w:rsid w:val="3DF05531"/>
    <w:rsid w:val="3DF63CA8"/>
    <w:rsid w:val="3E122DB1"/>
    <w:rsid w:val="3E1D5959"/>
    <w:rsid w:val="3E2F5176"/>
    <w:rsid w:val="3E4271FC"/>
    <w:rsid w:val="3E5F582B"/>
    <w:rsid w:val="3F777780"/>
    <w:rsid w:val="400E5171"/>
    <w:rsid w:val="403F65AF"/>
    <w:rsid w:val="405A2AC9"/>
    <w:rsid w:val="40A36499"/>
    <w:rsid w:val="414B7B0F"/>
    <w:rsid w:val="41B96DE0"/>
    <w:rsid w:val="422E3239"/>
    <w:rsid w:val="42422738"/>
    <w:rsid w:val="43141AF5"/>
    <w:rsid w:val="433D7E91"/>
    <w:rsid w:val="43A77A04"/>
    <w:rsid w:val="43C30E5D"/>
    <w:rsid w:val="43FD11E7"/>
    <w:rsid w:val="43FD6271"/>
    <w:rsid w:val="440C5CC1"/>
    <w:rsid w:val="445B1EEF"/>
    <w:rsid w:val="447029A3"/>
    <w:rsid w:val="44850BD6"/>
    <w:rsid w:val="44BE2CC6"/>
    <w:rsid w:val="45393CDF"/>
    <w:rsid w:val="453C6DA1"/>
    <w:rsid w:val="45433846"/>
    <w:rsid w:val="45452F88"/>
    <w:rsid w:val="45904392"/>
    <w:rsid w:val="45936B46"/>
    <w:rsid w:val="459C6F06"/>
    <w:rsid w:val="45AA525C"/>
    <w:rsid w:val="45C661CD"/>
    <w:rsid w:val="463B6830"/>
    <w:rsid w:val="467453DD"/>
    <w:rsid w:val="46F338E1"/>
    <w:rsid w:val="46FC17FF"/>
    <w:rsid w:val="476C0A42"/>
    <w:rsid w:val="477F6AAD"/>
    <w:rsid w:val="4795732E"/>
    <w:rsid w:val="47D34575"/>
    <w:rsid w:val="47DC7277"/>
    <w:rsid w:val="487A011A"/>
    <w:rsid w:val="48860EA6"/>
    <w:rsid w:val="48CA6B8D"/>
    <w:rsid w:val="4925263F"/>
    <w:rsid w:val="49CB4E6A"/>
    <w:rsid w:val="49E933BD"/>
    <w:rsid w:val="49F22036"/>
    <w:rsid w:val="4A101807"/>
    <w:rsid w:val="4A1655B2"/>
    <w:rsid w:val="4A5277DD"/>
    <w:rsid w:val="4AA20AF0"/>
    <w:rsid w:val="4B59022F"/>
    <w:rsid w:val="4BA04801"/>
    <w:rsid w:val="4BCC67FF"/>
    <w:rsid w:val="4BE066B0"/>
    <w:rsid w:val="4BEC2310"/>
    <w:rsid w:val="4C1A0BFE"/>
    <w:rsid w:val="4C441EAD"/>
    <w:rsid w:val="4C4A4C12"/>
    <w:rsid w:val="4C4F1524"/>
    <w:rsid w:val="4C62366A"/>
    <w:rsid w:val="4C760531"/>
    <w:rsid w:val="4C837A6C"/>
    <w:rsid w:val="4CA9785A"/>
    <w:rsid w:val="4CBE0FE2"/>
    <w:rsid w:val="4D2920C5"/>
    <w:rsid w:val="4D603CC1"/>
    <w:rsid w:val="4DBF1972"/>
    <w:rsid w:val="4DF761EE"/>
    <w:rsid w:val="4E6236F9"/>
    <w:rsid w:val="4F387A26"/>
    <w:rsid w:val="4F530B92"/>
    <w:rsid w:val="4F607CB1"/>
    <w:rsid w:val="4F847719"/>
    <w:rsid w:val="4FCD5055"/>
    <w:rsid w:val="4FE82F42"/>
    <w:rsid w:val="501B3A5A"/>
    <w:rsid w:val="501D7C27"/>
    <w:rsid w:val="50F94BC1"/>
    <w:rsid w:val="511B651A"/>
    <w:rsid w:val="5136259A"/>
    <w:rsid w:val="51802E37"/>
    <w:rsid w:val="51E7660F"/>
    <w:rsid w:val="51FA7DDF"/>
    <w:rsid w:val="5228320C"/>
    <w:rsid w:val="522C1C47"/>
    <w:rsid w:val="52AA69FF"/>
    <w:rsid w:val="52FC0865"/>
    <w:rsid w:val="53EE7B50"/>
    <w:rsid w:val="547D1523"/>
    <w:rsid w:val="55117B00"/>
    <w:rsid w:val="553F2B1B"/>
    <w:rsid w:val="556D4F91"/>
    <w:rsid w:val="55945C8B"/>
    <w:rsid w:val="55FC4666"/>
    <w:rsid w:val="56471BEC"/>
    <w:rsid w:val="564C183A"/>
    <w:rsid w:val="569B1D1A"/>
    <w:rsid w:val="56B971CC"/>
    <w:rsid w:val="56EB4B1E"/>
    <w:rsid w:val="56F41568"/>
    <w:rsid w:val="571E3092"/>
    <w:rsid w:val="5785710A"/>
    <w:rsid w:val="57E4035B"/>
    <w:rsid w:val="580705BD"/>
    <w:rsid w:val="582D7700"/>
    <w:rsid w:val="58600DCB"/>
    <w:rsid w:val="590C66FD"/>
    <w:rsid w:val="59570D64"/>
    <w:rsid w:val="59723AFC"/>
    <w:rsid w:val="59834878"/>
    <w:rsid w:val="59926A19"/>
    <w:rsid w:val="599B7464"/>
    <w:rsid w:val="59AA5059"/>
    <w:rsid w:val="5A112DC0"/>
    <w:rsid w:val="5A5740D9"/>
    <w:rsid w:val="5A98616C"/>
    <w:rsid w:val="5AB015E3"/>
    <w:rsid w:val="5AD65B4B"/>
    <w:rsid w:val="5AD91478"/>
    <w:rsid w:val="5B1E180D"/>
    <w:rsid w:val="5B785216"/>
    <w:rsid w:val="5B795BAB"/>
    <w:rsid w:val="5B963F65"/>
    <w:rsid w:val="5BC26304"/>
    <w:rsid w:val="5C754517"/>
    <w:rsid w:val="5C777204"/>
    <w:rsid w:val="5CAA557B"/>
    <w:rsid w:val="5CBE0E89"/>
    <w:rsid w:val="5D097D4E"/>
    <w:rsid w:val="5DED0420"/>
    <w:rsid w:val="5E264DF9"/>
    <w:rsid w:val="5E436988"/>
    <w:rsid w:val="5EAC52BF"/>
    <w:rsid w:val="5EBE3FC2"/>
    <w:rsid w:val="5EDB4B15"/>
    <w:rsid w:val="5EF871D0"/>
    <w:rsid w:val="5F0D1799"/>
    <w:rsid w:val="5F1E48A0"/>
    <w:rsid w:val="5F2B3393"/>
    <w:rsid w:val="5F4D3203"/>
    <w:rsid w:val="5F5D3118"/>
    <w:rsid w:val="5F924EF5"/>
    <w:rsid w:val="5FD77D4E"/>
    <w:rsid w:val="60110F58"/>
    <w:rsid w:val="604D5910"/>
    <w:rsid w:val="6059650D"/>
    <w:rsid w:val="60AD4A40"/>
    <w:rsid w:val="60D40B12"/>
    <w:rsid w:val="61644274"/>
    <w:rsid w:val="61874424"/>
    <w:rsid w:val="61905102"/>
    <w:rsid w:val="61A376ED"/>
    <w:rsid w:val="62252B50"/>
    <w:rsid w:val="6246570B"/>
    <w:rsid w:val="62737567"/>
    <w:rsid w:val="628170CA"/>
    <w:rsid w:val="62D26AAA"/>
    <w:rsid w:val="62E4140E"/>
    <w:rsid w:val="6308690F"/>
    <w:rsid w:val="63090AEF"/>
    <w:rsid w:val="630F6DD8"/>
    <w:rsid w:val="633A2406"/>
    <w:rsid w:val="6354052E"/>
    <w:rsid w:val="63713AD4"/>
    <w:rsid w:val="638C033E"/>
    <w:rsid w:val="64133BE6"/>
    <w:rsid w:val="645A0C80"/>
    <w:rsid w:val="64836DE4"/>
    <w:rsid w:val="648B7B84"/>
    <w:rsid w:val="64A70C74"/>
    <w:rsid w:val="64AA5E36"/>
    <w:rsid w:val="64E16274"/>
    <w:rsid w:val="64ED1F95"/>
    <w:rsid w:val="6500193A"/>
    <w:rsid w:val="651710B3"/>
    <w:rsid w:val="6591780D"/>
    <w:rsid w:val="65D9756C"/>
    <w:rsid w:val="662B26F3"/>
    <w:rsid w:val="664A663F"/>
    <w:rsid w:val="66670700"/>
    <w:rsid w:val="66C21567"/>
    <w:rsid w:val="66E24451"/>
    <w:rsid w:val="670C3ED9"/>
    <w:rsid w:val="672E2C5E"/>
    <w:rsid w:val="676430BD"/>
    <w:rsid w:val="678A786E"/>
    <w:rsid w:val="67AB3EE1"/>
    <w:rsid w:val="67BD5ECF"/>
    <w:rsid w:val="67D5429F"/>
    <w:rsid w:val="685F40FC"/>
    <w:rsid w:val="68A9612D"/>
    <w:rsid w:val="68CB3544"/>
    <w:rsid w:val="69207390"/>
    <w:rsid w:val="69572CE0"/>
    <w:rsid w:val="69C07EE3"/>
    <w:rsid w:val="69C56A4C"/>
    <w:rsid w:val="6A282784"/>
    <w:rsid w:val="6A2F131E"/>
    <w:rsid w:val="6A695B79"/>
    <w:rsid w:val="6A6B0F0E"/>
    <w:rsid w:val="6AA2626F"/>
    <w:rsid w:val="6AC63BA4"/>
    <w:rsid w:val="6ADA076F"/>
    <w:rsid w:val="6ADF5384"/>
    <w:rsid w:val="6B7E5DE7"/>
    <w:rsid w:val="6B9143F5"/>
    <w:rsid w:val="6BAC0C74"/>
    <w:rsid w:val="6BF64C2B"/>
    <w:rsid w:val="6C136234"/>
    <w:rsid w:val="6C2753DC"/>
    <w:rsid w:val="6C30619E"/>
    <w:rsid w:val="6C573BB8"/>
    <w:rsid w:val="6C6E3800"/>
    <w:rsid w:val="6CC56709"/>
    <w:rsid w:val="6CF254EF"/>
    <w:rsid w:val="6CFC7583"/>
    <w:rsid w:val="6D8F691A"/>
    <w:rsid w:val="6D9D2A09"/>
    <w:rsid w:val="6DBA0A10"/>
    <w:rsid w:val="6DDF6224"/>
    <w:rsid w:val="6DE972BA"/>
    <w:rsid w:val="6E324911"/>
    <w:rsid w:val="6E724C01"/>
    <w:rsid w:val="6E76203F"/>
    <w:rsid w:val="6ECB5FC6"/>
    <w:rsid w:val="6EE44516"/>
    <w:rsid w:val="6FAB36C1"/>
    <w:rsid w:val="6FAF1B4D"/>
    <w:rsid w:val="6FC41F07"/>
    <w:rsid w:val="6FD7710F"/>
    <w:rsid w:val="6FF23771"/>
    <w:rsid w:val="70015F4E"/>
    <w:rsid w:val="705E0C80"/>
    <w:rsid w:val="709514B7"/>
    <w:rsid w:val="70CA73E8"/>
    <w:rsid w:val="70DE3C36"/>
    <w:rsid w:val="714F4BCB"/>
    <w:rsid w:val="71856372"/>
    <w:rsid w:val="71A34EFE"/>
    <w:rsid w:val="71D44948"/>
    <w:rsid w:val="71F45D96"/>
    <w:rsid w:val="72EB4BC9"/>
    <w:rsid w:val="73380EA6"/>
    <w:rsid w:val="73D270BB"/>
    <w:rsid w:val="741E3577"/>
    <w:rsid w:val="745D4E4A"/>
    <w:rsid w:val="748060AB"/>
    <w:rsid w:val="749E3D91"/>
    <w:rsid w:val="74BB0ABA"/>
    <w:rsid w:val="74E12C60"/>
    <w:rsid w:val="753833EB"/>
    <w:rsid w:val="757F2300"/>
    <w:rsid w:val="7585584C"/>
    <w:rsid w:val="75F17684"/>
    <w:rsid w:val="76193DFB"/>
    <w:rsid w:val="765518E1"/>
    <w:rsid w:val="766158FB"/>
    <w:rsid w:val="768414BD"/>
    <w:rsid w:val="76A42952"/>
    <w:rsid w:val="76A75301"/>
    <w:rsid w:val="77230674"/>
    <w:rsid w:val="77971EF2"/>
    <w:rsid w:val="77B31D91"/>
    <w:rsid w:val="77DF670B"/>
    <w:rsid w:val="78061CAA"/>
    <w:rsid w:val="78324EB0"/>
    <w:rsid w:val="78456701"/>
    <w:rsid w:val="784A10CA"/>
    <w:rsid w:val="786B46BB"/>
    <w:rsid w:val="78831733"/>
    <w:rsid w:val="789B1F8C"/>
    <w:rsid w:val="79002F64"/>
    <w:rsid w:val="7959193B"/>
    <w:rsid w:val="797A37A4"/>
    <w:rsid w:val="7A030791"/>
    <w:rsid w:val="7A5C7B64"/>
    <w:rsid w:val="7ACB565F"/>
    <w:rsid w:val="7AD6001C"/>
    <w:rsid w:val="7B491990"/>
    <w:rsid w:val="7B9C532A"/>
    <w:rsid w:val="7BD725BE"/>
    <w:rsid w:val="7BF13218"/>
    <w:rsid w:val="7C0F1417"/>
    <w:rsid w:val="7C5D509E"/>
    <w:rsid w:val="7C8F7982"/>
    <w:rsid w:val="7D2F2AB8"/>
    <w:rsid w:val="7D6900F9"/>
    <w:rsid w:val="7E0776EA"/>
    <w:rsid w:val="7E141F6D"/>
    <w:rsid w:val="7E1D3BD5"/>
    <w:rsid w:val="7E3A32DE"/>
    <w:rsid w:val="7E7005E4"/>
    <w:rsid w:val="7EDA3B58"/>
    <w:rsid w:val="7F0A2079"/>
    <w:rsid w:val="7F3E3735"/>
    <w:rsid w:val="7F456460"/>
    <w:rsid w:val="7F4E1923"/>
    <w:rsid w:val="7FC32D14"/>
    <w:rsid w:val="7FC63970"/>
    <w:rsid w:val="7FCA13AB"/>
    <w:rsid w:val="7FD933B0"/>
    <w:rsid w:val="7FF749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0"/>
    <w:pPr>
      <w:spacing w:beforeLines="0" w:afterLines="0"/>
      <w:jc w:val="both"/>
    </w:pPr>
    <w:rPr>
      <w:rFonts w:hint="default" w:ascii="Times New Roman" w:hAnsi="Times New Roman" w:eastAsia="SimSun" w:cs="Times New Roman"/>
      <w:kern w:val="2"/>
      <w:sz w:val="21"/>
      <w:szCs w:val="24"/>
    </w:rPr>
  </w:style>
  <w:style w:type="character" w:default="1" w:styleId="2">
    <w:name w:val="Default Paragraph Font"/>
    <w:unhideWhenUsed/>
    <w:uiPriority w:val="99"/>
    <w:rPr>
      <w:rFonts w:hint="default"/>
      <w:sz w:val="24"/>
      <w:szCs w:val="24"/>
    </w:rPr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2022-02-12T14:24:00Z</dcterms:created>
  <dc:creator>Admin</dc:creator>
  <cp:lastModifiedBy>Admin</cp:lastModifiedBy>
  <dcterms:modified xsi:type="dcterms:W3CDTF">2022-03-17T09:52:23Z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3BADDB0439E143F3B10FFD9A4B64D200</vt:lpwstr>
  </property>
</Properties>
</file>