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E7A5" w14:textId="77777777" w:rsidR="00737BC6" w:rsidRPr="00737BC6" w:rsidRDefault="00737BC6" w:rsidP="00737BC6">
      <w:pPr>
        <w:rPr>
          <w:rFonts w:ascii="Times New Roman" w:hAnsi="Times New Roman" w:cs="Times New Roman"/>
          <w:b/>
          <w:bCs/>
          <w:sz w:val="28"/>
          <w:szCs w:val="28"/>
        </w:rPr>
      </w:pPr>
      <w:r w:rsidRPr="00737BC6">
        <w:rPr>
          <w:rFonts w:ascii="Times New Roman" w:hAnsi="Times New Roman" w:cs="Times New Roman"/>
          <w:b/>
          <w:bCs/>
          <w:sz w:val="28"/>
          <w:szCs w:val="28"/>
        </w:rPr>
        <w:t>BÁO CÁO QUY TRÌNH CỐT LÕI - SHOPEE</w:t>
      </w:r>
    </w:p>
    <w:p w14:paraId="432F9782" w14:textId="77777777" w:rsidR="00737BC6" w:rsidRPr="00737BC6" w:rsidRDefault="00737BC6" w:rsidP="00737BC6">
      <w:pPr>
        <w:rPr>
          <w:rFonts w:ascii="Times New Roman" w:hAnsi="Times New Roman" w:cs="Times New Roman"/>
          <w:b/>
          <w:bCs/>
        </w:rPr>
      </w:pPr>
      <w:r w:rsidRPr="00737BC6">
        <w:rPr>
          <w:rFonts w:ascii="Times New Roman" w:hAnsi="Times New Roman" w:cs="Times New Roman"/>
          <w:b/>
          <w:bCs/>
        </w:rPr>
        <w:t>1. Quy trình Khớp lệnh Mua bán và Xử lý Đơn hàng (Order Placement &amp; Processing)</w:t>
      </w:r>
    </w:p>
    <w:p w14:paraId="13D425BA" w14:textId="3B2E4DF9" w:rsidR="00737BC6" w:rsidRPr="00737BC6" w:rsidRDefault="00737BC6" w:rsidP="00737BC6">
      <w:pPr>
        <w:numPr>
          <w:ilvl w:val="0"/>
          <w:numId w:val="9"/>
        </w:numPr>
        <w:rPr>
          <w:rFonts w:ascii="Times New Roman" w:hAnsi="Times New Roman" w:cs="Times New Roman"/>
        </w:rPr>
      </w:pPr>
      <w:r w:rsidRPr="00737BC6">
        <w:rPr>
          <w:rFonts w:ascii="Times New Roman" w:hAnsi="Times New Roman" w:cs="Times New Roman"/>
          <w:b/>
          <w:bCs/>
        </w:rPr>
        <w:t>Mục tiêu:</w:t>
      </w:r>
      <w:r w:rsidRPr="00737BC6">
        <w:rPr>
          <w:rFonts w:ascii="Times New Roman" w:hAnsi="Times New Roman" w:cs="Times New Roman"/>
        </w:rPr>
        <w:t xml:space="preserve"> Tối ưu hóa trải nghiệm mua sắm từ lúc khách hàng tìm kiếm sản phẩm đến khi đơn hàng được ghi nhận thành công, đảm bảo hệ thống dữ liệu đồng bộ theo thời gian thực</w:t>
      </w:r>
      <w:r w:rsidRPr="00737BC6">
        <w:rPr>
          <w:rFonts w:ascii="Times New Roman" w:hAnsi="Times New Roman" w:cs="Times New Roman"/>
        </w:rPr>
        <w:t>.</w:t>
      </w:r>
    </w:p>
    <w:p w14:paraId="4CB81FB2" w14:textId="77777777" w:rsidR="00737BC6" w:rsidRPr="00737BC6" w:rsidRDefault="00737BC6" w:rsidP="00737BC6">
      <w:pPr>
        <w:numPr>
          <w:ilvl w:val="0"/>
          <w:numId w:val="9"/>
        </w:numPr>
        <w:rPr>
          <w:rFonts w:ascii="Times New Roman" w:hAnsi="Times New Roman" w:cs="Times New Roman"/>
        </w:rPr>
      </w:pPr>
      <w:r w:rsidRPr="00737BC6">
        <w:rPr>
          <w:rFonts w:ascii="Times New Roman" w:hAnsi="Times New Roman" w:cs="Times New Roman"/>
          <w:b/>
          <w:bCs/>
        </w:rPr>
        <w:t>Các bước thực hiện:</w:t>
      </w:r>
    </w:p>
    <w:p w14:paraId="4EA4C24F" w14:textId="77777777" w:rsidR="00737BC6" w:rsidRPr="00737BC6" w:rsidRDefault="00737BC6" w:rsidP="00737BC6">
      <w:pPr>
        <w:numPr>
          <w:ilvl w:val="1"/>
          <w:numId w:val="9"/>
        </w:numPr>
        <w:rPr>
          <w:rFonts w:ascii="Times New Roman" w:hAnsi="Times New Roman" w:cs="Times New Roman"/>
        </w:rPr>
      </w:pPr>
      <w:r w:rsidRPr="00737BC6">
        <w:rPr>
          <w:rFonts w:ascii="Times New Roman" w:hAnsi="Times New Roman" w:cs="Times New Roman"/>
          <w:b/>
          <w:bCs/>
        </w:rPr>
        <w:t>Tìm kiếm và Đề xuất:</w:t>
      </w:r>
      <w:r w:rsidRPr="00737BC6">
        <w:rPr>
          <w:rFonts w:ascii="Times New Roman" w:hAnsi="Times New Roman" w:cs="Times New Roman"/>
        </w:rPr>
        <w:t xml:space="preserve"> Khách hàng tìm kiếm sản phẩm. Hệ thống thuật toán (Recommendation Engine) hiển thị các sản phẩm phù hợp dựa trên hành vi người dùng, vị trí địa lý và độ uy tín của shop.</w:t>
      </w:r>
    </w:p>
    <w:p w14:paraId="21BF37F4" w14:textId="77777777" w:rsidR="00737BC6" w:rsidRPr="00737BC6" w:rsidRDefault="00737BC6" w:rsidP="00737BC6">
      <w:pPr>
        <w:numPr>
          <w:ilvl w:val="1"/>
          <w:numId w:val="9"/>
        </w:numPr>
        <w:rPr>
          <w:rFonts w:ascii="Times New Roman" w:hAnsi="Times New Roman" w:cs="Times New Roman"/>
        </w:rPr>
      </w:pPr>
      <w:r w:rsidRPr="00737BC6">
        <w:rPr>
          <w:rFonts w:ascii="Times New Roman" w:hAnsi="Times New Roman" w:cs="Times New Roman"/>
          <w:b/>
          <w:bCs/>
        </w:rPr>
        <w:t>Áp mã và Đặt hàng:</w:t>
      </w:r>
      <w:r w:rsidRPr="00737BC6">
        <w:rPr>
          <w:rFonts w:ascii="Times New Roman" w:hAnsi="Times New Roman" w:cs="Times New Roman"/>
        </w:rPr>
        <w:t xml:space="preserve"> Người mua chọn phân loại hàng, áp dụng các mã giảm giá (Voucher Shopee, Voucher Shop, Voucher Freeship) và nhấn "Đặt hàng".</w:t>
      </w:r>
    </w:p>
    <w:p w14:paraId="3FD24AA8" w14:textId="77777777" w:rsidR="00737BC6" w:rsidRPr="00737BC6" w:rsidRDefault="00737BC6" w:rsidP="00737BC6">
      <w:pPr>
        <w:numPr>
          <w:ilvl w:val="1"/>
          <w:numId w:val="9"/>
        </w:numPr>
        <w:rPr>
          <w:rFonts w:ascii="Times New Roman" w:hAnsi="Times New Roman" w:cs="Times New Roman"/>
        </w:rPr>
      </w:pPr>
      <w:r w:rsidRPr="00737BC6">
        <w:rPr>
          <w:rFonts w:ascii="Times New Roman" w:hAnsi="Times New Roman" w:cs="Times New Roman"/>
          <w:b/>
          <w:bCs/>
        </w:rPr>
        <w:t>Khóa số lượng (Inventory Locking):</w:t>
      </w:r>
      <w:r w:rsidRPr="00737BC6">
        <w:rPr>
          <w:rFonts w:ascii="Times New Roman" w:hAnsi="Times New Roman" w:cs="Times New Roman"/>
        </w:rPr>
        <w:t xml:space="preserve"> Hệ thống cơ sở dữ liệu ngay lập tức tự động trừ/khóa số lượng sản phẩm tương ứng trong kho hàng hiển thị của người bán để tránh tình trạng quá tải đơn (Overselling).</w:t>
      </w:r>
    </w:p>
    <w:p w14:paraId="0186DFA9" w14:textId="77777777" w:rsidR="00737BC6" w:rsidRPr="00737BC6" w:rsidRDefault="00737BC6" w:rsidP="00737BC6">
      <w:pPr>
        <w:numPr>
          <w:ilvl w:val="1"/>
          <w:numId w:val="9"/>
        </w:numPr>
        <w:rPr>
          <w:rFonts w:ascii="Times New Roman" w:hAnsi="Times New Roman" w:cs="Times New Roman"/>
        </w:rPr>
      </w:pPr>
      <w:r w:rsidRPr="00737BC6">
        <w:rPr>
          <w:rFonts w:ascii="Times New Roman" w:hAnsi="Times New Roman" w:cs="Times New Roman"/>
          <w:b/>
          <w:bCs/>
        </w:rPr>
        <w:t>Đồng bộ đơn hàng:</w:t>
      </w:r>
      <w:r w:rsidRPr="00737BC6">
        <w:rPr>
          <w:rFonts w:ascii="Times New Roman" w:hAnsi="Times New Roman" w:cs="Times New Roman"/>
        </w:rPr>
        <w:t xml:space="preserve"> Hệ thống chuyển trạng thái đơn hàng sang "Chờ lấy hàng" và gửi thông báo đẩy (Push Notification) tức thì đến ứng dụng Seller Center của người bán để bắt đầu chuẩn bị hàng.</w:t>
      </w:r>
    </w:p>
    <w:p w14:paraId="2E3EF498" w14:textId="77777777" w:rsidR="00737BC6" w:rsidRPr="00737BC6" w:rsidRDefault="00737BC6" w:rsidP="00737BC6">
      <w:pPr>
        <w:rPr>
          <w:rFonts w:ascii="Times New Roman" w:hAnsi="Times New Roman" w:cs="Times New Roman"/>
          <w:b/>
          <w:bCs/>
        </w:rPr>
      </w:pPr>
      <w:r w:rsidRPr="00737BC6">
        <w:rPr>
          <w:rFonts w:ascii="Times New Roman" w:hAnsi="Times New Roman" w:cs="Times New Roman"/>
          <w:b/>
          <w:bCs/>
        </w:rPr>
        <w:t>2. Quy trình Thanh toán và Bảo hộ Giao dịch (Payment &amp; Shopee Guarantee)</w:t>
      </w:r>
    </w:p>
    <w:p w14:paraId="403A266A" w14:textId="77777777" w:rsidR="00737BC6" w:rsidRPr="00737BC6" w:rsidRDefault="00737BC6" w:rsidP="00737BC6">
      <w:pPr>
        <w:numPr>
          <w:ilvl w:val="0"/>
          <w:numId w:val="10"/>
        </w:numPr>
        <w:rPr>
          <w:rFonts w:ascii="Times New Roman" w:hAnsi="Times New Roman" w:cs="Times New Roman"/>
        </w:rPr>
      </w:pPr>
      <w:r w:rsidRPr="00737BC6">
        <w:rPr>
          <w:rFonts w:ascii="Times New Roman" w:hAnsi="Times New Roman" w:cs="Times New Roman"/>
          <w:b/>
          <w:bCs/>
        </w:rPr>
        <w:t>Mục tiêu:</w:t>
      </w:r>
      <w:r w:rsidRPr="00737BC6">
        <w:rPr>
          <w:rFonts w:ascii="Times New Roman" w:hAnsi="Times New Roman" w:cs="Times New Roman"/>
        </w:rPr>
        <w:t xml:space="preserve"> Đảm bảo dòng tiền giao dịch an toàn, minh bạch, xây dựng niềm tin giữa người mua và người bán thông qua cơ chế ký quỹ (Escrow).</w:t>
      </w:r>
    </w:p>
    <w:p w14:paraId="11E08285" w14:textId="77777777" w:rsidR="00737BC6" w:rsidRPr="00737BC6" w:rsidRDefault="00737BC6" w:rsidP="00737BC6">
      <w:pPr>
        <w:numPr>
          <w:ilvl w:val="0"/>
          <w:numId w:val="10"/>
        </w:numPr>
        <w:rPr>
          <w:rFonts w:ascii="Times New Roman" w:hAnsi="Times New Roman" w:cs="Times New Roman"/>
        </w:rPr>
      </w:pPr>
      <w:r w:rsidRPr="00737BC6">
        <w:rPr>
          <w:rFonts w:ascii="Times New Roman" w:hAnsi="Times New Roman" w:cs="Times New Roman"/>
          <w:b/>
          <w:bCs/>
        </w:rPr>
        <w:t>Các bước thực hiện:</w:t>
      </w:r>
    </w:p>
    <w:p w14:paraId="6CFBE78E" w14:textId="77777777" w:rsidR="00737BC6" w:rsidRPr="00737BC6" w:rsidRDefault="00737BC6" w:rsidP="00737BC6">
      <w:pPr>
        <w:numPr>
          <w:ilvl w:val="1"/>
          <w:numId w:val="10"/>
        </w:numPr>
        <w:rPr>
          <w:rFonts w:ascii="Times New Roman" w:hAnsi="Times New Roman" w:cs="Times New Roman"/>
        </w:rPr>
      </w:pPr>
      <w:r w:rsidRPr="00737BC6">
        <w:rPr>
          <w:rFonts w:ascii="Times New Roman" w:hAnsi="Times New Roman" w:cs="Times New Roman"/>
          <w:b/>
          <w:bCs/>
        </w:rPr>
        <w:t>Lựa chọn phương thức:</w:t>
      </w:r>
      <w:r w:rsidRPr="00737BC6">
        <w:rPr>
          <w:rFonts w:ascii="Times New Roman" w:hAnsi="Times New Roman" w:cs="Times New Roman"/>
        </w:rPr>
        <w:t xml:space="preserve"> Người mua lựa chọn các hình thức thanh toán trực tuyến (Ví ShopeePay, liên kết ngân hàng, Apple Pay) hoặc thanh toán khi nhận hàng (COD).</w:t>
      </w:r>
    </w:p>
    <w:p w14:paraId="16EF181E" w14:textId="77777777" w:rsidR="00737BC6" w:rsidRPr="00737BC6" w:rsidRDefault="00737BC6" w:rsidP="00737BC6">
      <w:pPr>
        <w:numPr>
          <w:ilvl w:val="1"/>
          <w:numId w:val="10"/>
        </w:numPr>
        <w:rPr>
          <w:rFonts w:ascii="Times New Roman" w:hAnsi="Times New Roman" w:cs="Times New Roman"/>
        </w:rPr>
      </w:pPr>
      <w:r w:rsidRPr="00737BC6">
        <w:rPr>
          <w:rFonts w:ascii="Times New Roman" w:hAnsi="Times New Roman" w:cs="Times New Roman"/>
          <w:b/>
          <w:bCs/>
        </w:rPr>
        <w:t>Ủy quyền và Khấu trừ:</w:t>
      </w:r>
      <w:r w:rsidRPr="00737BC6">
        <w:rPr>
          <w:rFonts w:ascii="Times New Roman" w:hAnsi="Times New Roman" w:cs="Times New Roman"/>
        </w:rPr>
        <w:t xml:space="preserve"> Hệ thống cổng thanh toán kiểm tra số dư và trừ tiền người mua (đối với trả trước) hoặc xác nhận hạn mức thu hộ (đối với COD).</w:t>
      </w:r>
    </w:p>
    <w:p w14:paraId="6D7CEF2B" w14:textId="77777777" w:rsidR="00737BC6" w:rsidRPr="00737BC6" w:rsidRDefault="00737BC6" w:rsidP="00737BC6">
      <w:pPr>
        <w:numPr>
          <w:ilvl w:val="1"/>
          <w:numId w:val="10"/>
        </w:numPr>
        <w:rPr>
          <w:rFonts w:ascii="Times New Roman" w:hAnsi="Times New Roman" w:cs="Times New Roman"/>
        </w:rPr>
      </w:pPr>
      <w:r w:rsidRPr="00737BC6">
        <w:rPr>
          <w:rFonts w:ascii="Times New Roman" w:hAnsi="Times New Roman" w:cs="Times New Roman"/>
          <w:b/>
          <w:bCs/>
        </w:rPr>
        <w:t>Bảo hộ Shopee (Shopee Guarantee):</w:t>
      </w:r>
      <w:r w:rsidRPr="00737BC6">
        <w:rPr>
          <w:rFonts w:ascii="Times New Roman" w:hAnsi="Times New Roman" w:cs="Times New Roman"/>
        </w:rPr>
        <w:t xml:space="preserve"> Thay vì chuyển tiền trực tiếp cho người bán, </w:t>
      </w:r>
      <w:r w:rsidRPr="00737BC6">
        <w:rPr>
          <w:rFonts w:ascii="Times New Roman" w:hAnsi="Times New Roman" w:cs="Times New Roman"/>
          <w:b/>
          <w:bCs/>
        </w:rPr>
        <w:t>Shopee tạm giữ số tiền này</w:t>
      </w:r>
      <w:r w:rsidRPr="00737BC6">
        <w:rPr>
          <w:rFonts w:ascii="Times New Roman" w:hAnsi="Times New Roman" w:cs="Times New Roman"/>
        </w:rPr>
        <w:t xml:space="preserve"> trong tài khoản đảm bảo của sàn.</w:t>
      </w:r>
    </w:p>
    <w:p w14:paraId="6CF02E45" w14:textId="77777777" w:rsidR="00737BC6" w:rsidRPr="00737BC6" w:rsidRDefault="00737BC6" w:rsidP="00737BC6">
      <w:pPr>
        <w:numPr>
          <w:ilvl w:val="1"/>
          <w:numId w:val="10"/>
        </w:numPr>
        <w:rPr>
          <w:rFonts w:ascii="Times New Roman" w:hAnsi="Times New Roman" w:cs="Times New Roman"/>
        </w:rPr>
      </w:pPr>
      <w:r w:rsidRPr="00737BC6">
        <w:rPr>
          <w:rFonts w:ascii="Times New Roman" w:hAnsi="Times New Roman" w:cs="Times New Roman"/>
          <w:b/>
          <w:bCs/>
        </w:rPr>
        <w:t>Kích hoạt thời gian chờ:</w:t>
      </w:r>
      <w:r w:rsidRPr="00737BC6">
        <w:rPr>
          <w:rFonts w:ascii="Times New Roman" w:hAnsi="Times New Roman" w:cs="Times New Roman"/>
        </w:rPr>
        <w:t xml:space="preserve"> Hệ thống thiết lập một khoảng thời gian bảo hộ (từ 3 đến 7 ngày). Số tiền chỉ được giữ an toàn tại đây cho đến khi có xác nhận từ quy trình hoàn tất đơn hàng hoặc quy trình khiếu nại kết thúc.</w:t>
      </w:r>
    </w:p>
    <w:p w14:paraId="552BEB66" w14:textId="77777777" w:rsidR="00737BC6" w:rsidRPr="00737BC6" w:rsidRDefault="00737BC6" w:rsidP="00737BC6">
      <w:pPr>
        <w:rPr>
          <w:rFonts w:ascii="Times New Roman" w:hAnsi="Times New Roman" w:cs="Times New Roman"/>
          <w:b/>
          <w:bCs/>
        </w:rPr>
      </w:pPr>
      <w:r w:rsidRPr="00737BC6">
        <w:rPr>
          <w:rFonts w:ascii="Times New Roman" w:hAnsi="Times New Roman" w:cs="Times New Roman"/>
          <w:b/>
          <w:bCs/>
        </w:rPr>
        <w:t>3. Quy trình Điều phối và Giao nhận Logistics (Logistics &amp; Order Fulfillment)</w:t>
      </w:r>
    </w:p>
    <w:p w14:paraId="10F29C46" w14:textId="77777777" w:rsidR="00737BC6" w:rsidRPr="00737BC6" w:rsidRDefault="00737BC6" w:rsidP="00737BC6">
      <w:pPr>
        <w:numPr>
          <w:ilvl w:val="0"/>
          <w:numId w:val="11"/>
        </w:numPr>
        <w:rPr>
          <w:rFonts w:ascii="Times New Roman" w:hAnsi="Times New Roman" w:cs="Times New Roman"/>
        </w:rPr>
      </w:pPr>
      <w:r w:rsidRPr="00737BC6">
        <w:rPr>
          <w:rFonts w:ascii="Times New Roman" w:hAnsi="Times New Roman" w:cs="Times New Roman"/>
          <w:b/>
          <w:bCs/>
        </w:rPr>
        <w:lastRenderedPageBreak/>
        <w:t>Mục tiêu:</w:t>
      </w:r>
      <w:r w:rsidRPr="00737BC6">
        <w:rPr>
          <w:rFonts w:ascii="Times New Roman" w:hAnsi="Times New Roman" w:cs="Times New Roman"/>
        </w:rPr>
        <w:t xml:space="preserve"> Vận chuyển hàng hóa từ kho người bán đến tay người mua một cách nhanh chóng, tối ưu hóa chi phí và lộ trình di chuyển.</w:t>
      </w:r>
    </w:p>
    <w:p w14:paraId="4661D257" w14:textId="77777777" w:rsidR="00737BC6" w:rsidRPr="00737BC6" w:rsidRDefault="00737BC6" w:rsidP="00737BC6">
      <w:pPr>
        <w:numPr>
          <w:ilvl w:val="0"/>
          <w:numId w:val="11"/>
        </w:numPr>
        <w:rPr>
          <w:rFonts w:ascii="Times New Roman" w:hAnsi="Times New Roman" w:cs="Times New Roman"/>
        </w:rPr>
      </w:pPr>
      <w:r w:rsidRPr="00737BC6">
        <w:rPr>
          <w:rFonts w:ascii="Times New Roman" w:hAnsi="Times New Roman" w:cs="Times New Roman"/>
          <w:b/>
          <w:bCs/>
        </w:rPr>
        <w:t>Các bước thực hiện:</w:t>
      </w:r>
    </w:p>
    <w:p w14:paraId="31CF3430" w14:textId="77777777" w:rsidR="00737BC6" w:rsidRPr="00737BC6" w:rsidRDefault="00737BC6" w:rsidP="00737BC6">
      <w:pPr>
        <w:numPr>
          <w:ilvl w:val="1"/>
          <w:numId w:val="11"/>
        </w:numPr>
        <w:rPr>
          <w:rFonts w:ascii="Times New Roman" w:hAnsi="Times New Roman" w:cs="Times New Roman"/>
        </w:rPr>
      </w:pPr>
      <w:r w:rsidRPr="00737BC6">
        <w:rPr>
          <w:rFonts w:ascii="Times New Roman" w:hAnsi="Times New Roman" w:cs="Times New Roman"/>
          <w:b/>
          <w:bCs/>
        </w:rPr>
        <w:t>Đóng gói và In mã:</w:t>
      </w:r>
      <w:r w:rsidRPr="00737BC6">
        <w:rPr>
          <w:rFonts w:ascii="Times New Roman" w:hAnsi="Times New Roman" w:cs="Times New Roman"/>
        </w:rPr>
        <w:t xml:space="preserve"> Người bán đóng gói sản phẩm theo quy chuẩn và in phiếu giao hàng có chứa mã vận đơn (Waybill) do Shopee cấp.</w:t>
      </w:r>
    </w:p>
    <w:p w14:paraId="7511F472" w14:textId="77777777" w:rsidR="00737BC6" w:rsidRPr="00737BC6" w:rsidRDefault="00737BC6" w:rsidP="00737BC6">
      <w:pPr>
        <w:numPr>
          <w:ilvl w:val="1"/>
          <w:numId w:val="11"/>
        </w:numPr>
        <w:rPr>
          <w:rFonts w:ascii="Times New Roman" w:hAnsi="Times New Roman" w:cs="Times New Roman"/>
        </w:rPr>
      </w:pPr>
      <w:r w:rsidRPr="00737BC6">
        <w:rPr>
          <w:rFonts w:ascii="Times New Roman" w:hAnsi="Times New Roman" w:cs="Times New Roman"/>
          <w:b/>
          <w:bCs/>
        </w:rPr>
        <w:t>Điều phối vận chuyển:</w:t>
      </w:r>
      <w:r w:rsidRPr="00737BC6">
        <w:rPr>
          <w:rFonts w:ascii="Times New Roman" w:hAnsi="Times New Roman" w:cs="Times New Roman"/>
        </w:rPr>
        <w:t xml:space="preserve"> Hệ thống tự động phân tuyến đơn hàng cho các đơn vị vận chuyển, ưu tiên tích hợp sâu với mạng lưới sân nhà (SPX Express) hoặc các đối tác liên kết (GHTK, GHN...).</w:t>
      </w:r>
    </w:p>
    <w:p w14:paraId="4CDB9F8A" w14:textId="77777777" w:rsidR="00737BC6" w:rsidRPr="00737BC6" w:rsidRDefault="00737BC6" w:rsidP="00737BC6">
      <w:pPr>
        <w:numPr>
          <w:ilvl w:val="1"/>
          <w:numId w:val="11"/>
        </w:numPr>
        <w:rPr>
          <w:rFonts w:ascii="Times New Roman" w:hAnsi="Times New Roman" w:cs="Times New Roman"/>
        </w:rPr>
      </w:pPr>
      <w:r w:rsidRPr="00737BC6">
        <w:rPr>
          <w:rFonts w:ascii="Times New Roman" w:hAnsi="Times New Roman" w:cs="Times New Roman"/>
          <w:b/>
          <w:bCs/>
        </w:rPr>
        <w:t>Luân chuyển hàng hóa:</w:t>
      </w:r>
      <w:r w:rsidRPr="00737BC6">
        <w:rPr>
          <w:rFonts w:ascii="Times New Roman" w:hAnsi="Times New Roman" w:cs="Times New Roman"/>
        </w:rPr>
        <w:t xml:space="preserve"> Shipper lấy hàng (hoặc người bán gửi tại bưu cục). Hàng được đưa về Kho phân loại (Sorting Hub) trung tâm, quét mã vạch để cập nhật trạng thái hành trình lên ứng dụng cho khách hàng theo dõi.</w:t>
      </w:r>
    </w:p>
    <w:p w14:paraId="20846127" w14:textId="77777777" w:rsidR="00737BC6" w:rsidRPr="00737BC6" w:rsidRDefault="00737BC6" w:rsidP="00737BC6">
      <w:pPr>
        <w:numPr>
          <w:ilvl w:val="1"/>
          <w:numId w:val="11"/>
        </w:numPr>
        <w:rPr>
          <w:rFonts w:ascii="Times New Roman" w:hAnsi="Times New Roman" w:cs="Times New Roman"/>
        </w:rPr>
      </w:pPr>
      <w:r w:rsidRPr="00737BC6">
        <w:rPr>
          <w:rFonts w:ascii="Times New Roman" w:hAnsi="Times New Roman" w:cs="Times New Roman"/>
          <w:b/>
          <w:bCs/>
        </w:rPr>
        <w:t>Giao hàng vật lý:</w:t>
      </w:r>
      <w:r w:rsidRPr="00737BC6">
        <w:rPr>
          <w:rFonts w:ascii="Times New Roman" w:hAnsi="Times New Roman" w:cs="Times New Roman"/>
        </w:rPr>
        <w:t xml:space="preserve"> Shipper tại tuyến đích thực hiện giao hàng đến người mua và cập nhật trạng thái "Giao hàng thành công" lên hệ thống (đi kèm hình ảnh/chữ ký xác nhận).</w:t>
      </w:r>
    </w:p>
    <w:p w14:paraId="118FDDDA" w14:textId="77777777" w:rsidR="00737BC6" w:rsidRPr="00737BC6" w:rsidRDefault="00737BC6" w:rsidP="00737BC6">
      <w:pPr>
        <w:rPr>
          <w:rFonts w:ascii="Times New Roman" w:hAnsi="Times New Roman" w:cs="Times New Roman"/>
          <w:b/>
          <w:bCs/>
        </w:rPr>
      </w:pPr>
      <w:r w:rsidRPr="00737BC6">
        <w:rPr>
          <w:rFonts w:ascii="Times New Roman" w:hAnsi="Times New Roman" w:cs="Times New Roman"/>
          <w:b/>
          <w:bCs/>
        </w:rPr>
        <w:t>4. Quy trình Hoàn tất Giao dịch và Giải ngân (Order Completion &amp; Payout)</w:t>
      </w:r>
    </w:p>
    <w:p w14:paraId="573EAF03" w14:textId="77777777" w:rsidR="00737BC6" w:rsidRPr="00737BC6" w:rsidRDefault="00737BC6" w:rsidP="00737BC6">
      <w:pPr>
        <w:numPr>
          <w:ilvl w:val="0"/>
          <w:numId w:val="12"/>
        </w:numPr>
        <w:rPr>
          <w:rFonts w:ascii="Times New Roman" w:hAnsi="Times New Roman" w:cs="Times New Roman"/>
        </w:rPr>
      </w:pPr>
      <w:r w:rsidRPr="00737BC6">
        <w:rPr>
          <w:rFonts w:ascii="Times New Roman" w:hAnsi="Times New Roman" w:cs="Times New Roman"/>
          <w:b/>
          <w:bCs/>
        </w:rPr>
        <w:t>Mục tiêu:</w:t>
      </w:r>
      <w:r w:rsidRPr="00737BC6">
        <w:rPr>
          <w:rFonts w:ascii="Times New Roman" w:hAnsi="Times New Roman" w:cs="Times New Roman"/>
        </w:rPr>
        <w:t xml:space="preserve"> Khép kín chuỗi giá trị của một giao dịch thương mại điện tử, khấu trừ chi phí nền tảng và quyết toán doanh thu cho người bán.</w:t>
      </w:r>
    </w:p>
    <w:p w14:paraId="1ACCF67C" w14:textId="77777777" w:rsidR="00737BC6" w:rsidRPr="00737BC6" w:rsidRDefault="00737BC6" w:rsidP="00737BC6">
      <w:pPr>
        <w:numPr>
          <w:ilvl w:val="0"/>
          <w:numId w:val="12"/>
        </w:numPr>
        <w:rPr>
          <w:rFonts w:ascii="Times New Roman" w:hAnsi="Times New Roman" w:cs="Times New Roman"/>
        </w:rPr>
      </w:pPr>
      <w:r w:rsidRPr="00737BC6">
        <w:rPr>
          <w:rFonts w:ascii="Times New Roman" w:hAnsi="Times New Roman" w:cs="Times New Roman"/>
          <w:b/>
          <w:bCs/>
        </w:rPr>
        <w:t>Các bước thực hiện:</w:t>
      </w:r>
    </w:p>
    <w:p w14:paraId="4418B835" w14:textId="77777777" w:rsidR="00737BC6" w:rsidRPr="00737BC6" w:rsidRDefault="00737BC6" w:rsidP="00737BC6">
      <w:pPr>
        <w:numPr>
          <w:ilvl w:val="1"/>
          <w:numId w:val="12"/>
        </w:numPr>
        <w:rPr>
          <w:rFonts w:ascii="Times New Roman" w:hAnsi="Times New Roman" w:cs="Times New Roman"/>
        </w:rPr>
      </w:pPr>
      <w:r w:rsidRPr="00737BC6">
        <w:rPr>
          <w:rFonts w:ascii="Times New Roman" w:hAnsi="Times New Roman" w:cs="Times New Roman"/>
          <w:b/>
          <w:bCs/>
        </w:rPr>
        <w:t>Xác nhận đơn hàng:</w:t>
      </w:r>
      <w:r w:rsidRPr="00737BC6">
        <w:rPr>
          <w:rFonts w:ascii="Times New Roman" w:hAnsi="Times New Roman" w:cs="Times New Roman"/>
        </w:rPr>
        <w:t xml:space="preserve"> Người mua nhấn nút "Đã nhận được hàng" trên ứng dụng, hoặc hệ thống tự động xác nhận đơn thành công khi hết thời gian "Shopee Guarantee" mà không có khiếu nại.</w:t>
      </w:r>
    </w:p>
    <w:p w14:paraId="035F95D6" w14:textId="77777777" w:rsidR="00737BC6" w:rsidRPr="00737BC6" w:rsidRDefault="00737BC6" w:rsidP="00737BC6">
      <w:pPr>
        <w:numPr>
          <w:ilvl w:val="1"/>
          <w:numId w:val="12"/>
        </w:numPr>
        <w:rPr>
          <w:rFonts w:ascii="Times New Roman" w:hAnsi="Times New Roman" w:cs="Times New Roman"/>
        </w:rPr>
      </w:pPr>
      <w:r w:rsidRPr="00737BC6">
        <w:rPr>
          <w:rFonts w:ascii="Times New Roman" w:hAnsi="Times New Roman" w:cs="Times New Roman"/>
          <w:b/>
          <w:bCs/>
        </w:rPr>
        <w:t>Tính toán chi phí sàn:</w:t>
      </w:r>
      <w:r w:rsidRPr="00737BC6">
        <w:rPr>
          <w:rFonts w:ascii="Times New Roman" w:hAnsi="Times New Roman" w:cs="Times New Roman"/>
        </w:rPr>
        <w:t xml:space="preserve"> Hệ thống tài chính của Shopee tự động tính toán và khấu trừ các khoản phí dịch vụ (Phí thanh toán, Phí cố định, Phí chương trình Freeship Xtra/Voucher Xtra nếu có).</w:t>
      </w:r>
    </w:p>
    <w:p w14:paraId="0503D849" w14:textId="77777777" w:rsidR="00737BC6" w:rsidRPr="00737BC6" w:rsidRDefault="00737BC6" w:rsidP="00737BC6">
      <w:pPr>
        <w:numPr>
          <w:ilvl w:val="1"/>
          <w:numId w:val="12"/>
        </w:numPr>
        <w:rPr>
          <w:rFonts w:ascii="Times New Roman" w:hAnsi="Times New Roman" w:cs="Times New Roman"/>
        </w:rPr>
      </w:pPr>
      <w:r w:rsidRPr="00737BC6">
        <w:rPr>
          <w:rFonts w:ascii="Times New Roman" w:hAnsi="Times New Roman" w:cs="Times New Roman"/>
          <w:b/>
          <w:bCs/>
        </w:rPr>
        <w:t>Giải ngân (Payout):</w:t>
      </w:r>
      <w:r w:rsidRPr="00737BC6">
        <w:rPr>
          <w:rFonts w:ascii="Times New Roman" w:hAnsi="Times New Roman" w:cs="Times New Roman"/>
        </w:rPr>
        <w:t xml:space="preserve"> Số tiền còn lại sau khi trừ phí sẽ được hệ thống tự động chuyển từ tài khoản bảo hộ vào </w:t>
      </w:r>
      <w:r w:rsidRPr="00737BC6">
        <w:rPr>
          <w:rFonts w:ascii="Times New Roman" w:hAnsi="Times New Roman" w:cs="Times New Roman"/>
          <w:b/>
          <w:bCs/>
        </w:rPr>
        <w:t>Ví Người Bán (Shopee Balance)</w:t>
      </w:r>
      <w:r w:rsidRPr="00737BC6">
        <w:rPr>
          <w:rFonts w:ascii="Times New Roman" w:hAnsi="Times New Roman" w:cs="Times New Roman"/>
        </w:rPr>
        <w:t>.</w:t>
      </w:r>
    </w:p>
    <w:p w14:paraId="7F8D1C11" w14:textId="77777777" w:rsidR="00737BC6" w:rsidRPr="00737BC6" w:rsidRDefault="00737BC6" w:rsidP="00737BC6">
      <w:pPr>
        <w:numPr>
          <w:ilvl w:val="1"/>
          <w:numId w:val="12"/>
        </w:numPr>
        <w:rPr>
          <w:rFonts w:ascii="Times New Roman" w:hAnsi="Times New Roman" w:cs="Times New Roman"/>
        </w:rPr>
      </w:pPr>
      <w:r w:rsidRPr="00737BC6">
        <w:rPr>
          <w:rFonts w:ascii="Times New Roman" w:hAnsi="Times New Roman" w:cs="Times New Roman"/>
          <w:b/>
          <w:bCs/>
        </w:rPr>
        <w:t>Rút tiền và Đối soát:</w:t>
      </w:r>
      <w:r w:rsidRPr="00737BC6">
        <w:rPr>
          <w:rFonts w:ascii="Times New Roman" w:hAnsi="Times New Roman" w:cs="Times New Roman"/>
        </w:rPr>
        <w:t xml:space="preserve"> Người bán có thể thực hiện rút tiền từ Ví về tài khoản ngân hàng cá nhân/doanh nghiệp và tải báo cáo đối soát doanh thu định kỳ theo tuần/tháng.</w:t>
      </w:r>
    </w:p>
    <w:p w14:paraId="52BCAF8A" w14:textId="77777777" w:rsidR="008C412A" w:rsidRPr="00737BC6" w:rsidRDefault="008C412A" w:rsidP="00737BC6">
      <w:pPr>
        <w:rPr>
          <w:rFonts w:ascii="Times New Roman" w:hAnsi="Times New Roman" w:cs="Times New Roman"/>
        </w:rPr>
      </w:pPr>
    </w:p>
    <w:sectPr w:rsidR="008C412A" w:rsidRPr="00737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B0B83"/>
    <w:multiLevelType w:val="multilevel"/>
    <w:tmpl w:val="82E62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D313B"/>
    <w:multiLevelType w:val="multilevel"/>
    <w:tmpl w:val="BF80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F302E"/>
    <w:multiLevelType w:val="multilevel"/>
    <w:tmpl w:val="23AA8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23E3F"/>
    <w:multiLevelType w:val="multilevel"/>
    <w:tmpl w:val="543AC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4660B"/>
    <w:multiLevelType w:val="multilevel"/>
    <w:tmpl w:val="11AA1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73286"/>
    <w:multiLevelType w:val="multilevel"/>
    <w:tmpl w:val="EB70E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304B7"/>
    <w:multiLevelType w:val="multilevel"/>
    <w:tmpl w:val="21C8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73E91"/>
    <w:multiLevelType w:val="multilevel"/>
    <w:tmpl w:val="F4502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C6C8B"/>
    <w:multiLevelType w:val="multilevel"/>
    <w:tmpl w:val="E1A4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E3A62"/>
    <w:multiLevelType w:val="multilevel"/>
    <w:tmpl w:val="E8D48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45175"/>
    <w:multiLevelType w:val="multilevel"/>
    <w:tmpl w:val="7B3E7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158C5"/>
    <w:multiLevelType w:val="multilevel"/>
    <w:tmpl w:val="8348D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488953">
    <w:abstractNumId w:val="11"/>
  </w:num>
  <w:num w:numId="2" w16cid:durableId="434790559">
    <w:abstractNumId w:val="3"/>
  </w:num>
  <w:num w:numId="3" w16cid:durableId="1836649590">
    <w:abstractNumId w:val="10"/>
  </w:num>
  <w:num w:numId="4" w16cid:durableId="410155212">
    <w:abstractNumId w:val="0"/>
  </w:num>
  <w:num w:numId="5" w16cid:durableId="2002200842">
    <w:abstractNumId w:val="9"/>
  </w:num>
  <w:num w:numId="6" w16cid:durableId="1522551737">
    <w:abstractNumId w:val="1"/>
  </w:num>
  <w:num w:numId="7" w16cid:durableId="357121867">
    <w:abstractNumId w:val="2"/>
  </w:num>
  <w:num w:numId="8" w16cid:durableId="1914271372">
    <w:abstractNumId w:val="4"/>
  </w:num>
  <w:num w:numId="9" w16cid:durableId="1113017567">
    <w:abstractNumId w:val="7"/>
  </w:num>
  <w:num w:numId="10" w16cid:durableId="1289358752">
    <w:abstractNumId w:val="5"/>
  </w:num>
  <w:num w:numId="11" w16cid:durableId="530462385">
    <w:abstractNumId w:val="6"/>
  </w:num>
  <w:num w:numId="12" w16cid:durableId="1586255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5B"/>
    <w:rsid w:val="0018463C"/>
    <w:rsid w:val="00266D08"/>
    <w:rsid w:val="002975FF"/>
    <w:rsid w:val="00346842"/>
    <w:rsid w:val="004761E7"/>
    <w:rsid w:val="004951DF"/>
    <w:rsid w:val="004C0006"/>
    <w:rsid w:val="00737BC6"/>
    <w:rsid w:val="007D5F5B"/>
    <w:rsid w:val="007F10EF"/>
    <w:rsid w:val="008C412A"/>
    <w:rsid w:val="00C04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40BC"/>
  <w15:chartTrackingRefBased/>
  <w15:docId w15:val="{0A0B8DF4-A3C6-4C04-A302-5AE74E3E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D5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D5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D5F5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D5F5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D5F5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D5F5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D5F5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D5F5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D5F5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D5F5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D5F5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D5F5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D5F5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D5F5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D5F5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D5F5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D5F5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D5F5B"/>
    <w:rPr>
      <w:rFonts w:eastAsiaTheme="majorEastAsia" w:cstheme="majorBidi"/>
      <w:color w:val="272727" w:themeColor="text1" w:themeTint="D8"/>
    </w:rPr>
  </w:style>
  <w:style w:type="paragraph" w:styleId="Tiu">
    <w:name w:val="Title"/>
    <w:basedOn w:val="Binhthng"/>
    <w:next w:val="Binhthng"/>
    <w:link w:val="TiuChar"/>
    <w:uiPriority w:val="10"/>
    <w:qFormat/>
    <w:rsid w:val="007D5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D5F5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D5F5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D5F5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D5F5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D5F5B"/>
    <w:rPr>
      <w:i/>
      <w:iCs/>
      <w:color w:val="404040" w:themeColor="text1" w:themeTint="BF"/>
    </w:rPr>
  </w:style>
  <w:style w:type="paragraph" w:styleId="oancuaDanhsach">
    <w:name w:val="List Paragraph"/>
    <w:basedOn w:val="Binhthng"/>
    <w:uiPriority w:val="34"/>
    <w:qFormat/>
    <w:rsid w:val="007D5F5B"/>
    <w:pPr>
      <w:ind w:left="720"/>
      <w:contextualSpacing/>
    </w:pPr>
  </w:style>
  <w:style w:type="character" w:styleId="NhnmnhThm">
    <w:name w:val="Intense Emphasis"/>
    <w:basedOn w:val="Phngmcinhcuaoanvn"/>
    <w:uiPriority w:val="21"/>
    <w:qFormat/>
    <w:rsid w:val="007D5F5B"/>
    <w:rPr>
      <w:i/>
      <w:iCs/>
      <w:color w:val="0F4761" w:themeColor="accent1" w:themeShade="BF"/>
    </w:rPr>
  </w:style>
  <w:style w:type="paragraph" w:styleId="Nhaykepm">
    <w:name w:val="Intense Quote"/>
    <w:basedOn w:val="Binhthng"/>
    <w:next w:val="Binhthng"/>
    <w:link w:val="NhaykepmChar"/>
    <w:uiPriority w:val="30"/>
    <w:qFormat/>
    <w:rsid w:val="007D5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D5F5B"/>
    <w:rPr>
      <w:i/>
      <w:iCs/>
      <w:color w:val="0F4761" w:themeColor="accent1" w:themeShade="BF"/>
    </w:rPr>
  </w:style>
  <w:style w:type="character" w:styleId="ThamchiuNhnmnh">
    <w:name w:val="Intense Reference"/>
    <w:basedOn w:val="Phngmcinhcuaoanvn"/>
    <w:uiPriority w:val="32"/>
    <w:qFormat/>
    <w:rsid w:val="007D5F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560</Words>
  <Characters>3196</Characters>
  <Application>Microsoft Office Word</Application>
  <DocSecurity>0</DocSecurity>
  <Lines>26</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Phạm</dc:creator>
  <cp:keywords/>
  <dc:description/>
  <cp:lastModifiedBy>Hoàng Phạm</cp:lastModifiedBy>
  <cp:revision>1</cp:revision>
  <dcterms:created xsi:type="dcterms:W3CDTF">2026-07-19T18:17:00Z</dcterms:created>
  <dcterms:modified xsi:type="dcterms:W3CDTF">2026-07-19T18:50:00Z</dcterms:modified>
</cp:coreProperties>
</file>