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BÁO CÁO QUY TRÌNH QUẢN LÝ - SHOPEE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Quy trình Quản lý Gian hàng và Sản phẩm (Store &amp; Product Management)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Đảm bảo hệ thống vận hành gian hàng minh bạch, chuẩn hóa thông tin sản phẩm và tuân thủ các chính sách của sàn.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Các bước thực hiện: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Đăng ký và Xác thực:</w:t>
      </w:r>
      <w:r w:rsidDel="00000000" w:rsidR="00000000" w:rsidRPr="00000000">
        <w:rPr>
          <w:rtl w:val="0"/>
        </w:rPr>
        <w:t xml:space="preserve"> Người bán gửi thông tin pháp lý. Hệ thống kiểm tra tính xác thực (KYC - Know Your Customer).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Thiết lập nội dung:</w:t>
      </w:r>
      <w:r w:rsidDel="00000000" w:rsidR="00000000" w:rsidRPr="00000000">
        <w:rPr>
          <w:rtl w:val="0"/>
        </w:rPr>
        <w:t xml:space="preserve"> Người bán tải lên thông tin sản phẩm, hình ảnh, phân loại hàng.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Kiểm duyệt nội dung:</w:t>
      </w:r>
      <w:r w:rsidDel="00000000" w:rsidR="00000000" w:rsidRPr="00000000">
        <w:rPr>
          <w:rtl w:val="0"/>
        </w:rPr>
        <w:t xml:space="preserve"> Bộ phận kiểm soát nội dung hoặc AI của Shopee quét từ khóa/hình ảnh vi phạm (hàng cấm, vi phạm bản quyền).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Phê duyệt/Từ chối:</w:t>
      </w:r>
      <w:r w:rsidDel="00000000" w:rsidR="00000000" w:rsidRPr="00000000">
        <w:rPr>
          <w:rtl w:val="0"/>
        </w:rPr>
        <w:t xml:space="preserve"> Nếu đạt yêu cầu, sản phẩm được hiển thị công khai. Nếu từ chối, hệ thống gửi thông báo lý do vi phạm cho người bán.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Quy trình Quản lý Quảng cáo và Khuyến mãi (Marketing &amp; Promotion Management)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Thúc đẩy doanh thu thông qua việc tối ưu hóa các chiến dịch tiếp thị và tham gia các sự kiện của sàn.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Các bước thực hiện: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Đề xuất chiến dịch:</w:t>
      </w:r>
      <w:r w:rsidDel="00000000" w:rsidR="00000000" w:rsidRPr="00000000">
        <w:rPr>
          <w:rtl w:val="0"/>
        </w:rPr>
        <w:t xml:space="preserve"> Người bán đăng ký tham gia các chương trình (Flash Sale, Mega Campaign) hoặc tự tạo voucher/combo trên công cụ Seller Center.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Đánh giá điều kiện:</w:t>
      </w:r>
      <w:r w:rsidDel="00000000" w:rsidR="00000000" w:rsidRPr="00000000">
        <w:rPr>
          <w:rtl w:val="0"/>
        </w:rPr>
        <w:t xml:space="preserve"> Bộ phận Marketing của Shopee thẩm định các tiêu chí (chiết khấu, lịch sử bán hàng, đánh giá từ khách hàng) của người bán.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Thiết lập quảng cáo:</w:t>
      </w:r>
      <w:r w:rsidDel="00000000" w:rsidR="00000000" w:rsidRPr="00000000">
        <w:rPr>
          <w:rtl w:val="0"/>
        </w:rPr>
        <w:t xml:space="preserve"> Người bán cấu hình ngân sách quảng cáo (Shopee Ads), đấu thầu từ khóa.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Triển khai và theo dõi:</w:t>
      </w:r>
      <w:r w:rsidDel="00000000" w:rsidR="00000000" w:rsidRPr="00000000">
        <w:rPr>
          <w:rtl w:val="0"/>
        </w:rPr>
        <w:t xml:space="preserve"> Hệ thống vận hành chiến dịch; người bán theo dõi báo cáo hiệu quả qua Dashboard để điều chỉnh ngân sách/nội dung.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Quy trình Quản lý Rủi ro và An toàn nền tảng (Risk &amp; Platform Safety Management)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Giảm thiểu gian lận, bảo vệ quyền lợi người mua và duy trì tính ổn định của môi trường thương mại điện tử.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Các bước thực hiện: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Giám sát dữ liệu:</w:t>
      </w:r>
      <w:r w:rsidDel="00000000" w:rsidR="00000000" w:rsidRPr="00000000">
        <w:rPr>
          <w:rtl w:val="0"/>
        </w:rPr>
        <w:t xml:space="preserve"> Hệ thống AI quét các hành vi bất thường (đơn hàng ảo, tài khoản clone, thay đổi giá bất hợp lý).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Phân loại rủi ro:</w:t>
      </w:r>
      <w:r w:rsidDel="00000000" w:rsidR="00000000" w:rsidRPr="00000000">
        <w:rPr>
          <w:rtl w:val="0"/>
        </w:rPr>
        <w:t xml:space="preserve"> Hệ thống gắn nhãn mức độ rủi ro (thấp, trung bình, cao) cho các giao dịch hoặc gian hàng nghi vấn.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Xử lý và áp chế:</w:t>
      </w:r>
      <w:r w:rsidDel="00000000" w:rsidR="00000000" w:rsidRPr="00000000">
        <w:rPr>
          <w:rtl w:val="0"/>
        </w:rPr>
        <w:t xml:space="preserve"> Bộ phận quản trị rủi ro áp dụng các biện pháp: khóa tài khoản, giới hạn quyền đăng sản phẩm, hoặc tạm giữ tiền thanh toán (Escrow) nếu có khiếu nại.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Báo cáo và tối ưu hóa:</w:t>
      </w:r>
      <w:r w:rsidDel="00000000" w:rsidR="00000000" w:rsidRPr="00000000">
        <w:rPr>
          <w:rtl w:val="0"/>
        </w:rPr>
        <w:t xml:space="preserve"> Cập nhật các mẫu hành vi gian lận mới vào hệ thống lọc tự động để ngăn chặn trong tương lai.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