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BBB" w:rsidRDefault="005F54A1" w:rsidP="0072349C">
      <w:pPr>
        <w:jc w:val="center"/>
        <w:rPr>
          <w:b/>
          <w:sz w:val="32"/>
        </w:rPr>
      </w:pPr>
      <w:r w:rsidRPr="005F54A1">
        <w:rPr>
          <w:b/>
          <w:sz w:val="32"/>
        </w:rPr>
        <w:t>Wizard's Almanac</w:t>
      </w:r>
      <w:r>
        <w:rPr>
          <w:b/>
          <w:sz w:val="32"/>
        </w:rPr>
        <w:t xml:space="preserve">’s </w:t>
      </w:r>
      <w:r w:rsidR="0072349C" w:rsidRPr="0072349C">
        <w:rPr>
          <w:b/>
          <w:sz w:val="32"/>
        </w:rPr>
        <w:t>Jenkin</w:t>
      </w:r>
      <w:r w:rsidR="0072349C">
        <w:rPr>
          <w:b/>
          <w:sz w:val="32"/>
        </w:rPr>
        <w:t xml:space="preserve"> CICD</w:t>
      </w:r>
      <w:r w:rsidR="0072349C" w:rsidRPr="0072349C">
        <w:rPr>
          <w:b/>
          <w:sz w:val="32"/>
        </w:rPr>
        <w:t xml:space="preserve"> pipeline user manual</w:t>
      </w:r>
    </w:p>
    <w:p w:rsidR="0072349C" w:rsidRPr="005F54A1" w:rsidRDefault="005F54A1" w:rsidP="005F54A1">
      <w:pPr>
        <w:pStyle w:val="ListParagraph"/>
        <w:numPr>
          <w:ilvl w:val="0"/>
          <w:numId w:val="1"/>
        </w:numPr>
        <w:rPr>
          <w:b/>
          <w:sz w:val="24"/>
          <w:szCs w:val="24"/>
        </w:rPr>
      </w:pPr>
      <w:r w:rsidRPr="005F54A1">
        <w:rPr>
          <w:b/>
          <w:sz w:val="24"/>
          <w:szCs w:val="24"/>
        </w:rPr>
        <w:t>Advantages of building a Jenkin CICD pipeline for Wizard's Almanac</w:t>
      </w:r>
      <w:r>
        <w:rPr>
          <w:b/>
          <w:sz w:val="24"/>
          <w:szCs w:val="24"/>
        </w:rPr>
        <w:t xml:space="preserve"> application</w:t>
      </w:r>
    </w:p>
    <w:p w:rsidR="005F54A1" w:rsidRDefault="005F54A1" w:rsidP="005F54A1">
      <w:pPr>
        <w:ind w:firstLine="360"/>
        <w:rPr>
          <w:sz w:val="24"/>
          <w:szCs w:val="24"/>
        </w:rPr>
      </w:pPr>
      <w:r w:rsidRPr="005F54A1">
        <w:rPr>
          <w:sz w:val="24"/>
          <w:szCs w:val="24"/>
        </w:rPr>
        <w:t>A CICD pipeline helps developers and companies the followings:</w:t>
      </w:r>
    </w:p>
    <w:p w:rsidR="005F54A1" w:rsidRPr="005F54A1" w:rsidRDefault="005F54A1" w:rsidP="005F54A1">
      <w:pPr>
        <w:pStyle w:val="ListParagraph"/>
        <w:numPr>
          <w:ilvl w:val="0"/>
          <w:numId w:val="3"/>
        </w:numPr>
        <w:rPr>
          <w:sz w:val="24"/>
          <w:szCs w:val="24"/>
        </w:rPr>
      </w:pPr>
      <w:r w:rsidRPr="005F54A1">
        <w:rPr>
          <w:sz w:val="24"/>
          <w:szCs w:val="24"/>
        </w:rPr>
        <w:t>Faster Development and Deployment: Automating repetitive tasks like testing and deployment, CI/CD accelerates the development cycle, enabling teams to release new features, bug fixes, and updates more quickly and frequently.</w:t>
      </w:r>
    </w:p>
    <w:p w:rsidR="005F54A1" w:rsidRPr="005F54A1" w:rsidRDefault="005F54A1" w:rsidP="005F54A1">
      <w:pPr>
        <w:pStyle w:val="ListParagraph"/>
        <w:numPr>
          <w:ilvl w:val="0"/>
          <w:numId w:val="3"/>
        </w:numPr>
        <w:rPr>
          <w:sz w:val="24"/>
          <w:szCs w:val="24"/>
        </w:rPr>
      </w:pPr>
      <w:r w:rsidRPr="005F54A1">
        <w:rPr>
          <w:sz w:val="24"/>
          <w:szCs w:val="24"/>
        </w:rPr>
        <w:t>Improved Code Quality: Continuous Integration ensures that new code is regularly merged into the main codebase and automatically tested for issues, which helps catch bugs early. This leads to higher-quality software and fewer issues during production.</w:t>
      </w:r>
    </w:p>
    <w:p w:rsidR="005F54A1" w:rsidRPr="005F54A1" w:rsidRDefault="005F54A1" w:rsidP="005F54A1">
      <w:pPr>
        <w:pStyle w:val="ListParagraph"/>
        <w:numPr>
          <w:ilvl w:val="0"/>
          <w:numId w:val="3"/>
        </w:numPr>
        <w:rPr>
          <w:sz w:val="24"/>
          <w:szCs w:val="24"/>
        </w:rPr>
      </w:pPr>
      <w:r w:rsidRPr="005F54A1">
        <w:rPr>
          <w:sz w:val="24"/>
          <w:szCs w:val="24"/>
        </w:rPr>
        <w:t>Automated Testing: With automated tests integrated into the CI/CD pipeline, developers can quickly verify that new code does not break existing functionality. This reduces the risk of introducing errors and ensures a more stable product.</w:t>
      </w:r>
    </w:p>
    <w:p w:rsidR="005F54A1" w:rsidRPr="005F54A1" w:rsidRDefault="005F54A1" w:rsidP="005F54A1">
      <w:pPr>
        <w:pStyle w:val="ListParagraph"/>
        <w:numPr>
          <w:ilvl w:val="0"/>
          <w:numId w:val="3"/>
        </w:numPr>
        <w:rPr>
          <w:sz w:val="24"/>
          <w:szCs w:val="24"/>
        </w:rPr>
      </w:pPr>
      <w:r w:rsidRPr="005F54A1">
        <w:rPr>
          <w:sz w:val="24"/>
          <w:szCs w:val="24"/>
        </w:rPr>
        <w:t>Reduced Manual Errors: Automating the build, test, and deployment processes minimizes the risk of human error. This ensures that releases are more predictable and stable.</w:t>
      </w:r>
    </w:p>
    <w:p w:rsidR="005F54A1" w:rsidRPr="005F54A1" w:rsidRDefault="005F54A1" w:rsidP="005F54A1">
      <w:pPr>
        <w:pStyle w:val="ListParagraph"/>
        <w:numPr>
          <w:ilvl w:val="0"/>
          <w:numId w:val="3"/>
        </w:numPr>
        <w:rPr>
          <w:sz w:val="24"/>
          <w:szCs w:val="24"/>
        </w:rPr>
      </w:pPr>
      <w:r w:rsidRPr="005F54A1">
        <w:rPr>
          <w:sz w:val="24"/>
          <w:szCs w:val="24"/>
        </w:rPr>
        <w:t>Consistent Environments: CI/CD ensures that code is tested and deployed in the same environment it will run in production, reducing issues related to environment differences (e.g., "it works on my machine" problems).</w:t>
      </w:r>
      <w:r>
        <w:rPr>
          <w:sz w:val="24"/>
          <w:szCs w:val="24"/>
        </w:rPr>
        <w:t>\</w:t>
      </w:r>
    </w:p>
    <w:p w:rsidR="005F54A1" w:rsidRDefault="005F54A1" w:rsidP="005F54A1">
      <w:pPr>
        <w:pStyle w:val="ListParagraph"/>
        <w:numPr>
          <w:ilvl w:val="0"/>
          <w:numId w:val="1"/>
        </w:numPr>
        <w:rPr>
          <w:b/>
          <w:sz w:val="24"/>
          <w:szCs w:val="24"/>
        </w:rPr>
      </w:pPr>
      <w:r>
        <w:rPr>
          <w:b/>
          <w:sz w:val="24"/>
          <w:szCs w:val="24"/>
        </w:rPr>
        <w:t xml:space="preserve">How this </w:t>
      </w:r>
      <w:r w:rsidRPr="005F54A1">
        <w:rPr>
          <w:b/>
          <w:sz w:val="24"/>
          <w:szCs w:val="24"/>
        </w:rPr>
        <w:t>Wizard's Almanac’s Jenkin CICD pipeline</w:t>
      </w:r>
      <w:r>
        <w:rPr>
          <w:b/>
          <w:sz w:val="24"/>
          <w:szCs w:val="24"/>
        </w:rPr>
        <w:t xml:space="preserve"> work</w:t>
      </w:r>
      <w:r w:rsidR="00AF1123">
        <w:rPr>
          <w:b/>
          <w:sz w:val="24"/>
          <w:szCs w:val="24"/>
        </w:rPr>
        <w:t>s</w:t>
      </w:r>
    </w:p>
    <w:p w:rsidR="005F54A1" w:rsidRDefault="004825C7" w:rsidP="004825C7">
      <w:pPr>
        <w:ind w:left="360"/>
        <w:rPr>
          <w:sz w:val="24"/>
          <w:szCs w:val="24"/>
        </w:rPr>
      </w:pPr>
      <w:r>
        <w:rPr>
          <w:sz w:val="24"/>
          <w:szCs w:val="24"/>
        </w:rPr>
        <w:t xml:space="preserve">The </w:t>
      </w:r>
      <w:r w:rsidRPr="004825C7">
        <w:rPr>
          <w:sz w:val="24"/>
          <w:szCs w:val="24"/>
        </w:rPr>
        <w:t>Wizard's Almanac’s Jenkin CICD pipeline</w:t>
      </w:r>
      <w:r>
        <w:rPr>
          <w:sz w:val="24"/>
          <w:szCs w:val="24"/>
        </w:rPr>
        <w:t xml:space="preserve"> is divided </w:t>
      </w:r>
      <w:r w:rsidR="002A3533">
        <w:rPr>
          <w:sz w:val="24"/>
          <w:szCs w:val="24"/>
        </w:rPr>
        <w:t>into two parts: The CI pipeline and the CD pipeline.</w:t>
      </w:r>
    </w:p>
    <w:p w:rsidR="002A3533" w:rsidRDefault="002A3533" w:rsidP="002A3533">
      <w:pPr>
        <w:pStyle w:val="ListParagraph"/>
        <w:numPr>
          <w:ilvl w:val="0"/>
          <w:numId w:val="3"/>
        </w:numPr>
        <w:rPr>
          <w:sz w:val="24"/>
          <w:szCs w:val="24"/>
        </w:rPr>
      </w:pPr>
      <w:r>
        <w:rPr>
          <w:sz w:val="24"/>
          <w:szCs w:val="24"/>
        </w:rPr>
        <w:t>CI pipeline: Used for continuous integration. The input of this pipeline is the source code fr</w:t>
      </w:r>
      <w:r w:rsidR="00D14B14">
        <w:rPr>
          <w:sz w:val="24"/>
          <w:szCs w:val="24"/>
        </w:rPr>
        <w:t>om git repo and the output is a</w:t>
      </w:r>
      <w:r>
        <w:rPr>
          <w:sz w:val="24"/>
          <w:szCs w:val="24"/>
        </w:rPr>
        <w:t xml:space="preserve"> complete image which has been tested and pushed to </w:t>
      </w:r>
      <w:r w:rsidR="00D14B14">
        <w:rPr>
          <w:sz w:val="24"/>
          <w:szCs w:val="24"/>
        </w:rPr>
        <w:t>company container registry. The CI pipeline is configure</w:t>
      </w:r>
      <w:r w:rsidR="006F453F">
        <w:rPr>
          <w:sz w:val="24"/>
          <w:szCs w:val="24"/>
        </w:rPr>
        <w:t>d</w:t>
      </w:r>
      <w:r w:rsidR="00D14B14">
        <w:rPr>
          <w:sz w:val="24"/>
          <w:szCs w:val="24"/>
        </w:rPr>
        <w:t xml:space="preserve"> </w:t>
      </w:r>
      <w:r w:rsidR="006F453F">
        <w:rPr>
          <w:sz w:val="24"/>
          <w:szCs w:val="24"/>
        </w:rPr>
        <w:t>by</w:t>
      </w:r>
      <w:r w:rsidR="00D14B14">
        <w:rPr>
          <w:sz w:val="24"/>
          <w:szCs w:val="24"/>
        </w:rPr>
        <w:t xml:space="preserve"> the </w:t>
      </w:r>
      <w:r w:rsidR="00D14B14" w:rsidRPr="00D14B14">
        <w:rPr>
          <w:b/>
          <w:sz w:val="24"/>
          <w:szCs w:val="24"/>
        </w:rPr>
        <w:t>jenkin-CI</w:t>
      </w:r>
      <w:r w:rsidR="00D14B14">
        <w:rPr>
          <w:sz w:val="24"/>
          <w:szCs w:val="24"/>
        </w:rPr>
        <w:t xml:space="preserve"> file in the git repo. </w:t>
      </w:r>
    </w:p>
    <w:p w:rsidR="00AB4098" w:rsidRDefault="00AB4098" w:rsidP="00AB4098">
      <w:pPr>
        <w:pStyle w:val="ListParagraph"/>
        <w:numPr>
          <w:ilvl w:val="1"/>
          <w:numId w:val="4"/>
        </w:numPr>
        <w:rPr>
          <w:sz w:val="24"/>
          <w:szCs w:val="24"/>
        </w:rPr>
      </w:pPr>
      <w:r>
        <w:rPr>
          <w:sz w:val="24"/>
          <w:szCs w:val="24"/>
        </w:rPr>
        <w:t>There are five stages in CI pipeline: Checkout SCM</w:t>
      </w:r>
      <w:r w:rsidR="00D30E56">
        <w:rPr>
          <w:sz w:val="24"/>
          <w:szCs w:val="24"/>
        </w:rPr>
        <w:t xml:space="preserve"> </w:t>
      </w:r>
      <w:r>
        <w:rPr>
          <w:sz w:val="24"/>
          <w:szCs w:val="24"/>
        </w:rPr>
        <w:t>(Check and pull source code from git</w:t>
      </w:r>
      <w:r w:rsidR="00B3418F">
        <w:rPr>
          <w:sz w:val="24"/>
          <w:szCs w:val="24"/>
        </w:rPr>
        <w:t xml:space="preserve"> repo</w:t>
      </w:r>
      <w:r>
        <w:rPr>
          <w:sz w:val="24"/>
          <w:szCs w:val="24"/>
        </w:rPr>
        <w:t>) &gt; Build (build image with docker file) &gt; Test (run container and test the app) &gt; Push the image to company container registry (publish image) &gt; Garbage collection (remove all garbage left behind)</w:t>
      </w:r>
    </w:p>
    <w:p w:rsidR="00AB4098" w:rsidRDefault="00AB4098" w:rsidP="00AB4098">
      <w:pPr>
        <w:pStyle w:val="ListParagraph"/>
        <w:ind w:left="1080"/>
        <w:rPr>
          <w:sz w:val="24"/>
          <w:szCs w:val="24"/>
        </w:rPr>
      </w:pPr>
      <w:r w:rsidRPr="00AB4098">
        <w:rPr>
          <w:sz w:val="24"/>
          <w:szCs w:val="24"/>
        </w:rPr>
        <w:drawing>
          <wp:inline distT="0" distB="0" distL="0" distR="0" wp14:anchorId="7AA9845C" wp14:editId="5B41DB3D">
            <wp:extent cx="5943600" cy="1216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16025"/>
                    </a:xfrm>
                    <a:prstGeom prst="rect">
                      <a:avLst/>
                    </a:prstGeom>
                  </pic:spPr>
                </pic:pic>
              </a:graphicData>
            </a:graphic>
          </wp:inline>
        </w:drawing>
      </w:r>
    </w:p>
    <w:p w:rsidR="00AB4098" w:rsidRPr="00AB4098" w:rsidRDefault="00AB4098" w:rsidP="00AB4098">
      <w:pPr>
        <w:ind w:left="360"/>
        <w:rPr>
          <w:sz w:val="24"/>
          <w:szCs w:val="24"/>
        </w:rPr>
      </w:pPr>
    </w:p>
    <w:p w:rsidR="00D14B14" w:rsidRDefault="006F453F" w:rsidP="002A3533">
      <w:pPr>
        <w:pStyle w:val="ListParagraph"/>
        <w:numPr>
          <w:ilvl w:val="0"/>
          <w:numId w:val="3"/>
        </w:numPr>
        <w:rPr>
          <w:sz w:val="24"/>
          <w:szCs w:val="24"/>
        </w:rPr>
      </w:pPr>
      <w:r>
        <w:rPr>
          <w:sz w:val="24"/>
          <w:szCs w:val="24"/>
        </w:rPr>
        <w:lastRenderedPageBreak/>
        <w:t xml:space="preserve">CD pipeline: Used for continuous delivery. The input of this pipeline is the built image from the CI pipeline and the output is the deployment of the image onto an environment. The deployment is setup by docker compose. </w:t>
      </w:r>
      <w:r w:rsidR="00ED61D6">
        <w:rPr>
          <w:sz w:val="24"/>
          <w:szCs w:val="24"/>
        </w:rPr>
        <w:t xml:space="preserve">This CD pipeline is only run after an approval is secured. </w:t>
      </w:r>
      <w:r>
        <w:rPr>
          <w:sz w:val="24"/>
          <w:szCs w:val="24"/>
        </w:rPr>
        <w:t xml:space="preserve">The CD pipeline is configured by the </w:t>
      </w:r>
      <w:r w:rsidRPr="006F453F">
        <w:rPr>
          <w:b/>
          <w:sz w:val="24"/>
          <w:szCs w:val="24"/>
        </w:rPr>
        <w:t>jenkin-CD</w:t>
      </w:r>
      <w:r>
        <w:rPr>
          <w:sz w:val="24"/>
          <w:szCs w:val="24"/>
        </w:rPr>
        <w:t xml:space="preserve"> file in the git repo</w:t>
      </w:r>
    </w:p>
    <w:p w:rsidR="00AB4098" w:rsidRDefault="00AB4098" w:rsidP="00D30E56">
      <w:pPr>
        <w:pStyle w:val="ListParagraph"/>
        <w:numPr>
          <w:ilvl w:val="1"/>
          <w:numId w:val="3"/>
        </w:numPr>
        <w:rPr>
          <w:sz w:val="24"/>
          <w:szCs w:val="24"/>
        </w:rPr>
      </w:pPr>
      <w:r>
        <w:rPr>
          <w:sz w:val="24"/>
          <w:szCs w:val="24"/>
        </w:rPr>
        <w:t xml:space="preserve">There are 4 stages in the CD pipeline: </w:t>
      </w:r>
      <w:r w:rsidR="00D30E56">
        <w:rPr>
          <w:sz w:val="24"/>
          <w:szCs w:val="24"/>
        </w:rPr>
        <w:t>Checkout SCM (Check and pull source code from git repo)</w:t>
      </w:r>
      <w:r w:rsidR="00D30E56">
        <w:rPr>
          <w:sz w:val="24"/>
          <w:szCs w:val="24"/>
        </w:rPr>
        <w:t xml:space="preserve"> &gt; Deploy (deploy the image with docker compose) &gt; Test deployment (test the deployment with public IP of the app) &gt; Garbage collection (</w:t>
      </w:r>
      <w:r w:rsidR="00ED61D6">
        <w:rPr>
          <w:sz w:val="24"/>
          <w:szCs w:val="24"/>
        </w:rPr>
        <w:t>remove all garbage left behind</w:t>
      </w:r>
      <w:r w:rsidR="00ED61D6">
        <w:rPr>
          <w:sz w:val="24"/>
          <w:szCs w:val="24"/>
        </w:rPr>
        <w:t>)</w:t>
      </w:r>
    </w:p>
    <w:p w:rsidR="00AB4098" w:rsidRPr="002A3533" w:rsidRDefault="00AB4098" w:rsidP="00AB4098">
      <w:pPr>
        <w:pStyle w:val="ListParagraph"/>
        <w:ind w:left="1080"/>
        <w:rPr>
          <w:sz w:val="24"/>
          <w:szCs w:val="24"/>
        </w:rPr>
      </w:pPr>
      <w:r w:rsidRPr="00AB4098">
        <w:rPr>
          <w:sz w:val="24"/>
          <w:szCs w:val="24"/>
        </w:rPr>
        <w:drawing>
          <wp:inline distT="0" distB="0" distL="0" distR="0" wp14:anchorId="1CDC9904" wp14:editId="2A11D8B5">
            <wp:extent cx="5329955" cy="723569"/>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58725" cy="727475"/>
                    </a:xfrm>
                    <a:prstGeom prst="rect">
                      <a:avLst/>
                    </a:prstGeom>
                  </pic:spPr>
                </pic:pic>
              </a:graphicData>
            </a:graphic>
          </wp:inline>
        </w:drawing>
      </w:r>
    </w:p>
    <w:p w:rsidR="005F54A1" w:rsidRDefault="00ED61D6" w:rsidP="005F54A1">
      <w:pPr>
        <w:pStyle w:val="ListParagraph"/>
        <w:numPr>
          <w:ilvl w:val="0"/>
          <w:numId w:val="1"/>
        </w:numPr>
        <w:rPr>
          <w:b/>
          <w:sz w:val="24"/>
          <w:szCs w:val="24"/>
        </w:rPr>
      </w:pPr>
      <w:r>
        <w:rPr>
          <w:b/>
          <w:sz w:val="24"/>
          <w:szCs w:val="24"/>
        </w:rPr>
        <w:t>How to setup jenkin to run these pipelines</w:t>
      </w:r>
    </w:p>
    <w:p w:rsidR="007C5D77" w:rsidRDefault="007C5D77" w:rsidP="007C5D77">
      <w:pPr>
        <w:ind w:left="360"/>
        <w:rPr>
          <w:sz w:val="24"/>
          <w:szCs w:val="24"/>
        </w:rPr>
      </w:pPr>
      <w:r>
        <w:rPr>
          <w:sz w:val="24"/>
          <w:szCs w:val="24"/>
        </w:rPr>
        <w:t xml:space="preserve">In this documentation, jenkin is run using docker. There are two ways to achieve this: </w:t>
      </w:r>
    </w:p>
    <w:p w:rsidR="007C5D77" w:rsidRPr="007C5D77" w:rsidRDefault="007C5D77" w:rsidP="007C5D77">
      <w:pPr>
        <w:pStyle w:val="ListParagraph"/>
        <w:numPr>
          <w:ilvl w:val="0"/>
          <w:numId w:val="3"/>
        </w:numPr>
        <w:rPr>
          <w:sz w:val="24"/>
          <w:szCs w:val="24"/>
        </w:rPr>
      </w:pPr>
      <w:r>
        <w:rPr>
          <w:sz w:val="24"/>
          <w:szCs w:val="24"/>
        </w:rPr>
        <w:t>The short way: pull and run the official jenkin image</w:t>
      </w:r>
      <w:r>
        <w:rPr>
          <w:sz w:val="24"/>
          <w:szCs w:val="24"/>
        </w:rPr>
        <w:br/>
      </w:r>
    </w:p>
    <w:tbl>
      <w:tblPr>
        <w:tblStyle w:val="TableGrid"/>
        <w:tblW w:w="0" w:type="auto"/>
        <w:tblInd w:w="720" w:type="dxa"/>
        <w:tblLook w:val="04A0" w:firstRow="1" w:lastRow="0" w:firstColumn="1" w:lastColumn="0" w:noHBand="0" w:noVBand="1"/>
      </w:tblPr>
      <w:tblGrid>
        <w:gridCol w:w="8630"/>
      </w:tblGrid>
      <w:tr w:rsidR="007C5D77" w:rsidTr="007C5D77">
        <w:tc>
          <w:tcPr>
            <w:tcW w:w="9350" w:type="dxa"/>
          </w:tcPr>
          <w:p w:rsidR="007C5D77" w:rsidRPr="007C5D77" w:rsidRDefault="007C5D77" w:rsidP="007C5D77">
            <w:pPr>
              <w:pStyle w:val="ListParagraph"/>
              <w:ind w:left="0"/>
              <w:rPr>
                <w:sz w:val="24"/>
                <w:szCs w:val="24"/>
              </w:rPr>
            </w:pPr>
            <w:r w:rsidRPr="007C5D77">
              <w:rPr>
                <w:sz w:val="24"/>
                <w:szCs w:val="24"/>
              </w:rPr>
              <w:t>docker run \</w:t>
            </w:r>
          </w:p>
          <w:p w:rsidR="007C5D77" w:rsidRPr="007C5D77" w:rsidRDefault="007C5D77" w:rsidP="007C5D77">
            <w:pPr>
              <w:pStyle w:val="ListParagraph"/>
              <w:ind w:left="0"/>
              <w:rPr>
                <w:sz w:val="24"/>
                <w:szCs w:val="24"/>
              </w:rPr>
            </w:pPr>
            <w:r w:rsidRPr="007C5D77">
              <w:rPr>
                <w:sz w:val="24"/>
                <w:szCs w:val="24"/>
              </w:rPr>
              <w:t xml:space="preserve">  --name jenkins-pipeline \</w:t>
            </w:r>
          </w:p>
          <w:p w:rsidR="007C5D77" w:rsidRPr="007C5D77" w:rsidRDefault="007C5D77" w:rsidP="007C5D77">
            <w:pPr>
              <w:pStyle w:val="ListParagraph"/>
              <w:ind w:left="0"/>
              <w:rPr>
                <w:sz w:val="24"/>
                <w:szCs w:val="24"/>
              </w:rPr>
            </w:pPr>
            <w:r w:rsidRPr="007C5D77">
              <w:rPr>
                <w:sz w:val="24"/>
                <w:szCs w:val="24"/>
              </w:rPr>
              <w:t xml:space="preserve">  --restart=always \</w:t>
            </w:r>
          </w:p>
          <w:p w:rsidR="007C5D77" w:rsidRPr="007C5D77" w:rsidRDefault="007C5D77" w:rsidP="007C5D77">
            <w:pPr>
              <w:pStyle w:val="ListParagraph"/>
              <w:ind w:left="0"/>
              <w:rPr>
                <w:sz w:val="24"/>
                <w:szCs w:val="24"/>
              </w:rPr>
            </w:pPr>
            <w:r w:rsidRPr="007C5D77">
              <w:rPr>
                <w:sz w:val="24"/>
                <w:szCs w:val="24"/>
              </w:rPr>
              <w:t xml:space="preserve">  --detach \</w:t>
            </w:r>
          </w:p>
          <w:p w:rsidR="007C5D77" w:rsidRPr="007C5D77" w:rsidRDefault="007C5D77" w:rsidP="007C5D77">
            <w:pPr>
              <w:pStyle w:val="ListParagraph"/>
              <w:ind w:left="0"/>
              <w:rPr>
                <w:sz w:val="24"/>
                <w:szCs w:val="24"/>
              </w:rPr>
            </w:pPr>
            <w:r w:rsidRPr="007C5D77">
              <w:rPr>
                <w:sz w:val="24"/>
                <w:szCs w:val="24"/>
              </w:rPr>
              <w:t xml:space="preserve">  --publish 8080:8080 \</w:t>
            </w:r>
          </w:p>
          <w:p w:rsidR="007C5D77" w:rsidRPr="007C5D77" w:rsidRDefault="007C5D77" w:rsidP="007C5D77">
            <w:pPr>
              <w:pStyle w:val="ListParagraph"/>
              <w:ind w:left="0"/>
              <w:rPr>
                <w:sz w:val="24"/>
                <w:szCs w:val="24"/>
              </w:rPr>
            </w:pPr>
            <w:r w:rsidRPr="007C5D77">
              <w:rPr>
                <w:sz w:val="24"/>
                <w:szCs w:val="24"/>
              </w:rPr>
              <w:t xml:space="preserve">  --publish 50000:50000 \</w:t>
            </w:r>
          </w:p>
          <w:p w:rsidR="007C5D77" w:rsidRPr="007C5D77" w:rsidRDefault="007C5D77" w:rsidP="007C5D77">
            <w:pPr>
              <w:pStyle w:val="ListParagraph"/>
              <w:ind w:left="0"/>
              <w:rPr>
                <w:sz w:val="24"/>
                <w:szCs w:val="24"/>
              </w:rPr>
            </w:pPr>
            <w:r w:rsidRPr="007C5D77">
              <w:rPr>
                <w:sz w:val="24"/>
                <w:szCs w:val="24"/>
              </w:rPr>
              <w:t xml:space="preserve">  --volume jenkins-data:/var/jenkins_home \</w:t>
            </w:r>
          </w:p>
          <w:p w:rsidR="007C5D77" w:rsidRPr="007C5D77" w:rsidRDefault="007C5D77" w:rsidP="007C5D77">
            <w:pPr>
              <w:pStyle w:val="ListParagraph"/>
              <w:ind w:left="0"/>
              <w:rPr>
                <w:sz w:val="24"/>
                <w:szCs w:val="24"/>
              </w:rPr>
            </w:pPr>
            <w:r w:rsidRPr="007C5D77">
              <w:rPr>
                <w:sz w:val="24"/>
                <w:szCs w:val="24"/>
              </w:rPr>
              <w:t xml:space="preserve">  --volume jenkins-docker-certs:/certs/client:ro \</w:t>
            </w:r>
          </w:p>
          <w:p w:rsidR="007C5D77" w:rsidRDefault="007C5D77" w:rsidP="007C5D77">
            <w:pPr>
              <w:pStyle w:val="ListParagraph"/>
              <w:ind w:left="0"/>
              <w:rPr>
                <w:sz w:val="24"/>
                <w:szCs w:val="24"/>
              </w:rPr>
            </w:pPr>
            <w:r>
              <w:rPr>
                <w:sz w:val="24"/>
                <w:szCs w:val="24"/>
              </w:rPr>
              <w:t xml:space="preserve">  </w:t>
            </w:r>
            <w:r w:rsidRPr="007C5D77">
              <w:rPr>
                <w:sz w:val="24"/>
                <w:szCs w:val="24"/>
              </w:rPr>
              <w:t>jenkins/jenkins:lts-jdk17</w:t>
            </w:r>
          </w:p>
        </w:tc>
      </w:tr>
    </w:tbl>
    <w:p w:rsidR="00994B02" w:rsidRDefault="00994B02" w:rsidP="00994B02">
      <w:pPr>
        <w:pStyle w:val="ListParagraph"/>
        <w:rPr>
          <w:sz w:val="24"/>
          <w:szCs w:val="24"/>
        </w:rPr>
      </w:pPr>
    </w:p>
    <w:p w:rsidR="007C5D77" w:rsidRDefault="00994B02" w:rsidP="007C5D77">
      <w:pPr>
        <w:pStyle w:val="ListParagraph"/>
        <w:numPr>
          <w:ilvl w:val="0"/>
          <w:numId w:val="3"/>
        </w:numPr>
        <w:rPr>
          <w:sz w:val="24"/>
          <w:szCs w:val="24"/>
        </w:rPr>
      </w:pPr>
      <w:r>
        <w:rPr>
          <w:sz w:val="24"/>
          <w:szCs w:val="24"/>
        </w:rPr>
        <w:t xml:space="preserve">The long way: build jenkin image with dockerfile and run the image. This allows more control over jenkin‘s container and application. </w:t>
      </w:r>
    </w:p>
    <w:p w:rsidR="00994B02" w:rsidRDefault="00994B02" w:rsidP="00994B02">
      <w:pPr>
        <w:pStyle w:val="ListParagraph"/>
        <w:numPr>
          <w:ilvl w:val="1"/>
          <w:numId w:val="3"/>
        </w:numPr>
        <w:rPr>
          <w:sz w:val="24"/>
          <w:szCs w:val="24"/>
        </w:rPr>
      </w:pPr>
      <w:r>
        <w:rPr>
          <w:sz w:val="24"/>
          <w:szCs w:val="24"/>
        </w:rPr>
        <w:t>Create and name this as Dockerfile-jenkin:</w:t>
      </w:r>
    </w:p>
    <w:tbl>
      <w:tblPr>
        <w:tblStyle w:val="TableGrid"/>
        <w:tblW w:w="0" w:type="auto"/>
        <w:tblInd w:w="720" w:type="dxa"/>
        <w:tblLook w:val="04A0" w:firstRow="1" w:lastRow="0" w:firstColumn="1" w:lastColumn="0" w:noHBand="0" w:noVBand="1"/>
      </w:tblPr>
      <w:tblGrid>
        <w:gridCol w:w="8630"/>
      </w:tblGrid>
      <w:tr w:rsidR="00994B02" w:rsidTr="00994B02">
        <w:tc>
          <w:tcPr>
            <w:tcW w:w="9350" w:type="dxa"/>
          </w:tcPr>
          <w:p w:rsidR="00994B02" w:rsidRPr="00994B02" w:rsidRDefault="00994B02" w:rsidP="00994B02">
            <w:pPr>
              <w:rPr>
                <w:sz w:val="24"/>
                <w:szCs w:val="24"/>
              </w:rPr>
            </w:pPr>
            <w:r w:rsidRPr="00994B02">
              <w:rPr>
                <w:sz w:val="24"/>
                <w:szCs w:val="24"/>
              </w:rPr>
              <w:t># Example Jenkins Dockerfile, modify this to complete the challenge</w:t>
            </w:r>
          </w:p>
          <w:p w:rsidR="00994B02" w:rsidRPr="00994B02" w:rsidRDefault="00994B02" w:rsidP="00994B02">
            <w:pPr>
              <w:rPr>
                <w:sz w:val="24"/>
                <w:szCs w:val="24"/>
              </w:rPr>
            </w:pPr>
            <w:r w:rsidRPr="00994B02">
              <w:rPr>
                <w:sz w:val="24"/>
                <w:szCs w:val="24"/>
              </w:rPr>
              <w:t>FROM jenkins/jenkins:lts</w:t>
            </w:r>
          </w:p>
          <w:p w:rsidR="00994B02" w:rsidRPr="00994B02" w:rsidRDefault="00994B02" w:rsidP="00994B02">
            <w:pPr>
              <w:rPr>
                <w:sz w:val="24"/>
                <w:szCs w:val="24"/>
              </w:rPr>
            </w:pPr>
            <w:r w:rsidRPr="00994B02">
              <w:rPr>
                <w:sz w:val="24"/>
                <w:szCs w:val="24"/>
              </w:rPr>
              <w:t>USER root</w:t>
            </w:r>
          </w:p>
          <w:p w:rsidR="00994B02" w:rsidRPr="00994B02" w:rsidRDefault="00994B02" w:rsidP="00994B02">
            <w:pPr>
              <w:rPr>
                <w:sz w:val="24"/>
                <w:szCs w:val="24"/>
              </w:rPr>
            </w:pPr>
            <w:r w:rsidRPr="00994B02">
              <w:rPr>
                <w:sz w:val="24"/>
                <w:szCs w:val="24"/>
              </w:rPr>
              <w:t>RUN apt-get update &amp;&amp; apt-get install -y lsb-release</w:t>
            </w:r>
          </w:p>
          <w:p w:rsidR="00994B02" w:rsidRPr="00994B02" w:rsidRDefault="00994B02" w:rsidP="00994B02">
            <w:pPr>
              <w:rPr>
                <w:sz w:val="24"/>
                <w:szCs w:val="24"/>
              </w:rPr>
            </w:pPr>
            <w:r w:rsidRPr="00994B02">
              <w:rPr>
                <w:sz w:val="24"/>
                <w:szCs w:val="24"/>
              </w:rPr>
              <w:t>RUN curl -fsSLo /usr/share/keyrings/docker-archive-keyring.asc \</w:t>
            </w:r>
          </w:p>
          <w:p w:rsidR="00994B02" w:rsidRPr="00994B02" w:rsidRDefault="00994B02" w:rsidP="00994B02">
            <w:pPr>
              <w:rPr>
                <w:sz w:val="24"/>
                <w:szCs w:val="24"/>
              </w:rPr>
            </w:pPr>
            <w:r w:rsidRPr="00994B02">
              <w:rPr>
                <w:sz w:val="24"/>
                <w:szCs w:val="24"/>
              </w:rPr>
              <w:t xml:space="preserve">  https://download.docker.com/linux/debian/gpg</w:t>
            </w:r>
          </w:p>
          <w:p w:rsidR="00994B02" w:rsidRPr="00994B02" w:rsidRDefault="00994B02" w:rsidP="00994B02">
            <w:pPr>
              <w:rPr>
                <w:sz w:val="24"/>
                <w:szCs w:val="24"/>
              </w:rPr>
            </w:pPr>
            <w:r w:rsidRPr="00994B02">
              <w:rPr>
                <w:sz w:val="24"/>
                <w:szCs w:val="24"/>
              </w:rPr>
              <w:t>RUN echo "deb [arch=$(dpkg --print-architecture) \</w:t>
            </w:r>
          </w:p>
          <w:p w:rsidR="00994B02" w:rsidRPr="00994B02" w:rsidRDefault="00994B02" w:rsidP="00994B02">
            <w:pPr>
              <w:rPr>
                <w:sz w:val="24"/>
                <w:szCs w:val="24"/>
              </w:rPr>
            </w:pPr>
            <w:r w:rsidRPr="00994B02">
              <w:rPr>
                <w:sz w:val="24"/>
                <w:szCs w:val="24"/>
              </w:rPr>
              <w:t xml:space="preserve">  signed-by=/usr/share/keyrings/docker-archive-keyring.asc] \</w:t>
            </w:r>
          </w:p>
          <w:p w:rsidR="00994B02" w:rsidRPr="00994B02" w:rsidRDefault="00994B02" w:rsidP="00994B02">
            <w:pPr>
              <w:rPr>
                <w:sz w:val="24"/>
                <w:szCs w:val="24"/>
              </w:rPr>
            </w:pPr>
            <w:r w:rsidRPr="00994B02">
              <w:rPr>
                <w:sz w:val="24"/>
                <w:szCs w:val="24"/>
              </w:rPr>
              <w:t xml:space="preserve">  https://download.docker.com/linux/debian \</w:t>
            </w:r>
          </w:p>
          <w:p w:rsidR="00994B02" w:rsidRPr="00994B02" w:rsidRDefault="00994B02" w:rsidP="00994B02">
            <w:pPr>
              <w:rPr>
                <w:sz w:val="24"/>
                <w:szCs w:val="24"/>
              </w:rPr>
            </w:pPr>
            <w:r w:rsidRPr="00994B02">
              <w:rPr>
                <w:sz w:val="24"/>
                <w:szCs w:val="24"/>
              </w:rPr>
              <w:t xml:space="preserve">  $(lsb_release -cs) stable" &gt; /etc/apt/sources.list.d/docker.list</w:t>
            </w:r>
          </w:p>
          <w:p w:rsidR="00994B02" w:rsidRPr="00994B02" w:rsidRDefault="00994B02" w:rsidP="00994B02">
            <w:pPr>
              <w:rPr>
                <w:sz w:val="24"/>
                <w:szCs w:val="24"/>
              </w:rPr>
            </w:pPr>
            <w:r w:rsidRPr="00994B02">
              <w:rPr>
                <w:sz w:val="24"/>
                <w:szCs w:val="24"/>
              </w:rPr>
              <w:t>RUN apt-get update &amp;&amp; apt-get install -y docker-ce-cli</w:t>
            </w:r>
          </w:p>
          <w:p w:rsidR="00994B02" w:rsidRPr="00994B02" w:rsidRDefault="00994B02" w:rsidP="00994B02">
            <w:pPr>
              <w:rPr>
                <w:sz w:val="24"/>
                <w:szCs w:val="24"/>
              </w:rPr>
            </w:pPr>
            <w:r w:rsidRPr="00994B02">
              <w:rPr>
                <w:sz w:val="24"/>
                <w:szCs w:val="24"/>
              </w:rPr>
              <w:lastRenderedPageBreak/>
              <w:t>USER jenkins</w:t>
            </w:r>
          </w:p>
          <w:p w:rsidR="00994B02" w:rsidRPr="00994B02" w:rsidRDefault="00994B02" w:rsidP="00994B02">
            <w:pPr>
              <w:rPr>
                <w:sz w:val="24"/>
                <w:szCs w:val="24"/>
              </w:rPr>
            </w:pPr>
            <w:r w:rsidRPr="00994B02">
              <w:rPr>
                <w:sz w:val="24"/>
                <w:szCs w:val="24"/>
              </w:rPr>
              <w:t>RUN jenkins-plugin-cli --plug</w:t>
            </w:r>
            <w:r>
              <w:rPr>
                <w:sz w:val="24"/>
                <w:szCs w:val="24"/>
              </w:rPr>
              <w:t>ins "blueocean docker-workflow"</w:t>
            </w:r>
          </w:p>
          <w:p w:rsidR="00994B02" w:rsidRDefault="00994B02" w:rsidP="00994B02">
            <w:pPr>
              <w:rPr>
                <w:sz w:val="24"/>
                <w:szCs w:val="24"/>
              </w:rPr>
            </w:pPr>
          </w:p>
        </w:tc>
      </w:tr>
    </w:tbl>
    <w:p w:rsidR="00994B02" w:rsidRDefault="00994B02" w:rsidP="00994B02">
      <w:pPr>
        <w:pStyle w:val="ListParagraph"/>
        <w:numPr>
          <w:ilvl w:val="1"/>
          <w:numId w:val="3"/>
        </w:numPr>
        <w:rPr>
          <w:sz w:val="24"/>
          <w:szCs w:val="24"/>
        </w:rPr>
      </w:pPr>
      <w:r>
        <w:rPr>
          <w:sz w:val="24"/>
          <w:szCs w:val="24"/>
        </w:rPr>
        <w:lastRenderedPageBreak/>
        <w:t xml:space="preserve">Build the jenkin image with the following command:  </w:t>
      </w:r>
    </w:p>
    <w:tbl>
      <w:tblPr>
        <w:tblStyle w:val="TableGrid"/>
        <w:tblW w:w="0" w:type="auto"/>
        <w:tblInd w:w="720" w:type="dxa"/>
        <w:tblLook w:val="04A0" w:firstRow="1" w:lastRow="0" w:firstColumn="1" w:lastColumn="0" w:noHBand="0" w:noVBand="1"/>
      </w:tblPr>
      <w:tblGrid>
        <w:gridCol w:w="8630"/>
      </w:tblGrid>
      <w:tr w:rsidR="00994B02" w:rsidTr="00994B02">
        <w:tc>
          <w:tcPr>
            <w:tcW w:w="9350" w:type="dxa"/>
          </w:tcPr>
          <w:p w:rsidR="00994B02" w:rsidRDefault="00994B02" w:rsidP="00994B02">
            <w:pPr>
              <w:rPr>
                <w:sz w:val="24"/>
                <w:szCs w:val="24"/>
              </w:rPr>
            </w:pPr>
            <w:r w:rsidRPr="00994B02">
              <w:rPr>
                <w:sz w:val="24"/>
                <w:szCs w:val="24"/>
              </w:rPr>
              <w:t>docker build -t myjenkins:lts -f Dockerfile-jenkin .</w:t>
            </w:r>
          </w:p>
        </w:tc>
      </w:tr>
    </w:tbl>
    <w:p w:rsidR="00994B02" w:rsidRDefault="00994B02" w:rsidP="00901D66">
      <w:pPr>
        <w:rPr>
          <w:sz w:val="24"/>
          <w:szCs w:val="24"/>
        </w:rPr>
      </w:pPr>
    </w:p>
    <w:p w:rsidR="00901D66" w:rsidRDefault="00901D66" w:rsidP="00901D66">
      <w:pPr>
        <w:pStyle w:val="ListParagraph"/>
        <w:numPr>
          <w:ilvl w:val="1"/>
          <w:numId w:val="3"/>
        </w:numPr>
        <w:rPr>
          <w:sz w:val="24"/>
          <w:szCs w:val="24"/>
        </w:rPr>
      </w:pPr>
      <w:r>
        <w:rPr>
          <w:sz w:val="24"/>
          <w:szCs w:val="24"/>
        </w:rPr>
        <w:t>After build done, run the jenkin container with the following command:</w:t>
      </w:r>
    </w:p>
    <w:tbl>
      <w:tblPr>
        <w:tblStyle w:val="TableGrid"/>
        <w:tblW w:w="0" w:type="auto"/>
        <w:tblInd w:w="720" w:type="dxa"/>
        <w:tblLook w:val="04A0" w:firstRow="1" w:lastRow="0" w:firstColumn="1" w:lastColumn="0" w:noHBand="0" w:noVBand="1"/>
      </w:tblPr>
      <w:tblGrid>
        <w:gridCol w:w="8630"/>
      </w:tblGrid>
      <w:tr w:rsidR="00901D66" w:rsidTr="00C7088E">
        <w:tc>
          <w:tcPr>
            <w:tcW w:w="8630" w:type="dxa"/>
          </w:tcPr>
          <w:p w:rsidR="00901D66" w:rsidRPr="007C5D77" w:rsidRDefault="00901D66" w:rsidP="00901D66">
            <w:pPr>
              <w:pStyle w:val="ListParagraph"/>
              <w:ind w:left="0"/>
              <w:rPr>
                <w:sz w:val="24"/>
                <w:szCs w:val="24"/>
              </w:rPr>
            </w:pPr>
            <w:r w:rsidRPr="007C5D77">
              <w:rPr>
                <w:sz w:val="24"/>
                <w:szCs w:val="24"/>
              </w:rPr>
              <w:t>docker run \</w:t>
            </w:r>
          </w:p>
          <w:p w:rsidR="00901D66" w:rsidRPr="007C5D77" w:rsidRDefault="00901D66" w:rsidP="00901D66">
            <w:pPr>
              <w:pStyle w:val="ListParagraph"/>
              <w:ind w:left="0"/>
              <w:rPr>
                <w:sz w:val="24"/>
                <w:szCs w:val="24"/>
              </w:rPr>
            </w:pPr>
            <w:r w:rsidRPr="007C5D77">
              <w:rPr>
                <w:sz w:val="24"/>
                <w:szCs w:val="24"/>
              </w:rPr>
              <w:t xml:space="preserve">  --name jenkins-pipeline \</w:t>
            </w:r>
          </w:p>
          <w:p w:rsidR="00901D66" w:rsidRPr="007C5D77" w:rsidRDefault="00901D66" w:rsidP="00901D66">
            <w:pPr>
              <w:pStyle w:val="ListParagraph"/>
              <w:ind w:left="0"/>
              <w:rPr>
                <w:sz w:val="24"/>
                <w:szCs w:val="24"/>
              </w:rPr>
            </w:pPr>
            <w:r w:rsidRPr="007C5D77">
              <w:rPr>
                <w:sz w:val="24"/>
                <w:szCs w:val="24"/>
              </w:rPr>
              <w:t xml:space="preserve">  --restart=always \</w:t>
            </w:r>
          </w:p>
          <w:p w:rsidR="00901D66" w:rsidRPr="007C5D77" w:rsidRDefault="00901D66" w:rsidP="00901D66">
            <w:pPr>
              <w:pStyle w:val="ListParagraph"/>
              <w:ind w:left="0"/>
              <w:rPr>
                <w:sz w:val="24"/>
                <w:szCs w:val="24"/>
              </w:rPr>
            </w:pPr>
            <w:r w:rsidRPr="007C5D77">
              <w:rPr>
                <w:sz w:val="24"/>
                <w:szCs w:val="24"/>
              </w:rPr>
              <w:t xml:space="preserve">  --detach \</w:t>
            </w:r>
          </w:p>
          <w:p w:rsidR="00901D66" w:rsidRPr="007C5D77" w:rsidRDefault="00901D66" w:rsidP="00901D66">
            <w:pPr>
              <w:pStyle w:val="ListParagraph"/>
              <w:ind w:left="0"/>
              <w:rPr>
                <w:sz w:val="24"/>
                <w:szCs w:val="24"/>
              </w:rPr>
            </w:pPr>
            <w:r w:rsidRPr="007C5D77">
              <w:rPr>
                <w:sz w:val="24"/>
                <w:szCs w:val="24"/>
              </w:rPr>
              <w:t xml:space="preserve">  --publish 8080:8080 \</w:t>
            </w:r>
          </w:p>
          <w:p w:rsidR="00901D66" w:rsidRPr="007C5D77" w:rsidRDefault="00901D66" w:rsidP="00901D66">
            <w:pPr>
              <w:pStyle w:val="ListParagraph"/>
              <w:ind w:left="0"/>
              <w:rPr>
                <w:sz w:val="24"/>
                <w:szCs w:val="24"/>
              </w:rPr>
            </w:pPr>
            <w:r w:rsidRPr="007C5D77">
              <w:rPr>
                <w:sz w:val="24"/>
                <w:szCs w:val="24"/>
              </w:rPr>
              <w:t xml:space="preserve">  --publish 50000:50000 \</w:t>
            </w:r>
          </w:p>
          <w:p w:rsidR="00901D66" w:rsidRPr="007C5D77" w:rsidRDefault="00901D66" w:rsidP="00901D66">
            <w:pPr>
              <w:pStyle w:val="ListParagraph"/>
              <w:ind w:left="0"/>
              <w:rPr>
                <w:sz w:val="24"/>
                <w:szCs w:val="24"/>
              </w:rPr>
            </w:pPr>
            <w:r w:rsidRPr="007C5D77">
              <w:rPr>
                <w:sz w:val="24"/>
                <w:szCs w:val="24"/>
              </w:rPr>
              <w:t xml:space="preserve">  --volume jenkins-data:/var/jenkins_home \</w:t>
            </w:r>
          </w:p>
          <w:p w:rsidR="00901D66" w:rsidRPr="007C5D77" w:rsidRDefault="00901D66" w:rsidP="00901D66">
            <w:pPr>
              <w:pStyle w:val="ListParagraph"/>
              <w:ind w:left="0"/>
              <w:rPr>
                <w:sz w:val="24"/>
                <w:szCs w:val="24"/>
              </w:rPr>
            </w:pPr>
            <w:r w:rsidRPr="007C5D77">
              <w:rPr>
                <w:sz w:val="24"/>
                <w:szCs w:val="24"/>
              </w:rPr>
              <w:t xml:space="preserve">  --volume jenkins-docker-certs:/certs/client:ro \</w:t>
            </w:r>
          </w:p>
          <w:p w:rsidR="00901D66" w:rsidRDefault="00901D66" w:rsidP="00901D66">
            <w:pPr>
              <w:rPr>
                <w:sz w:val="24"/>
                <w:szCs w:val="24"/>
              </w:rPr>
            </w:pPr>
            <w:r>
              <w:rPr>
                <w:sz w:val="24"/>
                <w:szCs w:val="24"/>
              </w:rPr>
              <w:t xml:space="preserve">  </w:t>
            </w:r>
            <w:r w:rsidR="004B212D" w:rsidRPr="00994B02">
              <w:rPr>
                <w:sz w:val="24"/>
                <w:szCs w:val="24"/>
              </w:rPr>
              <w:t>myjenkins:lts</w:t>
            </w:r>
          </w:p>
        </w:tc>
      </w:tr>
    </w:tbl>
    <w:p w:rsidR="00C7088E" w:rsidRDefault="00C7088E" w:rsidP="00C7088E">
      <w:pPr>
        <w:ind w:firstLine="360"/>
        <w:rPr>
          <w:sz w:val="24"/>
          <w:szCs w:val="24"/>
        </w:rPr>
      </w:pPr>
    </w:p>
    <w:p w:rsidR="00C7088E" w:rsidRDefault="00C7088E" w:rsidP="00C7088E">
      <w:pPr>
        <w:ind w:left="360"/>
        <w:rPr>
          <w:b/>
          <w:sz w:val="24"/>
          <w:szCs w:val="24"/>
        </w:rPr>
      </w:pPr>
      <w:r>
        <w:rPr>
          <w:sz w:val="24"/>
          <w:szCs w:val="24"/>
        </w:rPr>
        <w:t xml:space="preserve">Next, open web browser on </w:t>
      </w:r>
      <w:hyperlink r:id="rId7" w:history="1">
        <w:r w:rsidRPr="00452F26">
          <w:rPr>
            <w:rStyle w:val="Hyperlink"/>
            <w:b/>
            <w:sz w:val="24"/>
            <w:szCs w:val="24"/>
          </w:rPr>
          <w:t>http://localhost:8080/</w:t>
        </w:r>
      </w:hyperlink>
      <w:r>
        <w:rPr>
          <w:b/>
          <w:sz w:val="24"/>
          <w:szCs w:val="24"/>
        </w:rPr>
        <w:t xml:space="preserve">. </w:t>
      </w:r>
      <w:r>
        <w:rPr>
          <w:sz w:val="24"/>
          <w:szCs w:val="24"/>
        </w:rPr>
        <w:t xml:space="preserve">Using this command to get jenkin’s initial password: </w:t>
      </w:r>
    </w:p>
    <w:tbl>
      <w:tblPr>
        <w:tblStyle w:val="TableGrid"/>
        <w:tblW w:w="0" w:type="auto"/>
        <w:tblInd w:w="360" w:type="dxa"/>
        <w:tblLook w:val="04A0" w:firstRow="1" w:lastRow="0" w:firstColumn="1" w:lastColumn="0" w:noHBand="0" w:noVBand="1"/>
      </w:tblPr>
      <w:tblGrid>
        <w:gridCol w:w="8990"/>
      </w:tblGrid>
      <w:tr w:rsidR="00C7088E" w:rsidTr="00C7088E">
        <w:tc>
          <w:tcPr>
            <w:tcW w:w="9350" w:type="dxa"/>
          </w:tcPr>
          <w:p w:rsidR="00C7088E" w:rsidRDefault="00C7088E" w:rsidP="00C7088E">
            <w:pPr>
              <w:rPr>
                <w:sz w:val="24"/>
                <w:szCs w:val="24"/>
              </w:rPr>
            </w:pPr>
            <w:r>
              <w:rPr>
                <w:sz w:val="24"/>
                <w:szCs w:val="24"/>
              </w:rPr>
              <w:t xml:space="preserve">docker logs </w:t>
            </w:r>
            <w:r w:rsidRPr="007C5D77">
              <w:rPr>
                <w:sz w:val="24"/>
                <w:szCs w:val="24"/>
              </w:rPr>
              <w:t>jenkins-pipeline</w:t>
            </w:r>
          </w:p>
        </w:tc>
      </w:tr>
    </w:tbl>
    <w:p w:rsidR="00C7088E" w:rsidRDefault="00C7088E" w:rsidP="00C7088E">
      <w:pPr>
        <w:ind w:left="360"/>
        <w:rPr>
          <w:sz w:val="24"/>
          <w:szCs w:val="24"/>
        </w:rPr>
      </w:pPr>
    </w:p>
    <w:p w:rsidR="00C7088E" w:rsidRPr="00C7088E" w:rsidRDefault="00C7088E" w:rsidP="00C7088E">
      <w:pPr>
        <w:ind w:left="360"/>
        <w:rPr>
          <w:sz w:val="24"/>
          <w:szCs w:val="24"/>
        </w:rPr>
      </w:pPr>
      <w:r>
        <w:rPr>
          <w:sz w:val="24"/>
          <w:szCs w:val="24"/>
        </w:rPr>
        <w:t xml:space="preserve">Password should be found here: </w:t>
      </w:r>
    </w:p>
    <w:p w:rsidR="00C205E3" w:rsidRDefault="00C7088E" w:rsidP="00C205E3">
      <w:pPr>
        <w:ind w:left="360"/>
        <w:rPr>
          <w:sz w:val="24"/>
          <w:szCs w:val="24"/>
        </w:rPr>
      </w:pPr>
      <w:r w:rsidRPr="00C7088E">
        <w:rPr>
          <w:sz w:val="24"/>
          <w:szCs w:val="24"/>
        </w:rPr>
        <w:drawing>
          <wp:inline distT="0" distB="0" distL="0" distR="0" wp14:anchorId="76865A8A" wp14:editId="480D7EB8">
            <wp:extent cx="5943600" cy="1532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32890"/>
                    </a:xfrm>
                    <a:prstGeom prst="rect">
                      <a:avLst/>
                    </a:prstGeom>
                  </pic:spPr>
                </pic:pic>
              </a:graphicData>
            </a:graphic>
          </wp:inline>
        </w:drawing>
      </w:r>
    </w:p>
    <w:p w:rsidR="00C205E3" w:rsidRPr="00901D66" w:rsidRDefault="00C205E3" w:rsidP="00C7088E">
      <w:pPr>
        <w:ind w:left="360"/>
        <w:rPr>
          <w:sz w:val="24"/>
          <w:szCs w:val="24"/>
        </w:rPr>
      </w:pPr>
      <w:r>
        <w:rPr>
          <w:sz w:val="24"/>
          <w:szCs w:val="24"/>
        </w:rPr>
        <w:t>Then, insert this password into jenkin console to start the setup process</w:t>
      </w:r>
      <w:bookmarkStart w:id="0" w:name="_GoBack"/>
      <w:bookmarkEnd w:id="0"/>
    </w:p>
    <w:p w:rsidR="005F54A1" w:rsidRPr="005F54A1" w:rsidRDefault="00ED61D6" w:rsidP="005F54A1">
      <w:pPr>
        <w:pStyle w:val="ListParagraph"/>
        <w:numPr>
          <w:ilvl w:val="0"/>
          <w:numId w:val="1"/>
        </w:numPr>
        <w:rPr>
          <w:b/>
          <w:sz w:val="24"/>
          <w:szCs w:val="24"/>
        </w:rPr>
      </w:pPr>
      <w:r>
        <w:rPr>
          <w:b/>
          <w:sz w:val="24"/>
          <w:szCs w:val="24"/>
        </w:rPr>
        <w:t>How to run CI pipeline</w:t>
      </w:r>
    </w:p>
    <w:p w:rsidR="005F54A1" w:rsidRPr="00BA65DC" w:rsidRDefault="00ED61D6" w:rsidP="00BA65DC">
      <w:pPr>
        <w:pStyle w:val="ListParagraph"/>
        <w:numPr>
          <w:ilvl w:val="0"/>
          <w:numId w:val="1"/>
        </w:numPr>
        <w:rPr>
          <w:b/>
          <w:sz w:val="24"/>
          <w:szCs w:val="24"/>
        </w:rPr>
      </w:pPr>
      <w:r>
        <w:rPr>
          <w:b/>
          <w:sz w:val="24"/>
          <w:szCs w:val="24"/>
        </w:rPr>
        <w:t>How to run CD pipeline</w:t>
      </w:r>
    </w:p>
    <w:sectPr w:rsidR="005F54A1" w:rsidRPr="00BA6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7804"/>
    <w:multiLevelType w:val="hybridMultilevel"/>
    <w:tmpl w:val="D26C00F2"/>
    <w:lvl w:ilvl="0" w:tplc="19EE10C0">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789216C"/>
    <w:multiLevelType w:val="hybridMultilevel"/>
    <w:tmpl w:val="BF7A23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FB158EB"/>
    <w:multiLevelType w:val="hybridMultilevel"/>
    <w:tmpl w:val="1F4ABE44"/>
    <w:lvl w:ilvl="0" w:tplc="19EE10C0">
      <w:start w:val="1"/>
      <w:numFmt w:val="bullet"/>
      <w:lvlText w:val="-"/>
      <w:lvlJc w:val="left"/>
      <w:pPr>
        <w:ind w:left="720" w:hanging="360"/>
      </w:pPr>
      <w:rPr>
        <w:rFonts w:ascii="Calibri" w:eastAsiaTheme="minorEastAsia" w:hAnsi="Calibri" w:cs="Calibri"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9F76C88"/>
    <w:multiLevelType w:val="hybridMultilevel"/>
    <w:tmpl w:val="FA843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B626CC"/>
    <w:multiLevelType w:val="hybridMultilevel"/>
    <w:tmpl w:val="4EB02BA2"/>
    <w:lvl w:ilvl="0" w:tplc="19EE10C0">
      <w:start w:val="1"/>
      <w:numFmt w:val="bullet"/>
      <w:lvlText w:val="-"/>
      <w:lvlJc w:val="left"/>
      <w:pPr>
        <w:ind w:left="720" w:hanging="360"/>
      </w:pPr>
      <w:rPr>
        <w:rFonts w:ascii="Calibri" w:eastAsiaTheme="minorEastAsia" w:hAnsi="Calibri" w:cs="Calibri"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40C"/>
    <w:rsid w:val="002A3533"/>
    <w:rsid w:val="004825C7"/>
    <w:rsid w:val="004B212D"/>
    <w:rsid w:val="005F54A1"/>
    <w:rsid w:val="006F453F"/>
    <w:rsid w:val="0072349C"/>
    <w:rsid w:val="007C5D77"/>
    <w:rsid w:val="00901D66"/>
    <w:rsid w:val="00994B02"/>
    <w:rsid w:val="00A77BBB"/>
    <w:rsid w:val="00AB040C"/>
    <w:rsid w:val="00AB4098"/>
    <w:rsid w:val="00AF1123"/>
    <w:rsid w:val="00B3418F"/>
    <w:rsid w:val="00BA65DC"/>
    <w:rsid w:val="00C205E3"/>
    <w:rsid w:val="00C7088E"/>
    <w:rsid w:val="00D14B14"/>
    <w:rsid w:val="00D30E56"/>
    <w:rsid w:val="00ED61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A6BF0"/>
  <w15:chartTrackingRefBased/>
  <w15:docId w15:val="{7C6FE065-55D3-4545-890E-AF0142AAA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08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49C"/>
    <w:pPr>
      <w:ind w:left="720"/>
      <w:contextualSpacing/>
    </w:pPr>
  </w:style>
  <w:style w:type="table" w:styleId="TableGrid">
    <w:name w:val="Table Grid"/>
    <w:basedOn w:val="TableNormal"/>
    <w:uiPriority w:val="39"/>
    <w:rsid w:val="007C5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08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825684">
      <w:bodyDiv w:val="1"/>
      <w:marLeft w:val="0"/>
      <w:marRight w:val="0"/>
      <w:marTop w:val="0"/>
      <w:marBottom w:val="0"/>
      <w:divBdr>
        <w:top w:val="none" w:sz="0" w:space="0" w:color="auto"/>
        <w:left w:val="none" w:sz="0" w:space="0" w:color="auto"/>
        <w:bottom w:val="none" w:sz="0" w:space="0" w:color="auto"/>
        <w:right w:val="none" w:sz="0" w:space="0" w:color="auto"/>
      </w:divBdr>
      <w:divsChild>
        <w:div w:id="474881133">
          <w:marLeft w:val="0"/>
          <w:marRight w:val="0"/>
          <w:marTop w:val="0"/>
          <w:marBottom w:val="0"/>
          <w:divBdr>
            <w:top w:val="none" w:sz="0" w:space="0" w:color="auto"/>
            <w:left w:val="none" w:sz="0" w:space="0" w:color="auto"/>
            <w:bottom w:val="none" w:sz="0" w:space="0" w:color="auto"/>
            <w:right w:val="none" w:sz="0" w:space="0" w:color="auto"/>
          </w:divBdr>
          <w:divsChild>
            <w:div w:id="1364134509">
              <w:marLeft w:val="0"/>
              <w:marRight w:val="0"/>
              <w:marTop w:val="0"/>
              <w:marBottom w:val="0"/>
              <w:divBdr>
                <w:top w:val="none" w:sz="0" w:space="0" w:color="auto"/>
                <w:left w:val="none" w:sz="0" w:space="0" w:color="auto"/>
                <w:bottom w:val="none" w:sz="0" w:space="0" w:color="auto"/>
                <w:right w:val="none" w:sz="0" w:space="0" w:color="auto"/>
              </w:divBdr>
            </w:div>
            <w:div w:id="171190797">
              <w:marLeft w:val="0"/>
              <w:marRight w:val="0"/>
              <w:marTop w:val="0"/>
              <w:marBottom w:val="0"/>
              <w:divBdr>
                <w:top w:val="none" w:sz="0" w:space="0" w:color="auto"/>
                <w:left w:val="none" w:sz="0" w:space="0" w:color="auto"/>
                <w:bottom w:val="none" w:sz="0" w:space="0" w:color="auto"/>
                <w:right w:val="none" w:sz="0" w:space="0" w:color="auto"/>
              </w:divBdr>
            </w:div>
            <w:div w:id="1052075715">
              <w:marLeft w:val="0"/>
              <w:marRight w:val="0"/>
              <w:marTop w:val="0"/>
              <w:marBottom w:val="0"/>
              <w:divBdr>
                <w:top w:val="none" w:sz="0" w:space="0" w:color="auto"/>
                <w:left w:val="none" w:sz="0" w:space="0" w:color="auto"/>
                <w:bottom w:val="none" w:sz="0" w:space="0" w:color="auto"/>
                <w:right w:val="none" w:sz="0" w:space="0" w:color="auto"/>
              </w:divBdr>
            </w:div>
            <w:div w:id="1902055792">
              <w:marLeft w:val="0"/>
              <w:marRight w:val="0"/>
              <w:marTop w:val="0"/>
              <w:marBottom w:val="0"/>
              <w:divBdr>
                <w:top w:val="none" w:sz="0" w:space="0" w:color="auto"/>
                <w:left w:val="none" w:sz="0" w:space="0" w:color="auto"/>
                <w:bottom w:val="none" w:sz="0" w:space="0" w:color="auto"/>
                <w:right w:val="none" w:sz="0" w:space="0" w:color="auto"/>
              </w:divBdr>
            </w:div>
            <w:div w:id="183977498">
              <w:marLeft w:val="0"/>
              <w:marRight w:val="0"/>
              <w:marTop w:val="0"/>
              <w:marBottom w:val="0"/>
              <w:divBdr>
                <w:top w:val="none" w:sz="0" w:space="0" w:color="auto"/>
                <w:left w:val="none" w:sz="0" w:space="0" w:color="auto"/>
                <w:bottom w:val="none" w:sz="0" w:space="0" w:color="auto"/>
                <w:right w:val="none" w:sz="0" w:space="0" w:color="auto"/>
              </w:divBdr>
            </w:div>
            <w:div w:id="2107654493">
              <w:marLeft w:val="0"/>
              <w:marRight w:val="0"/>
              <w:marTop w:val="0"/>
              <w:marBottom w:val="0"/>
              <w:divBdr>
                <w:top w:val="none" w:sz="0" w:space="0" w:color="auto"/>
                <w:left w:val="none" w:sz="0" w:space="0" w:color="auto"/>
                <w:bottom w:val="none" w:sz="0" w:space="0" w:color="auto"/>
                <w:right w:val="none" w:sz="0" w:space="0" w:color="auto"/>
              </w:divBdr>
            </w:div>
            <w:div w:id="385299674">
              <w:marLeft w:val="0"/>
              <w:marRight w:val="0"/>
              <w:marTop w:val="0"/>
              <w:marBottom w:val="0"/>
              <w:divBdr>
                <w:top w:val="none" w:sz="0" w:space="0" w:color="auto"/>
                <w:left w:val="none" w:sz="0" w:space="0" w:color="auto"/>
                <w:bottom w:val="none" w:sz="0" w:space="0" w:color="auto"/>
                <w:right w:val="none" w:sz="0" w:space="0" w:color="auto"/>
              </w:divBdr>
            </w:div>
            <w:div w:id="453718072">
              <w:marLeft w:val="0"/>
              <w:marRight w:val="0"/>
              <w:marTop w:val="0"/>
              <w:marBottom w:val="0"/>
              <w:divBdr>
                <w:top w:val="none" w:sz="0" w:space="0" w:color="auto"/>
                <w:left w:val="none" w:sz="0" w:space="0" w:color="auto"/>
                <w:bottom w:val="none" w:sz="0" w:space="0" w:color="auto"/>
                <w:right w:val="none" w:sz="0" w:space="0" w:color="auto"/>
              </w:divBdr>
            </w:div>
            <w:div w:id="1861891649">
              <w:marLeft w:val="0"/>
              <w:marRight w:val="0"/>
              <w:marTop w:val="0"/>
              <w:marBottom w:val="0"/>
              <w:divBdr>
                <w:top w:val="none" w:sz="0" w:space="0" w:color="auto"/>
                <w:left w:val="none" w:sz="0" w:space="0" w:color="auto"/>
                <w:bottom w:val="none" w:sz="0" w:space="0" w:color="auto"/>
                <w:right w:val="none" w:sz="0" w:space="0" w:color="auto"/>
              </w:divBdr>
            </w:div>
            <w:div w:id="2124376825">
              <w:marLeft w:val="0"/>
              <w:marRight w:val="0"/>
              <w:marTop w:val="0"/>
              <w:marBottom w:val="0"/>
              <w:divBdr>
                <w:top w:val="none" w:sz="0" w:space="0" w:color="auto"/>
                <w:left w:val="none" w:sz="0" w:space="0" w:color="auto"/>
                <w:bottom w:val="none" w:sz="0" w:space="0" w:color="auto"/>
                <w:right w:val="none" w:sz="0" w:space="0" w:color="auto"/>
              </w:divBdr>
            </w:div>
            <w:div w:id="219826312">
              <w:marLeft w:val="0"/>
              <w:marRight w:val="0"/>
              <w:marTop w:val="0"/>
              <w:marBottom w:val="0"/>
              <w:divBdr>
                <w:top w:val="none" w:sz="0" w:space="0" w:color="auto"/>
                <w:left w:val="none" w:sz="0" w:space="0" w:color="auto"/>
                <w:bottom w:val="none" w:sz="0" w:space="0" w:color="auto"/>
                <w:right w:val="none" w:sz="0" w:space="0" w:color="auto"/>
              </w:divBdr>
            </w:div>
            <w:div w:id="667365286">
              <w:marLeft w:val="0"/>
              <w:marRight w:val="0"/>
              <w:marTop w:val="0"/>
              <w:marBottom w:val="0"/>
              <w:divBdr>
                <w:top w:val="none" w:sz="0" w:space="0" w:color="auto"/>
                <w:left w:val="none" w:sz="0" w:space="0" w:color="auto"/>
                <w:bottom w:val="none" w:sz="0" w:space="0" w:color="auto"/>
                <w:right w:val="none" w:sz="0" w:space="0" w:color="auto"/>
              </w:divBdr>
            </w:div>
            <w:div w:id="212660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localhost: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Nguyen Viet</dc:creator>
  <cp:keywords/>
  <dc:description/>
  <cp:lastModifiedBy>Thanh Nguyen Viet</cp:lastModifiedBy>
  <cp:revision>15</cp:revision>
  <dcterms:created xsi:type="dcterms:W3CDTF">2024-12-08T19:31:00Z</dcterms:created>
  <dcterms:modified xsi:type="dcterms:W3CDTF">2024-12-08T20:14:00Z</dcterms:modified>
</cp:coreProperties>
</file>