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855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Times New Roman" w:hAnsi="Times New Roman" w:cs="Times New Roman"/>
          <w:sz w:val="24"/>
          <w:szCs w:val="24"/>
        </w:rPr>
      </w:pPr>
      <w:r>
        <w:rPr>
          <w:rStyle w:val="5"/>
          <w:rFonts w:hint="default" w:ascii="Times New Roman" w:hAnsi="Times New Roman" w:eastAsia="SFProDisplay" w:cs="Times New Roman"/>
          <w:b/>
          <w:bCs/>
          <w:i w:val="0"/>
          <w:iCs w:val="0"/>
          <w:caps w:val="0"/>
          <w:color w:val="000000"/>
          <w:spacing w:val="0"/>
          <w:sz w:val="33"/>
          <w:szCs w:val="33"/>
          <w:u w:val="none"/>
          <w:bdr w:val="none" w:color="auto" w:sz="0" w:space="0"/>
          <w:shd w:val="clear" w:fill="FFFFFF"/>
          <w:vertAlign w:val="baseline"/>
        </w:rPr>
        <w:t>Bài 2: Tổ chức Sprint Retrospective cho nền tảng mua bán đồ công nghệ cũ RikkeiReTech</w:t>
      </w:r>
      <w:bookmarkStart w:id="0" w:name="_GoBack"/>
      <w:bookmarkEnd w:id="0"/>
    </w:p>
    <w:p w14:paraId="1C383B18">
      <w:pPr>
        <w:pStyle w:val="2"/>
        <w:keepNext w:val="0"/>
        <w:keepLines w:val="0"/>
        <w:widowControl/>
        <w:suppressLineNumbers w:val="0"/>
        <w:rPr>
          <w:rFonts w:hint="default" w:ascii="Times New Roman" w:hAnsi="Times New Roman" w:cs="Times New Roman"/>
          <w:sz w:val="24"/>
          <w:szCs w:val="24"/>
        </w:rPr>
      </w:pPr>
    </w:p>
    <w:p w14:paraId="74A832C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NHIỆM VỤ 1 – CHỌN KỸ THUẬT VÀ XẾP THẺ Ý KIẾN</w:t>
      </w:r>
    </w:p>
    <w:p w14:paraId="5CB588A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Kỹ thuật chọn và lý do:</w:t>
      </w:r>
    </w:p>
    <w:p w14:paraId="1B13223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kỹ thuật Start–Stop–Continue vì vấn đề của Sprint đã khá rõ, cách phân loại đơn giản và giúp nhóm nhanh chóng xác định hành động cải tiến.</w:t>
      </w:r>
    </w:p>
    <w:p w14:paraId="2E9B94D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Xếp thẻ ý kiến:</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430"/>
        <w:gridCol w:w="3089"/>
        <w:gridCol w:w="4816"/>
      </w:tblGrid>
      <w:tr w14:paraId="5DA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30C493A7">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Thẻ</w:t>
            </w:r>
          </w:p>
        </w:tc>
        <w:tc>
          <w:tcPr>
            <w:tcW w:w="0" w:type="auto"/>
            <w:shd w:val="clear"/>
            <w:vAlign w:val="center"/>
          </w:tcPr>
          <w:p w14:paraId="7F4BB288">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Nội dung thẻ sau khi chỉnh sửa (nếu cần)</w:t>
            </w:r>
          </w:p>
        </w:tc>
        <w:tc>
          <w:tcPr>
            <w:tcW w:w="0" w:type="auto"/>
            <w:shd w:val="clear"/>
            <w:vAlign w:val="center"/>
          </w:tcPr>
          <w:p w14:paraId="02C24924">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Xếp vào cột nào, lý do ngắn</w:t>
            </w:r>
          </w:p>
        </w:tc>
      </w:tr>
      <w:tr w14:paraId="2ECC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BA1622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T1</w:t>
            </w:r>
          </w:p>
        </w:tc>
        <w:tc>
          <w:tcPr>
            <w:tcW w:w="0" w:type="auto"/>
            <w:shd w:val="clear"/>
            <w:vAlign w:val="center"/>
          </w:tcPr>
          <w:p w14:paraId="08F104B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Review chéo giúp sửa lỗi trước khi kiểm thử.</w:t>
            </w:r>
          </w:p>
        </w:tc>
        <w:tc>
          <w:tcPr>
            <w:tcW w:w="0" w:type="auto"/>
            <w:shd w:val="clear"/>
            <w:vAlign w:val="center"/>
          </w:tcPr>
          <w:p w14:paraId="536712F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Continue: Cách làm này hiệu quả, nên tiếp tục duy trì.</w:t>
            </w:r>
          </w:p>
        </w:tc>
      </w:tr>
      <w:tr w14:paraId="6EE0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36A463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T2</w:t>
            </w:r>
          </w:p>
        </w:tc>
        <w:tc>
          <w:tcPr>
            <w:tcW w:w="0" w:type="auto"/>
            <w:shd w:val="clear"/>
            <w:vAlign w:val="center"/>
          </w:tcPr>
          <w:p w14:paraId="7DEBE44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thử dồn đến ngày 9 mới bắt đầu.</w:t>
            </w:r>
          </w:p>
        </w:tc>
        <w:tc>
          <w:tcPr>
            <w:tcW w:w="0" w:type="auto"/>
            <w:shd w:val="clear"/>
            <w:vAlign w:val="center"/>
          </w:tcPr>
          <w:p w14:paraId="7D7EA75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Stop: Dừng việc trì hoãn kiểm thử đến cuối Sprint.</w:t>
            </w:r>
          </w:p>
        </w:tc>
      </w:tr>
      <w:tr w14:paraId="034A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994DD7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T3</w:t>
            </w:r>
          </w:p>
        </w:tc>
        <w:tc>
          <w:tcPr>
            <w:tcW w:w="0" w:type="auto"/>
            <w:shd w:val="clear"/>
            <w:vAlign w:val="center"/>
          </w:tcPr>
          <w:p w14:paraId="6EFC90D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phát hiện và thông báo lỗi còn chậm, khiến nhóm phải sửa gấp.</w:t>
            </w:r>
          </w:p>
        </w:tc>
        <w:tc>
          <w:tcPr>
            <w:tcW w:w="0" w:type="auto"/>
            <w:shd w:val="clear"/>
            <w:vAlign w:val="center"/>
          </w:tcPr>
          <w:p w14:paraId="4C158F7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Stop: Cần khắc phục tình trạng báo lỗi muộn, không đổ lỗi cho cá nhân.</w:t>
            </w:r>
          </w:p>
        </w:tc>
      </w:tr>
      <w:tr w14:paraId="434A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6A39A1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T4</w:t>
            </w:r>
          </w:p>
        </w:tc>
        <w:tc>
          <w:tcPr>
            <w:tcW w:w="0" w:type="auto"/>
            <w:shd w:val="clear"/>
            <w:vAlign w:val="center"/>
          </w:tcPr>
          <w:p w14:paraId="12EBA04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Bộ lọc giá chưa phù hợp với nhu cầu của người mua.</w:t>
            </w:r>
          </w:p>
        </w:tc>
        <w:tc>
          <w:tcPr>
            <w:tcW w:w="0" w:type="auto"/>
            <w:shd w:val="clear"/>
            <w:vAlign w:val="center"/>
          </w:tcPr>
          <w:p w14:paraId="216495C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Chuyển cho Product Owner Thảo: Đây là vấn đề về yêu cầu sản phẩm, cần xem xét và ưu tiên trong Product Backlog.</w:t>
            </w:r>
          </w:p>
        </w:tc>
      </w:tr>
      <w:tr w14:paraId="5A85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729A8E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T5</w:t>
            </w:r>
          </w:p>
        </w:tc>
        <w:tc>
          <w:tcPr>
            <w:tcW w:w="0" w:type="auto"/>
            <w:shd w:val="clear"/>
            <w:vAlign w:val="center"/>
          </w:tcPr>
          <w:p w14:paraId="2D7B591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Definition of Done (DoD) chưa có yêu cầu kiểm thử trên điện thoại.</w:t>
            </w:r>
          </w:p>
        </w:tc>
        <w:tc>
          <w:tcPr>
            <w:tcW w:w="0" w:type="auto"/>
            <w:shd w:val="clear"/>
            <w:vAlign w:val="center"/>
          </w:tcPr>
          <w:p w14:paraId="6DB8503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 Bổ sung việc kiểm thử trên điện thoại vào DoD.</w:t>
            </w:r>
          </w:p>
        </w:tc>
      </w:tr>
    </w:tbl>
    <w:p w14:paraId="0961B7C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NHIỆM VỤ 2 – TỪ DATA ĐẾN IMPROVEMENT</w:t>
      </w:r>
    </w:p>
    <w:p w14:paraId="789ECF6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đã chọn: DT-01 – Ngày 9 mới bắt đầu kiểm thử chức năng đặt giữ máy. Lỗi được phát hiện quá muộn nên chức năng chưa Done.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352"/>
        <w:gridCol w:w="6983"/>
      </w:tblGrid>
      <w:tr w14:paraId="0073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70BF4D90">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Nội dung</w:t>
            </w:r>
          </w:p>
        </w:tc>
        <w:tc>
          <w:tcPr>
            <w:tcW w:w="0" w:type="auto"/>
            <w:shd w:val="clear"/>
            <w:vAlign w:val="center"/>
          </w:tcPr>
          <w:p w14:paraId="29838E6D">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Câu trả lời</w:t>
            </w:r>
          </w:p>
        </w:tc>
      </w:tr>
      <w:tr w14:paraId="67FE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03E180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Khía cạnh</w:t>
            </w:r>
          </w:p>
        </w:tc>
        <w:tc>
          <w:tcPr>
            <w:tcW w:w="0" w:type="auto"/>
            <w:shd w:val="clear"/>
            <w:vAlign w:val="center"/>
          </w:tcPr>
          <w:p w14:paraId="109CB82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Quy trình</w:t>
            </w:r>
          </w:p>
        </w:tc>
      </w:tr>
      <w:tr w14:paraId="5289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7E068E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 (vì sao xảy ra)</w:t>
            </w:r>
          </w:p>
        </w:tc>
        <w:tc>
          <w:tcPr>
            <w:tcW w:w="0" w:type="auto"/>
            <w:shd w:val="clear"/>
            <w:vAlign w:val="center"/>
          </w:tcPr>
          <w:p w14:paraId="1BAAA2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Nhóm chưa thực hiện kiểm thử thường xuyên trong quá trình phát triển nên lỗi được phát hiện muộn, không đủ thời gian sửa trước khi kết thúc Sprint.</w:t>
            </w:r>
          </w:p>
        </w:tc>
      </w:tr>
    </w:tbl>
    <w:p w14:paraId="63EDCBF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Hành động cải tiến (Improvement):</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745"/>
        <w:gridCol w:w="6590"/>
      </w:tblGrid>
      <w:tr w14:paraId="2B79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030320B">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Nội dung</w:t>
            </w:r>
          </w:p>
        </w:tc>
        <w:tc>
          <w:tcPr>
            <w:tcW w:w="0" w:type="auto"/>
            <w:shd w:val="clear"/>
            <w:vAlign w:val="center"/>
          </w:tcPr>
          <w:p w14:paraId="3B70F77C">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Câu trả lời</w:t>
            </w:r>
          </w:p>
        </w:tc>
      </w:tr>
      <w:tr w14:paraId="265E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8A87C5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Hành động cụ thể</w:t>
            </w:r>
          </w:p>
        </w:tc>
        <w:tc>
          <w:tcPr>
            <w:tcW w:w="0" w:type="auto"/>
            <w:shd w:val="clear"/>
            <w:vAlign w:val="center"/>
          </w:tcPr>
          <w:p w14:paraId="6ABCD4B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Nhóm thực hiện kiểm thử ngay khi từng chức năng hoàn thành, không chờ đến cuối Sprint.</w:t>
            </w:r>
          </w:p>
        </w:tc>
      </w:tr>
      <w:tr w14:paraId="5697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1FF9F9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Người/nhóm theo dõi</w:t>
            </w:r>
          </w:p>
        </w:tc>
        <w:tc>
          <w:tcPr>
            <w:tcW w:w="0" w:type="auto"/>
            <w:shd w:val="clear"/>
            <w:vAlign w:val="center"/>
          </w:tcPr>
          <w:p w14:paraId="4862502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Scrum Master Duy theo dõi tiến độ kiểm thử cùng Developers.</w:t>
            </w:r>
          </w:p>
        </w:tc>
      </w:tr>
      <w:tr w14:paraId="0047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41B388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kiểm tra lại</w:t>
            </w:r>
          </w:p>
        </w:tc>
        <w:tc>
          <w:tcPr>
            <w:tcW w:w="0" w:type="auto"/>
            <w:shd w:val="clear"/>
            <w:vAlign w:val="center"/>
          </w:tcPr>
          <w:p w14:paraId="5281141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buổi Sprint Retrospective tiếp theo.</w:t>
            </w:r>
          </w:p>
        </w:tc>
      </w:tr>
      <w:tr w14:paraId="25F9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50641B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Bằng chứng</w:t>
            </w:r>
          </w:p>
        </w:tc>
        <w:tc>
          <w:tcPr>
            <w:tcW w:w="0" w:type="auto"/>
            <w:shd w:val="clear"/>
            <w:vAlign w:val="center"/>
          </w:tcPr>
          <w:p w14:paraId="5EACEBF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Bảng theo dõi công việc thể hiện thời điểm kiểm thử và số chức năng được kiểm thử trước ngày cuối Sprint.</w:t>
            </w:r>
          </w:p>
        </w:tc>
      </w:tr>
    </w:tbl>
    <w:p w14:paraId="40D0D98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NHIỆM VỤ 3 – SẮP XẾP VÀ MỞ ĐẦU BUỔI RETROSPECTIVE</w:t>
      </w:r>
    </w:p>
    <w:p w14:paraId="5F91E21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Thứ tự 5 bước:</w:t>
      </w:r>
    </w:p>
    <w:p w14:paraId="4FE251A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H3 → H2 → H5 → H1 → H6</w:t>
      </w:r>
    </w:p>
    <w:p w14:paraId="6800547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Hoạt động bị loại và lý do:</w:t>
      </w:r>
    </w:p>
    <w:p w14:paraId="5BEE8FD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H4 – Scrum Master chọn sẵn giải pháp và giao cho nhóm làm theo.</w:t>
      </w:r>
    </w:p>
    <w:p w14:paraId="75326E3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Scrum Master không nên tự quyết định giải pháp mà cần tạo điều kiện để cả nhóm cùng thảo luận và thống nhất hành động cải tiến.</w:t>
      </w:r>
    </w:p>
    <w:p w14:paraId="061FDAE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Lời mở đầu:</w:t>
      </w:r>
    </w:p>
    <w:p w14:paraId="5AEB378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“Chào mọi người, hôm nay chúng ta cùng nhìn lại Sprint vừa qua để tìm ra những điểm làm tốt và những vấn đề cần cải thiện. Mọi người hãy chia sẻ ý kiến thẳng thắn, tập trung vào sự việc và quy trình, không đổ lỗi cho bất kỳ cá nhân nào. Cuối buổi, nhóm sẽ thống nhất một hành động cải tiến cụ thể để áp dụng trong Sprint tiếp theo.”</w:t>
      </w:r>
    </w:p>
    <w:p w14:paraId="2D04C779">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D3A6F"/>
    <w:rsid w:val="0F6D3A6F"/>
    <w:rsid w:val="35910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2026-10-16T14:53:00Z</dcterms:created>
  <dc:creator>31 Nguyễn Minh Trung</dc:creator>
  <cp:lastModifiedBy>31 Nguyễn Minh Trung</cp:lastModifiedBy>
  <dcterms:modified xsi:type="dcterms:W3CDTF">2026-10-16T14:54:44Z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C9BF751E6B434C20B71F995CD22A03D0_11</vt:lpwstr>
  </property>
  <property fmtid="{D5CDD505-2E9C-101B-9397-08002B2CF9AE}" pid="4" name="KSOTemplateDocerSaveRecord">
    <vt:lpwstr>eyJoZGlkIjoiM2ZlZjFhYTNiNWU0MTQ1ZDM1MDZhMzdhMTE0ODQ0ZWIiLCJ1c2VySWQiOiIxMzkyMjQ5NjM0MTQwIn0=</vt:lpwstr>
  </property>
</Properties>
</file>