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4512B" w14:textId="33CB80B2" w:rsidR="00271005" w:rsidRPr="00271005" w:rsidRDefault="00271005">
      <w:pPr>
        <w:rPr>
          <w:rFonts w:ascii="Times New Roman" w:hAnsi="Times New Roman" w:cs="Times New Roman"/>
          <w:b/>
          <w:bCs/>
        </w:rPr>
      </w:pPr>
      <w:r w:rsidRPr="00271005">
        <w:rPr>
          <w:rFonts w:ascii="Times New Roman" w:hAnsi="Times New Roman" w:cs="Times New Roman"/>
          <w:b/>
          <w:bCs/>
        </w:rPr>
        <w:t>Primary Research Questions</w:t>
      </w:r>
      <w:r w:rsidR="005F6D46">
        <w:rPr>
          <w:rFonts w:ascii="Times New Roman" w:hAnsi="Times New Roman" w:cs="Times New Roman"/>
          <w:b/>
          <w:bCs/>
        </w:rPr>
        <w:t xml:space="preserve"> and Context</w:t>
      </w:r>
    </w:p>
    <w:p w14:paraId="01BCA0C2" w14:textId="3ACA8106" w:rsidR="00961FAD" w:rsidRDefault="00F045C6">
      <w:pPr>
        <w:rPr>
          <w:rFonts w:ascii="Times New Roman" w:hAnsi="Times New Roman" w:cs="Times New Roman"/>
        </w:rPr>
      </w:pPr>
      <w:r>
        <w:rPr>
          <w:rFonts w:ascii="Times New Roman" w:hAnsi="Times New Roman" w:cs="Times New Roman"/>
        </w:rPr>
        <w:t>For my master’s</w:t>
      </w:r>
      <w:r w:rsidR="004C102A">
        <w:rPr>
          <w:rFonts w:ascii="Times New Roman" w:hAnsi="Times New Roman" w:cs="Times New Roman"/>
        </w:rPr>
        <w:t xml:space="preserve"> thesis study, </w:t>
      </w:r>
      <w:r w:rsidR="00070039">
        <w:rPr>
          <w:rFonts w:ascii="Times New Roman" w:hAnsi="Times New Roman" w:cs="Times New Roman"/>
        </w:rPr>
        <w:t xml:space="preserve">I am interested in studying the caregiver characteristics and family-level factors that predict adolescent emotion dysregulation. Emotion regulation (ER) encompasses the </w:t>
      </w:r>
      <w:r w:rsidR="005F6D46">
        <w:rPr>
          <w:rFonts w:ascii="Times New Roman" w:hAnsi="Times New Roman" w:cs="Times New Roman"/>
        </w:rPr>
        <w:t>ability</w:t>
      </w:r>
      <w:r w:rsidR="00070039">
        <w:rPr>
          <w:rFonts w:ascii="Times New Roman" w:hAnsi="Times New Roman" w:cs="Times New Roman"/>
        </w:rPr>
        <w:t xml:space="preserve"> to effectively manage emotional reactions in a way that is situationally appropriate</w:t>
      </w:r>
      <w:r w:rsidR="00961FAD">
        <w:rPr>
          <w:rFonts w:ascii="Times New Roman" w:hAnsi="Times New Roman" w:cs="Times New Roman"/>
        </w:rPr>
        <w:t>. E</w:t>
      </w:r>
      <w:r w:rsidR="00070039">
        <w:rPr>
          <w:rFonts w:ascii="Times New Roman" w:hAnsi="Times New Roman" w:cs="Times New Roman"/>
        </w:rPr>
        <w:t xml:space="preserve">motion dysregulation which poses as deficits in ER skills, </w:t>
      </w:r>
      <w:r w:rsidR="00961FAD">
        <w:rPr>
          <w:rFonts w:ascii="Times New Roman" w:hAnsi="Times New Roman" w:cs="Times New Roman"/>
        </w:rPr>
        <w:t>is associated with child and adolescent disruptive behaviors (e.g., aggressive behaviors, conduct problems, etc.) and poses as</w:t>
      </w:r>
      <w:r w:rsidR="00070039">
        <w:rPr>
          <w:rFonts w:ascii="Times New Roman" w:hAnsi="Times New Roman" w:cs="Times New Roman"/>
        </w:rPr>
        <w:t xml:space="preserve"> a transdiagnostic risk factor for the development of later mood and anxiety disorders. Caregivers play a significant role in modeling appropriate ER and reinforcing adaptive ER strategies in their children and adolescents, and there has been well-established empirical support for parenting practices and other caregiver characteristics, such as parent mental health, in fostering their children’s ER abilities. As parent-based interventions </w:t>
      </w:r>
      <w:r w:rsidR="00961FAD">
        <w:rPr>
          <w:rFonts w:ascii="Times New Roman" w:hAnsi="Times New Roman" w:cs="Times New Roman"/>
        </w:rPr>
        <w:t>continue to garner support in mitigating child and adolescent ED, understanding exactly which caregiver-related factors might robustly relate to adolescent ED will identify potential treatment targets for behavioral interventions of ED. As having a child with ED may likely cause additional stress and may inversely predict some of our parent variables of interest, using multiple linear regression to first explore the relationship between caregiver variables and adolescent ED will be the first step in probing into potential bidirectional nature of parent-child ER.</w:t>
      </w:r>
    </w:p>
    <w:p w14:paraId="4DF90C55" w14:textId="247B40CA" w:rsidR="00F56071" w:rsidRDefault="00671AAB">
      <w:pPr>
        <w:rPr>
          <w:rFonts w:ascii="Times New Roman" w:hAnsi="Times New Roman" w:cs="Times New Roman"/>
        </w:rPr>
      </w:pPr>
      <w:r>
        <w:rPr>
          <w:rFonts w:ascii="Times New Roman" w:hAnsi="Times New Roman" w:cs="Times New Roman"/>
        </w:rPr>
        <w:t xml:space="preserve">The primary predictors of interest for this study are </w:t>
      </w:r>
      <w:r w:rsidRPr="000A0221">
        <w:rPr>
          <w:rFonts w:ascii="Times New Roman" w:hAnsi="Times New Roman" w:cs="Times New Roman"/>
        </w:rPr>
        <w:t>parent</w:t>
      </w:r>
      <w:r w:rsidR="000A0221">
        <w:rPr>
          <w:rFonts w:ascii="Times New Roman" w:hAnsi="Times New Roman" w:cs="Times New Roman"/>
        </w:rPr>
        <w:t>/caregiver</w:t>
      </w:r>
      <w:r>
        <w:rPr>
          <w:rFonts w:ascii="Times New Roman" w:hAnsi="Times New Roman" w:cs="Times New Roman"/>
        </w:rPr>
        <w:t xml:space="preserve"> psychopathology symptoms (separated into </w:t>
      </w:r>
      <w:r w:rsidR="00961FAD">
        <w:rPr>
          <w:rFonts w:ascii="Times New Roman" w:hAnsi="Times New Roman" w:cs="Times New Roman"/>
        </w:rPr>
        <w:t xml:space="preserve">individual variables: </w:t>
      </w:r>
      <w:r>
        <w:rPr>
          <w:rFonts w:ascii="Times New Roman" w:hAnsi="Times New Roman" w:cs="Times New Roman"/>
        </w:rPr>
        <w:t>parent stress, depression, anxiety, and ADHD symptoms)</w:t>
      </w:r>
      <w:r w:rsidR="000A0221">
        <w:rPr>
          <w:rFonts w:ascii="Times New Roman" w:hAnsi="Times New Roman" w:cs="Times New Roman"/>
        </w:rPr>
        <w:t>, parent/caregiver sex (</w:t>
      </w:r>
      <w:r w:rsidR="00C578D7">
        <w:rPr>
          <w:rFonts w:ascii="Times New Roman" w:hAnsi="Times New Roman" w:cs="Times New Roman"/>
        </w:rPr>
        <w:t xml:space="preserve">chosen </w:t>
      </w:r>
      <w:r w:rsidR="000A0221">
        <w:rPr>
          <w:rFonts w:ascii="Times New Roman" w:hAnsi="Times New Roman" w:cs="Times New Roman"/>
        </w:rPr>
        <w:t>categorical variable),</w:t>
      </w:r>
      <w:r>
        <w:rPr>
          <w:rFonts w:ascii="Times New Roman" w:hAnsi="Times New Roman" w:cs="Times New Roman"/>
        </w:rPr>
        <w:t xml:space="preserve"> and parents’ reports of their own parenting behaviors</w:t>
      </w:r>
      <w:r w:rsidR="00961FAD">
        <w:rPr>
          <w:rFonts w:ascii="Times New Roman" w:hAnsi="Times New Roman" w:cs="Times New Roman"/>
        </w:rPr>
        <w:t xml:space="preserve"> and emotion dysregulation. </w:t>
      </w:r>
    </w:p>
    <w:p w14:paraId="4AB6A7A9" w14:textId="1809A364" w:rsidR="00F56071" w:rsidRPr="00271005" w:rsidRDefault="00F56071">
      <w:pPr>
        <w:rPr>
          <w:rFonts w:ascii="Times New Roman" w:hAnsi="Times New Roman" w:cs="Times New Roman"/>
          <w:b/>
          <w:bCs/>
        </w:rPr>
      </w:pPr>
      <w:r w:rsidRPr="00271005">
        <w:rPr>
          <w:rFonts w:ascii="Times New Roman" w:hAnsi="Times New Roman" w:cs="Times New Roman"/>
          <w:b/>
          <w:bCs/>
        </w:rPr>
        <w:t>Data</w:t>
      </w:r>
    </w:p>
    <w:p w14:paraId="2E8BAB6D" w14:textId="150B0D29" w:rsidR="00F56071" w:rsidRPr="00F56071" w:rsidRDefault="00271005">
      <w:pPr>
        <w:rPr>
          <w:rFonts w:ascii="Times New Roman" w:hAnsi="Times New Roman" w:cs="Times New Roman"/>
        </w:rPr>
      </w:pPr>
      <w:r>
        <w:rPr>
          <w:rFonts w:ascii="Times New Roman" w:hAnsi="Times New Roman" w:cs="Times New Roman"/>
        </w:rPr>
        <w:t>I plan to conduct a cross-sectional secondary analysis of a larger</w:t>
      </w:r>
      <w:r w:rsidR="00DE323D">
        <w:rPr>
          <w:rFonts w:ascii="Times New Roman" w:hAnsi="Times New Roman" w:cs="Times New Roman"/>
        </w:rPr>
        <w:t xml:space="preserve"> longitudinal</w:t>
      </w:r>
      <w:r>
        <w:rPr>
          <w:rFonts w:ascii="Times New Roman" w:hAnsi="Times New Roman" w:cs="Times New Roman"/>
        </w:rPr>
        <w:t xml:space="preserve"> project that was co-investigated by my advisor</w:t>
      </w:r>
      <w:r w:rsidR="00DE323D">
        <w:rPr>
          <w:rFonts w:ascii="Times New Roman" w:hAnsi="Times New Roman" w:cs="Times New Roman"/>
        </w:rPr>
        <w:t xml:space="preserve">. </w:t>
      </w:r>
      <w:r w:rsidR="00CF0BFD">
        <w:rPr>
          <w:rFonts w:ascii="Times New Roman" w:hAnsi="Times New Roman" w:cs="Times New Roman"/>
        </w:rPr>
        <w:t xml:space="preserve">This longitudinal study collected data on </w:t>
      </w:r>
      <w:r w:rsidR="00CF0BFD" w:rsidRPr="00671AAB">
        <w:rPr>
          <w:rFonts w:ascii="Times New Roman" w:hAnsi="Times New Roman" w:cs="Times New Roman"/>
          <w:b/>
          <w:bCs/>
          <w:i/>
          <w:iCs/>
        </w:rPr>
        <w:t>N</w:t>
      </w:r>
      <w:r w:rsidR="00CF0BFD">
        <w:rPr>
          <w:rFonts w:ascii="Times New Roman" w:hAnsi="Times New Roman" w:cs="Times New Roman"/>
        </w:rPr>
        <w:t xml:space="preserve"> = 302 parents and their adolescents</w:t>
      </w:r>
      <w:r w:rsidR="00671AAB">
        <w:rPr>
          <w:rFonts w:ascii="Times New Roman" w:hAnsi="Times New Roman" w:cs="Times New Roman"/>
        </w:rPr>
        <w:t xml:space="preserve"> across 9 timepoints. Parents and </w:t>
      </w:r>
      <w:proofErr w:type="gramStart"/>
      <w:r w:rsidR="00671AAB">
        <w:rPr>
          <w:rFonts w:ascii="Times New Roman" w:hAnsi="Times New Roman" w:cs="Times New Roman"/>
        </w:rPr>
        <w:t>adolescents’</w:t>
      </w:r>
      <w:proofErr w:type="gramEnd"/>
      <w:r w:rsidR="00671AAB">
        <w:rPr>
          <w:rFonts w:ascii="Times New Roman" w:hAnsi="Times New Roman" w:cs="Times New Roman"/>
        </w:rPr>
        <w:t xml:space="preserve"> responded to questionnaires and self-report scales of their psychopathology symptoms (i.e., anxiety, depression, stress, ADHD symptoms) and emotion regulation abilities using questionnaires and self-report scales. Additionally, parents completed self-report scales of their own parenting practices.</w:t>
      </w:r>
    </w:p>
    <w:sectPr w:rsidR="00F56071" w:rsidRPr="00F560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75F31" w14:textId="77777777" w:rsidR="0033224F" w:rsidRDefault="0033224F" w:rsidP="00F56071">
      <w:pPr>
        <w:spacing w:after="0" w:line="240" w:lineRule="auto"/>
      </w:pPr>
      <w:r>
        <w:separator/>
      </w:r>
    </w:p>
  </w:endnote>
  <w:endnote w:type="continuationSeparator" w:id="0">
    <w:p w14:paraId="22F17C86" w14:textId="77777777" w:rsidR="0033224F" w:rsidRDefault="0033224F" w:rsidP="00F5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A41D3" w14:textId="77777777" w:rsidR="0033224F" w:rsidRDefault="0033224F" w:rsidP="00F56071">
      <w:pPr>
        <w:spacing w:after="0" w:line="240" w:lineRule="auto"/>
      </w:pPr>
      <w:r>
        <w:separator/>
      </w:r>
    </w:p>
  </w:footnote>
  <w:footnote w:type="continuationSeparator" w:id="0">
    <w:p w14:paraId="3A67650E" w14:textId="77777777" w:rsidR="0033224F" w:rsidRDefault="0033224F" w:rsidP="00F56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D3E16" w14:textId="2805282F" w:rsidR="00F56071" w:rsidRPr="00F56071" w:rsidRDefault="00F56071">
    <w:pPr>
      <w:pStyle w:val="Header"/>
      <w:rPr>
        <w:rFonts w:ascii="Times New Roman" w:hAnsi="Times New Roman" w:cs="Times New Roman"/>
        <w:b/>
        <w:bCs/>
        <w:i/>
        <w:iCs/>
      </w:rPr>
    </w:pPr>
    <w:r>
      <w:rPr>
        <w:rFonts w:ascii="Times New Roman" w:hAnsi="Times New Roman" w:cs="Times New Roman"/>
        <w:b/>
        <w:bCs/>
        <w:i/>
        <w:iCs/>
      </w:rPr>
      <w:t>STAT5214G – Final</w:t>
    </w:r>
    <w:r w:rsidRPr="00F56071">
      <w:rPr>
        <w:rFonts w:ascii="Times New Roman" w:hAnsi="Times New Roman" w:cs="Times New Roman"/>
        <w:b/>
        <w:bCs/>
        <w:i/>
        <w:iCs/>
      </w:rPr>
      <w:t xml:space="preserve"> Project Proposal</w:t>
    </w:r>
    <w:r>
      <w:rPr>
        <w:rFonts w:ascii="Times New Roman" w:hAnsi="Times New Roman" w:cs="Times New Roman"/>
        <w:b/>
        <w:bCs/>
        <w:i/>
        <w:iCs/>
      </w:rPr>
      <w:tab/>
    </w:r>
    <w:r>
      <w:rPr>
        <w:rFonts w:ascii="Times New Roman" w:hAnsi="Times New Roman" w:cs="Times New Roman"/>
        <w:b/>
        <w:bCs/>
        <w:i/>
        <w:iCs/>
      </w:rPr>
      <w:tab/>
      <w:t>Stephanie N. Pham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B6"/>
    <w:rsid w:val="00070039"/>
    <w:rsid w:val="000A0221"/>
    <w:rsid w:val="001F7590"/>
    <w:rsid w:val="00271005"/>
    <w:rsid w:val="0033224F"/>
    <w:rsid w:val="0037341A"/>
    <w:rsid w:val="004B1A1A"/>
    <w:rsid w:val="004C102A"/>
    <w:rsid w:val="005C694C"/>
    <w:rsid w:val="005F6D46"/>
    <w:rsid w:val="00671AAB"/>
    <w:rsid w:val="006B1BB6"/>
    <w:rsid w:val="00961FAD"/>
    <w:rsid w:val="00C578D7"/>
    <w:rsid w:val="00CF0BFD"/>
    <w:rsid w:val="00D97FE5"/>
    <w:rsid w:val="00DE323D"/>
    <w:rsid w:val="00F045C6"/>
    <w:rsid w:val="00F5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77CB"/>
  <w15:chartTrackingRefBased/>
  <w15:docId w15:val="{4C9EA105-3F0C-42D9-B392-5C052BF1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B6"/>
    <w:rPr>
      <w:rFonts w:eastAsiaTheme="majorEastAsia" w:cstheme="majorBidi"/>
      <w:color w:val="272727" w:themeColor="text1" w:themeTint="D8"/>
    </w:rPr>
  </w:style>
  <w:style w:type="paragraph" w:styleId="Title">
    <w:name w:val="Title"/>
    <w:basedOn w:val="Normal"/>
    <w:next w:val="Normal"/>
    <w:link w:val="TitleChar"/>
    <w:uiPriority w:val="10"/>
    <w:qFormat/>
    <w:rsid w:val="006B1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B6"/>
    <w:pPr>
      <w:spacing w:before="160"/>
      <w:jc w:val="center"/>
    </w:pPr>
    <w:rPr>
      <w:i/>
      <w:iCs/>
      <w:color w:val="404040" w:themeColor="text1" w:themeTint="BF"/>
    </w:rPr>
  </w:style>
  <w:style w:type="character" w:customStyle="1" w:styleId="QuoteChar">
    <w:name w:val="Quote Char"/>
    <w:basedOn w:val="DefaultParagraphFont"/>
    <w:link w:val="Quote"/>
    <w:uiPriority w:val="29"/>
    <w:rsid w:val="006B1BB6"/>
    <w:rPr>
      <w:i/>
      <w:iCs/>
      <w:color w:val="404040" w:themeColor="text1" w:themeTint="BF"/>
    </w:rPr>
  </w:style>
  <w:style w:type="paragraph" w:styleId="ListParagraph">
    <w:name w:val="List Paragraph"/>
    <w:basedOn w:val="Normal"/>
    <w:uiPriority w:val="34"/>
    <w:qFormat/>
    <w:rsid w:val="006B1BB6"/>
    <w:pPr>
      <w:ind w:left="720"/>
      <w:contextualSpacing/>
    </w:pPr>
  </w:style>
  <w:style w:type="character" w:styleId="IntenseEmphasis">
    <w:name w:val="Intense Emphasis"/>
    <w:basedOn w:val="DefaultParagraphFont"/>
    <w:uiPriority w:val="21"/>
    <w:qFormat/>
    <w:rsid w:val="006B1BB6"/>
    <w:rPr>
      <w:i/>
      <w:iCs/>
      <w:color w:val="0F4761" w:themeColor="accent1" w:themeShade="BF"/>
    </w:rPr>
  </w:style>
  <w:style w:type="paragraph" w:styleId="IntenseQuote">
    <w:name w:val="Intense Quote"/>
    <w:basedOn w:val="Normal"/>
    <w:next w:val="Normal"/>
    <w:link w:val="IntenseQuoteChar"/>
    <w:uiPriority w:val="30"/>
    <w:qFormat/>
    <w:rsid w:val="006B1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B6"/>
    <w:rPr>
      <w:i/>
      <w:iCs/>
      <w:color w:val="0F4761" w:themeColor="accent1" w:themeShade="BF"/>
    </w:rPr>
  </w:style>
  <w:style w:type="character" w:styleId="IntenseReference">
    <w:name w:val="Intense Reference"/>
    <w:basedOn w:val="DefaultParagraphFont"/>
    <w:uiPriority w:val="32"/>
    <w:qFormat/>
    <w:rsid w:val="006B1BB6"/>
    <w:rPr>
      <w:b/>
      <w:bCs/>
      <w:smallCaps/>
      <w:color w:val="0F4761" w:themeColor="accent1" w:themeShade="BF"/>
      <w:spacing w:val="5"/>
    </w:rPr>
  </w:style>
  <w:style w:type="paragraph" w:styleId="Header">
    <w:name w:val="header"/>
    <w:basedOn w:val="Normal"/>
    <w:link w:val="HeaderChar"/>
    <w:uiPriority w:val="99"/>
    <w:unhideWhenUsed/>
    <w:rsid w:val="00F56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71"/>
  </w:style>
  <w:style w:type="paragraph" w:styleId="Footer">
    <w:name w:val="footer"/>
    <w:basedOn w:val="Normal"/>
    <w:link w:val="FooterChar"/>
    <w:uiPriority w:val="99"/>
    <w:unhideWhenUsed/>
    <w:rsid w:val="00F56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Stephanie</dc:creator>
  <cp:keywords/>
  <dc:description/>
  <cp:lastModifiedBy>Pham, Stephanie</cp:lastModifiedBy>
  <cp:revision>10</cp:revision>
  <dcterms:created xsi:type="dcterms:W3CDTF">2024-04-07T23:20:00Z</dcterms:created>
  <dcterms:modified xsi:type="dcterms:W3CDTF">2024-04-11T19:57:00Z</dcterms:modified>
</cp:coreProperties>
</file>