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0"/>
        <w:tblW w:w="9928" w:type="dxa"/>
        <w:tblInd w:w="-5" w:type="dxa"/>
        <w:tblLayout w:type="fixed"/>
        <w:tblLook w:val="0400" w:firstRow="0" w:lastRow="0" w:firstColumn="0" w:lastColumn="0" w:noHBand="0" w:noVBand="1"/>
        <w:tblCaption w:val="OPL20U25GSXzBJYl68kk8uQGfFKzs7yb1M4KJWUiLk6ZEvGF+qCIPSnY57AbBFCvTW2023.15.26+K4lPs7H94VUqPe2XwIsfPRnrXQE//QTEXxb8/8N4CNc6FpgZahzpTjFhMzSA7T/nHJa11DE8Ng2TP3iAmRczFlmslSuUNOgUeb6yRvs0="/>
        <w:tblDescription w:val="OPL20U25GSXzBJYl68kk8uQGfFKzs7yb1M4KJWUiLk6ZEvGF+qCIPSnY57AbBFCvTW2023.15.26+K4lPs7H94VUqPe2XwIsfPRnrXQE//QTEXxb8/8N4CNc6FpgZahzpTjFhMzSA7T/nHJa11DE8Ng2TP3iAmRczFlmslSuUNOgUeb6yRvs0="/>
      </w:tblPr>
      <w:tblGrid>
        <w:gridCol w:w="1990"/>
        <w:gridCol w:w="7938"/>
      </w:tblGrid>
      <w:tr w:rsidR="000830F4" w:rsidRPr="000830F4" w14:paraId="3D73457A" w14:textId="77777777">
        <w:tc>
          <w:tcPr>
            <w:tcW w:w="1990" w:type="dxa"/>
            <w:shd w:val="clear" w:color="auto" w:fill="DEEBF6"/>
          </w:tcPr>
          <w:p w14:paraId="6D7B65E5" w14:textId="77777777" w:rsidR="00AD6DBC" w:rsidRPr="000830F4" w:rsidRDefault="00AF33DE">
            <w:pPr>
              <w:widowControl w:val="0"/>
              <w:spacing w:before="60" w:after="60"/>
              <w:jc w:val="both"/>
              <w:rPr>
                <w:b/>
                <w:sz w:val="28"/>
                <w:szCs w:val="28"/>
              </w:rPr>
            </w:pPr>
            <w:bookmarkStart w:id="0" w:name="_heading=h.gjdgxs" w:colFirst="0" w:colLast="0"/>
            <w:bookmarkEnd w:id="0"/>
            <w:r w:rsidRPr="000830F4">
              <w:rPr>
                <w:b/>
                <w:sz w:val="28"/>
                <w:szCs w:val="28"/>
              </w:rPr>
              <w:t>Tuần:</w:t>
            </w:r>
          </w:p>
          <w:p w14:paraId="3200F881" w14:textId="77777777" w:rsidR="00AD6DBC" w:rsidRPr="000830F4" w:rsidRDefault="00AF33DE">
            <w:pPr>
              <w:widowControl w:val="0"/>
              <w:spacing w:before="60" w:after="60"/>
              <w:jc w:val="both"/>
              <w:rPr>
                <w:sz w:val="28"/>
                <w:szCs w:val="28"/>
              </w:rPr>
            </w:pPr>
            <w:r w:rsidRPr="000830F4">
              <w:rPr>
                <w:b/>
                <w:sz w:val="28"/>
                <w:szCs w:val="28"/>
              </w:rPr>
              <w:t>Tiết:</w:t>
            </w:r>
          </w:p>
        </w:tc>
        <w:tc>
          <w:tcPr>
            <w:tcW w:w="7938" w:type="dxa"/>
            <w:shd w:val="clear" w:color="auto" w:fill="E2EFD9"/>
            <w:vAlign w:val="center"/>
          </w:tcPr>
          <w:p w14:paraId="6A4A3F82" w14:textId="77777777" w:rsidR="00AD6DBC" w:rsidRPr="000830F4" w:rsidRDefault="00AF33DE">
            <w:pPr>
              <w:widowControl w:val="0"/>
              <w:spacing w:before="60" w:after="60"/>
              <w:jc w:val="center"/>
              <w:rPr>
                <w:b/>
                <w:sz w:val="28"/>
                <w:szCs w:val="28"/>
              </w:rPr>
            </w:pPr>
            <w:r w:rsidRPr="000830F4">
              <w:rPr>
                <w:b/>
                <w:sz w:val="28"/>
                <w:szCs w:val="28"/>
              </w:rPr>
              <w:t>Bài</w:t>
            </w:r>
            <w:r w:rsidR="009E2599" w:rsidRPr="000830F4">
              <w:rPr>
                <w:b/>
                <w:sz w:val="28"/>
                <w:szCs w:val="28"/>
              </w:rPr>
              <w:t>:</w:t>
            </w:r>
            <w:r w:rsidRPr="000830F4">
              <w:rPr>
                <w:b/>
                <w:sz w:val="28"/>
                <w:szCs w:val="28"/>
              </w:rPr>
              <w:t xml:space="preserve"> </w:t>
            </w:r>
            <w:r w:rsidR="005B0502" w:rsidRPr="000830F4">
              <w:rPr>
                <w:b/>
                <w:sz w:val="28"/>
                <w:szCs w:val="28"/>
              </w:rPr>
              <w:t>BÀI</w:t>
            </w:r>
            <w:r w:rsidR="005B0502" w:rsidRPr="000830F4">
              <w:rPr>
                <w:b/>
                <w:sz w:val="28"/>
                <w:szCs w:val="28"/>
                <w:lang w:val="vi-VN"/>
              </w:rPr>
              <w:t xml:space="preserve"> TẬP CUỐI CHƯƠNG IV</w:t>
            </w:r>
            <w:r w:rsidR="00BB091C" w:rsidRPr="000830F4">
              <w:rPr>
                <w:b/>
                <w:sz w:val="28"/>
                <w:szCs w:val="28"/>
              </w:rPr>
              <w:t xml:space="preserve"> – PHẦN HÌNH HỌC</w:t>
            </w:r>
          </w:p>
        </w:tc>
      </w:tr>
    </w:tbl>
    <w:p w14:paraId="0A3D3EB4" w14:textId="77777777" w:rsidR="00AD6DBC" w:rsidRPr="000830F4" w:rsidRDefault="00AF33DE" w:rsidP="00022CF2">
      <w:pPr>
        <w:spacing w:before="60" w:after="60"/>
        <w:jc w:val="center"/>
      </w:pPr>
      <w:r w:rsidRPr="000830F4">
        <w:t>Môn học/Hoạt động giáo dục</w:t>
      </w:r>
      <w:r w:rsidR="00022CF2" w:rsidRPr="000830F4">
        <w:t>: Môn toán</w:t>
      </w:r>
      <w:r w:rsidR="00447A5C" w:rsidRPr="000830F4">
        <w:t xml:space="preserve"> –</w:t>
      </w:r>
      <w:r w:rsidRPr="000830F4">
        <w:t xml:space="preserve"> lớp</w:t>
      </w:r>
      <w:r w:rsidR="0018051D" w:rsidRPr="000830F4">
        <w:t xml:space="preserve"> 9</w:t>
      </w:r>
    </w:p>
    <w:p w14:paraId="6A9B29A6" w14:textId="77777777" w:rsidR="00AD6DBC" w:rsidRPr="000830F4" w:rsidRDefault="00AF33DE" w:rsidP="00022CF2">
      <w:pPr>
        <w:spacing w:before="60" w:after="60"/>
        <w:jc w:val="center"/>
      </w:pPr>
      <w:r w:rsidRPr="000830F4">
        <w:t>Thời gian thực hiện: (số tiế</w:t>
      </w:r>
      <w:r w:rsidR="00CA1A43" w:rsidRPr="000830F4">
        <w:t>t</w:t>
      </w:r>
      <w:r w:rsidRPr="000830F4">
        <w:t xml:space="preserve">: </w:t>
      </w:r>
      <w:r w:rsidR="005B0502" w:rsidRPr="000830F4">
        <w:t>01</w:t>
      </w:r>
      <w:r w:rsidRPr="000830F4">
        <w:t>)</w:t>
      </w:r>
    </w:p>
    <w:p w14:paraId="5D99B03A" w14:textId="77777777" w:rsidR="00AD6DBC" w:rsidRPr="000830F4" w:rsidRDefault="00AD6DBC">
      <w:pPr>
        <w:spacing w:before="60" w:after="60"/>
        <w:ind w:left="3420"/>
      </w:pPr>
    </w:p>
    <w:p w14:paraId="6C0A82A0" w14:textId="77777777" w:rsidR="00AD6DBC" w:rsidRPr="000830F4" w:rsidRDefault="00AF33DE">
      <w:pPr>
        <w:widowControl w:val="0"/>
        <w:spacing w:before="60" w:after="60"/>
        <w:jc w:val="both"/>
        <w:rPr>
          <w:b/>
        </w:rPr>
      </w:pPr>
      <w:r w:rsidRPr="000830F4">
        <w:rPr>
          <w:b/>
        </w:rPr>
        <w:t xml:space="preserve">I. Mục tiêu: </w:t>
      </w:r>
      <w:r w:rsidRPr="000830F4">
        <w:t>Sau khi học xong bài này học sinh có khả năng:</w:t>
      </w:r>
    </w:p>
    <w:p w14:paraId="6A4220FE" w14:textId="77777777" w:rsidR="00191AFF" w:rsidRPr="000830F4" w:rsidRDefault="00AF33DE" w:rsidP="00061471">
      <w:pPr>
        <w:widowControl w:val="0"/>
        <w:spacing w:before="60" w:after="60"/>
        <w:jc w:val="both"/>
        <w:rPr>
          <w:b/>
        </w:rPr>
      </w:pPr>
      <w:r w:rsidRPr="000830F4">
        <w:rPr>
          <w:b/>
        </w:rPr>
        <w:t>1. Về kiến thức: </w:t>
      </w:r>
    </w:p>
    <w:p w14:paraId="05F8ADA2" w14:textId="77777777" w:rsidR="005B0502" w:rsidRPr="000830F4" w:rsidRDefault="005B0502" w:rsidP="005B0502">
      <w:pPr>
        <w:widowControl w:val="0"/>
        <w:spacing w:before="60" w:after="60"/>
        <w:jc w:val="both"/>
        <w:rPr>
          <w:lang w:val="vi-VN"/>
        </w:rPr>
      </w:pPr>
      <w:r w:rsidRPr="000830F4">
        <w:rPr>
          <w:lang w:val="vi-VN"/>
        </w:rPr>
        <w:t xml:space="preserve">- HS </w:t>
      </w:r>
      <w:r w:rsidRPr="000830F4">
        <w:t>hệ thống các kiến thức về</w:t>
      </w:r>
      <w:r w:rsidRPr="000830F4">
        <w:rPr>
          <w:lang w:val="vi-VN"/>
        </w:rPr>
        <w:t xml:space="preserve"> tỉ số lượng giác của góc nhọn</w:t>
      </w:r>
      <w:r w:rsidRPr="000830F4">
        <w:t xml:space="preserve"> và </w:t>
      </w:r>
      <w:r w:rsidRPr="000830F4">
        <w:rPr>
          <w:lang w:val="vi-VN"/>
        </w:rPr>
        <w:t xml:space="preserve">một số hệ thức về cạnh và góc trong tam giác vuông </w:t>
      </w:r>
    </w:p>
    <w:p w14:paraId="3029CEE8" w14:textId="77777777" w:rsidR="005B0502" w:rsidRPr="000830F4" w:rsidRDefault="005B0502" w:rsidP="005B0502">
      <w:pPr>
        <w:widowControl w:val="0"/>
        <w:spacing w:before="60" w:after="60"/>
        <w:jc w:val="both"/>
        <w:rPr>
          <w:lang w:val="vi-VN"/>
        </w:rPr>
      </w:pPr>
      <w:r w:rsidRPr="000830F4">
        <w:rPr>
          <w:lang w:val="vi-VN"/>
        </w:rPr>
        <w:t>- HS tính được giá trị lượng giác (đúng hoặc gần đúng) của góc nhọn bằng máy tính cầm tay.</w:t>
      </w:r>
    </w:p>
    <w:p w14:paraId="4EF376D1" w14:textId="77777777" w:rsidR="005B0502" w:rsidRPr="000830F4" w:rsidRDefault="005B0502" w:rsidP="005B0502">
      <w:pPr>
        <w:widowControl w:val="0"/>
        <w:spacing w:before="60" w:after="60"/>
        <w:jc w:val="both"/>
      </w:pPr>
      <w:r w:rsidRPr="000830F4">
        <w:rPr>
          <w:lang w:val="vi-VN"/>
        </w:rPr>
        <w:t xml:space="preserve">- </w:t>
      </w:r>
      <w:r w:rsidRPr="000830F4">
        <w:rPr>
          <w:lang w:val="en"/>
        </w:rPr>
        <w:t>Giải quyết được một số vấn đề thực tiễn gắn với tỉ số lượng giác của góc nhọn</w:t>
      </w:r>
      <w:r w:rsidRPr="000830F4">
        <w:rPr>
          <w:lang w:val="vi-VN"/>
        </w:rPr>
        <w:t>.</w:t>
      </w:r>
    </w:p>
    <w:p w14:paraId="6D221647" w14:textId="77777777" w:rsidR="00E54A50" w:rsidRPr="000830F4" w:rsidRDefault="00AF33DE" w:rsidP="002436CE">
      <w:pPr>
        <w:widowControl w:val="0"/>
        <w:spacing w:before="60" w:after="60"/>
        <w:jc w:val="both"/>
      </w:pPr>
      <w:r w:rsidRPr="000830F4">
        <w:rPr>
          <w:b/>
        </w:rPr>
        <w:t>2. Về năng lực: </w:t>
      </w:r>
    </w:p>
    <w:p w14:paraId="4FBD8047" w14:textId="77777777" w:rsidR="00AD6DBC" w:rsidRPr="000830F4" w:rsidRDefault="00AF33DE">
      <w:pPr>
        <w:widowControl w:val="0"/>
        <w:spacing w:before="60" w:after="60"/>
        <w:jc w:val="both"/>
      </w:pPr>
      <w:r w:rsidRPr="000830F4">
        <w:t xml:space="preserve">* Năng lực chung: </w:t>
      </w:r>
    </w:p>
    <w:p w14:paraId="33EEFF95" w14:textId="77777777" w:rsidR="00AD6DBC" w:rsidRPr="000830F4" w:rsidRDefault="00AF33DE" w:rsidP="009E2599">
      <w:pPr>
        <w:widowControl w:val="0"/>
        <w:spacing w:before="60" w:after="60"/>
        <w:jc w:val="both"/>
        <w:outlineLvl w:val="0"/>
        <w:rPr>
          <w:spacing w:val="-2"/>
        </w:rPr>
      </w:pPr>
      <w:r w:rsidRPr="000830F4">
        <w:rPr>
          <w:spacing w:val="-2"/>
        </w:rPr>
        <w:t>- Năng lực</w:t>
      </w:r>
      <w:r w:rsidR="00CB7FAE" w:rsidRPr="000830F4">
        <w:rPr>
          <w:spacing w:val="-2"/>
        </w:rPr>
        <w:t xml:space="preserve"> tự chủ và</w:t>
      </w:r>
      <w:r w:rsidRPr="000830F4">
        <w:rPr>
          <w:spacing w:val="-2"/>
        </w:rPr>
        <w:t xml:space="preserve"> tự học: HS tự hoàn thành được các nhiệm vụ học tập chuẩn bị ở nhà và tại lớp</w:t>
      </w:r>
      <w:r w:rsidR="00E54A50" w:rsidRPr="000830F4">
        <w:rPr>
          <w:spacing w:val="-2"/>
        </w:rPr>
        <w:t>.</w:t>
      </w:r>
    </w:p>
    <w:p w14:paraId="72CFBE28" w14:textId="77777777" w:rsidR="00AD6DBC" w:rsidRPr="000830F4" w:rsidRDefault="00AF33DE">
      <w:pPr>
        <w:widowControl w:val="0"/>
        <w:spacing w:before="60" w:after="60"/>
        <w:jc w:val="both"/>
      </w:pPr>
      <w:r w:rsidRPr="000830F4">
        <w:t>- Năng lực giao tiếp và hợp tác: HS phân công được nhiệm vụ trong nhóm, biết hỗ trợ nhau, trao đổi, thảo luận, thống nhất được ý kiến trong nhóm để hoàn thành nhiệm vụ</w:t>
      </w:r>
      <w:r w:rsidR="003D5C9C" w:rsidRPr="000830F4">
        <w:t xml:space="preserve"> </w:t>
      </w:r>
    </w:p>
    <w:p w14:paraId="26BF0C3A" w14:textId="77777777" w:rsidR="003D5C9C" w:rsidRPr="000830F4" w:rsidRDefault="00CB7FAE" w:rsidP="003D5C9C">
      <w:pPr>
        <w:widowControl w:val="0"/>
        <w:spacing w:before="60" w:after="60"/>
        <w:jc w:val="both"/>
      </w:pPr>
      <w:r w:rsidRPr="000830F4">
        <w:t>- Năng lực giải quyết vấn đề trong thực hành và vận dụng.</w:t>
      </w:r>
    </w:p>
    <w:p w14:paraId="0A44E51D" w14:textId="77777777" w:rsidR="00E54A50" w:rsidRPr="000830F4" w:rsidRDefault="00AF33DE" w:rsidP="00E54A50">
      <w:pPr>
        <w:widowControl w:val="0"/>
        <w:spacing w:before="60" w:after="60"/>
        <w:jc w:val="both"/>
      </w:pPr>
      <w:r w:rsidRPr="000830F4">
        <w:t xml:space="preserve">* Năng lực đặc thù: </w:t>
      </w:r>
    </w:p>
    <w:p w14:paraId="10164D6C" w14:textId="77777777" w:rsidR="003D5C9C" w:rsidRPr="000830F4" w:rsidRDefault="00AF33DE" w:rsidP="003D5C9C">
      <w:pPr>
        <w:widowControl w:val="0"/>
        <w:spacing w:before="60" w:after="60"/>
        <w:jc w:val="both"/>
      </w:pPr>
      <w:r w:rsidRPr="000830F4">
        <w:t>- Năng lực giao tiếp toán học</w:t>
      </w:r>
      <w:r w:rsidR="00F60EB7" w:rsidRPr="000830F4">
        <w:t>, năng lực hợp tác, thuyết trình.</w:t>
      </w:r>
    </w:p>
    <w:p w14:paraId="42A4F171" w14:textId="77777777" w:rsidR="003D5C9C" w:rsidRPr="000830F4" w:rsidRDefault="00AF33DE" w:rsidP="003D5C9C">
      <w:pPr>
        <w:widowControl w:val="0"/>
        <w:spacing w:before="60" w:after="60"/>
        <w:jc w:val="both"/>
      </w:pPr>
      <w:r w:rsidRPr="000830F4">
        <w:t>- Năng lực tư duy và lập luận toán học, năng lực giải quyết vấn đề toán học, năng lực mô hình hóa toán học</w:t>
      </w:r>
      <w:r w:rsidR="003D5C9C" w:rsidRPr="000830F4">
        <w:t xml:space="preserve"> </w:t>
      </w:r>
    </w:p>
    <w:p w14:paraId="4CCF4149" w14:textId="77777777" w:rsidR="00AD6DBC" w:rsidRPr="000830F4" w:rsidRDefault="00AF33DE">
      <w:pPr>
        <w:widowControl w:val="0"/>
        <w:spacing w:before="60" w:after="60"/>
        <w:jc w:val="both"/>
      </w:pPr>
      <w:r w:rsidRPr="000830F4">
        <w:rPr>
          <w:b/>
        </w:rPr>
        <w:t>3. Về phẩm chất: </w:t>
      </w:r>
    </w:p>
    <w:p w14:paraId="46086111" w14:textId="77777777" w:rsidR="00AD6DBC" w:rsidRPr="000830F4" w:rsidRDefault="00AF33DE">
      <w:pPr>
        <w:widowControl w:val="0"/>
        <w:spacing w:before="60" w:after="60"/>
        <w:jc w:val="both"/>
      </w:pPr>
      <w:r w:rsidRPr="000830F4">
        <w:t>- Chăm chỉ: thực hiện đầy đủ các hoạt động học tập một cách tự giác, tích cực.</w:t>
      </w:r>
    </w:p>
    <w:p w14:paraId="4A8090F5" w14:textId="77777777" w:rsidR="00AD6DBC" w:rsidRPr="000830F4" w:rsidRDefault="00AF33DE">
      <w:pPr>
        <w:widowControl w:val="0"/>
        <w:spacing w:before="60" w:after="60"/>
        <w:jc w:val="both"/>
      </w:pPr>
      <w:r w:rsidRPr="000830F4">
        <w:t>- Trung thực: thật thà, thẳng thắn trong báo cáo kết quả hoạt động cá nhân và theo nhóm, trong đánh giá và tự đánh giá.</w:t>
      </w:r>
    </w:p>
    <w:p w14:paraId="4145E14B" w14:textId="77777777" w:rsidR="00AD6DBC" w:rsidRPr="000830F4" w:rsidRDefault="00AF33DE">
      <w:pPr>
        <w:widowControl w:val="0"/>
        <w:spacing w:before="60" w:after="60"/>
        <w:jc w:val="both"/>
      </w:pPr>
      <w:r w:rsidRPr="000830F4">
        <w:t>- Trách nhiệm: hoàn thành đầy đủ, có chất lượng các nhiệm vụ học tập.</w:t>
      </w:r>
    </w:p>
    <w:p w14:paraId="30E0CF5E" w14:textId="77777777" w:rsidR="00AD6DBC" w:rsidRPr="000830F4" w:rsidRDefault="00AF33DE">
      <w:pPr>
        <w:widowControl w:val="0"/>
        <w:spacing w:before="60" w:after="60"/>
        <w:jc w:val="both"/>
      </w:pPr>
      <w:r w:rsidRPr="000830F4">
        <w:rPr>
          <w:b/>
        </w:rPr>
        <w:t>II. Thiết bị dạy học và học liệu </w:t>
      </w:r>
    </w:p>
    <w:p w14:paraId="3B8009D0" w14:textId="77777777" w:rsidR="00AD6DBC" w:rsidRPr="000830F4" w:rsidRDefault="00AF33DE">
      <w:pPr>
        <w:widowControl w:val="0"/>
        <w:spacing w:before="60" w:after="60"/>
        <w:jc w:val="both"/>
      </w:pPr>
      <w:r w:rsidRPr="000830F4">
        <w:rPr>
          <w:b/>
        </w:rPr>
        <w:t xml:space="preserve">1. Giáo viên: </w:t>
      </w:r>
      <w:r w:rsidR="00627EB7" w:rsidRPr="000830F4">
        <w:t>Kế hoạch bài dạy, thước thẳng, máy tính, máy chiếu</w:t>
      </w:r>
      <w:r w:rsidR="001174C0" w:rsidRPr="000830F4">
        <w:t>.</w:t>
      </w:r>
    </w:p>
    <w:p w14:paraId="3A054109" w14:textId="77777777" w:rsidR="00AD6DBC" w:rsidRPr="000830F4" w:rsidRDefault="00AF33DE">
      <w:pPr>
        <w:widowControl w:val="0"/>
        <w:spacing w:before="60" w:after="60"/>
        <w:jc w:val="both"/>
      </w:pPr>
      <w:r w:rsidRPr="000830F4">
        <w:rPr>
          <w:b/>
        </w:rPr>
        <w:t xml:space="preserve">2. Học sinh: </w:t>
      </w:r>
      <w:r w:rsidR="00627EB7" w:rsidRPr="000830F4">
        <w:t>SGK, dồ dụng học tập</w:t>
      </w:r>
      <w:r w:rsidR="001174C0" w:rsidRPr="000830F4">
        <w:t>.</w:t>
      </w:r>
    </w:p>
    <w:p w14:paraId="769CD341" w14:textId="77777777" w:rsidR="00AD6DBC" w:rsidRPr="000830F4" w:rsidRDefault="00AF33DE">
      <w:pPr>
        <w:widowControl w:val="0"/>
        <w:spacing w:before="60" w:after="60"/>
        <w:jc w:val="both"/>
        <w:rPr>
          <w:b/>
        </w:rPr>
      </w:pPr>
      <w:r w:rsidRPr="000830F4">
        <w:rPr>
          <w:b/>
        </w:rPr>
        <w:t>III. Tiến trình dạy học</w:t>
      </w:r>
    </w:p>
    <w:p w14:paraId="79614E69" w14:textId="7E48989D" w:rsidR="00AD6DBC" w:rsidRPr="000830F4" w:rsidRDefault="00AF33DE">
      <w:pPr>
        <w:widowControl w:val="0"/>
        <w:spacing w:before="60" w:after="60"/>
        <w:jc w:val="both"/>
      </w:pPr>
      <w:r w:rsidRPr="000830F4">
        <w:rPr>
          <w:b/>
        </w:rPr>
        <w:t xml:space="preserve">1. Hoạt động 1: Mở đầu </w:t>
      </w:r>
    </w:p>
    <w:p w14:paraId="2509FE45" w14:textId="77777777" w:rsidR="00AD6DBC" w:rsidRPr="000830F4" w:rsidRDefault="00AF33DE" w:rsidP="005B0502">
      <w:pPr>
        <w:rPr>
          <w:spacing w:val="-4"/>
          <w:szCs w:val="28"/>
          <w:lang w:val="vi-VN"/>
        </w:rPr>
      </w:pPr>
      <w:r w:rsidRPr="000830F4">
        <w:rPr>
          <w:b/>
          <w:spacing w:val="-4"/>
        </w:rPr>
        <w:t>a) Mục tiêu:</w:t>
      </w:r>
      <w:r w:rsidR="00CB7178" w:rsidRPr="000830F4">
        <w:rPr>
          <w:b/>
          <w:spacing w:val="-4"/>
        </w:rPr>
        <w:t xml:space="preserve"> </w:t>
      </w:r>
      <w:r w:rsidR="005B0502" w:rsidRPr="000830F4">
        <w:rPr>
          <w:spacing w:val="-4"/>
          <w:szCs w:val="28"/>
        </w:rPr>
        <w:t>Tái hiện các kiến thức của chương liên quan đến tỉ số lượng giác của góc nhọn, hệ thức về cạnh và góc trong tam giác vuông</w:t>
      </w:r>
      <w:r w:rsidR="005B0502" w:rsidRPr="000830F4">
        <w:rPr>
          <w:spacing w:val="-4"/>
          <w:szCs w:val="28"/>
          <w:lang w:val="vi-VN"/>
        </w:rPr>
        <w:t>.</w:t>
      </w:r>
    </w:p>
    <w:p w14:paraId="0B6C54BE" w14:textId="77777777" w:rsidR="005B0502" w:rsidRPr="000830F4" w:rsidRDefault="00AF33DE" w:rsidP="005B0502">
      <w:pPr>
        <w:widowControl w:val="0"/>
        <w:spacing w:before="60" w:after="60"/>
        <w:jc w:val="both"/>
        <w:rPr>
          <w:b/>
        </w:rPr>
      </w:pPr>
      <w:r w:rsidRPr="000830F4">
        <w:rPr>
          <w:b/>
        </w:rPr>
        <w:t>b) Nội dung:</w:t>
      </w:r>
      <w:r w:rsidR="001645EC" w:rsidRPr="000830F4">
        <w:rPr>
          <w:b/>
        </w:rPr>
        <w:t xml:space="preserve"> </w:t>
      </w:r>
    </w:p>
    <w:p w14:paraId="55FBAEED" w14:textId="77777777" w:rsidR="005B0502" w:rsidRPr="000830F4" w:rsidRDefault="005B0502" w:rsidP="005B0502">
      <w:pPr>
        <w:widowControl w:val="0"/>
        <w:spacing w:before="60" w:after="60"/>
        <w:jc w:val="both"/>
        <w:rPr>
          <w:szCs w:val="28"/>
        </w:rPr>
      </w:pPr>
      <w:r w:rsidRPr="000830F4">
        <w:rPr>
          <w:szCs w:val="28"/>
          <w:lang w:val="vi-VN"/>
        </w:rPr>
        <w:t xml:space="preserve">- </w:t>
      </w:r>
      <w:r w:rsidRPr="000830F4">
        <w:rPr>
          <w:szCs w:val="28"/>
        </w:rPr>
        <w:t>Kiểm tra các kiến thức thông qua 6 câu:</w:t>
      </w:r>
      <w:r w:rsidR="0018051D" w:rsidRPr="000830F4">
        <w:rPr>
          <w:szCs w:val="28"/>
        </w:rPr>
        <w:t xml:space="preserve"> </w:t>
      </w:r>
    </w:p>
    <w:p w14:paraId="337292E4" w14:textId="77777777" w:rsidR="005B0502" w:rsidRPr="000830F4" w:rsidRDefault="005B0502" w:rsidP="005B0502">
      <w:pPr>
        <w:widowControl w:val="0"/>
        <w:spacing w:before="60" w:after="60"/>
        <w:jc w:val="both"/>
        <w:rPr>
          <w:szCs w:val="28"/>
        </w:rPr>
      </w:pPr>
      <w:r w:rsidRPr="000830F4">
        <w:rPr>
          <w:szCs w:val="28"/>
        </w:rPr>
        <w:t>2 câu hỏi về tỉ số lượng giác</w:t>
      </w:r>
    </w:p>
    <w:p w14:paraId="4D79F1AB" w14:textId="77777777" w:rsidR="005B0502" w:rsidRPr="000830F4" w:rsidRDefault="005B0502" w:rsidP="005B0502">
      <w:pPr>
        <w:widowControl w:val="0"/>
        <w:spacing w:before="60" w:after="60"/>
        <w:jc w:val="both"/>
        <w:rPr>
          <w:szCs w:val="28"/>
        </w:rPr>
      </w:pPr>
      <w:r w:rsidRPr="000830F4">
        <w:rPr>
          <w:szCs w:val="28"/>
        </w:rPr>
        <w:t xml:space="preserve">2 câu hỏi về phần hệ thức </w:t>
      </w:r>
      <w:r w:rsidR="00C8326E" w:rsidRPr="000830F4">
        <w:rPr>
          <w:szCs w:val="28"/>
          <w:lang w:val="vi-VN"/>
        </w:rPr>
        <w:t>về cạnh và góc trong tam giác vuông</w:t>
      </w:r>
    </w:p>
    <w:p w14:paraId="5A3919D7" w14:textId="77777777" w:rsidR="005B0502" w:rsidRPr="000830F4" w:rsidRDefault="005B0502" w:rsidP="005B0502">
      <w:pPr>
        <w:widowControl w:val="0"/>
        <w:spacing w:before="60" w:after="60"/>
        <w:jc w:val="both"/>
        <w:rPr>
          <w:szCs w:val="28"/>
        </w:rPr>
      </w:pPr>
      <w:r w:rsidRPr="000830F4">
        <w:rPr>
          <w:szCs w:val="28"/>
        </w:rPr>
        <w:t>1 câu hỏi về toán thực tế</w:t>
      </w:r>
    </w:p>
    <w:p w14:paraId="5BA13C73" w14:textId="77777777" w:rsidR="005B0502" w:rsidRPr="000830F4" w:rsidRDefault="005B0502" w:rsidP="005B0502">
      <w:pPr>
        <w:widowControl w:val="0"/>
        <w:spacing w:before="60" w:after="60"/>
        <w:jc w:val="both"/>
        <w:rPr>
          <w:szCs w:val="28"/>
        </w:rPr>
      </w:pPr>
      <w:r w:rsidRPr="000830F4">
        <w:rPr>
          <w:szCs w:val="28"/>
        </w:rPr>
        <w:t>1 câu may mắn</w:t>
      </w:r>
    </w:p>
    <w:p w14:paraId="5398DE78" w14:textId="77777777" w:rsidR="00AD6DBC" w:rsidRPr="000830F4" w:rsidRDefault="005B0502" w:rsidP="005B0502">
      <w:pPr>
        <w:widowControl w:val="0"/>
        <w:spacing w:before="60" w:after="60"/>
        <w:jc w:val="both"/>
        <w:rPr>
          <w:sz w:val="22"/>
        </w:rPr>
      </w:pPr>
      <w:r w:rsidRPr="000830F4">
        <w:rPr>
          <w:szCs w:val="28"/>
        </w:rPr>
        <w:t>- Tổng kết và rút kinh nghiệm về kiến thức</w:t>
      </w:r>
    </w:p>
    <w:p w14:paraId="2A9B8181" w14:textId="77777777" w:rsidR="00AD6DBC" w:rsidRPr="000830F4" w:rsidRDefault="00AF33DE">
      <w:pPr>
        <w:widowControl w:val="0"/>
        <w:spacing w:before="60" w:after="60"/>
        <w:jc w:val="both"/>
      </w:pPr>
      <w:r w:rsidRPr="000830F4">
        <w:rPr>
          <w:b/>
        </w:rPr>
        <w:t>c) Sản phẩm:</w:t>
      </w:r>
      <w:r w:rsidR="001A520D" w:rsidRPr="000830F4">
        <w:rPr>
          <w:b/>
        </w:rPr>
        <w:t xml:space="preserve"> </w:t>
      </w:r>
      <w:r w:rsidR="00DC0C07" w:rsidRPr="000830F4">
        <w:t>K</w:t>
      </w:r>
      <w:r w:rsidR="001A520D" w:rsidRPr="000830F4">
        <w:t>iến thức được tái hiện</w:t>
      </w:r>
    </w:p>
    <w:p w14:paraId="2AC3F886" w14:textId="77777777" w:rsidR="00AD6DBC" w:rsidRPr="000830F4" w:rsidRDefault="00AF33DE">
      <w:pPr>
        <w:widowControl w:val="0"/>
        <w:tabs>
          <w:tab w:val="left" w:pos="567"/>
          <w:tab w:val="left" w:pos="1418"/>
        </w:tabs>
        <w:spacing w:before="60" w:after="60"/>
        <w:jc w:val="both"/>
      </w:pPr>
      <w:r w:rsidRPr="000830F4">
        <w:rPr>
          <w:b/>
        </w:rPr>
        <w:t>d) Tổ chức thực hiện:</w:t>
      </w:r>
      <w:r w:rsidRPr="000830F4">
        <w:t xml:space="preserve"> </w:t>
      </w:r>
    </w:p>
    <w:tbl>
      <w:tblPr>
        <w:tblStyle w:val="a2"/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  <w:tblCaption w:val="OPL20U25GSXzBJYl68kk8uQGfFKzs7yb1M4KJWUiLk6ZEvGF+qCIPSnY57AbBFCvTW2023.15.26+K4lPs7H94VUqPe2XwIsfPRnrXQE//QTEXxb8/8N4CNc6FpgZahzpTjFhMzSA7T/nHJa11DE8Ng2TP3iAmRczFlmslSuUNOgUeb6yRvs0="/>
        <w:tblDescription w:val="OPL20U25GSXzBJYl68kk8uQGfFKzs7yb1M4KJWUiLk6ZEvGF+qCIPSnY57AbBFCvTW2023.15.26+K4lPs7H94VUqPe2XwIsfPRnrXQE//QTEXxb8/8N4CNc6FpgZahzpTjFhMzSA7T/nHJa11DE8Ng2TP3iAmRczFlmslSuUNOgUeb6yRvs0="/>
      </w:tblPr>
      <w:tblGrid>
        <w:gridCol w:w="5670"/>
        <w:gridCol w:w="3828"/>
      </w:tblGrid>
      <w:tr w:rsidR="000830F4" w:rsidRPr="000830F4" w14:paraId="1E31E236" w14:textId="77777777" w:rsidTr="004D1A96">
        <w:trPr>
          <w:tblHeader/>
        </w:trPr>
        <w:tc>
          <w:tcPr>
            <w:tcW w:w="5670" w:type="dxa"/>
            <w:shd w:val="clear" w:color="auto" w:fill="FFF2CC"/>
          </w:tcPr>
          <w:p w14:paraId="3B21EB2C" w14:textId="77777777" w:rsidR="00AD6DBC" w:rsidRPr="000830F4" w:rsidRDefault="00AF33DE">
            <w:pPr>
              <w:widowControl w:val="0"/>
              <w:spacing w:before="60" w:after="60"/>
              <w:jc w:val="center"/>
            </w:pPr>
            <w:r w:rsidRPr="000830F4">
              <w:rPr>
                <w:b/>
              </w:rPr>
              <w:lastRenderedPageBreak/>
              <w:t>Hoạt động của GV - HS</w:t>
            </w:r>
          </w:p>
        </w:tc>
        <w:tc>
          <w:tcPr>
            <w:tcW w:w="3828" w:type="dxa"/>
            <w:shd w:val="clear" w:color="auto" w:fill="FFF2CC"/>
          </w:tcPr>
          <w:p w14:paraId="1F47BD32" w14:textId="77777777" w:rsidR="00AD6DBC" w:rsidRPr="000830F4" w:rsidRDefault="00AF33DE">
            <w:pPr>
              <w:widowControl w:val="0"/>
              <w:spacing w:before="60" w:after="60"/>
              <w:jc w:val="center"/>
            </w:pPr>
            <w:r w:rsidRPr="000830F4">
              <w:rPr>
                <w:b/>
              </w:rPr>
              <w:t>Tiến trình nội dung</w:t>
            </w:r>
          </w:p>
        </w:tc>
      </w:tr>
      <w:tr w:rsidR="000830F4" w:rsidRPr="000830F4" w14:paraId="7CA18881" w14:textId="77777777" w:rsidTr="004D1A96">
        <w:tc>
          <w:tcPr>
            <w:tcW w:w="5670" w:type="dxa"/>
            <w:shd w:val="clear" w:color="auto" w:fill="auto"/>
          </w:tcPr>
          <w:p w14:paraId="7ABFEA2F" w14:textId="77777777" w:rsidR="004C4B68" w:rsidRPr="000830F4" w:rsidRDefault="00AF33DE">
            <w:pPr>
              <w:spacing w:before="60" w:after="60"/>
              <w:jc w:val="both"/>
            </w:pPr>
            <w:r w:rsidRPr="000830F4">
              <w:rPr>
                <w:b/>
              </w:rPr>
              <w:t>* GV giao nhiệm vụ học tập</w:t>
            </w:r>
            <w:r w:rsidR="00192A2C" w:rsidRPr="000830F4">
              <w:rPr>
                <w:b/>
              </w:rPr>
              <w:t xml:space="preserve">: </w:t>
            </w:r>
            <w:r w:rsidR="00192A2C" w:rsidRPr="000830F4">
              <w:t>sử dụng kỹ thuật tia chớp</w:t>
            </w:r>
          </w:p>
          <w:p w14:paraId="2F881299" w14:textId="77777777" w:rsidR="00AD6DBC" w:rsidRPr="000830F4" w:rsidRDefault="00AF33DE">
            <w:pPr>
              <w:spacing w:before="60" w:after="60"/>
              <w:jc w:val="both"/>
            </w:pPr>
            <w:r w:rsidRPr="000830F4">
              <w:t xml:space="preserve">- </w:t>
            </w:r>
            <w:r w:rsidR="00ED30EC" w:rsidRPr="000830F4">
              <w:t xml:space="preserve">Đưa ra bộ câu hỏi khởi động: </w:t>
            </w:r>
          </w:p>
          <w:p w14:paraId="123E4570" w14:textId="77777777" w:rsidR="00ED30EC" w:rsidRPr="000830F4" w:rsidRDefault="00ED30EC">
            <w:pPr>
              <w:spacing w:before="60" w:after="60"/>
              <w:jc w:val="both"/>
              <w:rPr>
                <w:lang w:val="vi-VN"/>
              </w:rPr>
            </w:pPr>
            <w:r w:rsidRPr="000830F4">
              <w:t xml:space="preserve">Câu 1: </w:t>
            </w:r>
            <w:r w:rsidR="005B0502" w:rsidRPr="000830F4">
              <w:t>Cho</w:t>
            </w:r>
            <w:r w:rsidR="005B0502" w:rsidRPr="000830F4">
              <w:rPr>
                <w:lang w:val="vi-VN"/>
              </w:rPr>
              <w:t xml:space="preserve"> hình vẽ. Tỉ số </w:t>
            </w:r>
            <w:r w:rsidR="00F877FD" w:rsidRPr="000830F4">
              <w:rPr>
                <w:position w:val="-4"/>
                <w:lang w:val="vi-VN"/>
              </w:rPr>
              <w:object w:dxaOrig="180" w:dyaOrig="279" w14:anchorId="3FB04DB6">
                <v:shape id="_x0000_i1026" type="#_x0000_t75" style="width:10.05pt;height:14.25pt" o:ole="">
                  <v:imagedata r:id="rId9" o:title=""/>
                </v:shape>
                <o:OLEObject Type="Embed" ProgID="Equation.DSMT4" ShapeID="_x0000_i1026" DrawAspect="Content" ObjectID="_1787205286" r:id="rId10"/>
              </w:object>
            </w:r>
            <w:r w:rsidR="00F877FD" w:rsidRPr="000830F4">
              <w:rPr>
                <w:position w:val="-24"/>
                <w:lang w:val="vi-VN"/>
              </w:rPr>
              <w:object w:dxaOrig="440" w:dyaOrig="620" w14:anchorId="69A202ED">
                <v:shape id="_x0000_i1027" type="#_x0000_t75" style="width:22.6pt;height:31pt" o:ole="">
                  <v:imagedata r:id="rId11" o:title=""/>
                </v:shape>
                <o:OLEObject Type="Embed" ProgID="Equation.DSMT4" ShapeID="_x0000_i1027" DrawAspect="Content" ObjectID="_1787205287" r:id="rId12"/>
              </w:object>
            </w:r>
            <w:r w:rsidR="00F877FD" w:rsidRPr="000830F4">
              <w:rPr>
                <w:lang w:val="vi-VN"/>
              </w:rPr>
              <w:t xml:space="preserve"> bằng</w:t>
            </w:r>
          </w:p>
          <w:p w14:paraId="79FA8298" w14:textId="77777777" w:rsidR="009E2599" w:rsidRPr="000830F4" w:rsidRDefault="009E2599">
            <w:pPr>
              <w:spacing w:before="60" w:after="60"/>
              <w:jc w:val="both"/>
              <w:rPr>
                <w:lang w:val="vi-VN"/>
              </w:rPr>
            </w:pPr>
            <w:r w:rsidRPr="000830F4">
              <w:t>A.</w:t>
            </w:r>
            <w:r w:rsidR="00F877FD" w:rsidRPr="000830F4">
              <w:rPr>
                <w:lang w:val="vi-VN"/>
              </w:rPr>
              <w:t xml:space="preserve"> </w:t>
            </w:r>
            <w:r w:rsidR="00F877FD" w:rsidRPr="000830F4">
              <w:rPr>
                <w:position w:val="-6"/>
                <w:lang w:val="vi-VN"/>
              </w:rPr>
              <w:object w:dxaOrig="540" w:dyaOrig="279" w14:anchorId="075726B4">
                <v:shape id="_x0000_i1028" type="#_x0000_t75" style="width:26.8pt;height:14.25pt" o:ole="">
                  <v:imagedata r:id="rId13" o:title=""/>
                </v:shape>
                <o:OLEObject Type="Embed" ProgID="Equation.DSMT4" ShapeID="_x0000_i1028" DrawAspect="Content" ObjectID="_1787205288" r:id="rId14"/>
              </w:object>
            </w:r>
            <w:r w:rsidR="002706BE" w:rsidRPr="000830F4">
              <w:rPr>
                <w:lang w:val="vi-VN"/>
              </w:rPr>
              <w:t xml:space="preserve">                                   </w:t>
            </w:r>
            <w:r w:rsidRPr="000830F4">
              <w:t xml:space="preserve">B. </w:t>
            </w:r>
            <w:r w:rsidR="00F877FD" w:rsidRPr="000830F4">
              <w:rPr>
                <w:position w:val="-6"/>
                <w:lang w:val="vi-VN"/>
              </w:rPr>
              <w:object w:dxaOrig="580" w:dyaOrig="220" w14:anchorId="35746A62">
                <v:shape id="_x0000_i1029" type="#_x0000_t75" style="width:29.3pt;height:11.7pt" o:ole="">
                  <v:imagedata r:id="rId15" o:title=""/>
                </v:shape>
                <o:OLEObject Type="Embed" ProgID="Equation.DSMT4" ShapeID="_x0000_i1029" DrawAspect="Content" ObjectID="_1787205289" r:id="rId16"/>
              </w:object>
            </w:r>
          </w:p>
          <w:p w14:paraId="1A71082B" w14:textId="77777777" w:rsidR="006D527E" w:rsidRPr="000830F4" w:rsidRDefault="009E2599">
            <w:pPr>
              <w:spacing w:before="60" w:after="60"/>
              <w:jc w:val="both"/>
              <w:rPr>
                <w:lang w:val="vi-VN"/>
              </w:rPr>
            </w:pPr>
            <w:r w:rsidRPr="000830F4">
              <w:rPr>
                <w:u w:val="single"/>
              </w:rPr>
              <w:t>C</w:t>
            </w:r>
            <w:r w:rsidRPr="000830F4">
              <w:t xml:space="preserve">. </w:t>
            </w:r>
            <w:r w:rsidR="00F877FD" w:rsidRPr="000830F4">
              <w:rPr>
                <w:position w:val="-6"/>
                <w:lang w:val="vi-VN"/>
              </w:rPr>
              <w:object w:dxaOrig="560" w:dyaOrig="260" w14:anchorId="4E2204C5">
                <v:shape id="_x0000_i1030" type="#_x0000_t75" style="width:28.45pt;height:13.4pt" o:ole="">
                  <v:imagedata r:id="rId17" o:title=""/>
                </v:shape>
                <o:OLEObject Type="Embed" ProgID="Equation.DSMT4" ShapeID="_x0000_i1030" DrawAspect="Content" ObjectID="_1787205290" r:id="rId18"/>
              </w:object>
            </w:r>
            <w:r w:rsidR="002706BE" w:rsidRPr="000830F4">
              <w:rPr>
                <w:lang w:val="vi-VN"/>
              </w:rPr>
              <w:t xml:space="preserve">                                   </w:t>
            </w:r>
            <w:r w:rsidRPr="000830F4">
              <w:t>D.</w:t>
            </w:r>
            <w:r w:rsidR="00F877FD" w:rsidRPr="000830F4">
              <w:rPr>
                <w:lang w:val="vi-VN"/>
              </w:rPr>
              <w:t xml:space="preserve"> </w:t>
            </w:r>
            <w:r w:rsidR="00F877FD" w:rsidRPr="000830F4">
              <w:rPr>
                <w:position w:val="-6"/>
                <w:lang w:val="vi-VN"/>
              </w:rPr>
              <w:object w:dxaOrig="560" w:dyaOrig="260" w14:anchorId="0A1DEB3C">
                <v:shape id="_x0000_i1031" type="#_x0000_t75" style="width:28.45pt;height:13.4pt" o:ole="">
                  <v:imagedata r:id="rId19" o:title=""/>
                </v:shape>
                <o:OLEObject Type="Embed" ProgID="Equation.DSMT4" ShapeID="_x0000_i1031" DrawAspect="Content" ObjectID="_1787205291" r:id="rId20"/>
              </w:object>
            </w:r>
          </w:p>
          <w:p w14:paraId="7D531257" w14:textId="77777777" w:rsidR="002706BE" w:rsidRPr="000830F4" w:rsidRDefault="002706BE">
            <w:pPr>
              <w:spacing w:before="60" w:after="60"/>
              <w:jc w:val="both"/>
            </w:pPr>
          </w:p>
          <w:p w14:paraId="76F380B3" w14:textId="77777777" w:rsidR="006F7E74" w:rsidRPr="000830F4" w:rsidRDefault="006F7E74">
            <w:pPr>
              <w:spacing w:before="60" w:after="60"/>
              <w:jc w:val="both"/>
              <w:rPr>
                <w:lang w:val="vi-VN"/>
              </w:rPr>
            </w:pPr>
            <w:r w:rsidRPr="000830F4">
              <w:t>Câu 2:</w:t>
            </w:r>
            <w:r w:rsidR="002706BE" w:rsidRPr="000830F4">
              <w:rPr>
                <w:lang w:val="vi-VN"/>
              </w:rPr>
              <w:t xml:space="preserve"> </w:t>
            </w:r>
            <w:r w:rsidR="00C8326E" w:rsidRPr="000830F4">
              <w:t>Tỉ</w:t>
            </w:r>
            <w:r w:rsidR="00C8326E" w:rsidRPr="000830F4">
              <w:rPr>
                <w:lang w:val="vi-VN"/>
              </w:rPr>
              <w:t xml:space="preserve"> số lượng giác</w:t>
            </w:r>
            <w:r w:rsidR="002706BE" w:rsidRPr="000830F4">
              <w:rPr>
                <w:lang w:val="vi-VN"/>
              </w:rPr>
              <w:t xml:space="preserve"> </w:t>
            </w:r>
            <w:r w:rsidR="00C8326E" w:rsidRPr="000830F4">
              <w:rPr>
                <w:position w:val="-6"/>
                <w:lang w:val="vi-VN"/>
              </w:rPr>
              <w:object w:dxaOrig="720" w:dyaOrig="279" w14:anchorId="38D62554">
                <v:shape id="_x0000_i1032" type="#_x0000_t75" style="width:36.85pt;height:14.25pt" o:ole="">
                  <v:imagedata r:id="rId21" o:title=""/>
                </v:shape>
                <o:OLEObject Type="Embed" ProgID="Equation.DSMT4" ShapeID="_x0000_i1032" DrawAspect="Content" ObjectID="_1787205292" r:id="rId22"/>
              </w:object>
            </w:r>
            <w:r w:rsidR="00F877FD" w:rsidRPr="000830F4">
              <w:rPr>
                <w:lang w:val="vi-VN"/>
              </w:rPr>
              <w:t xml:space="preserve"> </w:t>
            </w:r>
            <w:r w:rsidR="00C8326E" w:rsidRPr="000830F4">
              <w:rPr>
                <w:lang w:val="vi-VN"/>
              </w:rPr>
              <w:t>bằng tỉ số lượng giác nào?</w:t>
            </w:r>
          </w:p>
          <w:p w14:paraId="769D3ED9" w14:textId="77777777" w:rsidR="00EC63D1" w:rsidRPr="000830F4" w:rsidRDefault="009E2599">
            <w:pPr>
              <w:spacing w:before="60" w:after="60"/>
              <w:jc w:val="both"/>
              <w:rPr>
                <w:lang w:val="vi-VN"/>
              </w:rPr>
            </w:pPr>
            <w:r w:rsidRPr="000830F4">
              <w:rPr>
                <w:u w:val="single"/>
              </w:rPr>
              <w:t>A</w:t>
            </w:r>
            <w:r w:rsidRPr="000830F4">
              <w:t xml:space="preserve">. </w:t>
            </w:r>
            <w:r w:rsidR="002706BE" w:rsidRPr="000830F4">
              <w:rPr>
                <w:position w:val="-6"/>
                <w:lang w:val="vi-VN"/>
              </w:rPr>
              <w:object w:dxaOrig="740" w:dyaOrig="279" w14:anchorId="0A62DAC4">
                <v:shape id="_x0000_i1033" type="#_x0000_t75" style="width:36.85pt;height:14.25pt" o:ole="">
                  <v:imagedata r:id="rId23" o:title=""/>
                </v:shape>
                <o:OLEObject Type="Embed" ProgID="Equation.DSMT4" ShapeID="_x0000_i1033" DrawAspect="Content" ObjectID="_1787205293" r:id="rId24"/>
              </w:object>
            </w:r>
            <w:r w:rsidR="002706BE" w:rsidRPr="000830F4">
              <w:rPr>
                <w:lang w:val="vi-VN"/>
              </w:rPr>
              <w:t xml:space="preserve">                                </w:t>
            </w:r>
            <w:r w:rsidRPr="000830F4">
              <w:t xml:space="preserve">B. </w:t>
            </w:r>
            <w:r w:rsidR="002706BE" w:rsidRPr="000830F4">
              <w:rPr>
                <w:position w:val="-6"/>
                <w:lang w:val="vi-VN"/>
              </w:rPr>
              <w:object w:dxaOrig="740" w:dyaOrig="279" w14:anchorId="0D6F3D1D">
                <v:shape id="_x0000_i1034" type="#_x0000_t75" style="width:37.65pt;height:14.25pt" o:ole="">
                  <v:imagedata r:id="rId25" o:title=""/>
                </v:shape>
                <o:OLEObject Type="Embed" ProgID="Equation.DSMT4" ShapeID="_x0000_i1034" DrawAspect="Content" ObjectID="_1787205294" r:id="rId26"/>
              </w:object>
            </w:r>
          </w:p>
          <w:p w14:paraId="0980F35C" w14:textId="77777777" w:rsidR="00843B9F" w:rsidRPr="000830F4" w:rsidRDefault="009E2599" w:rsidP="002706BE">
            <w:pPr>
              <w:spacing w:before="60" w:after="60"/>
              <w:jc w:val="both"/>
            </w:pPr>
            <w:r w:rsidRPr="000830F4">
              <w:t xml:space="preserve">C. </w:t>
            </w:r>
            <w:r w:rsidR="002706BE" w:rsidRPr="000830F4">
              <w:rPr>
                <w:position w:val="-6"/>
                <w:lang w:val="vi-VN"/>
              </w:rPr>
              <w:object w:dxaOrig="740" w:dyaOrig="279" w14:anchorId="7F8845F1">
                <v:shape id="_x0000_i1035" type="#_x0000_t75" style="width:37.65pt;height:14.25pt" o:ole="">
                  <v:imagedata r:id="rId27" o:title=""/>
                </v:shape>
                <o:OLEObject Type="Embed" ProgID="Equation.DSMT4" ShapeID="_x0000_i1035" DrawAspect="Content" ObjectID="_1787205295" r:id="rId28"/>
              </w:object>
            </w:r>
            <w:r w:rsidR="002706BE" w:rsidRPr="000830F4">
              <w:rPr>
                <w:lang w:val="vi-VN"/>
              </w:rPr>
              <w:t xml:space="preserve">                                </w:t>
            </w:r>
            <w:r w:rsidRPr="000830F4">
              <w:t>D.</w:t>
            </w:r>
            <w:r w:rsidR="00843B9F" w:rsidRPr="000830F4">
              <w:t xml:space="preserve"> </w:t>
            </w:r>
            <w:r w:rsidR="002706BE" w:rsidRPr="000830F4">
              <w:rPr>
                <w:position w:val="-6"/>
                <w:lang w:val="vi-VN"/>
              </w:rPr>
              <w:object w:dxaOrig="740" w:dyaOrig="279" w14:anchorId="29F02889">
                <v:shape id="_x0000_i1036" type="#_x0000_t75" style="width:36.85pt;height:14.25pt" o:ole="">
                  <v:imagedata r:id="rId29" o:title=""/>
                </v:shape>
                <o:OLEObject Type="Embed" ProgID="Equation.DSMT4" ShapeID="_x0000_i1036" DrawAspect="Content" ObjectID="_1787205296" r:id="rId30"/>
              </w:object>
            </w:r>
            <w:r w:rsidR="002915D6" w:rsidRPr="000830F4">
              <w:tab/>
            </w:r>
          </w:p>
          <w:p w14:paraId="5B1B065C" w14:textId="77777777" w:rsidR="003D2ECD" w:rsidRPr="000830F4" w:rsidRDefault="003D2ECD" w:rsidP="002915D6">
            <w:pPr>
              <w:tabs>
                <w:tab w:val="center" w:pos="2720"/>
              </w:tabs>
              <w:spacing w:before="60" w:after="60"/>
              <w:jc w:val="both"/>
            </w:pPr>
            <w:r w:rsidRPr="000830F4">
              <w:t>Câu 3:</w:t>
            </w:r>
            <w:r w:rsidR="00EC63D1" w:rsidRPr="000830F4">
              <w:rPr>
                <w:lang w:val="vi-VN"/>
              </w:rPr>
              <w:t xml:space="preserve"> </w:t>
            </w:r>
            <w:r w:rsidR="00EC63D1" w:rsidRPr="000830F4">
              <w:rPr>
                <w:i/>
                <w:lang w:val="vi-VN"/>
              </w:rPr>
              <w:t>Trong tam giác vuông, mỗi... bằng.... nhân với sin của góc đối hoặc nhân với côsin của góc kề</w:t>
            </w:r>
            <w:r w:rsidR="00EC63D1" w:rsidRPr="000830F4">
              <w:rPr>
                <w:lang w:val="vi-VN"/>
              </w:rPr>
              <w:t>. Cụm từ điền vào dấu ... theo thứ tự là:</w:t>
            </w:r>
          </w:p>
          <w:p w14:paraId="36CFE498" w14:textId="1A7742D7" w:rsidR="00EC63D1" w:rsidRPr="000830F4" w:rsidRDefault="009E2599" w:rsidP="002915D6">
            <w:pPr>
              <w:tabs>
                <w:tab w:val="center" w:pos="2720"/>
              </w:tabs>
              <w:spacing w:before="60" w:after="60"/>
              <w:jc w:val="both"/>
              <w:rPr>
                <w:lang w:val="vi-VN"/>
              </w:rPr>
            </w:pPr>
            <w:r w:rsidRPr="000830F4">
              <w:t>A.</w:t>
            </w:r>
            <w:r w:rsidR="00EC63D1" w:rsidRPr="000830F4">
              <w:rPr>
                <w:lang w:val="vi-VN"/>
              </w:rPr>
              <w:t xml:space="preserve"> </w:t>
            </w:r>
            <w:r w:rsidR="007F79D6" w:rsidRPr="000830F4">
              <w:t>… c</w:t>
            </w:r>
            <w:r w:rsidR="00EC63D1" w:rsidRPr="000830F4">
              <w:rPr>
                <w:lang w:val="vi-VN"/>
              </w:rPr>
              <w:t>ạnh góc vuông</w:t>
            </w:r>
            <w:r w:rsidR="007F79D6" w:rsidRPr="000830F4">
              <w:t xml:space="preserve"> …</w:t>
            </w:r>
            <w:r w:rsidR="00EC63D1" w:rsidRPr="000830F4">
              <w:rPr>
                <w:lang w:val="vi-VN"/>
              </w:rPr>
              <w:t xml:space="preserve"> cạnh góc vuông </w:t>
            </w:r>
            <w:r w:rsidR="00A546FC" w:rsidRPr="000830F4">
              <w:rPr>
                <w:lang w:val="vi-VN"/>
              </w:rPr>
              <w:t>kia.</w:t>
            </w:r>
          </w:p>
          <w:p w14:paraId="608167A5" w14:textId="7FD2810E" w:rsidR="009E2599" w:rsidRPr="000830F4" w:rsidRDefault="009E2599" w:rsidP="002915D6">
            <w:pPr>
              <w:tabs>
                <w:tab w:val="center" w:pos="2720"/>
              </w:tabs>
              <w:spacing w:before="60" w:after="60"/>
              <w:jc w:val="both"/>
              <w:rPr>
                <w:lang w:val="vi-VN"/>
              </w:rPr>
            </w:pPr>
            <w:r w:rsidRPr="000830F4">
              <w:rPr>
                <w:u w:val="single"/>
              </w:rPr>
              <w:t>B.</w:t>
            </w:r>
            <w:r w:rsidRPr="000830F4">
              <w:t xml:space="preserve"> </w:t>
            </w:r>
            <w:r w:rsidR="007F79D6" w:rsidRPr="000830F4">
              <w:t>…c</w:t>
            </w:r>
            <w:r w:rsidR="00EC63D1" w:rsidRPr="000830F4">
              <w:t>ạnh</w:t>
            </w:r>
            <w:r w:rsidR="00EC63D1" w:rsidRPr="000830F4">
              <w:rPr>
                <w:lang w:val="vi-VN"/>
              </w:rPr>
              <w:t xml:space="preserve"> góc vuông</w:t>
            </w:r>
            <w:r w:rsidR="007F79D6" w:rsidRPr="000830F4">
              <w:t xml:space="preserve"> … </w:t>
            </w:r>
            <w:r w:rsidR="00EC63D1" w:rsidRPr="000830F4">
              <w:rPr>
                <w:lang w:val="vi-VN"/>
              </w:rPr>
              <w:t xml:space="preserve">cạnh </w:t>
            </w:r>
            <w:r w:rsidR="00A546FC" w:rsidRPr="000830F4">
              <w:rPr>
                <w:lang w:val="vi-VN"/>
              </w:rPr>
              <w:t>huyền.</w:t>
            </w:r>
          </w:p>
          <w:p w14:paraId="5F720945" w14:textId="24E0DE89" w:rsidR="00EC63D1" w:rsidRPr="000830F4" w:rsidRDefault="009E2599" w:rsidP="002915D6">
            <w:pPr>
              <w:tabs>
                <w:tab w:val="center" w:pos="2720"/>
              </w:tabs>
              <w:spacing w:before="60" w:after="60"/>
              <w:jc w:val="both"/>
              <w:rPr>
                <w:lang w:val="vi-VN"/>
              </w:rPr>
            </w:pPr>
            <w:r w:rsidRPr="000830F4">
              <w:t xml:space="preserve">C. </w:t>
            </w:r>
            <w:r w:rsidR="007F79D6" w:rsidRPr="000830F4">
              <w:t>…c</w:t>
            </w:r>
            <w:r w:rsidR="00A546FC" w:rsidRPr="000830F4">
              <w:t>ạnh</w:t>
            </w:r>
            <w:r w:rsidR="00A546FC" w:rsidRPr="000830F4">
              <w:rPr>
                <w:lang w:val="vi-VN"/>
              </w:rPr>
              <w:t xml:space="preserve"> huyền</w:t>
            </w:r>
            <w:r w:rsidR="007F79D6" w:rsidRPr="000830F4">
              <w:t xml:space="preserve"> …</w:t>
            </w:r>
            <w:r w:rsidR="00A546FC" w:rsidRPr="000830F4">
              <w:rPr>
                <w:lang w:val="vi-VN"/>
              </w:rPr>
              <w:t xml:space="preserve"> cạnh góc vuông.</w:t>
            </w:r>
          </w:p>
          <w:p w14:paraId="34DA7E39" w14:textId="77777777" w:rsidR="00EE4DC9" w:rsidRPr="000830F4" w:rsidRDefault="009E2599" w:rsidP="002915D6">
            <w:pPr>
              <w:tabs>
                <w:tab w:val="center" w:pos="2720"/>
              </w:tabs>
              <w:spacing w:before="60" w:after="60"/>
              <w:jc w:val="both"/>
              <w:rPr>
                <w:lang w:val="vi-VN"/>
              </w:rPr>
            </w:pPr>
            <w:r w:rsidRPr="000830F4">
              <w:t xml:space="preserve"> D.</w:t>
            </w:r>
            <w:r w:rsidR="00EE4DC9" w:rsidRPr="000830F4">
              <w:t xml:space="preserve"> </w:t>
            </w:r>
            <w:r w:rsidR="00A546FC" w:rsidRPr="000830F4">
              <w:t>Cả</w:t>
            </w:r>
            <w:r w:rsidR="00A546FC" w:rsidRPr="000830F4">
              <w:rPr>
                <w:lang w:val="vi-VN"/>
              </w:rPr>
              <w:t xml:space="preserve"> A, B, C đều sai.</w:t>
            </w:r>
          </w:p>
          <w:p w14:paraId="3D292899" w14:textId="77777777" w:rsidR="00303258" w:rsidRPr="000830F4" w:rsidRDefault="006073A9" w:rsidP="002915D6">
            <w:pPr>
              <w:tabs>
                <w:tab w:val="center" w:pos="2720"/>
              </w:tabs>
              <w:spacing w:before="60" w:after="60"/>
              <w:jc w:val="both"/>
              <w:rPr>
                <w:lang w:val="vi-VN"/>
              </w:rPr>
            </w:pPr>
            <w:r w:rsidRPr="000830F4">
              <w:t xml:space="preserve">Câu 4: </w:t>
            </w:r>
            <w:r w:rsidR="00A546FC" w:rsidRPr="000830F4">
              <w:t>Cho</w:t>
            </w:r>
            <w:r w:rsidR="00A546FC" w:rsidRPr="000830F4">
              <w:rPr>
                <w:lang w:val="vi-VN"/>
              </w:rPr>
              <w:t xml:space="preserve"> hình vẽ. Cạnh AC có độ dài là</w:t>
            </w:r>
          </w:p>
          <w:p w14:paraId="6F0751E4" w14:textId="75BB56B5" w:rsidR="009E2599" w:rsidRPr="000830F4" w:rsidRDefault="009E2599" w:rsidP="002915D6">
            <w:pPr>
              <w:tabs>
                <w:tab w:val="center" w:pos="2720"/>
              </w:tabs>
              <w:spacing w:before="60" w:after="60"/>
              <w:jc w:val="both"/>
            </w:pPr>
            <w:r w:rsidRPr="000830F4">
              <w:t xml:space="preserve">A. </w:t>
            </w:r>
            <w:r w:rsidR="00D4157A" w:rsidRPr="000830F4">
              <w:rPr>
                <w:position w:val="-10"/>
              </w:rPr>
              <w:object w:dxaOrig="780" w:dyaOrig="320" w14:anchorId="7D4FDE84">
                <v:shape id="_x0000_i1037" type="#_x0000_t75" alt="OPL20U25GSXzBJYl68kk8uQGfFKzs7yb1M4KJWUiLk6ZEvGF+qCIPSnY57AbBFCvTW2023.15.26+K4lPs7H94VUqPe2XwIsfPRnrXQE//QTEXxb8/8N4CNc6FpgZahzpTjFhMzSA7T/nHJa11DE8Ng2TP3iAmRczFlmslSuUNOgUeb6yRvs0=" style="width:39.35pt;height:16.75pt" o:ole="">
                  <v:imagedata r:id="rId31" o:title=""/>
                </v:shape>
                <o:OLEObject Type="Embed" ProgID="Equation.DSMT4" ShapeID="_x0000_i1037" DrawAspect="Content" ObjectID="_1787205297" r:id="rId32"/>
              </w:object>
            </w:r>
            <w:r w:rsidRPr="000830F4">
              <w:t xml:space="preserve">                            </w:t>
            </w:r>
            <w:r w:rsidRPr="000830F4">
              <w:tab/>
              <w:t xml:space="preserve">B. </w:t>
            </w:r>
            <w:r w:rsidR="00D4157A" w:rsidRPr="000830F4">
              <w:rPr>
                <w:position w:val="-10"/>
              </w:rPr>
              <w:object w:dxaOrig="800" w:dyaOrig="320" w14:anchorId="7C186A7B">
                <v:shape id="_x0000_i1038" type="#_x0000_t75" alt="OPL20U25GSXzBJYl68kk8uQGfFKzs7yb1M4KJWUiLk6ZEvGF+qCIPSnY57AbBFCvTW2023.15.26+K4lPs7H94VUqPe2XwIsfPRnrXQE//QTEXxb8/8N4CNc6FpgZahzpTjFhMzSA7T/nHJa11DE8Ng2TP3iAmRczFlmslSuUNOgUeb6yRvs0=" style="width:40.2pt;height:16.75pt" o:ole="">
                  <v:imagedata r:id="rId33" o:title=""/>
                </v:shape>
                <o:OLEObject Type="Embed" ProgID="Equation.DSMT4" ShapeID="_x0000_i1038" DrawAspect="Content" ObjectID="_1787205298" r:id="rId34"/>
              </w:object>
            </w:r>
          </w:p>
          <w:p w14:paraId="06DD8FA4" w14:textId="721DFFA5" w:rsidR="00A85896" w:rsidRPr="000830F4" w:rsidRDefault="009E2599" w:rsidP="002915D6">
            <w:pPr>
              <w:tabs>
                <w:tab w:val="center" w:pos="2720"/>
              </w:tabs>
              <w:spacing w:before="60" w:after="60"/>
              <w:jc w:val="both"/>
            </w:pPr>
            <w:r w:rsidRPr="000830F4">
              <w:rPr>
                <w:u w:val="single"/>
              </w:rPr>
              <w:t>C</w:t>
            </w:r>
            <w:r w:rsidRPr="000830F4">
              <w:t xml:space="preserve">. </w:t>
            </w:r>
            <w:r w:rsidR="00D4157A" w:rsidRPr="000830F4">
              <w:rPr>
                <w:position w:val="-10"/>
              </w:rPr>
              <w:object w:dxaOrig="840" w:dyaOrig="320" w14:anchorId="4FB9ECB0">
                <v:shape id="_x0000_i1039" type="#_x0000_t75" alt="OPL20U25GSXzBJYl68kk8uQGfFKzs7yb1M4KJWUiLk6ZEvGF+qCIPSnY57AbBFCvTW2023.15.26+K4lPs7H94VUqPe2XwIsfPRnrXQE//QTEXxb8/8N4CNc6FpgZahzpTjFhMzSA7T/nHJa11DE8Ng2TP3iAmRczFlmslSuUNOgUeb6yRvs0=" style="width:42.7pt;height:16.75pt" o:ole="">
                  <v:imagedata r:id="rId35" o:title=""/>
                </v:shape>
                <o:OLEObject Type="Embed" ProgID="Equation.DSMT4" ShapeID="_x0000_i1039" DrawAspect="Content" ObjectID="_1787205299" r:id="rId36"/>
              </w:object>
            </w:r>
            <w:r w:rsidRPr="000830F4">
              <w:t xml:space="preserve">                            D.</w:t>
            </w:r>
            <w:r w:rsidR="00A85896" w:rsidRPr="000830F4">
              <w:t xml:space="preserve"> </w:t>
            </w:r>
            <w:r w:rsidR="00D4157A" w:rsidRPr="000830F4">
              <w:rPr>
                <w:position w:val="-10"/>
              </w:rPr>
              <w:object w:dxaOrig="820" w:dyaOrig="320" w14:anchorId="2ABA0D75">
                <v:shape id="_x0000_i1040" type="#_x0000_t75" alt="OPL20U25GSXzBJYl68kk8uQGfFKzs7yb1M4KJWUiLk6ZEvGF+qCIPSnY57AbBFCvTW2023.15.26+K4lPs7H94VUqPe2XwIsfPRnrXQE//QTEXxb8/8N4CNc6FpgZahzpTjFhMzSA7T/nHJa11DE8Ng2TP3iAmRczFlmslSuUNOgUeb6yRvs0=" style="width:41pt;height:16.75pt" o:ole="">
                  <v:imagedata r:id="rId37" o:title=""/>
                </v:shape>
                <o:OLEObject Type="Embed" ProgID="Equation.DSMT4" ShapeID="_x0000_i1040" DrawAspect="Content" ObjectID="_1787205300" r:id="rId38"/>
              </w:object>
            </w:r>
          </w:p>
          <w:p w14:paraId="7CDC4B22" w14:textId="77777777" w:rsidR="00722A0E" w:rsidRPr="000830F4" w:rsidRDefault="0060268E" w:rsidP="00722A0E">
            <w:pPr>
              <w:tabs>
                <w:tab w:val="center" w:pos="2720"/>
              </w:tabs>
              <w:spacing w:before="60" w:after="60"/>
              <w:jc w:val="both"/>
              <w:rPr>
                <w:lang w:val="vi-VN"/>
              </w:rPr>
            </w:pPr>
            <w:r w:rsidRPr="000830F4">
              <w:t xml:space="preserve">Câu 5: </w:t>
            </w:r>
            <w:r w:rsidR="00722A0E" w:rsidRPr="000830F4">
              <w:t>may</w:t>
            </w:r>
            <w:r w:rsidR="00722A0E" w:rsidRPr="000830F4">
              <w:rPr>
                <w:lang w:val="vi-VN"/>
              </w:rPr>
              <w:t xml:space="preserve"> mắn</w:t>
            </w:r>
          </w:p>
          <w:p w14:paraId="2A3B5F46" w14:textId="77777777" w:rsidR="00207A21" w:rsidRPr="000830F4" w:rsidRDefault="00207A21" w:rsidP="002915D6">
            <w:pPr>
              <w:tabs>
                <w:tab w:val="center" w:pos="2720"/>
              </w:tabs>
              <w:spacing w:before="60" w:after="60"/>
              <w:jc w:val="both"/>
              <w:rPr>
                <w:lang w:val="vi-VN"/>
              </w:rPr>
            </w:pPr>
            <w:r w:rsidRPr="000830F4">
              <w:t xml:space="preserve">Câu 6: </w:t>
            </w:r>
            <w:r w:rsidR="00C61B24" w:rsidRPr="000830F4">
              <w:t>Để</w:t>
            </w:r>
            <w:r w:rsidR="00C61B24" w:rsidRPr="000830F4">
              <w:rPr>
                <w:lang w:val="vi-VN"/>
              </w:rPr>
              <w:t xml:space="preserve"> </w:t>
            </w:r>
            <w:r w:rsidR="00794649" w:rsidRPr="000830F4">
              <w:rPr>
                <w:lang w:val="vi-VN"/>
              </w:rPr>
              <w:t xml:space="preserve">đo khoảng cách giữa hai vị trí B, C khi không thể đo trực tiếp, nhóm bạn An đã xác định điểm A sử dụng giác kế và thước đo được </w:t>
            </w:r>
            <w:r w:rsidR="00794649" w:rsidRPr="000830F4">
              <w:rPr>
                <w:position w:val="-14"/>
                <w:lang w:val="vi-VN"/>
              </w:rPr>
              <w:object w:dxaOrig="2160" w:dyaOrig="440" w14:anchorId="3EA2FC19">
                <v:shape id="_x0000_i1041" type="#_x0000_t75" style="width:108.85pt;height:22.6pt" o:ole="">
                  <v:imagedata r:id="rId39" o:title=""/>
                </v:shape>
                <o:OLEObject Type="Embed" ProgID="Equation.DSMT4" ShapeID="_x0000_i1041" DrawAspect="Content" ObjectID="_1787205301" r:id="rId40"/>
              </w:object>
            </w:r>
            <w:r w:rsidR="00794649" w:rsidRPr="000830F4">
              <w:rPr>
                <w:lang w:val="vi-VN"/>
              </w:rPr>
              <w:t>. Vậy khoảng cách giữa B và C là:</w:t>
            </w:r>
          </w:p>
          <w:p w14:paraId="42C2C716" w14:textId="77777777" w:rsidR="009E2599" w:rsidRPr="000830F4" w:rsidRDefault="009E2599" w:rsidP="002915D6">
            <w:pPr>
              <w:tabs>
                <w:tab w:val="center" w:pos="2720"/>
              </w:tabs>
              <w:spacing w:before="60" w:after="60"/>
              <w:jc w:val="both"/>
            </w:pPr>
            <w:r w:rsidRPr="000830F4">
              <w:rPr>
                <w:u w:val="single"/>
              </w:rPr>
              <w:t>A</w:t>
            </w:r>
            <w:r w:rsidRPr="000830F4">
              <w:t xml:space="preserve">. </w:t>
            </w:r>
            <w:r w:rsidR="00794649" w:rsidRPr="000830F4">
              <w:rPr>
                <w:position w:val="-14"/>
              </w:rPr>
              <w:object w:dxaOrig="920" w:dyaOrig="400" w14:anchorId="0DAE2693">
                <v:shape id="_x0000_i1042" type="#_x0000_t75" alt="OPL20U25GSXzBJYl68kk8uQGfFKzs7yb1M4KJWUiLk6ZEvGF+qCIPSnY57AbBFCvTW2023.15.26+K4lPs7H94VUqPe2XwIsfPRnrXQE//QTEXxb8/8N4CNc6FpgZahzpTjFhMzSA7T/nHJa11DE8Ng2TP3iAmRczFlmslSuUNOgUeb6yRvs0=" style="width:46.05pt;height:21.75pt" o:ole="">
                  <v:imagedata r:id="rId41" o:title=""/>
                </v:shape>
                <o:OLEObject Type="Embed" ProgID="Equation.DSMT4" ShapeID="_x0000_i1042" DrawAspect="Content" ObjectID="_1787205302" r:id="rId42"/>
              </w:object>
            </w:r>
            <w:r w:rsidRPr="000830F4">
              <w:t xml:space="preserve">                          </w:t>
            </w:r>
            <w:r w:rsidRPr="000830F4">
              <w:tab/>
              <w:t xml:space="preserve">B. </w:t>
            </w:r>
            <w:r w:rsidR="00794649" w:rsidRPr="000830F4">
              <w:rPr>
                <w:position w:val="-14"/>
              </w:rPr>
              <w:object w:dxaOrig="820" w:dyaOrig="400" w14:anchorId="6D0A808F">
                <v:shape id="_x0000_i1043" type="#_x0000_t75" alt="OPL20U25GSXzBJYl68kk8uQGfFKzs7yb1M4KJWUiLk6ZEvGF+qCIPSnY57AbBFCvTW2023.15.26+K4lPs7H94VUqPe2XwIsfPRnrXQE//QTEXxb8/8N4CNc6FpgZahzpTjFhMzSA7T/nHJa11DE8Ng2TP3iAmRczFlmslSuUNOgUeb6yRvs0=" style="width:41pt;height:21.75pt" o:ole="">
                  <v:imagedata r:id="rId43" o:title=""/>
                </v:shape>
                <o:OLEObject Type="Embed" ProgID="Equation.DSMT4" ShapeID="_x0000_i1043" DrawAspect="Content" ObjectID="_1787205303" r:id="rId44"/>
              </w:object>
            </w:r>
          </w:p>
          <w:p w14:paraId="455C7BD8" w14:textId="77777777" w:rsidR="00421A3A" w:rsidRPr="000830F4" w:rsidRDefault="009E2599" w:rsidP="002915D6">
            <w:pPr>
              <w:tabs>
                <w:tab w:val="center" w:pos="2720"/>
              </w:tabs>
              <w:spacing w:before="60" w:after="60"/>
              <w:jc w:val="both"/>
              <w:rPr>
                <w:lang w:val="vi-VN"/>
              </w:rPr>
            </w:pPr>
            <w:r w:rsidRPr="000830F4">
              <w:t xml:space="preserve">C. </w:t>
            </w:r>
            <w:r w:rsidR="00794649" w:rsidRPr="000830F4">
              <w:rPr>
                <w:position w:val="-14"/>
              </w:rPr>
              <w:object w:dxaOrig="920" w:dyaOrig="400" w14:anchorId="46F2DFC4">
                <v:shape id="_x0000_i1044" type="#_x0000_t75" alt="OPL20U25GSXzBJYl68kk8uQGfFKzs7yb1M4KJWUiLk6ZEvGF+qCIPSnY57AbBFCvTW2023.15.26+K4lPs7H94VUqPe2XwIsfPRnrXQE//QTEXxb8/8N4CNc6FpgZahzpTjFhMzSA7T/nHJa11DE8Ng2TP3iAmRczFlmslSuUNOgUeb6yRvs0=" style="width:46.05pt;height:21.75pt" o:ole="">
                  <v:imagedata r:id="rId45" o:title=""/>
                </v:shape>
                <o:OLEObject Type="Embed" ProgID="Equation.DSMT4" ShapeID="_x0000_i1044" DrawAspect="Content" ObjectID="_1787205304" r:id="rId46"/>
              </w:object>
            </w:r>
            <w:r w:rsidRPr="000830F4">
              <w:t xml:space="preserve">                            D.</w:t>
            </w:r>
            <w:r w:rsidR="00421A3A" w:rsidRPr="000830F4">
              <w:t xml:space="preserve"> </w:t>
            </w:r>
            <w:r w:rsidR="00794649" w:rsidRPr="000830F4">
              <w:t>Cả</w:t>
            </w:r>
            <w:r w:rsidR="00794649" w:rsidRPr="000830F4">
              <w:rPr>
                <w:lang w:val="vi-VN"/>
              </w:rPr>
              <w:t xml:space="preserve"> A, B, C đều sai.</w:t>
            </w:r>
          </w:p>
          <w:p w14:paraId="0807FA0B" w14:textId="77777777" w:rsidR="00AD6DBC" w:rsidRPr="000830F4" w:rsidRDefault="00AF33DE">
            <w:pPr>
              <w:spacing w:before="60" w:after="60"/>
              <w:jc w:val="both"/>
            </w:pPr>
            <w:r w:rsidRPr="000830F4">
              <w:rPr>
                <w:b/>
              </w:rPr>
              <w:t>* HS thực hiện nhiệm vụ</w:t>
            </w:r>
          </w:p>
          <w:p w14:paraId="3510330A" w14:textId="77777777" w:rsidR="00456250" w:rsidRPr="000830F4" w:rsidRDefault="00AF33DE">
            <w:pPr>
              <w:spacing w:before="60" w:after="60"/>
              <w:jc w:val="both"/>
            </w:pPr>
            <w:r w:rsidRPr="000830F4">
              <w:t xml:space="preserve">- </w:t>
            </w:r>
            <w:r w:rsidR="00CC7861" w:rsidRPr="000830F4">
              <w:t>Hoạt</w:t>
            </w:r>
            <w:r w:rsidR="00CC7861" w:rsidRPr="000830F4">
              <w:rPr>
                <w:lang w:val="vi-VN"/>
              </w:rPr>
              <w:t xml:space="preserve"> động cá nhân. Bạn nào xung phong trước sẽ được ưu tiên chọn và trả lời câu hỏi.</w:t>
            </w:r>
          </w:p>
          <w:p w14:paraId="4982E591" w14:textId="77777777" w:rsidR="00AD6DBC" w:rsidRPr="000830F4" w:rsidRDefault="00AF33DE">
            <w:pPr>
              <w:spacing w:before="60" w:after="60"/>
              <w:jc w:val="both"/>
            </w:pPr>
            <w:r w:rsidRPr="000830F4">
              <w:rPr>
                <w:b/>
              </w:rPr>
              <w:t>* Báo cáo, thảo luận</w:t>
            </w:r>
          </w:p>
          <w:p w14:paraId="3DADCAD6" w14:textId="77777777" w:rsidR="00AD6DBC" w:rsidRPr="000830F4" w:rsidRDefault="00AF33DE">
            <w:pPr>
              <w:spacing w:before="60" w:after="60"/>
              <w:jc w:val="both"/>
            </w:pPr>
            <w:r w:rsidRPr="000830F4">
              <w:t xml:space="preserve">- </w:t>
            </w:r>
            <w:r w:rsidR="002D0C49" w:rsidRPr="000830F4">
              <w:t>HS</w:t>
            </w:r>
            <w:r w:rsidR="00CC7861" w:rsidRPr="000830F4">
              <w:rPr>
                <w:lang w:val="vi-VN"/>
              </w:rPr>
              <w:t xml:space="preserve"> chọn và </w:t>
            </w:r>
            <w:r w:rsidR="002D0C49" w:rsidRPr="000830F4">
              <w:t>trả lời câu hỏi.</w:t>
            </w:r>
          </w:p>
          <w:p w14:paraId="4F4B4171" w14:textId="77777777" w:rsidR="00AD6DBC" w:rsidRPr="000830F4" w:rsidRDefault="00AF33DE">
            <w:pPr>
              <w:spacing w:before="60" w:after="60"/>
              <w:jc w:val="both"/>
            </w:pPr>
            <w:r w:rsidRPr="000830F4">
              <w:rPr>
                <w:b/>
              </w:rPr>
              <w:t>* Kết luận, nhận định</w:t>
            </w:r>
          </w:p>
          <w:p w14:paraId="151A73C1" w14:textId="01421A19" w:rsidR="00AD6DBC" w:rsidRPr="000830F4" w:rsidRDefault="00AF33DE" w:rsidP="00456250">
            <w:pPr>
              <w:widowControl w:val="0"/>
              <w:spacing w:before="60" w:after="60"/>
              <w:jc w:val="both"/>
            </w:pPr>
            <w:r w:rsidRPr="000830F4">
              <w:t>-</w:t>
            </w:r>
            <w:r w:rsidR="002706BE" w:rsidRPr="000830F4">
              <w:rPr>
                <w:lang w:val="vi-VN"/>
              </w:rPr>
              <w:t xml:space="preserve"> </w:t>
            </w:r>
            <w:r w:rsidR="002706BE" w:rsidRPr="000830F4">
              <w:t>GV</w:t>
            </w:r>
            <w:r w:rsidR="002706BE" w:rsidRPr="000830F4">
              <w:rPr>
                <w:lang w:val="vi-VN"/>
              </w:rPr>
              <w:t xml:space="preserve"> chốt đáp án, sửa sai (nếu có).</w:t>
            </w:r>
            <w:r w:rsidR="00456250" w:rsidRPr="000830F4">
              <w:t xml:space="preserve"> </w:t>
            </w:r>
          </w:p>
        </w:tc>
        <w:tc>
          <w:tcPr>
            <w:tcW w:w="3828" w:type="dxa"/>
            <w:shd w:val="clear" w:color="auto" w:fill="auto"/>
          </w:tcPr>
          <w:p w14:paraId="32D77593" w14:textId="77777777" w:rsidR="0060268E" w:rsidRPr="000830F4" w:rsidRDefault="0060268E">
            <w:pPr>
              <w:widowControl w:val="0"/>
              <w:spacing w:before="60" w:after="60"/>
              <w:ind w:firstLine="284"/>
              <w:jc w:val="both"/>
            </w:pPr>
            <w:r w:rsidRPr="000830F4">
              <w:t xml:space="preserve">Câu 1: </w:t>
            </w:r>
            <w:r w:rsidR="00F877FD" w:rsidRPr="000830F4">
              <w:rPr>
                <w:lang w:val="vi-VN"/>
              </w:rPr>
              <w:t>C</w:t>
            </w:r>
            <w:r w:rsidR="00185DD4" w:rsidRPr="000830F4">
              <w:t>.</w:t>
            </w:r>
          </w:p>
          <w:p w14:paraId="0EC666AA" w14:textId="77777777" w:rsidR="00AD6DBC" w:rsidRPr="000830F4" w:rsidRDefault="005B0502">
            <w:pPr>
              <w:widowControl w:val="0"/>
              <w:spacing w:before="60" w:after="60"/>
              <w:ind w:firstLine="284"/>
              <w:jc w:val="both"/>
            </w:pPr>
            <w:r w:rsidRPr="000830F4">
              <w:rPr>
                <w:noProof/>
                <w:lang w:eastAsia="en-US"/>
              </w:rPr>
              <w:drawing>
                <wp:inline distT="0" distB="0" distL="0" distR="0" wp14:anchorId="6E7F38BE" wp14:editId="21B0C95C">
                  <wp:extent cx="1983179" cy="1271042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34" cy="127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5D4E90" w14:textId="77777777" w:rsidR="0060268E" w:rsidRPr="000830F4" w:rsidRDefault="0060268E">
            <w:pPr>
              <w:widowControl w:val="0"/>
              <w:spacing w:before="60" w:after="60"/>
              <w:ind w:firstLine="284"/>
              <w:jc w:val="both"/>
            </w:pPr>
            <w:r w:rsidRPr="000830F4">
              <w:t xml:space="preserve">Câu 2: </w:t>
            </w:r>
            <w:r w:rsidR="00EC63D1" w:rsidRPr="000830F4">
              <w:t>A</w:t>
            </w:r>
            <w:r w:rsidR="00185DD4" w:rsidRPr="000830F4">
              <w:t>.</w:t>
            </w:r>
          </w:p>
          <w:p w14:paraId="529BDD1A" w14:textId="77777777" w:rsidR="006F7E74" w:rsidRPr="000830F4" w:rsidRDefault="006F7E74">
            <w:pPr>
              <w:widowControl w:val="0"/>
              <w:spacing w:before="60" w:after="60"/>
              <w:ind w:firstLine="284"/>
              <w:jc w:val="both"/>
            </w:pPr>
          </w:p>
          <w:p w14:paraId="407E12C6" w14:textId="77777777" w:rsidR="00A546FC" w:rsidRPr="000830F4" w:rsidRDefault="00A546FC">
            <w:pPr>
              <w:widowControl w:val="0"/>
              <w:spacing w:before="60" w:after="60"/>
              <w:ind w:firstLine="284"/>
              <w:jc w:val="both"/>
            </w:pPr>
          </w:p>
          <w:p w14:paraId="3FA31816" w14:textId="77777777" w:rsidR="00A546FC" w:rsidRPr="000830F4" w:rsidRDefault="00A546FC">
            <w:pPr>
              <w:widowControl w:val="0"/>
              <w:spacing w:before="60" w:after="60"/>
              <w:ind w:firstLine="284"/>
              <w:jc w:val="both"/>
            </w:pPr>
          </w:p>
          <w:p w14:paraId="6EDFDBE1" w14:textId="77777777" w:rsidR="00A546FC" w:rsidRPr="000830F4" w:rsidRDefault="00A546FC">
            <w:pPr>
              <w:widowControl w:val="0"/>
              <w:spacing w:before="60" w:after="60"/>
              <w:ind w:firstLine="284"/>
              <w:jc w:val="both"/>
            </w:pPr>
          </w:p>
          <w:p w14:paraId="1D03496A" w14:textId="77777777" w:rsidR="00A546FC" w:rsidRPr="000830F4" w:rsidRDefault="00A546FC">
            <w:pPr>
              <w:widowControl w:val="0"/>
              <w:spacing w:before="60" w:after="60"/>
              <w:ind w:firstLine="284"/>
              <w:jc w:val="both"/>
            </w:pPr>
          </w:p>
          <w:p w14:paraId="222438F5" w14:textId="77777777" w:rsidR="0060268E" w:rsidRPr="000830F4" w:rsidRDefault="0060268E">
            <w:pPr>
              <w:widowControl w:val="0"/>
              <w:spacing w:before="60" w:after="60"/>
              <w:ind w:firstLine="284"/>
              <w:jc w:val="both"/>
            </w:pPr>
            <w:r w:rsidRPr="000830F4">
              <w:t>Câu 3:</w:t>
            </w:r>
            <w:r w:rsidR="00185DD4" w:rsidRPr="000830F4">
              <w:t xml:space="preserve"> </w:t>
            </w:r>
            <w:r w:rsidRPr="000830F4">
              <w:t xml:space="preserve"> </w:t>
            </w:r>
            <w:r w:rsidR="00A546FC" w:rsidRPr="000830F4">
              <w:t>B</w:t>
            </w:r>
          </w:p>
          <w:p w14:paraId="62A9D37D" w14:textId="77777777" w:rsidR="00185DD4" w:rsidRPr="000830F4" w:rsidRDefault="00185DD4">
            <w:pPr>
              <w:widowControl w:val="0"/>
              <w:spacing w:before="60" w:after="60"/>
              <w:ind w:firstLine="284"/>
              <w:jc w:val="both"/>
            </w:pPr>
            <w:r w:rsidRPr="000830F4">
              <w:t xml:space="preserve">Câu 4: </w:t>
            </w:r>
            <w:r w:rsidR="00722A0E" w:rsidRPr="000830F4">
              <w:t>C</w:t>
            </w:r>
          </w:p>
          <w:p w14:paraId="28233D00" w14:textId="77777777" w:rsidR="0060268E" w:rsidRPr="000830F4" w:rsidRDefault="0060268E">
            <w:pPr>
              <w:widowControl w:val="0"/>
              <w:spacing w:before="60" w:after="60"/>
              <w:ind w:firstLine="284"/>
              <w:jc w:val="both"/>
            </w:pPr>
            <w:r w:rsidRPr="000830F4">
              <w:t xml:space="preserve"> </w:t>
            </w:r>
            <w:r w:rsidR="00A546FC" w:rsidRPr="000830F4">
              <w:rPr>
                <w:noProof/>
                <w:lang w:eastAsia="en-US"/>
              </w:rPr>
              <w:drawing>
                <wp:inline distT="0" distB="0" distL="0" distR="0" wp14:anchorId="16299D79" wp14:editId="558AF6A2">
                  <wp:extent cx="2284730" cy="1350645"/>
                  <wp:effectExtent l="0" t="0" r="127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730" cy="135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7F3A0" w14:textId="77777777" w:rsidR="0060268E" w:rsidRPr="000830F4" w:rsidRDefault="0060268E" w:rsidP="0060268E">
            <w:pPr>
              <w:widowControl w:val="0"/>
              <w:spacing w:before="60" w:after="60"/>
              <w:jc w:val="both"/>
            </w:pPr>
          </w:p>
          <w:p w14:paraId="5F7A3E07" w14:textId="77777777" w:rsidR="000B10F3" w:rsidRPr="000830F4" w:rsidRDefault="00185DD4" w:rsidP="0060268E">
            <w:pPr>
              <w:widowControl w:val="0"/>
              <w:spacing w:before="60" w:after="60"/>
              <w:jc w:val="both"/>
            </w:pPr>
            <w:r w:rsidRPr="000830F4">
              <w:t>Câu 6: A</w:t>
            </w:r>
          </w:p>
          <w:p w14:paraId="6FAA8AF3" w14:textId="77777777" w:rsidR="00C61B24" w:rsidRPr="000830F4" w:rsidRDefault="00C61B24" w:rsidP="0060268E">
            <w:pPr>
              <w:widowControl w:val="0"/>
              <w:spacing w:before="60" w:after="60"/>
              <w:jc w:val="both"/>
            </w:pPr>
            <w:r w:rsidRPr="000830F4">
              <w:rPr>
                <w:noProof/>
                <w:lang w:eastAsia="en-US"/>
              </w:rPr>
              <w:drawing>
                <wp:inline distT="0" distB="0" distL="0" distR="0" wp14:anchorId="4F249039" wp14:editId="48BDBFB6">
                  <wp:extent cx="1983179" cy="794947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890" cy="81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FEC35C" w14:textId="0C854FCB" w:rsidR="00AD6DBC" w:rsidRPr="000830F4" w:rsidRDefault="00AF33DE">
      <w:pPr>
        <w:widowControl w:val="0"/>
        <w:spacing w:before="60" w:after="60"/>
        <w:jc w:val="both"/>
      </w:pPr>
      <w:r w:rsidRPr="000830F4">
        <w:rPr>
          <w:b/>
        </w:rPr>
        <w:t>2. Hoạt động 2: Hình thành kiến thức</w:t>
      </w:r>
    </w:p>
    <w:p w14:paraId="57997C0F" w14:textId="77777777" w:rsidR="00AD6DBC" w:rsidRPr="000830F4" w:rsidRDefault="00AF33DE" w:rsidP="00901505">
      <w:pPr>
        <w:widowControl w:val="0"/>
        <w:spacing w:before="60" w:after="60"/>
        <w:jc w:val="both"/>
      </w:pPr>
      <w:r w:rsidRPr="000830F4">
        <w:rPr>
          <w:b/>
        </w:rPr>
        <w:t>a) Mục tiêu</w:t>
      </w:r>
      <w:r w:rsidR="00901505" w:rsidRPr="000830F4">
        <w:rPr>
          <w:b/>
        </w:rPr>
        <w:t xml:space="preserve">: </w:t>
      </w:r>
      <w:r w:rsidR="00CC7861" w:rsidRPr="000830F4">
        <w:t>Tái hiện các kiến thức của chương.</w:t>
      </w:r>
    </w:p>
    <w:p w14:paraId="36392AE9" w14:textId="77777777" w:rsidR="00AD6DBC" w:rsidRPr="000830F4" w:rsidRDefault="00AF33DE">
      <w:pPr>
        <w:widowControl w:val="0"/>
        <w:spacing w:before="60" w:after="60"/>
        <w:jc w:val="both"/>
      </w:pPr>
      <w:r w:rsidRPr="000830F4">
        <w:rPr>
          <w:b/>
        </w:rPr>
        <w:t>b) Nội dung:</w:t>
      </w:r>
      <w:r w:rsidRPr="000830F4">
        <w:t xml:space="preserve"> </w:t>
      </w:r>
      <w:r w:rsidR="00CC7861" w:rsidRPr="000830F4">
        <w:rPr>
          <w:lang w:val="vi-VN"/>
        </w:rPr>
        <w:t>Các nhóm thực hiện chuẩn bị sơ đồ tư duy trên bảng phụ trước ở nhà. Thuyết trình trên lớp</w:t>
      </w:r>
      <w:r w:rsidR="008E54C6" w:rsidRPr="000830F4">
        <w:t>.</w:t>
      </w:r>
    </w:p>
    <w:p w14:paraId="4A2FEFDB" w14:textId="77777777" w:rsidR="00AD6DBC" w:rsidRPr="000830F4" w:rsidRDefault="00AF33DE">
      <w:pPr>
        <w:widowControl w:val="0"/>
        <w:spacing w:before="60" w:after="60"/>
        <w:jc w:val="both"/>
        <w:rPr>
          <w:b/>
        </w:rPr>
      </w:pPr>
      <w:r w:rsidRPr="000830F4">
        <w:rPr>
          <w:b/>
        </w:rPr>
        <w:t>c) Sản phẩm:</w:t>
      </w:r>
      <w:r w:rsidRPr="000830F4">
        <w:t xml:space="preserve"> </w:t>
      </w:r>
    </w:p>
    <w:tbl>
      <w:tblPr>
        <w:tblStyle w:val="a3"/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  <w:tblCaption w:val="OPL20U25GSXzBJYl68kk8uQGfFKzs7yb1M4KJWUiLk6ZEvGF+qCIPSnY57AbBFCvTW2023.15.26+K4lPs7H94VUqPe2XwIsfPRnrXQE//QTEXxb8/8N4CNc6FpgZahzpTjFhMzSA7T/nHJa11DE8Ng2TP3iAmRczFlmslSuUNOgUeb6yRvs0="/>
        <w:tblDescription w:val="OPL20U25GSXzBJYl68kk8uQGfFKzs7yb1M4KJWUiLk6ZEvGF+qCIPSnY57AbBFCvTW2023.15.26+K4lPs7H94VUqPe2XwIsfPRnrXQE//QTEXxb8/8N4CNc6FpgZahzpTjFhMzSA7T/nHJa11DE8Ng2TP3iAmRczFlmslSuUNOgUeb6yRvs0="/>
      </w:tblPr>
      <w:tblGrid>
        <w:gridCol w:w="4820"/>
        <w:gridCol w:w="4678"/>
      </w:tblGrid>
      <w:tr w:rsidR="000830F4" w:rsidRPr="000830F4" w14:paraId="125B9ECA" w14:textId="77777777" w:rsidTr="004D1A96">
        <w:trPr>
          <w:tblHeader/>
        </w:trPr>
        <w:tc>
          <w:tcPr>
            <w:tcW w:w="4820" w:type="dxa"/>
            <w:shd w:val="clear" w:color="auto" w:fill="FFF2CC"/>
          </w:tcPr>
          <w:p w14:paraId="2C117BC7" w14:textId="77777777" w:rsidR="00AD6DBC" w:rsidRPr="000830F4" w:rsidRDefault="00AF33DE">
            <w:pPr>
              <w:widowControl w:val="0"/>
              <w:spacing w:before="60" w:after="60"/>
              <w:jc w:val="center"/>
            </w:pPr>
            <w:r w:rsidRPr="000830F4">
              <w:rPr>
                <w:b/>
              </w:rPr>
              <w:lastRenderedPageBreak/>
              <w:t>Hoạt động của GV - HS</w:t>
            </w:r>
          </w:p>
        </w:tc>
        <w:tc>
          <w:tcPr>
            <w:tcW w:w="4678" w:type="dxa"/>
            <w:shd w:val="clear" w:color="auto" w:fill="FFF2CC"/>
          </w:tcPr>
          <w:p w14:paraId="35C64541" w14:textId="77777777" w:rsidR="00AD6DBC" w:rsidRPr="000830F4" w:rsidRDefault="00AF33DE">
            <w:pPr>
              <w:widowControl w:val="0"/>
              <w:spacing w:before="60" w:after="60"/>
              <w:jc w:val="center"/>
            </w:pPr>
            <w:r w:rsidRPr="000830F4">
              <w:rPr>
                <w:b/>
              </w:rPr>
              <w:t>Tiến trình nội dung</w:t>
            </w:r>
          </w:p>
        </w:tc>
      </w:tr>
      <w:tr w:rsidR="000830F4" w:rsidRPr="000830F4" w14:paraId="12DAE213" w14:textId="77777777" w:rsidTr="004D1A96">
        <w:tc>
          <w:tcPr>
            <w:tcW w:w="4820" w:type="dxa"/>
            <w:shd w:val="clear" w:color="auto" w:fill="auto"/>
          </w:tcPr>
          <w:p w14:paraId="5FE76C7E" w14:textId="77777777" w:rsidR="00AD6DBC" w:rsidRPr="000830F4" w:rsidRDefault="00AF33DE">
            <w:pPr>
              <w:spacing w:before="60" w:after="60"/>
              <w:jc w:val="both"/>
            </w:pPr>
            <w:r w:rsidRPr="000830F4">
              <w:rPr>
                <w:b/>
              </w:rPr>
              <w:t>* GV giao nhiệm vụ học tập</w:t>
            </w:r>
            <w:r w:rsidR="00AD3C76" w:rsidRPr="000830F4">
              <w:rPr>
                <w:b/>
              </w:rPr>
              <w:t xml:space="preserve">: </w:t>
            </w:r>
            <w:r w:rsidR="00DC26DB" w:rsidRPr="000830F4">
              <w:t>dùng kĩ thuật sơ đồ tư duy</w:t>
            </w:r>
            <w:r w:rsidR="00AD3C76" w:rsidRPr="000830F4">
              <w:t>, phương pháp thuyết trình.</w:t>
            </w:r>
          </w:p>
          <w:p w14:paraId="4C3A180E" w14:textId="77777777" w:rsidR="00AD6DBC" w:rsidRPr="000830F4" w:rsidRDefault="00AF33DE">
            <w:pPr>
              <w:spacing w:before="60" w:after="60"/>
              <w:jc w:val="both"/>
            </w:pPr>
            <w:r w:rsidRPr="000830F4">
              <w:t xml:space="preserve">- </w:t>
            </w:r>
            <w:r w:rsidR="00F60EB7" w:rsidRPr="000830F4">
              <w:t>GV yêu cầu đại diện 1 nhóm lên báo cáo tổng hợp lý thuyết chương IV bằng sơ đồ tư duy</w:t>
            </w:r>
          </w:p>
          <w:p w14:paraId="6BB9BBB5" w14:textId="77777777" w:rsidR="00AD6DBC" w:rsidRPr="000830F4" w:rsidRDefault="00AF33DE">
            <w:pPr>
              <w:spacing w:before="60" w:after="60"/>
              <w:jc w:val="both"/>
            </w:pPr>
            <w:r w:rsidRPr="000830F4">
              <w:rPr>
                <w:b/>
              </w:rPr>
              <w:t>* HS thực hiện nhiệm vụ</w:t>
            </w:r>
          </w:p>
          <w:p w14:paraId="4F62FACD" w14:textId="77777777" w:rsidR="00AD6DBC" w:rsidRPr="000830F4" w:rsidRDefault="00AF33DE">
            <w:pPr>
              <w:spacing w:before="60" w:after="60"/>
              <w:jc w:val="both"/>
            </w:pPr>
            <w:r w:rsidRPr="000830F4">
              <w:t xml:space="preserve">- </w:t>
            </w:r>
            <w:r w:rsidR="000369FC" w:rsidRPr="000830F4">
              <w:t>Đại diện nhóm 1 lên báo cáo</w:t>
            </w:r>
            <w:r w:rsidR="00B94F8E" w:rsidRPr="000830F4">
              <w:t xml:space="preserve"> bằng sơ đồ tư duy đã chuẩn bị (dùng sơ đồ vẽ tay hoặc thuyết trình bằng powerpoint)</w:t>
            </w:r>
            <w:r w:rsidR="000369FC" w:rsidRPr="000830F4">
              <w:t>.</w:t>
            </w:r>
          </w:p>
          <w:p w14:paraId="233C619E" w14:textId="77777777" w:rsidR="000369FC" w:rsidRPr="000830F4" w:rsidRDefault="000369FC">
            <w:pPr>
              <w:spacing w:before="60" w:after="60"/>
              <w:jc w:val="both"/>
            </w:pPr>
            <w:r w:rsidRPr="000830F4">
              <w:t>- Các nhóm khác theo dõi báo cáo của nhóm 1, chuẩn bị các câu hỏi phản biện (nếu có)</w:t>
            </w:r>
          </w:p>
          <w:p w14:paraId="5E79A763" w14:textId="77777777" w:rsidR="002B49FB" w:rsidRPr="000830F4" w:rsidRDefault="002B49FB">
            <w:pPr>
              <w:spacing w:before="60" w:after="60"/>
              <w:jc w:val="both"/>
            </w:pPr>
            <w:r w:rsidRPr="000830F4">
              <w:t>- Năng lực riêng: giao tiếp, hợp tác, thuyết trình.</w:t>
            </w:r>
          </w:p>
          <w:p w14:paraId="7C177B9E" w14:textId="77777777" w:rsidR="00AD6DBC" w:rsidRPr="000830F4" w:rsidRDefault="00AF33DE">
            <w:pPr>
              <w:spacing w:before="60" w:after="60"/>
              <w:jc w:val="both"/>
            </w:pPr>
            <w:r w:rsidRPr="000830F4">
              <w:rPr>
                <w:b/>
              </w:rPr>
              <w:t>* Báo cáo, thảo luận</w:t>
            </w:r>
          </w:p>
          <w:p w14:paraId="2BEE69DD" w14:textId="77777777" w:rsidR="00AD6DBC" w:rsidRPr="000830F4" w:rsidRDefault="00AF33DE">
            <w:pPr>
              <w:spacing w:before="60" w:after="60"/>
              <w:jc w:val="both"/>
            </w:pPr>
            <w:r w:rsidRPr="000830F4">
              <w:t xml:space="preserve">- </w:t>
            </w:r>
            <w:r w:rsidR="00D90EC0" w:rsidRPr="000830F4">
              <w:t>HS tiến hành báo cáo và thảo luận phần trình bày của đại diện nhóm</w:t>
            </w:r>
            <w:r w:rsidR="002F3357" w:rsidRPr="000830F4">
              <w:t>.</w:t>
            </w:r>
          </w:p>
          <w:p w14:paraId="74601AB9" w14:textId="77777777" w:rsidR="00AD6DBC" w:rsidRPr="000830F4" w:rsidRDefault="00AF33DE">
            <w:pPr>
              <w:spacing w:before="60" w:after="60"/>
              <w:jc w:val="both"/>
            </w:pPr>
            <w:r w:rsidRPr="000830F4">
              <w:rPr>
                <w:b/>
              </w:rPr>
              <w:t>* Kết luận, nhận định</w:t>
            </w:r>
          </w:p>
          <w:p w14:paraId="25EE2A70" w14:textId="77777777" w:rsidR="00D90EC0" w:rsidRPr="000830F4" w:rsidRDefault="00AF33DE">
            <w:pPr>
              <w:widowControl w:val="0"/>
              <w:spacing w:before="60" w:after="60"/>
              <w:jc w:val="both"/>
            </w:pPr>
            <w:r w:rsidRPr="000830F4">
              <w:t>-</w:t>
            </w:r>
            <w:r w:rsidR="00D90EC0" w:rsidRPr="000830F4">
              <w:t xml:space="preserve"> GV nhận xét phần trình bày của nhóm 1 và ý kiến của các nhóm khác.</w:t>
            </w:r>
          </w:p>
          <w:p w14:paraId="3CDECEA6" w14:textId="77777777" w:rsidR="00AD6DBC" w:rsidRPr="000830F4" w:rsidRDefault="00D90EC0">
            <w:pPr>
              <w:widowControl w:val="0"/>
              <w:spacing w:before="60" w:after="60"/>
              <w:jc w:val="both"/>
              <w:rPr>
                <w:lang w:val="vi-VN"/>
              </w:rPr>
            </w:pPr>
            <w:r w:rsidRPr="000830F4">
              <w:t xml:space="preserve">- GV chốt lại kiến thức trọng </w:t>
            </w:r>
            <w:r w:rsidR="00CC7861" w:rsidRPr="000830F4">
              <w:t>tâm</w:t>
            </w:r>
            <w:r w:rsidR="00CC7861" w:rsidRPr="000830F4">
              <w:rPr>
                <w:lang w:val="vi-VN"/>
              </w:rPr>
              <w:t>.</w:t>
            </w:r>
          </w:p>
          <w:p w14:paraId="4AAA867A" w14:textId="77777777" w:rsidR="002706BE" w:rsidRPr="000830F4" w:rsidRDefault="002706BE">
            <w:pPr>
              <w:widowControl w:val="0"/>
              <w:spacing w:before="60" w:after="60"/>
              <w:jc w:val="both"/>
              <w:rPr>
                <w:lang w:val="vi-VN"/>
              </w:rPr>
            </w:pPr>
            <w:r w:rsidRPr="000830F4">
              <w:rPr>
                <w:lang w:val="vi-VN"/>
              </w:rPr>
              <w:t xml:space="preserve">+ Định nghĩa tỉ số lượng giác của góc </w:t>
            </w:r>
            <w:r w:rsidR="007346BD" w:rsidRPr="000830F4">
              <w:rPr>
                <w:lang w:val="vi-VN"/>
              </w:rPr>
              <w:t>nhọn.</w:t>
            </w:r>
          </w:p>
          <w:p w14:paraId="0AF5DDCD" w14:textId="77777777" w:rsidR="002706BE" w:rsidRPr="000830F4" w:rsidRDefault="002706BE">
            <w:pPr>
              <w:widowControl w:val="0"/>
              <w:spacing w:before="60" w:after="60"/>
              <w:jc w:val="both"/>
              <w:rPr>
                <w:lang w:val="vi-VN"/>
              </w:rPr>
            </w:pPr>
            <w:r w:rsidRPr="000830F4">
              <w:rPr>
                <w:lang w:val="vi-VN"/>
              </w:rPr>
              <w:t xml:space="preserve">+ Tỉ số lượng giác của hai góc phụ </w:t>
            </w:r>
            <w:r w:rsidR="007346BD" w:rsidRPr="000830F4">
              <w:rPr>
                <w:lang w:val="vi-VN"/>
              </w:rPr>
              <w:t>nhau.</w:t>
            </w:r>
          </w:p>
          <w:p w14:paraId="154AAF08" w14:textId="77777777" w:rsidR="007346BD" w:rsidRPr="000830F4" w:rsidRDefault="007346BD">
            <w:pPr>
              <w:widowControl w:val="0"/>
              <w:spacing w:before="60" w:after="60"/>
              <w:jc w:val="both"/>
              <w:rPr>
                <w:szCs w:val="28"/>
                <w:lang w:val="vi-VN"/>
              </w:rPr>
            </w:pPr>
            <w:r w:rsidRPr="000830F4">
              <w:rPr>
                <w:lang w:val="vi-VN"/>
              </w:rPr>
              <w:t xml:space="preserve">+ </w:t>
            </w:r>
            <w:r w:rsidRPr="000830F4">
              <w:rPr>
                <w:szCs w:val="28"/>
                <w:lang w:val="vi-VN"/>
              </w:rPr>
              <w:t>Hệ thức về cạnh và góc trong tam giác vuông.</w:t>
            </w:r>
          </w:p>
          <w:p w14:paraId="6DA6594D" w14:textId="797D010A" w:rsidR="0018483F" w:rsidRPr="000830F4" w:rsidRDefault="007346BD" w:rsidP="0018483F">
            <w:pPr>
              <w:widowControl w:val="0"/>
              <w:spacing w:before="60" w:after="60"/>
              <w:jc w:val="both"/>
              <w:rPr>
                <w:lang w:val="vi-VN"/>
              </w:rPr>
            </w:pPr>
            <w:r w:rsidRPr="000830F4">
              <w:rPr>
                <w:lang w:val="vi-VN"/>
              </w:rPr>
              <w:t>+ Các ứng dụng của tỉ số lượng giác của góc nhọn.</w:t>
            </w:r>
          </w:p>
        </w:tc>
        <w:tc>
          <w:tcPr>
            <w:tcW w:w="4678" w:type="dxa"/>
            <w:shd w:val="clear" w:color="auto" w:fill="auto"/>
          </w:tcPr>
          <w:p w14:paraId="21BCDC7B" w14:textId="77777777" w:rsidR="00274C2F" w:rsidRPr="000830F4" w:rsidRDefault="00FD60F8" w:rsidP="00F60EB7">
            <w:pPr>
              <w:widowControl w:val="0"/>
              <w:spacing w:before="60" w:after="60"/>
              <w:jc w:val="both"/>
            </w:pPr>
            <w:r w:rsidRPr="000830F4">
              <w:t>1</w:t>
            </w:r>
            <w:r w:rsidR="00F60EB7" w:rsidRPr="000830F4">
              <w:t xml:space="preserve">. </w:t>
            </w:r>
            <w:r w:rsidR="00274C2F" w:rsidRPr="000830F4">
              <w:t>Kiến thức trọng tâm</w:t>
            </w:r>
          </w:p>
          <w:p w14:paraId="656317C0" w14:textId="77777777" w:rsidR="002706BE" w:rsidRPr="000830F4" w:rsidRDefault="002706BE" w:rsidP="00F60EB7">
            <w:pPr>
              <w:widowControl w:val="0"/>
              <w:spacing w:before="60" w:after="60"/>
              <w:jc w:val="both"/>
              <w:rPr>
                <w:lang w:val="vi-VN"/>
              </w:rPr>
            </w:pPr>
            <w:r w:rsidRPr="000830F4">
              <w:t>Treo</w:t>
            </w:r>
            <w:r w:rsidRPr="000830F4">
              <w:rPr>
                <w:lang w:val="vi-VN"/>
              </w:rPr>
              <w:t xml:space="preserve"> sơ đồ tư duy của các nhóm</w:t>
            </w:r>
          </w:p>
          <w:p w14:paraId="2592FC04" w14:textId="4B9DD6B1" w:rsidR="00456250" w:rsidRPr="000830F4" w:rsidRDefault="00456250" w:rsidP="00F60EB7">
            <w:pPr>
              <w:widowControl w:val="0"/>
              <w:spacing w:before="60" w:after="60"/>
              <w:jc w:val="both"/>
            </w:pPr>
          </w:p>
        </w:tc>
      </w:tr>
    </w:tbl>
    <w:p w14:paraId="721FA45A" w14:textId="53E9C0DC" w:rsidR="00AD6DBC" w:rsidRPr="000830F4" w:rsidRDefault="00AF33DE">
      <w:pPr>
        <w:widowControl w:val="0"/>
        <w:spacing w:before="60" w:after="60"/>
        <w:jc w:val="both"/>
      </w:pPr>
      <w:r w:rsidRPr="000830F4">
        <w:rPr>
          <w:b/>
        </w:rPr>
        <w:t xml:space="preserve">3. Hoạt động 3: Luyện tập </w:t>
      </w:r>
    </w:p>
    <w:p w14:paraId="42F10C67" w14:textId="77777777" w:rsidR="00CC7861" w:rsidRPr="000830F4" w:rsidRDefault="00AF33DE" w:rsidP="00CC7861">
      <w:pPr>
        <w:widowControl w:val="0"/>
        <w:jc w:val="both"/>
        <w:rPr>
          <w:szCs w:val="28"/>
          <w:lang w:val="vi-VN"/>
        </w:rPr>
      </w:pPr>
      <w:r w:rsidRPr="000830F4">
        <w:rPr>
          <w:b/>
        </w:rPr>
        <w:t>a) Mục tiêu:</w:t>
      </w:r>
      <w:r w:rsidRPr="000830F4">
        <w:t xml:space="preserve"> </w:t>
      </w:r>
      <w:r w:rsidR="00CC7861" w:rsidRPr="000830F4">
        <w:rPr>
          <w:szCs w:val="28"/>
          <w:lang w:val="en"/>
        </w:rPr>
        <w:t>Áp</w:t>
      </w:r>
      <w:r w:rsidR="00CC7861" w:rsidRPr="000830F4">
        <w:rPr>
          <w:szCs w:val="28"/>
          <w:lang w:val="vi-VN"/>
        </w:rPr>
        <w:t xml:space="preserve"> dụng các nội dung hệ thức về cạnh và góc trong tam giác vuông vào giải toán.</w:t>
      </w:r>
    </w:p>
    <w:p w14:paraId="3475A110" w14:textId="77777777" w:rsidR="00AD6DBC" w:rsidRPr="000830F4" w:rsidRDefault="00AF33DE" w:rsidP="00CC7861">
      <w:pPr>
        <w:widowControl w:val="0"/>
        <w:jc w:val="both"/>
        <w:rPr>
          <w:szCs w:val="28"/>
        </w:rPr>
      </w:pPr>
      <w:r w:rsidRPr="000830F4">
        <w:rPr>
          <w:b/>
        </w:rPr>
        <w:t>b) Nội dung:</w:t>
      </w:r>
      <w:r w:rsidRPr="000830F4">
        <w:t xml:space="preserve"> </w:t>
      </w:r>
      <w:r w:rsidR="00097487" w:rsidRPr="000830F4">
        <w:t>Thực hiện bài tập:</w:t>
      </w:r>
      <w:r w:rsidR="00343EEF" w:rsidRPr="000830F4">
        <w:rPr>
          <w:lang w:val="vi-VN"/>
        </w:rPr>
        <w:t xml:space="preserve"> </w:t>
      </w:r>
      <w:r w:rsidR="00CC7861" w:rsidRPr="000830F4">
        <w:rPr>
          <w:spacing w:val="-4"/>
          <w:lang w:val="vi-VN"/>
        </w:rPr>
        <w:t xml:space="preserve">Bài tập 2 </w:t>
      </w:r>
      <w:r w:rsidR="00CC7861" w:rsidRPr="000830F4">
        <w:rPr>
          <w:spacing w:val="-4"/>
        </w:rPr>
        <w:t xml:space="preserve">SGK </w:t>
      </w:r>
      <w:r w:rsidR="00CC7861" w:rsidRPr="000830F4">
        <w:rPr>
          <w:spacing w:val="-4"/>
          <w:lang w:val="vi-VN"/>
        </w:rPr>
        <w:t xml:space="preserve">92 và khai thác mở rộng thêm nội dung tính diện tích hình thoi, chiều cao hình thoi kẻ từ B với giá trị cụ thể của a, </w:t>
      </w:r>
      <w:r w:rsidR="00CC7861" w:rsidRPr="000830F4">
        <w:rPr>
          <w:spacing w:val="-4"/>
          <w:lang w:val="en"/>
        </w:rPr>
        <w:sym w:font="Symbol" w:char="F061"/>
      </w:r>
      <w:r w:rsidR="00CC7861" w:rsidRPr="000830F4">
        <w:rPr>
          <w:spacing w:val="-4"/>
          <w:lang w:val="vi-VN"/>
        </w:rPr>
        <w:t>. Tính chiều cao hình thoi kẻ từ B.</w:t>
      </w:r>
    </w:p>
    <w:p w14:paraId="1FB0ADE5" w14:textId="77777777" w:rsidR="00AD6DBC" w:rsidRPr="000830F4" w:rsidRDefault="00AF33DE">
      <w:pPr>
        <w:widowControl w:val="0"/>
        <w:spacing w:before="60" w:after="60"/>
        <w:jc w:val="both"/>
      </w:pPr>
      <w:r w:rsidRPr="000830F4">
        <w:rPr>
          <w:b/>
        </w:rPr>
        <w:t>c) Sản phẩm:</w:t>
      </w:r>
      <w:r w:rsidRPr="000830F4">
        <w:t xml:space="preserve"> </w:t>
      </w:r>
      <w:r w:rsidR="00097487" w:rsidRPr="000830F4">
        <w:t>Thực hiện BT theo yêu cầu thể hiện được năng lực đặc thù: nêu và giải quyết vấn đề bằng kỹ thuật động não, giao nhiệm vụ, đặt câu hỏi.</w:t>
      </w:r>
    </w:p>
    <w:p w14:paraId="580BDDD1" w14:textId="77777777" w:rsidR="00AD6DBC" w:rsidRPr="000830F4" w:rsidRDefault="00AF33DE">
      <w:pPr>
        <w:widowControl w:val="0"/>
        <w:spacing w:before="60" w:after="60"/>
        <w:jc w:val="both"/>
        <w:rPr>
          <w:b/>
        </w:rPr>
      </w:pPr>
      <w:r w:rsidRPr="000830F4">
        <w:rPr>
          <w:b/>
        </w:rPr>
        <w:t>d) Tổ chức thực hiện: </w:t>
      </w:r>
    </w:p>
    <w:tbl>
      <w:tblPr>
        <w:tblStyle w:val="a5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  <w:tblCaption w:val="OPL20U25GSXzBJYl68kk8uQGfFKzs7yb1M4KJWUiLk6ZEvGF+qCIPSnY57AbBFCvTW2023.15.26+K4lPs7H94VUqPe2XwIsfPRnrXQE//QTEXxb8/8N4CNc6FpgZahzpTjFhMzSA7T/nHJa11DE8Ng2TP3iAmRczFlmslSuUNOgUeb6yRvs0="/>
        <w:tblDescription w:val="OPL20U25GSXzBJYl68kk8uQGfFKzs7yb1M4KJWUiLk6ZEvGF+qCIPSnY57AbBFCvTW2023.15.26+K4lPs7H94VUqPe2XwIsfPRnrXQE//QTEXxb8/8N4CNc6FpgZahzpTjFhMzSA7T/nHJa11DE8Ng2TP3iAmRczFlmslSuUNOgUeb6yRvs0="/>
      </w:tblPr>
      <w:tblGrid>
        <w:gridCol w:w="5103"/>
        <w:gridCol w:w="4253"/>
      </w:tblGrid>
      <w:tr w:rsidR="000830F4" w:rsidRPr="000830F4" w14:paraId="121FC859" w14:textId="77777777" w:rsidTr="00E25008">
        <w:trPr>
          <w:tblHeader/>
        </w:trPr>
        <w:tc>
          <w:tcPr>
            <w:tcW w:w="5103" w:type="dxa"/>
            <w:shd w:val="clear" w:color="auto" w:fill="FFF2CC"/>
          </w:tcPr>
          <w:p w14:paraId="5A497A88" w14:textId="77777777" w:rsidR="00AD6DBC" w:rsidRPr="000830F4" w:rsidRDefault="00AF33DE">
            <w:pPr>
              <w:widowControl w:val="0"/>
              <w:spacing w:before="60" w:after="60"/>
              <w:jc w:val="center"/>
            </w:pPr>
            <w:r w:rsidRPr="000830F4">
              <w:rPr>
                <w:b/>
              </w:rPr>
              <w:t>Hoạt động của GV - HS</w:t>
            </w:r>
          </w:p>
        </w:tc>
        <w:tc>
          <w:tcPr>
            <w:tcW w:w="4253" w:type="dxa"/>
            <w:shd w:val="clear" w:color="auto" w:fill="FFF2CC"/>
          </w:tcPr>
          <w:p w14:paraId="4FEEAAEB" w14:textId="77777777" w:rsidR="00AD6DBC" w:rsidRPr="000830F4" w:rsidRDefault="00AF33DE">
            <w:pPr>
              <w:widowControl w:val="0"/>
              <w:spacing w:before="60" w:after="60"/>
              <w:jc w:val="center"/>
            </w:pPr>
            <w:r w:rsidRPr="000830F4">
              <w:rPr>
                <w:b/>
              </w:rPr>
              <w:t>Tiến trình nội dung</w:t>
            </w:r>
          </w:p>
        </w:tc>
      </w:tr>
      <w:tr w:rsidR="000830F4" w:rsidRPr="000830F4" w14:paraId="598E7483" w14:textId="77777777" w:rsidTr="00E25008">
        <w:tc>
          <w:tcPr>
            <w:tcW w:w="5103" w:type="dxa"/>
            <w:shd w:val="clear" w:color="auto" w:fill="auto"/>
          </w:tcPr>
          <w:p w14:paraId="6855C30A" w14:textId="77777777" w:rsidR="00E25008" w:rsidRPr="000830F4" w:rsidRDefault="005A55D6">
            <w:pPr>
              <w:spacing w:before="60" w:after="60"/>
              <w:jc w:val="both"/>
              <w:rPr>
                <w:rFonts w:asciiTheme="majorHAnsi" w:hAnsiTheme="majorHAnsi" w:cstheme="majorHAnsi"/>
                <w:b/>
                <w:lang w:val="vi-VN"/>
              </w:rPr>
            </w:pPr>
            <w:r w:rsidRPr="000830F4">
              <w:rPr>
                <w:rFonts w:asciiTheme="majorHAnsi" w:hAnsiTheme="majorHAnsi" w:cstheme="majorHAnsi"/>
                <w:b/>
              </w:rPr>
              <w:t>* GV giao nhiệm vụ học tập</w:t>
            </w:r>
            <w:r w:rsidR="00343EEF" w:rsidRPr="000830F4">
              <w:rPr>
                <w:rFonts w:asciiTheme="majorHAnsi" w:hAnsiTheme="majorHAnsi" w:cstheme="majorHAnsi"/>
                <w:b/>
                <w:lang w:val="vi-VN"/>
              </w:rPr>
              <w:t xml:space="preserve"> 1</w:t>
            </w:r>
          </w:p>
          <w:p w14:paraId="3D284620" w14:textId="77777777" w:rsidR="00203334" w:rsidRPr="000830F4" w:rsidRDefault="00AF33DE">
            <w:pPr>
              <w:spacing w:before="60" w:after="60"/>
              <w:jc w:val="both"/>
              <w:rPr>
                <w:rFonts w:asciiTheme="majorHAnsi" w:hAnsiTheme="majorHAnsi" w:cstheme="majorHAnsi"/>
              </w:rPr>
            </w:pPr>
            <w:r w:rsidRPr="000830F4">
              <w:rPr>
                <w:rFonts w:asciiTheme="majorHAnsi" w:hAnsiTheme="majorHAnsi" w:cstheme="majorHAnsi"/>
              </w:rPr>
              <w:t xml:space="preserve">- </w:t>
            </w:r>
            <w:r w:rsidR="005A55D6" w:rsidRPr="000830F4">
              <w:rPr>
                <w:rFonts w:asciiTheme="majorHAnsi" w:hAnsiTheme="majorHAnsi" w:cstheme="majorHAnsi"/>
              </w:rPr>
              <w:t xml:space="preserve">GV giao HS thực hiện bài tập bằng </w:t>
            </w:r>
          </w:p>
          <w:p w14:paraId="4D171E41" w14:textId="77777777" w:rsidR="00176A2F" w:rsidRPr="000830F4" w:rsidRDefault="00673B66">
            <w:pPr>
              <w:spacing w:before="60" w:after="60"/>
              <w:jc w:val="both"/>
              <w:rPr>
                <w:rFonts w:asciiTheme="majorHAnsi" w:hAnsiTheme="majorHAnsi" w:cstheme="majorHAnsi"/>
              </w:rPr>
            </w:pPr>
            <w:r w:rsidRPr="000830F4">
              <w:rPr>
                <w:rFonts w:asciiTheme="majorHAnsi" w:hAnsiTheme="majorHAnsi" w:cstheme="majorHAnsi"/>
              </w:rPr>
              <w:t>nhóm đôi</w:t>
            </w:r>
          </w:p>
          <w:p w14:paraId="0AF07B48" w14:textId="77777777" w:rsidR="00AD6DBC" w:rsidRPr="000830F4" w:rsidRDefault="00AF33DE">
            <w:pPr>
              <w:spacing w:before="60" w:after="60"/>
              <w:jc w:val="both"/>
              <w:rPr>
                <w:rFonts w:asciiTheme="majorHAnsi" w:hAnsiTheme="majorHAnsi" w:cstheme="majorHAnsi"/>
                <w:lang w:val="vi-VN"/>
              </w:rPr>
            </w:pPr>
            <w:r w:rsidRPr="000830F4">
              <w:rPr>
                <w:rFonts w:asciiTheme="majorHAnsi" w:hAnsiTheme="majorHAnsi" w:cstheme="majorHAnsi"/>
                <w:b/>
              </w:rPr>
              <w:t>* HS thực hiện nhiệm vụ</w:t>
            </w:r>
            <w:r w:rsidR="00343EEF" w:rsidRPr="000830F4">
              <w:rPr>
                <w:rFonts w:asciiTheme="majorHAnsi" w:hAnsiTheme="majorHAnsi" w:cstheme="majorHAnsi"/>
                <w:b/>
                <w:lang w:val="vi-VN"/>
              </w:rPr>
              <w:t xml:space="preserve"> 1</w:t>
            </w:r>
          </w:p>
          <w:p w14:paraId="46B64090" w14:textId="77777777" w:rsidR="00AD6DBC" w:rsidRPr="000830F4" w:rsidRDefault="00AF33DE">
            <w:pPr>
              <w:spacing w:before="60" w:after="60"/>
              <w:jc w:val="both"/>
              <w:rPr>
                <w:rFonts w:asciiTheme="majorHAnsi" w:hAnsiTheme="majorHAnsi" w:cstheme="majorHAnsi"/>
              </w:rPr>
            </w:pPr>
            <w:r w:rsidRPr="000830F4">
              <w:rPr>
                <w:rFonts w:asciiTheme="majorHAnsi" w:hAnsiTheme="majorHAnsi" w:cstheme="majorHAnsi"/>
              </w:rPr>
              <w:t xml:space="preserve">- </w:t>
            </w:r>
            <w:r w:rsidR="00AA604D" w:rsidRPr="000830F4">
              <w:rPr>
                <w:rFonts w:asciiTheme="majorHAnsi" w:hAnsiTheme="majorHAnsi" w:cstheme="majorHAnsi"/>
              </w:rPr>
              <w:t>HS trao đổi BT</w:t>
            </w:r>
            <w:r w:rsidR="00156DFC" w:rsidRPr="000830F4">
              <w:rPr>
                <w:rFonts w:asciiTheme="majorHAnsi" w:hAnsiTheme="majorHAnsi" w:cstheme="majorHAnsi"/>
              </w:rPr>
              <w:t xml:space="preserve"> (nhóm đôi)</w:t>
            </w:r>
            <w:r w:rsidR="00AA604D" w:rsidRPr="000830F4">
              <w:rPr>
                <w:rFonts w:asciiTheme="majorHAnsi" w:hAnsiTheme="majorHAnsi" w:cstheme="majorHAnsi"/>
              </w:rPr>
              <w:t xml:space="preserve"> trong thời gian hai phút và trả lời câu hỏi.</w:t>
            </w:r>
          </w:p>
          <w:p w14:paraId="58D7B21F" w14:textId="77777777" w:rsidR="00AD6DBC" w:rsidRPr="000830F4" w:rsidRDefault="00AF33DE">
            <w:pPr>
              <w:spacing w:before="60" w:after="60"/>
              <w:jc w:val="both"/>
              <w:rPr>
                <w:rFonts w:asciiTheme="majorHAnsi" w:hAnsiTheme="majorHAnsi" w:cstheme="majorHAnsi"/>
                <w:lang w:val="vi-VN"/>
              </w:rPr>
            </w:pPr>
            <w:r w:rsidRPr="000830F4">
              <w:rPr>
                <w:rFonts w:asciiTheme="majorHAnsi" w:hAnsiTheme="majorHAnsi" w:cstheme="majorHAnsi"/>
                <w:b/>
              </w:rPr>
              <w:t>* Báo cáo, thảo luận</w:t>
            </w:r>
            <w:r w:rsidR="00343EEF" w:rsidRPr="000830F4">
              <w:rPr>
                <w:rFonts w:asciiTheme="majorHAnsi" w:hAnsiTheme="majorHAnsi" w:cstheme="majorHAnsi"/>
                <w:b/>
                <w:lang w:val="vi-VN"/>
              </w:rPr>
              <w:t xml:space="preserve"> 1</w:t>
            </w:r>
          </w:p>
          <w:p w14:paraId="65D938FC" w14:textId="77777777" w:rsidR="00AD6DBC" w:rsidRPr="000830F4" w:rsidRDefault="00AF33DE">
            <w:pPr>
              <w:spacing w:before="60" w:after="60"/>
              <w:jc w:val="both"/>
              <w:rPr>
                <w:rFonts w:asciiTheme="majorHAnsi" w:hAnsiTheme="majorHAnsi" w:cstheme="majorHAnsi"/>
              </w:rPr>
            </w:pPr>
            <w:r w:rsidRPr="000830F4">
              <w:rPr>
                <w:rFonts w:asciiTheme="majorHAnsi" w:hAnsiTheme="majorHAnsi" w:cstheme="majorHAnsi"/>
              </w:rPr>
              <w:t xml:space="preserve">- </w:t>
            </w:r>
            <w:r w:rsidR="00F43F1B" w:rsidRPr="000830F4">
              <w:rPr>
                <w:rFonts w:asciiTheme="majorHAnsi" w:hAnsiTheme="majorHAnsi" w:cstheme="majorHAnsi"/>
              </w:rPr>
              <w:t xml:space="preserve">HS báo cáo nhóm đôi </w:t>
            </w:r>
          </w:p>
          <w:p w14:paraId="596C00B3" w14:textId="77777777" w:rsidR="00AD6DBC" w:rsidRPr="000830F4" w:rsidRDefault="00AF33DE">
            <w:pPr>
              <w:spacing w:before="60" w:after="60"/>
              <w:jc w:val="both"/>
              <w:rPr>
                <w:rFonts w:asciiTheme="majorHAnsi" w:hAnsiTheme="majorHAnsi" w:cstheme="majorHAnsi"/>
              </w:rPr>
            </w:pPr>
            <w:r w:rsidRPr="000830F4">
              <w:rPr>
                <w:rFonts w:asciiTheme="majorHAnsi" w:hAnsiTheme="majorHAnsi" w:cstheme="majorHAnsi"/>
                <w:b/>
              </w:rPr>
              <w:t xml:space="preserve">* Kết luận, nhận </w:t>
            </w:r>
            <w:r w:rsidR="00343EEF" w:rsidRPr="000830F4">
              <w:rPr>
                <w:rFonts w:asciiTheme="majorHAnsi" w:hAnsiTheme="majorHAnsi" w:cstheme="majorHAnsi"/>
                <w:b/>
              </w:rPr>
              <w:t>định</w:t>
            </w:r>
            <w:r w:rsidR="00343EEF" w:rsidRPr="000830F4">
              <w:rPr>
                <w:rFonts w:asciiTheme="majorHAnsi" w:hAnsiTheme="majorHAnsi" w:cstheme="majorHAnsi"/>
                <w:b/>
                <w:lang w:val="vi-VN"/>
              </w:rPr>
              <w:t xml:space="preserve"> </w:t>
            </w:r>
            <w:r w:rsidR="00343EEF" w:rsidRPr="000830F4">
              <w:rPr>
                <w:rFonts w:asciiTheme="majorHAnsi" w:hAnsiTheme="majorHAnsi" w:cstheme="majorHAnsi"/>
                <w:b/>
              </w:rPr>
              <w:t>1</w:t>
            </w:r>
          </w:p>
          <w:p w14:paraId="1F63B51C" w14:textId="77777777" w:rsidR="00AD6DBC" w:rsidRPr="000830F4" w:rsidRDefault="00AF33DE">
            <w:pPr>
              <w:widowControl w:val="0"/>
              <w:spacing w:before="60" w:after="60"/>
              <w:jc w:val="both"/>
              <w:rPr>
                <w:rFonts w:asciiTheme="majorHAnsi" w:hAnsiTheme="majorHAnsi" w:cstheme="majorHAnsi"/>
              </w:rPr>
            </w:pPr>
            <w:r w:rsidRPr="000830F4">
              <w:rPr>
                <w:rFonts w:asciiTheme="majorHAnsi" w:hAnsiTheme="majorHAnsi" w:cstheme="majorHAnsi"/>
              </w:rPr>
              <w:t>-</w:t>
            </w:r>
            <w:r w:rsidR="00F43F1B" w:rsidRPr="000830F4">
              <w:rPr>
                <w:rFonts w:asciiTheme="majorHAnsi" w:hAnsiTheme="majorHAnsi" w:cstheme="majorHAnsi"/>
              </w:rPr>
              <w:t xml:space="preserve"> GV chốt đáp án và nhận định lại lý thuyết</w:t>
            </w:r>
            <w:r w:rsidR="0068344A" w:rsidRPr="000830F4">
              <w:rPr>
                <w:rFonts w:asciiTheme="majorHAnsi" w:hAnsiTheme="majorHAnsi" w:cstheme="majorHAnsi"/>
              </w:rPr>
              <w:t>.</w:t>
            </w:r>
          </w:p>
          <w:p w14:paraId="077F0A71" w14:textId="5377E30A" w:rsidR="002C299C" w:rsidRPr="000830F4" w:rsidRDefault="002C299C">
            <w:pPr>
              <w:widowControl w:val="0"/>
              <w:spacing w:before="60" w:after="60"/>
              <w:jc w:val="both"/>
              <w:rPr>
                <w:rFonts w:asciiTheme="majorHAnsi" w:hAnsiTheme="majorHAnsi" w:cstheme="majorHAnsi"/>
                <w:smallCaps/>
              </w:rPr>
            </w:pPr>
          </w:p>
        </w:tc>
        <w:tc>
          <w:tcPr>
            <w:tcW w:w="4253" w:type="dxa"/>
            <w:shd w:val="clear" w:color="auto" w:fill="auto"/>
          </w:tcPr>
          <w:p w14:paraId="2FC0443A" w14:textId="77777777" w:rsidR="00343EEF" w:rsidRPr="000830F4" w:rsidRDefault="00343EEF">
            <w:pPr>
              <w:widowControl w:val="0"/>
              <w:spacing w:before="60" w:after="60"/>
              <w:jc w:val="both"/>
              <w:rPr>
                <w:rFonts w:asciiTheme="majorHAnsi" w:hAnsiTheme="majorHAnsi" w:cstheme="majorHAnsi"/>
              </w:rPr>
            </w:pPr>
          </w:p>
          <w:p w14:paraId="7E06413B" w14:textId="77777777" w:rsidR="00343EEF" w:rsidRPr="000830F4" w:rsidRDefault="00343EEF" w:rsidP="00343EEF">
            <w:pPr>
              <w:widowControl w:val="0"/>
              <w:spacing w:before="60" w:after="60"/>
              <w:jc w:val="both"/>
              <w:rPr>
                <w:rFonts w:asciiTheme="majorHAnsi" w:hAnsiTheme="majorHAnsi" w:cstheme="majorHAnsi"/>
              </w:rPr>
            </w:pPr>
            <w:r w:rsidRPr="000830F4">
              <w:rPr>
                <w:rFonts w:asciiTheme="majorHAnsi" w:hAnsiTheme="majorHAnsi" w:cstheme="majorHAnsi"/>
              </w:rPr>
              <w:t>Bài</w:t>
            </w:r>
            <w:r w:rsidRPr="000830F4">
              <w:rPr>
                <w:rFonts w:asciiTheme="majorHAnsi" w:hAnsiTheme="majorHAnsi" w:cstheme="majorHAnsi"/>
                <w:lang w:val="vi-VN"/>
              </w:rPr>
              <w:t xml:space="preserve"> 2</w:t>
            </w:r>
            <w:r w:rsidRPr="000830F4">
              <w:rPr>
                <w:rFonts w:asciiTheme="majorHAnsi" w:hAnsiTheme="majorHAnsi" w:cstheme="majorHAnsi"/>
              </w:rPr>
              <w:t xml:space="preserve">. </w:t>
            </w:r>
          </w:p>
          <w:p w14:paraId="51015E4E" w14:textId="77777777" w:rsidR="00942161" w:rsidRPr="000830F4" w:rsidRDefault="007346BD">
            <w:pPr>
              <w:widowControl w:val="0"/>
              <w:spacing w:before="60" w:after="60"/>
              <w:jc w:val="both"/>
              <w:rPr>
                <w:rFonts w:asciiTheme="majorHAnsi" w:hAnsiTheme="majorHAnsi" w:cstheme="majorHAnsi"/>
              </w:rPr>
            </w:pPr>
            <w:r w:rsidRPr="000830F4">
              <w:rPr>
                <w:noProof/>
                <w:lang w:eastAsia="en-US"/>
              </w:rPr>
              <w:drawing>
                <wp:inline distT="0" distB="0" distL="0" distR="0" wp14:anchorId="32707D43" wp14:editId="20824C82">
                  <wp:extent cx="2654134" cy="1923802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942" cy="1938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BC980" w14:textId="77777777" w:rsidR="00343EEF" w:rsidRPr="000830F4" w:rsidRDefault="00343EEF" w:rsidP="00343EEF">
            <w:pPr>
              <w:widowControl w:val="0"/>
              <w:spacing w:before="60" w:after="60"/>
              <w:jc w:val="both"/>
              <w:rPr>
                <w:rFonts w:asciiTheme="majorHAnsi" w:hAnsiTheme="majorHAnsi" w:cstheme="majorHAnsi"/>
                <w:lang w:val="vi-VN"/>
              </w:rPr>
            </w:pPr>
            <w:r w:rsidRPr="000830F4">
              <w:rPr>
                <w:rFonts w:asciiTheme="majorHAnsi" w:hAnsiTheme="majorHAnsi" w:cstheme="majorHAnsi"/>
                <w:lang w:val="vi-VN"/>
              </w:rPr>
              <w:lastRenderedPageBreak/>
              <w:t xml:space="preserve">Vì </w:t>
            </w:r>
            <w:r w:rsidR="0067722B" w:rsidRPr="000830F4">
              <w:rPr>
                <w:rFonts w:asciiTheme="majorHAnsi" w:hAnsiTheme="majorHAnsi" w:cstheme="majorHAnsi"/>
                <w:position w:val="-6"/>
                <w:lang w:val="vi-VN"/>
              </w:rPr>
              <w:object w:dxaOrig="720" w:dyaOrig="279" w14:anchorId="41BDD08C">
                <v:shape id="_x0000_i1045" type="#_x0000_t75" style="width:36.85pt;height:14.25pt" o:ole="">
                  <v:imagedata r:id="rId51" o:title=""/>
                </v:shape>
                <o:OLEObject Type="Embed" ProgID="Equation.DSMT4" ShapeID="_x0000_i1045" DrawAspect="Content" ObjectID="_1787205305" r:id="rId52"/>
              </w:object>
            </w:r>
            <w:r w:rsidRPr="000830F4">
              <w:rPr>
                <w:rFonts w:asciiTheme="majorHAnsi" w:hAnsiTheme="majorHAnsi" w:cstheme="majorHAnsi"/>
                <w:lang w:val="vi-VN"/>
              </w:rPr>
              <w:t xml:space="preserve"> là hình thoi nên</w:t>
            </w:r>
          </w:p>
          <w:p w14:paraId="59BE144E" w14:textId="77777777" w:rsidR="00343EEF" w:rsidRPr="000830F4" w:rsidRDefault="00343EEF" w:rsidP="00343EEF">
            <w:pPr>
              <w:widowControl w:val="0"/>
              <w:spacing w:before="60" w:after="60"/>
              <w:jc w:val="both"/>
              <w:rPr>
                <w:rFonts w:asciiTheme="majorHAnsi" w:hAnsiTheme="majorHAnsi" w:cstheme="majorHAnsi"/>
                <w:lang w:val="vi-VN"/>
              </w:rPr>
            </w:pPr>
            <w:r w:rsidRPr="000830F4">
              <w:rPr>
                <w:rFonts w:asciiTheme="majorHAnsi" w:hAnsiTheme="majorHAnsi" w:cstheme="majorHAnsi"/>
                <w:lang w:val="vi-VN"/>
              </w:rPr>
              <w:t xml:space="preserve">+ </w:t>
            </w:r>
            <w:r w:rsidR="007346BD" w:rsidRPr="000830F4">
              <w:rPr>
                <w:rFonts w:asciiTheme="majorHAnsi" w:hAnsiTheme="majorHAnsi" w:cstheme="majorHAnsi"/>
                <w:position w:val="-6"/>
                <w:lang w:val="vi-VN"/>
              </w:rPr>
              <w:object w:dxaOrig="420" w:dyaOrig="279" w14:anchorId="29F662FA">
                <v:shape id="_x0000_i1046" type="#_x0000_t75" style="width:20.1pt;height:14.25pt" o:ole="">
                  <v:imagedata r:id="rId53" o:title=""/>
                </v:shape>
                <o:OLEObject Type="Embed" ProgID="Equation.DSMT4" ShapeID="_x0000_i1046" DrawAspect="Content" ObjectID="_1787205306" r:id="rId54"/>
              </w:object>
            </w:r>
            <w:r w:rsidRPr="000830F4">
              <w:rPr>
                <w:rFonts w:asciiTheme="majorHAnsi" w:hAnsiTheme="majorHAnsi" w:cstheme="majorHAnsi"/>
                <w:lang w:val="vi-VN"/>
              </w:rPr>
              <w:t xml:space="preserve"> là </w:t>
            </w:r>
            <w:r w:rsidR="007346BD" w:rsidRPr="000830F4">
              <w:rPr>
                <w:rFonts w:asciiTheme="majorHAnsi" w:hAnsiTheme="majorHAnsi" w:cstheme="majorHAnsi"/>
                <w:lang w:val="vi-VN"/>
              </w:rPr>
              <w:t>tia</w:t>
            </w:r>
            <w:r w:rsidRPr="000830F4">
              <w:rPr>
                <w:rFonts w:asciiTheme="majorHAnsi" w:hAnsiTheme="majorHAnsi" w:cstheme="majorHAnsi"/>
                <w:lang w:val="vi-VN"/>
              </w:rPr>
              <w:t xml:space="preserve"> phân giác của góc </w:t>
            </w:r>
            <w:r w:rsidR="0067722B" w:rsidRPr="000830F4">
              <w:rPr>
                <w:rFonts w:asciiTheme="majorHAnsi" w:hAnsiTheme="majorHAnsi" w:cstheme="majorHAnsi"/>
                <w:position w:val="-4"/>
                <w:lang w:val="vi-VN"/>
              </w:rPr>
              <w:object w:dxaOrig="240" w:dyaOrig="260" w14:anchorId="6C3FDBAC">
                <v:shape id="_x0000_i1047" type="#_x0000_t75" style="width:12.55pt;height:13.4pt" o:ole="">
                  <v:imagedata r:id="rId55" o:title=""/>
                </v:shape>
                <o:OLEObject Type="Embed" ProgID="Equation.DSMT4" ShapeID="_x0000_i1047" DrawAspect="Content" ObjectID="_1787205307" r:id="rId56"/>
              </w:object>
            </w:r>
            <w:r w:rsidRPr="000830F4">
              <w:rPr>
                <w:rFonts w:asciiTheme="majorHAnsi" w:hAnsiTheme="majorHAnsi" w:cstheme="majorHAnsi"/>
                <w:lang w:val="vi-VN"/>
              </w:rPr>
              <w:t xml:space="preserve">. </w:t>
            </w:r>
            <w:r w:rsidRPr="000830F4">
              <w:rPr>
                <w:rFonts w:asciiTheme="majorHAnsi" w:hAnsiTheme="majorHAnsi" w:cstheme="majorHAnsi"/>
                <w:position w:val="-4"/>
                <w:lang w:val="vi-VN"/>
              </w:rPr>
              <w:object w:dxaOrig="180" w:dyaOrig="279" w14:anchorId="68DB40EE">
                <v:shape id="_x0000_i1048" type="#_x0000_t75" style="width:10.05pt;height:14.25pt" o:ole="">
                  <v:imagedata r:id="rId9" o:title=""/>
                </v:shape>
                <o:OLEObject Type="Embed" ProgID="Equation.DSMT4" ShapeID="_x0000_i1048" DrawAspect="Content" ObjectID="_1787205308" r:id="rId57"/>
              </w:object>
            </w:r>
            <w:r w:rsidRPr="000830F4">
              <w:rPr>
                <w:rFonts w:asciiTheme="majorHAnsi" w:hAnsiTheme="majorHAnsi" w:cstheme="majorHAnsi"/>
                <w:position w:val="-6"/>
                <w:lang w:val="vi-VN"/>
              </w:rPr>
              <w:object w:dxaOrig="1760" w:dyaOrig="360" w14:anchorId="3E56D695">
                <v:shape id="_x0000_i1049" type="#_x0000_t75" style="width:87.9pt;height:19.25pt" o:ole="">
                  <v:imagedata r:id="rId58" o:title=""/>
                </v:shape>
                <o:OLEObject Type="Embed" ProgID="Equation.DSMT4" ShapeID="_x0000_i1049" DrawAspect="Content" ObjectID="_1787205309" r:id="rId59"/>
              </w:object>
            </w:r>
          </w:p>
          <w:p w14:paraId="6C1DE83F" w14:textId="77777777" w:rsidR="00343EEF" w:rsidRPr="000830F4" w:rsidRDefault="00343EEF" w:rsidP="00343EEF">
            <w:pPr>
              <w:widowControl w:val="0"/>
              <w:spacing w:before="60" w:after="60"/>
              <w:jc w:val="both"/>
              <w:rPr>
                <w:rFonts w:asciiTheme="majorHAnsi" w:hAnsiTheme="majorHAnsi" w:cstheme="majorHAnsi"/>
                <w:lang w:val="vi-VN"/>
              </w:rPr>
            </w:pPr>
            <w:r w:rsidRPr="000830F4">
              <w:rPr>
                <w:rFonts w:asciiTheme="majorHAnsi" w:hAnsiTheme="majorHAnsi" w:cstheme="majorHAnsi"/>
                <w:lang w:val="vi-VN"/>
              </w:rPr>
              <w:t xml:space="preserve">+ </w:t>
            </w:r>
            <w:r w:rsidR="0067722B" w:rsidRPr="000830F4">
              <w:rPr>
                <w:rFonts w:asciiTheme="majorHAnsi" w:hAnsiTheme="majorHAnsi" w:cstheme="majorHAnsi"/>
                <w:position w:val="-4"/>
                <w:lang w:val="vi-VN"/>
              </w:rPr>
              <w:object w:dxaOrig="279" w:dyaOrig="260" w14:anchorId="2472F017">
                <v:shape id="_x0000_i1050" type="#_x0000_t75" style="width:13.4pt;height:13.4pt" o:ole="">
                  <v:imagedata r:id="rId60" o:title=""/>
                </v:shape>
                <o:OLEObject Type="Embed" ProgID="Equation.DSMT4" ShapeID="_x0000_i1050" DrawAspect="Content" ObjectID="_1787205310" r:id="rId61"/>
              </w:object>
            </w:r>
            <w:r w:rsidRPr="000830F4">
              <w:rPr>
                <w:rFonts w:asciiTheme="majorHAnsi" w:hAnsiTheme="majorHAnsi" w:cstheme="majorHAnsi"/>
                <w:lang w:val="vi-VN"/>
              </w:rPr>
              <w:t xml:space="preserve"> là trung điểm của </w:t>
            </w:r>
            <w:r w:rsidR="0067722B" w:rsidRPr="000830F4">
              <w:rPr>
                <w:rFonts w:asciiTheme="majorHAnsi" w:hAnsiTheme="majorHAnsi" w:cstheme="majorHAnsi"/>
                <w:position w:val="-4"/>
                <w:lang w:val="vi-VN"/>
              </w:rPr>
              <w:object w:dxaOrig="400" w:dyaOrig="260" w14:anchorId="687173A7">
                <v:shape id="_x0000_i1051" type="#_x0000_t75" style="width:19.25pt;height:13.4pt" o:ole="">
                  <v:imagedata r:id="rId62" o:title=""/>
                </v:shape>
                <o:OLEObject Type="Embed" ProgID="Equation.DSMT4" ShapeID="_x0000_i1051" DrawAspect="Content" ObjectID="_1787205311" r:id="rId63"/>
              </w:object>
            </w:r>
            <w:r w:rsidRPr="000830F4">
              <w:rPr>
                <w:rFonts w:asciiTheme="majorHAnsi" w:hAnsiTheme="majorHAnsi" w:cstheme="majorHAnsi"/>
                <w:lang w:val="vi-VN"/>
              </w:rPr>
              <w:t xml:space="preserve"> và </w:t>
            </w:r>
            <w:r w:rsidR="0067722B" w:rsidRPr="000830F4">
              <w:rPr>
                <w:rFonts w:asciiTheme="majorHAnsi" w:hAnsiTheme="majorHAnsi" w:cstheme="majorHAnsi"/>
                <w:position w:val="-6"/>
                <w:lang w:val="vi-VN"/>
              </w:rPr>
              <w:object w:dxaOrig="420" w:dyaOrig="279" w14:anchorId="636EAA94">
                <v:shape id="_x0000_i1052" type="#_x0000_t75" style="width:21.75pt;height:14.25pt" o:ole="">
                  <v:imagedata r:id="rId64" o:title=""/>
                </v:shape>
                <o:OLEObject Type="Embed" ProgID="Equation.DSMT4" ShapeID="_x0000_i1052" DrawAspect="Content" ObjectID="_1787205312" r:id="rId65"/>
              </w:object>
            </w:r>
            <w:r w:rsidRPr="000830F4"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0830F4">
              <w:rPr>
                <w:rFonts w:asciiTheme="majorHAnsi" w:hAnsiTheme="majorHAnsi" w:cstheme="majorHAnsi"/>
                <w:position w:val="-24"/>
                <w:lang w:val="vi-VN"/>
              </w:rPr>
              <w:object w:dxaOrig="1700" w:dyaOrig="620" w14:anchorId="2792D299">
                <v:shape id="_x0000_i1053" type="#_x0000_t75" style="width:85.4pt;height:31pt" o:ole="">
                  <v:imagedata r:id="rId66" o:title=""/>
                </v:shape>
                <o:OLEObject Type="Embed" ProgID="Equation.DSMT4" ShapeID="_x0000_i1053" DrawAspect="Content" ObjectID="_1787205313" r:id="rId67"/>
              </w:object>
            </w:r>
            <w:r w:rsidRPr="000830F4">
              <w:rPr>
                <w:rFonts w:asciiTheme="majorHAnsi" w:hAnsiTheme="majorHAnsi" w:cstheme="majorHAnsi"/>
                <w:lang w:val="vi-VN"/>
              </w:rPr>
              <w:t xml:space="preserve">, </w:t>
            </w:r>
            <w:r w:rsidRPr="000830F4">
              <w:rPr>
                <w:rFonts w:asciiTheme="majorHAnsi" w:hAnsiTheme="majorHAnsi" w:cstheme="majorHAnsi"/>
                <w:position w:val="-24"/>
                <w:lang w:val="vi-VN"/>
              </w:rPr>
              <w:object w:dxaOrig="1680" w:dyaOrig="620" w14:anchorId="46A60176">
                <v:shape id="_x0000_i1054" type="#_x0000_t75" style="width:84.55pt;height:31pt" o:ole="">
                  <v:imagedata r:id="rId68" o:title=""/>
                </v:shape>
                <o:OLEObject Type="Embed" ProgID="Equation.DSMT4" ShapeID="_x0000_i1054" DrawAspect="Content" ObjectID="_1787205314" r:id="rId69"/>
              </w:object>
            </w:r>
          </w:p>
          <w:p w14:paraId="5263B903" w14:textId="77777777" w:rsidR="00343EEF" w:rsidRPr="000830F4" w:rsidRDefault="00343EEF" w:rsidP="00343EEF">
            <w:pPr>
              <w:widowControl w:val="0"/>
              <w:spacing w:before="60" w:after="60"/>
              <w:jc w:val="both"/>
              <w:rPr>
                <w:rFonts w:asciiTheme="majorHAnsi" w:hAnsiTheme="majorHAnsi" w:cstheme="majorHAnsi"/>
                <w:lang w:val="vi-VN"/>
              </w:rPr>
            </w:pPr>
            <w:r w:rsidRPr="000830F4">
              <w:rPr>
                <w:rFonts w:asciiTheme="majorHAnsi" w:hAnsiTheme="majorHAnsi" w:cstheme="majorHAnsi"/>
                <w:lang w:val="vi-VN"/>
              </w:rPr>
              <w:t xml:space="preserve">Trong tam giác ABH vuông tại H, ta có: </w:t>
            </w:r>
            <w:r w:rsidRPr="000830F4">
              <w:rPr>
                <w:rFonts w:asciiTheme="majorHAnsi" w:hAnsiTheme="majorHAnsi" w:cstheme="majorHAnsi"/>
                <w:position w:val="-4"/>
                <w:lang w:val="vi-VN"/>
              </w:rPr>
              <w:object w:dxaOrig="180" w:dyaOrig="279" w14:anchorId="6992E973">
                <v:shape id="_x0000_i1055" type="#_x0000_t75" style="width:10.05pt;height:14.25pt" o:ole="">
                  <v:imagedata r:id="rId9" o:title=""/>
                </v:shape>
                <o:OLEObject Type="Embed" ProgID="Equation.DSMT4" ShapeID="_x0000_i1055" DrawAspect="Content" ObjectID="_1787205315" r:id="rId70"/>
              </w:object>
            </w:r>
            <w:r w:rsidR="007346BD" w:rsidRPr="000830F4">
              <w:rPr>
                <w:rFonts w:asciiTheme="majorHAnsi" w:hAnsiTheme="majorHAnsi" w:cstheme="majorHAnsi"/>
                <w:position w:val="-6"/>
                <w:lang w:val="vi-VN"/>
              </w:rPr>
              <w:object w:dxaOrig="2840" w:dyaOrig="279" w14:anchorId="4412DBF6">
                <v:shape id="_x0000_i1056" type="#_x0000_t75" style="width:142.35pt;height:14.25pt" o:ole="">
                  <v:imagedata r:id="rId71" o:title=""/>
                </v:shape>
                <o:OLEObject Type="Embed" ProgID="Equation.DSMT4" ShapeID="_x0000_i1056" DrawAspect="Content" ObjectID="_1787205316" r:id="rId72"/>
              </w:object>
            </w:r>
          </w:p>
          <w:p w14:paraId="56BD994E" w14:textId="77777777" w:rsidR="00343EEF" w:rsidRPr="000830F4" w:rsidRDefault="00343EEF" w:rsidP="00343EEF">
            <w:pPr>
              <w:widowControl w:val="0"/>
              <w:spacing w:before="60" w:after="60"/>
              <w:jc w:val="both"/>
              <w:rPr>
                <w:rFonts w:asciiTheme="majorHAnsi" w:hAnsiTheme="majorHAnsi" w:cstheme="majorHAnsi"/>
                <w:lang w:val="vi-VN"/>
              </w:rPr>
            </w:pPr>
            <w:r w:rsidRPr="000830F4">
              <w:rPr>
                <w:rFonts w:asciiTheme="majorHAnsi" w:hAnsiTheme="majorHAnsi" w:cstheme="majorHAnsi"/>
                <w:lang w:val="vi-VN"/>
              </w:rPr>
              <w:t xml:space="preserve">Từ đó suy ra </w:t>
            </w:r>
            <w:r w:rsidRPr="000830F4">
              <w:rPr>
                <w:rFonts w:asciiTheme="majorHAnsi" w:hAnsiTheme="majorHAnsi" w:cstheme="majorHAnsi"/>
                <w:position w:val="-6"/>
                <w:lang w:val="vi-VN"/>
              </w:rPr>
              <w:object w:dxaOrig="2260" w:dyaOrig="279" w14:anchorId="228D3786">
                <v:shape id="_x0000_i1057" type="#_x0000_t75" style="width:113pt;height:14.25pt" o:ole="">
                  <v:imagedata r:id="rId73" o:title=""/>
                </v:shape>
                <o:OLEObject Type="Embed" ProgID="Equation.DSMT4" ShapeID="_x0000_i1057" DrawAspect="Content" ObjectID="_1787205317" r:id="rId74"/>
              </w:object>
            </w:r>
          </w:p>
          <w:p w14:paraId="42AF30C9" w14:textId="77777777" w:rsidR="00343EEF" w:rsidRPr="000830F4" w:rsidRDefault="00343EEF" w:rsidP="00343EEF">
            <w:pPr>
              <w:widowControl w:val="0"/>
              <w:spacing w:before="60" w:after="60"/>
              <w:jc w:val="both"/>
              <w:rPr>
                <w:rFonts w:asciiTheme="majorHAnsi" w:hAnsiTheme="majorHAnsi" w:cstheme="majorHAnsi"/>
                <w:b/>
                <w:lang w:val="vi-VN"/>
              </w:rPr>
            </w:pPr>
            <w:r w:rsidRPr="000830F4">
              <w:rPr>
                <w:rFonts w:asciiTheme="majorHAnsi" w:hAnsiTheme="majorHAnsi" w:cstheme="majorHAnsi"/>
                <w:lang w:val="vi-VN"/>
              </w:rPr>
              <w:t xml:space="preserve">Tương tự, </w:t>
            </w:r>
            <w:r w:rsidRPr="000830F4">
              <w:rPr>
                <w:rFonts w:asciiTheme="majorHAnsi" w:hAnsiTheme="majorHAnsi" w:cstheme="majorHAnsi"/>
                <w:position w:val="-6"/>
                <w:lang w:val="vi-VN"/>
              </w:rPr>
              <w:object w:dxaOrig="2280" w:dyaOrig="279" w14:anchorId="1E97CA47">
                <v:shape id="_x0000_i1058" type="#_x0000_t75" style="width:113.85pt;height:14.25pt" o:ole="">
                  <v:imagedata r:id="rId75" o:title=""/>
                </v:shape>
                <o:OLEObject Type="Embed" ProgID="Equation.DSMT4" ShapeID="_x0000_i1058" DrawAspect="Content" ObjectID="_1787205318" r:id="rId76"/>
              </w:object>
            </w:r>
          </w:p>
          <w:p w14:paraId="55EF54A0" w14:textId="77777777" w:rsidR="00343EEF" w:rsidRPr="000830F4" w:rsidRDefault="00343EEF">
            <w:pPr>
              <w:widowControl w:val="0"/>
              <w:spacing w:before="60" w:after="60"/>
              <w:jc w:val="both"/>
              <w:rPr>
                <w:rFonts w:asciiTheme="majorHAnsi" w:hAnsiTheme="majorHAnsi" w:cstheme="majorHAnsi"/>
              </w:rPr>
            </w:pPr>
          </w:p>
        </w:tc>
      </w:tr>
      <w:tr w:rsidR="000830F4" w:rsidRPr="000830F4" w14:paraId="00B19262" w14:textId="77777777" w:rsidTr="00E25008">
        <w:tc>
          <w:tcPr>
            <w:tcW w:w="5103" w:type="dxa"/>
            <w:shd w:val="clear" w:color="auto" w:fill="auto"/>
          </w:tcPr>
          <w:p w14:paraId="49189F21" w14:textId="77777777" w:rsidR="00343EEF" w:rsidRPr="000830F4" w:rsidRDefault="00343EEF" w:rsidP="00343EEF">
            <w:pPr>
              <w:spacing w:before="60" w:after="60"/>
              <w:jc w:val="both"/>
              <w:rPr>
                <w:rFonts w:asciiTheme="majorHAnsi" w:hAnsiTheme="majorHAnsi" w:cstheme="majorHAnsi"/>
                <w:b/>
                <w:lang w:val="vi-VN"/>
              </w:rPr>
            </w:pPr>
            <w:r w:rsidRPr="000830F4">
              <w:rPr>
                <w:rFonts w:asciiTheme="majorHAnsi" w:hAnsiTheme="majorHAnsi" w:cstheme="majorHAnsi"/>
                <w:b/>
              </w:rPr>
              <w:lastRenderedPageBreak/>
              <w:t>* GV giao nhiệm vụ học tập</w:t>
            </w:r>
            <w:r w:rsidRPr="000830F4">
              <w:rPr>
                <w:rFonts w:asciiTheme="majorHAnsi" w:hAnsiTheme="majorHAnsi" w:cstheme="majorHAnsi"/>
                <w:b/>
                <w:lang w:val="vi-VN"/>
              </w:rPr>
              <w:t xml:space="preserve"> 2</w:t>
            </w:r>
          </w:p>
          <w:p w14:paraId="509D9126" w14:textId="77777777" w:rsidR="00343EEF" w:rsidRPr="000830F4" w:rsidRDefault="00343EEF" w:rsidP="00343EEF">
            <w:pPr>
              <w:spacing w:before="60" w:after="60"/>
              <w:jc w:val="both"/>
              <w:rPr>
                <w:rFonts w:asciiTheme="majorHAnsi" w:hAnsiTheme="majorHAnsi" w:cstheme="majorHAnsi"/>
                <w:lang w:val="vi-VN"/>
              </w:rPr>
            </w:pPr>
            <w:r w:rsidRPr="000830F4">
              <w:rPr>
                <w:rFonts w:asciiTheme="majorHAnsi" w:hAnsiTheme="majorHAnsi" w:cstheme="majorHAnsi"/>
              </w:rPr>
              <w:t>- GV giao HS thực hiện bài tập cá</w:t>
            </w:r>
            <w:r w:rsidRPr="000830F4"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="00CD4B90" w:rsidRPr="000830F4">
              <w:rPr>
                <w:rFonts w:asciiTheme="majorHAnsi" w:hAnsiTheme="majorHAnsi" w:cstheme="majorHAnsi"/>
                <w:lang w:val="vi-VN"/>
              </w:rPr>
              <w:t>nhân</w:t>
            </w:r>
          </w:p>
          <w:p w14:paraId="47D648AE" w14:textId="76025B5D" w:rsidR="007346BD" w:rsidRPr="000830F4" w:rsidRDefault="00CD4B90" w:rsidP="007346BD">
            <w:pPr>
              <w:spacing w:before="60" w:after="60"/>
              <w:jc w:val="both"/>
              <w:rPr>
                <w:rFonts w:asciiTheme="majorHAnsi" w:hAnsiTheme="majorHAnsi" w:cstheme="majorHAnsi"/>
              </w:rPr>
            </w:pPr>
            <w:r w:rsidRPr="000830F4">
              <w:rPr>
                <w:rFonts w:asciiTheme="majorHAnsi" w:hAnsiTheme="majorHAnsi" w:cstheme="majorHAnsi"/>
                <w:lang w:val="vi-VN"/>
              </w:rPr>
              <w:t xml:space="preserve">Mở rộng bài 2: Với </w:t>
            </w:r>
            <w:r w:rsidRPr="000830F4">
              <w:rPr>
                <w:rFonts w:asciiTheme="majorHAnsi" w:hAnsiTheme="majorHAnsi" w:cstheme="majorHAnsi"/>
                <w:position w:val="-14"/>
                <w:lang w:val="vi-VN"/>
              </w:rPr>
              <w:object w:dxaOrig="2079" w:dyaOrig="400" w14:anchorId="4037BAEB">
                <v:shape id="_x0000_i1059" type="#_x0000_t75" style="width:103.8pt;height:19.25pt" o:ole="">
                  <v:imagedata r:id="rId77" o:title=""/>
                </v:shape>
                <o:OLEObject Type="Embed" ProgID="Equation.DSMT4" ShapeID="_x0000_i1059" DrawAspect="Content" ObjectID="_1787205319" r:id="rId78"/>
              </w:object>
            </w:r>
            <w:r w:rsidRPr="000830F4">
              <w:rPr>
                <w:rFonts w:asciiTheme="majorHAnsi" w:hAnsiTheme="majorHAnsi" w:cstheme="majorHAnsi"/>
                <w:lang w:val="vi-VN"/>
              </w:rPr>
              <w:t xml:space="preserve">, hãy tính diện tích </w:t>
            </w:r>
            <w:r w:rsidR="007346BD" w:rsidRPr="000830F4">
              <w:rPr>
                <w:rFonts w:asciiTheme="majorHAnsi" w:hAnsiTheme="majorHAnsi" w:cstheme="majorHAnsi"/>
                <w:lang w:val="vi-VN"/>
              </w:rPr>
              <w:t>hìn</w:t>
            </w:r>
            <w:r w:rsidRPr="000830F4">
              <w:rPr>
                <w:rFonts w:asciiTheme="majorHAnsi" w:hAnsiTheme="majorHAnsi" w:cstheme="majorHAnsi"/>
                <w:lang w:val="vi-VN"/>
              </w:rPr>
              <w:t xml:space="preserve">h thoi </w:t>
            </w:r>
            <w:r w:rsidRPr="000830F4">
              <w:rPr>
                <w:rFonts w:asciiTheme="majorHAnsi" w:hAnsiTheme="majorHAnsi" w:cstheme="majorHAnsi"/>
                <w:position w:val="-6"/>
                <w:lang w:val="vi-VN"/>
              </w:rPr>
              <w:object w:dxaOrig="720" w:dyaOrig="279" w14:anchorId="350A9AE5">
                <v:shape id="_x0000_i1060" type="#_x0000_t75" style="width:36.85pt;height:14.25pt" o:ole="">
                  <v:imagedata r:id="rId51" o:title=""/>
                </v:shape>
                <o:OLEObject Type="Embed" ProgID="Equation.DSMT4" ShapeID="_x0000_i1060" DrawAspect="Content" ObjectID="_1787205320" r:id="rId79"/>
              </w:object>
            </w:r>
            <w:r w:rsidRPr="000830F4">
              <w:rPr>
                <w:rFonts w:asciiTheme="majorHAnsi" w:hAnsiTheme="majorHAnsi" w:cstheme="majorHAnsi"/>
                <w:lang w:val="vi-VN"/>
              </w:rPr>
              <w:t xml:space="preserve"> và chiều cao hình thoi kẻ từ </w:t>
            </w:r>
            <w:r w:rsidRPr="000830F4">
              <w:rPr>
                <w:rFonts w:asciiTheme="majorHAnsi" w:hAnsiTheme="majorHAnsi" w:cstheme="majorHAnsi"/>
                <w:position w:val="-4"/>
                <w:lang w:val="vi-VN"/>
              </w:rPr>
              <w:object w:dxaOrig="240" w:dyaOrig="260" w14:anchorId="72E50EA4">
                <v:shape id="_x0000_i1061" type="#_x0000_t75" style="width:12.55pt;height:13.4pt" o:ole="">
                  <v:imagedata r:id="rId80" o:title=""/>
                </v:shape>
                <o:OLEObject Type="Embed" ProgID="Equation.DSMT4" ShapeID="_x0000_i1061" DrawAspect="Content" ObjectID="_1787205321" r:id="rId81"/>
              </w:object>
            </w:r>
            <w:r w:rsidR="007346BD" w:rsidRPr="000830F4"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="002C299C" w:rsidRPr="000830F4">
              <w:rPr>
                <w:rFonts w:asciiTheme="majorHAnsi" w:hAnsiTheme="majorHAnsi" w:cstheme="majorHAnsi"/>
              </w:rPr>
              <w:t>(làm tròn kết quả đến hàng phần mười)</w:t>
            </w:r>
            <w:r w:rsidR="007346BD" w:rsidRPr="000830F4">
              <w:rPr>
                <w:rFonts w:asciiTheme="majorHAnsi" w:hAnsiTheme="majorHAnsi" w:cstheme="majorHAnsi"/>
                <w:lang w:val="vi-VN"/>
              </w:rPr>
              <w:t>.</w:t>
            </w:r>
            <w:r w:rsidR="007346BD" w:rsidRPr="000830F4">
              <w:rPr>
                <w:rFonts w:asciiTheme="majorHAnsi" w:hAnsiTheme="majorHAnsi" w:cstheme="majorHAnsi"/>
              </w:rPr>
              <w:t xml:space="preserve"> </w:t>
            </w:r>
          </w:p>
          <w:p w14:paraId="02AF07F1" w14:textId="77777777" w:rsidR="00CD4B90" w:rsidRPr="000830F4" w:rsidRDefault="00CD4B90" w:rsidP="00343EEF">
            <w:pPr>
              <w:spacing w:before="60" w:after="60"/>
              <w:jc w:val="both"/>
              <w:rPr>
                <w:rFonts w:asciiTheme="majorHAnsi" w:hAnsiTheme="majorHAnsi" w:cstheme="majorHAnsi"/>
              </w:rPr>
            </w:pPr>
          </w:p>
          <w:p w14:paraId="0FD05C08" w14:textId="77777777" w:rsidR="00343EEF" w:rsidRPr="000830F4" w:rsidRDefault="00343EEF" w:rsidP="00343EEF">
            <w:pPr>
              <w:spacing w:before="60" w:after="60"/>
              <w:jc w:val="both"/>
              <w:rPr>
                <w:rFonts w:asciiTheme="majorHAnsi" w:hAnsiTheme="majorHAnsi" w:cstheme="majorHAnsi"/>
                <w:lang w:val="vi-VN"/>
              </w:rPr>
            </w:pPr>
            <w:r w:rsidRPr="000830F4">
              <w:rPr>
                <w:rFonts w:asciiTheme="majorHAnsi" w:hAnsiTheme="majorHAnsi" w:cstheme="majorHAnsi"/>
                <w:b/>
              </w:rPr>
              <w:t>* HS thực hiện nhiệm vụ</w:t>
            </w:r>
            <w:r w:rsidRPr="000830F4">
              <w:rPr>
                <w:rFonts w:asciiTheme="majorHAnsi" w:hAnsiTheme="majorHAnsi" w:cstheme="majorHAnsi"/>
                <w:b/>
                <w:lang w:val="vi-VN"/>
              </w:rPr>
              <w:t xml:space="preserve"> </w:t>
            </w:r>
            <w:r w:rsidR="0067722B" w:rsidRPr="000830F4">
              <w:rPr>
                <w:rFonts w:asciiTheme="majorHAnsi" w:hAnsiTheme="majorHAnsi" w:cstheme="majorHAnsi"/>
                <w:b/>
                <w:lang w:val="vi-VN"/>
              </w:rPr>
              <w:t>2</w:t>
            </w:r>
          </w:p>
          <w:p w14:paraId="47674A38" w14:textId="77777777" w:rsidR="00343EEF" w:rsidRPr="000830F4" w:rsidRDefault="00343EEF" w:rsidP="00343EEF">
            <w:pPr>
              <w:spacing w:before="60" w:after="60"/>
              <w:jc w:val="both"/>
              <w:rPr>
                <w:rFonts w:asciiTheme="majorHAnsi" w:hAnsiTheme="majorHAnsi" w:cstheme="majorHAnsi"/>
                <w:lang w:val="vi-VN"/>
              </w:rPr>
            </w:pPr>
            <w:r w:rsidRPr="000830F4">
              <w:rPr>
                <w:rFonts w:asciiTheme="majorHAnsi" w:hAnsiTheme="majorHAnsi" w:cstheme="majorHAnsi"/>
              </w:rPr>
              <w:t xml:space="preserve">- HS </w:t>
            </w:r>
            <w:r w:rsidR="0067722B" w:rsidRPr="000830F4">
              <w:rPr>
                <w:rFonts w:asciiTheme="majorHAnsi" w:hAnsiTheme="majorHAnsi" w:cstheme="majorHAnsi"/>
              </w:rPr>
              <w:t>làm</w:t>
            </w:r>
            <w:r w:rsidR="0067722B" w:rsidRPr="000830F4">
              <w:rPr>
                <w:rFonts w:asciiTheme="majorHAnsi" w:hAnsiTheme="majorHAnsi" w:cstheme="majorHAnsi"/>
                <w:lang w:val="vi-VN"/>
              </w:rPr>
              <w:t xml:space="preserve"> bài cá nhân </w:t>
            </w:r>
            <w:r w:rsidRPr="000830F4">
              <w:rPr>
                <w:rFonts w:asciiTheme="majorHAnsi" w:hAnsiTheme="majorHAnsi" w:cstheme="majorHAnsi"/>
              </w:rPr>
              <w:t xml:space="preserve">thời gian hai </w:t>
            </w:r>
            <w:r w:rsidR="0067722B" w:rsidRPr="000830F4">
              <w:rPr>
                <w:rFonts w:asciiTheme="majorHAnsi" w:hAnsiTheme="majorHAnsi" w:cstheme="majorHAnsi"/>
              </w:rPr>
              <w:t>phút</w:t>
            </w:r>
            <w:r w:rsidR="0067722B" w:rsidRPr="000830F4">
              <w:rPr>
                <w:rFonts w:asciiTheme="majorHAnsi" w:hAnsiTheme="majorHAnsi" w:cstheme="majorHAnsi"/>
                <w:lang w:val="vi-VN"/>
              </w:rPr>
              <w:t>.</w:t>
            </w:r>
          </w:p>
          <w:p w14:paraId="6097105F" w14:textId="77777777" w:rsidR="00343EEF" w:rsidRPr="000830F4" w:rsidRDefault="00343EEF" w:rsidP="00343EEF">
            <w:pPr>
              <w:spacing w:before="60" w:after="60"/>
              <w:jc w:val="both"/>
              <w:rPr>
                <w:rFonts w:asciiTheme="majorHAnsi" w:hAnsiTheme="majorHAnsi" w:cstheme="majorHAnsi"/>
                <w:lang w:val="vi-VN"/>
              </w:rPr>
            </w:pPr>
            <w:r w:rsidRPr="000830F4">
              <w:rPr>
                <w:rFonts w:asciiTheme="majorHAnsi" w:hAnsiTheme="majorHAnsi" w:cstheme="majorHAnsi"/>
                <w:b/>
              </w:rPr>
              <w:t>* Báo cáo, thảo luận</w:t>
            </w:r>
            <w:r w:rsidRPr="000830F4">
              <w:rPr>
                <w:rFonts w:asciiTheme="majorHAnsi" w:hAnsiTheme="majorHAnsi" w:cstheme="majorHAnsi"/>
                <w:b/>
                <w:lang w:val="vi-VN"/>
              </w:rPr>
              <w:t xml:space="preserve"> </w:t>
            </w:r>
            <w:r w:rsidR="0067722B" w:rsidRPr="000830F4">
              <w:rPr>
                <w:rFonts w:asciiTheme="majorHAnsi" w:hAnsiTheme="majorHAnsi" w:cstheme="majorHAnsi"/>
                <w:b/>
                <w:lang w:val="vi-VN"/>
              </w:rPr>
              <w:t>2</w:t>
            </w:r>
          </w:p>
          <w:p w14:paraId="1E5BF809" w14:textId="77777777" w:rsidR="00343EEF" w:rsidRPr="000830F4" w:rsidRDefault="00343EEF" w:rsidP="00343EEF">
            <w:pPr>
              <w:spacing w:before="60" w:after="60"/>
              <w:jc w:val="both"/>
              <w:rPr>
                <w:rFonts w:asciiTheme="majorHAnsi" w:hAnsiTheme="majorHAnsi" w:cstheme="majorHAnsi"/>
                <w:lang w:val="vi-VN"/>
              </w:rPr>
            </w:pPr>
            <w:r w:rsidRPr="000830F4">
              <w:rPr>
                <w:rFonts w:asciiTheme="majorHAnsi" w:hAnsiTheme="majorHAnsi" w:cstheme="majorHAnsi"/>
              </w:rPr>
              <w:t xml:space="preserve">- </w:t>
            </w:r>
            <w:r w:rsidR="0067722B" w:rsidRPr="000830F4">
              <w:rPr>
                <w:rFonts w:asciiTheme="majorHAnsi" w:hAnsiTheme="majorHAnsi" w:cstheme="majorHAnsi"/>
              </w:rPr>
              <w:t>HS</w:t>
            </w:r>
            <w:r w:rsidR="0067722B" w:rsidRPr="000830F4">
              <w:rPr>
                <w:rFonts w:asciiTheme="majorHAnsi" w:hAnsiTheme="majorHAnsi" w:cstheme="majorHAnsi"/>
                <w:lang w:val="vi-VN"/>
              </w:rPr>
              <w:t xml:space="preserve"> giơ tay nhanh nhất sẽ được quyền trình bày bài trên bảng. Các HS khác nhận xét.</w:t>
            </w:r>
          </w:p>
          <w:p w14:paraId="49473DD9" w14:textId="77777777" w:rsidR="00343EEF" w:rsidRPr="000830F4" w:rsidRDefault="00343EEF" w:rsidP="00343EEF">
            <w:pPr>
              <w:spacing w:before="60" w:after="60"/>
              <w:jc w:val="both"/>
              <w:rPr>
                <w:rFonts w:asciiTheme="majorHAnsi" w:hAnsiTheme="majorHAnsi" w:cstheme="majorHAnsi"/>
              </w:rPr>
            </w:pPr>
            <w:r w:rsidRPr="000830F4">
              <w:rPr>
                <w:rFonts w:asciiTheme="majorHAnsi" w:hAnsiTheme="majorHAnsi" w:cstheme="majorHAnsi"/>
                <w:b/>
              </w:rPr>
              <w:t>* Kết luận, nhận định</w:t>
            </w:r>
            <w:r w:rsidRPr="000830F4">
              <w:rPr>
                <w:rFonts w:asciiTheme="majorHAnsi" w:hAnsiTheme="majorHAnsi" w:cstheme="majorHAnsi"/>
                <w:b/>
                <w:lang w:val="vi-VN"/>
              </w:rPr>
              <w:t xml:space="preserve"> </w:t>
            </w:r>
            <w:r w:rsidR="0067722B" w:rsidRPr="000830F4">
              <w:rPr>
                <w:rFonts w:asciiTheme="majorHAnsi" w:hAnsiTheme="majorHAnsi" w:cstheme="majorHAnsi"/>
                <w:b/>
              </w:rPr>
              <w:t>2</w:t>
            </w:r>
          </w:p>
          <w:p w14:paraId="4D1C79BC" w14:textId="77777777" w:rsidR="00343EEF" w:rsidRPr="000830F4" w:rsidRDefault="00343EEF" w:rsidP="00343EEF">
            <w:pPr>
              <w:spacing w:before="60" w:after="60"/>
              <w:jc w:val="both"/>
              <w:rPr>
                <w:rFonts w:asciiTheme="majorHAnsi" w:hAnsiTheme="majorHAnsi" w:cstheme="majorHAnsi"/>
              </w:rPr>
            </w:pPr>
            <w:r w:rsidRPr="000830F4">
              <w:rPr>
                <w:rFonts w:asciiTheme="majorHAnsi" w:hAnsiTheme="majorHAnsi" w:cstheme="majorHAnsi"/>
              </w:rPr>
              <w:t>- GV chốt đáp án và nhận định lại lý thuyết.</w:t>
            </w:r>
          </w:p>
          <w:p w14:paraId="5876FB36" w14:textId="77777777" w:rsidR="00F916B3" w:rsidRPr="000830F4" w:rsidRDefault="00F916B3" w:rsidP="00343EEF">
            <w:pPr>
              <w:spacing w:before="60" w:after="60"/>
              <w:jc w:val="both"/>
              <w:rPr>
                <w:rFonts w:asciiTheme="majorHAnsi" w:hAnsiTheme="majorHAnsi" w:cstheme="majorHAnsi"/>
                <w:lang w:val="vi-VN"/>
              </w:rPr>
            </w:pPr>
            <w:r w:rsidRPr="000830F4">
              <w:rPr>
                <w:rFonts w:asciiTheme="majorHAnsi" w:hAnsiTheme="majorHAnsi" w:cstheme="majorHAnsi"/>
                <w:lang w:val="vi-VN"/>
              </w:rPr>
              <w:t>+ Hệ thức về cạnh và góc trong tam giác vuông.</w:t>
            </w:r>
          </w:p>
          <w:p w14:paraId="67901F41" w14:textId="77777777" w:rsidR="00F916B3" w:rsidRPr="000830F4" w:rsidRDefault="00F916B3" w:rsidP="00343EEF">
            <w:pPr>
              <w:spacing w:before="60" w:after="60"/>
              <w:jc w:val="both"/>
              <w:rPr>
                <w:rFonts w:asciiTheme="majorHAnsi" w:hAnsiTheme="majorHAnsi" w:cstheme="majorHAnsi"/>
                <w:lang w:val="vi-VN"/>
              </w:rPr>
            </w:pPr>
            <w:r w:rsidRPr="000830F4">
              <w:rPr>
                <w:rFonts w:asciiTheme="majorHAnsi" w:hAnsiTheme="majorHAnsi" w:cstheme="majorHAnsi"/>
                <w:lang w:val="vi-VN"/>
              </w:rPr>
              <w:t>+ Công thức tính chiều cao và diện tích hình thoi.</w:t>
            </w:r>
          </w:p>
          <w:p w14:paraId="1F0BFC3F" w14:textId="77777777" w:rsidR="00F916B3" w:rsidRPr="000830F4" w:rsidRDefault="00F916B3" w:rsidP="00343EEF">
            <w:pPr>
              <w:spacing w:before="60" w:after="60"/>
              <w:jc w:val="both"/>
              <w:rPr>
                <w:rFonts w:asciiTheme="majorHAnsi" w:hAnsiTheme="majorHAnsi" w:cstheme="majorHAnsi"/>
                <w:lang w:val="vi-VN"/>
              </w:rPr>
            </w:pPr>
            <w:r w:rsidRPr="000830F4">
              <w:rPr>
                <w:rFonts w:asciiTheme="majorHAnsi" w:hAnsiTheme="majorHAnsi" w:cstheme="majorHAnsi"/>
                <w:lang w:val="vi-VN"/>
              </w:rPr>
              <w:t>Lưu ý nếu HS làm cách tính chiều cao theo diện tích thì phải làm tròn 2 lần nên kết quả tính chiều cao theo cạnh sẽ chính xác hơn.</w:t>
            </w:r>
          </w:p>
          <w:p w14:paraId="044273E2" w14:textId="77777777" w:rsidR="00904081" w:rsidRPr="00904081" w:rsidRDefault="00904081" w:rsidP="00904081">
            <w:pPr>
              <w:spacing w:before="60" w:after="60"/>
              <w:jc w:val="both"/>
              <w:rPr>
                <w:rFonts w:asciiTheme="majorHAnsi" w:hAnsiTheme="majorHAnsi" w:cstheme="majorHAnsi"/>
              </w:rPr>
            </w:pPr>
            <w:r w:rsidRPr="00904081">
              <w:rPr>
                <w:rFonts w:asciiTheme="majorHAnsi" w:hAnsiTheme="majorHAnsi" w:cstheme="majorHAnsi"/>
              </w:rPr>
              <w:t>Tài liệu được chia sẻ bởi Website VnTeach.Com</w:t>
            </w:r>
          </w:p>
          <w:p w14:paraId="7A6745CB" w14:textId="0464634C" w:rsidR="0018483F" w:rsidRPr="000830F4" w:rsidRDefault="00904081" w:rsidP="00904081">
            <w:pPr>
              <w:spacing w:before="60" w:after="60"/>
              <w:jc w:val="both"/>
              <w:rPr>
                <w:rFonts w:asciiTheme="majorHAnsi" w:hAnsiTheme="majorHAnsi" w:cstheme="majorHAnsi"/>
              </w:rPr>
            </w:pPr>
            <w:r w:rsidRPr="00904081">
              <w:rPr>
                <w:rFonts w:asciiTheme="majorHAnsi" w:hAnsiTheme="majorHAnsi" w:cstheme="majorHAnsi"/>
              </w:rPr>
              <w:t>https://www.vnteach.com</w:t>
            </w:r>
          </w:p>
        </w:tc>
        <w:tc>
          <w:tcPr>
            <w:tcW w:w="4253" w:type="dxa"/>
            <w:shd w:val="clear" w:color="auto" w:fill="auto"/>
          </w:tcPr>
          <w:p w14:paraId="66ED6DD0" w14:textId="77777777" w:rsidR="00343EEF" w:rsidRPr="000830F4" w:rsidRDefault="00CD4B90" w:rsidP="00343EEF">
            <w:pPr>
              <w:widowControl w:val="0"/>
              <w:spacing w:before="60" w:after="60"/>
              <w:jc w:val="both"/>
              <w:rPr>
                <w:rFonts w:asciiTheme="majorHAnsi" w:hAnsiTheme="majorHAnsi" w:cstheme="majorHAnsi"/>
                <w:b/>
                <w:lang w:val="vi-VN"/>
              </w:rPr>
            </w:pPr>
            <w:r w:rsidRPr="000830F4">
              <w:rPr>
                <w:rFonts w:asciiTheme="majorHAnsi" w:hAnsiTheme="majorHAnsi" w:cstheme="majorHAnsi"/>
                <w:lang w:val="vi-VN"/>
              </w:rPr>
              <w:t xml:space="preserve">Với </w:t>
            </w:r>
            <w:r w:rsidRPr="000830F4">
              <w:rPr>
                <w:rFonts w:asciiTheme="majorHAnsi" w:hAnsiTheme="majorHAnsi" w:cstheme="majorHAnsi"/>
                <w:position w:val="-14"/>
                <w:lang w:val="vi-VN"/>
              </w:rPr>
              <w:object w:dxaOrig="2079" w:dyaOrig="400" w14:anchorId="586FA668">
                <v:shape id="_x0000_i1062" type="#_x0000_t75" style="width:103.8pt;height:19.25pt" o:ole="">
                  <v:imagedata r:id="rId77" o:title=""/>
                </v:shape>
                <o:OLEObject Type="Embed" ProgID="Equation.DSMT4" ShapeID="_x0000_i1062" DrawAspect="Content" ObjectID="_1787205322" r:id="rId82"/>
              </w:object>
            </w:r>
            <w:r w:rsidRPr="000830F4">
              <w:rPr>
                <w:rFonts w:asciiTheme="majorHAnsi" w:hAnsiTheme="majorHAnsi" w:cstheme="majorHAnsi"/>
                <w:lang w:val="vi-VN"/>
              </w:rPr>
              <w:t xml:space="preserve">, ta có </w:t>
            </w:r>
            <w:r w:rsidRPr="000830F4">
              <w:rPr>
                <w:rFonts w:asciiTheme="majorHAnsi" w:hAnsiTheme="majorHAnsi" w:cstheme="majorHAnsi"/>
                <w:b/>
                <w:position w:val="-14"/>
                <w:lang w:val="vi-VN"/>
              </w:rPr>
              <w:object w:dxaOrig="4080" w:dyaOrig="400" w14:anchorId="4E4FD54C">
                <v:shape id="_x0000_i1063" type="#_x0000_t75" style="width:203.45pt;height:21.75pt" o:ole="">
                  <v:imagedata r:id="rId83" o:title=""/>
                </v:shape>
                <o:OLEObject Type="Embed" ProgID="Equation.DSMT4" ShapeID="_x0000_i1063" DrawAspect="Content" ObjectID="_1787205323" r:id="rId84"/>
              </w:object>
            </w:r>
          </w:p>
          <w:p w14:paraId="3D9AA226" w14:textId="77777777" w:rsidR="00CD4B90" w:rsidRPr="000830F4" w:rsidRDefault="00CD4B90" w:rsidP="00343EEF">
            <w:pPr>
              <w:widowControl w:val="0"/>
              <w:spacing w:before="60" w:after="60"/>
              <w:jc w:val="both"/>
              <w:rPr>
                <w:rFonts w:asciiTheme="majorHAnsi" w:hAnsiTheme="majorHAnsi" w:cstheme="majorHAnsi"/>
                <w:lang w:val="vi-VN"/>
              </w:rPr>
            </w:pPr>
            <w:r w:rsidRPr="000830F4">
              <w:rPr>
                <w:rFonts w:asciiTheme="majorHAnsi" w:hAnsiTheme="majorHAnsi" w:cstheme="majorHAnsi"/>
                <w:b/>
                <w:position w:val="-14"/>
                <w:lang w:val="vi-VN"/>
              </w:rPr>
              <w:object w:dxaOrig="4140" w:dyaOrig="400" w14:anchorId="67B6A591">
                <v:shape id="_x0000_i1064" type="#_x0000_t75" style="width:208.45pt;height:21.75pt" o:ole="">
                  <v:imagedata r:id="rId85" o:title=""/>
                </v:shape>
                <o:OLEObject Type="Embed" ProgID="Equation.DSMT4" ShapeID="_x0000_i1064" DrawAspect="Content" ObjectID="_1787205324" r:id="rId86"/>
              </w:object>
            </w:r>
          </w:p>
          <w:p w14:paraId="704B609F" w14:textId="77777777" w:rsidR="00CD4B90" w:rsidRPr="000830F4" w:rsidRDefault="00CD4B90" w:rsidP="00CD4B90">
            <w:pPr>
              <w:rPr>
                <w:rFonts w:asciiTheme="majorHAnsi" w:hAnsiTheme="majorHAnsi" w:cstheme="majorHAnsi"/>
                <w:lang w:val="vi-VN"/>
              </w:rPr>
            </w:pPr>
            <w:r w:rsidRPr="000830F4">
              <w:rPr>
                <w:rFonts w:asciiTheme="majorHAnsi" w:hAnsiTheme="majorHAnsi" w:cstheme="majorHAnsi"/>
                <w:lang w:val="vi-VN"/>
              </w:rPr>
              <w:t xml:space="preserve">Diện tích hình thoi </w:t>
            </w:r>
            <w:r w:rsidRPr="000830F4">
              <w:rPr>
                <w:rFonts w:asciiTheme="majorHAnsi" w:hAnsiTheme="majorHAnsi" w:cstheme="majorHAnsi"/>
                <w:position w:val="-6"/>
                <w:lang w:val="vi-VN"/>
              </w:rPr>
              <w:object w:dxaOrig="720" w:dyaOrig="279" w14:anchorId="64FA8729">
                <v:shape id="_x0000_i1065" type="#_x0000_t75" style="width:36.85pt;height:14.25pt" o:ole="">
                  <v:imagedata r:id="rId51" o:title=""/>
                </v:shape>
                <o:OLEObject Type="Embed" ProgID="Equation.DSMT4" ShapeID="_x0000_i1065" DrawAspect="Content" ObjectID="_1787205325" r:id="rId87"/>
              </w:object>
            </w:r>
            <w:r w:rsidRPr="000830F4">
              <w:rPr>
                <w:rFonts w:asciiTheme="majorHAnsi" w:hAnsiTheme="majorHAnsi" w:cstheme="majorHAnsi"/>
                <w:lang w:val="vi-VN"/>
              </w:rPr>
              <w:t xml:space="preserve"> là:</w:t>
            </w:r>
          </w:p>
          <w:p w14:paraId="16C6A548" w14:textId="77777777" w:rsidR="00CD4B90" w:rsidRPr="000830F4" w:rsidRDefault="00CD4B90" w:rsidP="00CD4B90">
            <w:pPr>
              <w:rPr>
                <w:rFonts w:asciiTheme="majorHAnsi" w:hAnsiTheme="majorHAnsi" w:cstheme="majorHAnsi"/>
                <w:lang w:val="vi-VN"/>
              </w:rPr>
            </w:pPr>
            <w:r w:rsidRPr="000830F4">
              <w:rPr>
                <w:rFonts w:asciiTheme="majorHAnsi" w:hAnsiTheme="majorHAnsi" w:cstheme="majorHAnsi"/>
                <w:position w:val="-24"/>
                <w:lang w:val="vi-VN"/>
              </w:rPr>
              <w:object w:dxaOrig="2140" w:dyaOrig="620" w14:anchorId="7A2027C7">
                <v:shape id="_x0000_i1066" type="#_x0000_t75" style="width:107.15pt;height:31pt" o:ole="">
                  <v:imagedata r:id="rId88" o:title=""/>
                </v:shape>
                <o:OLEObject Type="Embed" ProgID="Equation.DSMT4" ShapeID="_x0000_i1066" DrawAspect="Content" ObjectID="_1787205326" r:id="rId89"/>
              </w:object>
            </w:r>
          </w:p>
          <w:p w14:paraId="5DBF75D3" w14:textId="77777777" w:rsidR="007346BD" w:rsidRPr="000830F4" w:rsidRDefault="007346BD" w:rsidP="00CD4B90">
            <w:pPr>
              <w:rPr>
                <w:noProof/>
                <w:lang w:eastAsia="en-US"/>
              </w:rPr>
            </w:pPr>
          </w:p>
          <w:p w14:paraId="1518021C" w14:textId="77777777" w:rsidR="00EB5B70" w:rsidRPr="000830F4" w:rsidRDefault="007346BD" w:rsidP="00CD4B90">
            <w:pPr>
              <w:rPr>
                <w:rFonts w:asciiTheme="majorHAnsi" w:hAnsiTheme="majorHAnsi" w:cstheme="majorHAnsi"/>
                <w:lang w:val="vi-VN"/>
              </w:rPr>
            </w:pPr>
            <w:r w:rsidRPr="000830F4">
              <w:rPr>
                <w:noProof/>
                <w:lang w:eastAsia="en-US"/>
              </w:rPr>
              <w:drawing>
                <wp:inline distT="0" distB="0" distL="0" distR="0" wp14:anchorId="3EA2EF1C" wp14:editId="0BBBDBB8">
                  <wp:extent cx="2554605" cy="18529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605" cy="185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5B992" w14:textId="77777777" w:rsidR="00EB5B70" w:rsidRPr="000830F4" w:rsidRDefault="00EB5B70" w:rsidP="0083052E">
            <w:pPr>
              <w:rPr>
                <w:rFonts w:asciiTheme="majorHAnsi" w:hAnsiTheme="majorHAnsi" w:cstheme="majorHAnsi"/>
                <w:lang w:val="vi-VN"/>
              </w:rPr>
            </w:pPr>
            <w:r w:rsidRPr="000830F4">
              <w:rPr>
                <w:rFonts w:asciiTheme="majorHAnsi" w:hAnsiTheme="majorHAnsi" w:cstheme="majorHAnsi"/>
                <w:lang w:val="vi-VN"/>
              </w:rPr>
              <w:t xml:space="preserve">Kẻ </w:t>
            </w:r>
            <w:r w:rsidR="0083052E" w:rsidRPr="000830F4">
              <w:rPr>
                <w:rFonts w:asciiTheme="majorHAnsi" w:hAnsiTheme="majorHAnsi" w:cstheme="majorHAnsi"/>
                <w:position w:val="-14"/>
                <w:lang w:val="vi-VN"/>
              </w:rPr>
              <w:object w:dxaOrig="2140" w:dyaOrig="400" w14:anchorId="40E8CD74">
                <v:shape id="_x0000_i1067" type="#_x0000_t75" style="width:107.15pt;height:19.25pt" o:ole="">
                  <v:imagedata r:id="rId91" o:title=""/>
                </v:shape>
                <o:OLEObject Type="Embed" ProgID="Equation.DSMT4" ShapeID="_x0000_i1067" DrawAspect="Content" ObjectID="_1787205327" r:id="rId92"/>
              </w:object>
            </w:r>
            <w:r w:rsidRPr="000830F4">
              <w:rPr>
                <w:rFonts w:asciiTheme="majorHAnsi" w:hAnsiTheme="majorHAnsi" w:cstheme="majorHAnsi"/>
                <w:lang w:val="vi-VN"/>
              </w:rPr>
              <w:t xml:space="preserve">, ta có: </w:t>
            </w:r>
            <w:r w:rsidR="0083052E" w:rsidRPr="000830F4">
              <w:rPr>
                <w:rFonts w:asciiTheme="majorHAnsi" w:hAnsiTheme="majorHAnsi" w:cstheme="majorHAnsi"/>
                <w:position w:val="-14"/>
                <w:lang w:val="vi-VN"/>
              </w:rPr>
              <w:object w:dxaOrig="4260" w:dyaOrig="400" w14:anchorId="3E1EAA0A">
                <v:shape id="_x0000_i1068" type="#_x0000_t75" style="width:212.65pt;height:20.1pt" o:ole="">
                  <v:imagedata r:id="rId93" o:title=""/>
                </v:shape>
                <o:OLEObject Type="Embed" ProgID="Equation.DSMT4" ShapeID="_x0000_i1068" DrawAspect="Content" ObjectID="_1787205328" r:id="rId94"/>
              </w:object>
            </w:r>
            <w:r w:rsidRPr="000830F4">
              <w:rPr>
                <w:rFonts w:asciiTheme="majorHAnsi" w:hAnsiTheme="majorHAnsi" w:cstheme="majorHAnsi"/>
                <w:lang w:val="vi-VN"/>
              </w:rPr>
              <w:t xml:space="preserve"> Vậy chiều cao </w:t>
            </w:r>
            <w:r w:rsidR="0067722B" w:rsidRPr="000830F4">
              <w:rPr>
                <w:rFonts w:asciiTheme="majorHAnsi" w:hAnsiTheme="majorHAnsi" w:cstheme="majorHAnsi"/>
                <w:lang w:val="vi-VN"/>
              </w:rPr>
              <w:t xml:space="preserve">của hình thoi </w:t>
            </w:r>
            <w:r w:rsidRPr="000830F4">
              <w:rPr>
                <w:rFonts w:asciiTheme="majorHAnsi" w:hAnsiTheme="majorHAnsi" w:cstheme="majorHAnsi"/>
                <w:lang w:val="vi-VN"/>
              </w:rPr>
              <w:t xml:space="preserve">kẻ từ </w:t>
            </w:r>
            <w:r w:rsidR="0067722B" w:rsidRPr="000830F4">
              <w:rPr>
                <w:rFonts w:asciiTheme="majorHAnsi" w:hAnsiTheme="majorHAnsi" w:cstheme="majorHAnsi"/>
                <w:position w:val="-4"/>
                <w:lang w:val="vi-VN"/>
              </w:rPr>
              <w:object w:dxaOrig="240" w:dyaOrig="260" w14:anchorId="396E25BD">
                <v:shape id="_x0000_i1069" type="#_x0000_t75" style="width:12.55pt;height:13.4pt" o:ole="">
                  <v:imagedata r:id="rId95" o:title=""/>
                </v:shape>
                <o:OLEObject Type="Embed" ProgID="Equation.DSMT4" ShapeID="_x0000_i1069" DrawAspect="Content" ObjectID="_1787205329" r:id="rId96"/>
              </w:object>
            </w:r>
            <w:r w:rsidR="0067722B" w:rsidRPr="000830F4">
              <w:rPr>
                <w:rFonts w:asciiTheme="majorHAnsi" w:hAnsiTheme="majorHAnsi" w:cstheme="majorHAnsi"/>
                <w:lang w:val="vi-VN"/>
              </w:rPr>
              <w:t xml:space="preserve"> khoảng </w:t>
            </w:r>
            <w:r w:rsidR="0067722B" w:rsidRPr="000830F4">
              <w:rPr>
                <w:rFonts w:asciiTheme="majorHAnsi" w:hAnsiTheme="majorHAnsi" w:cstheme="majorHAnsi"/>
                <w:position w:val="-14"/>
                <w:lang w:val="vi-VN"/>
              </w:rPr>
              <w:object w:dxaOrig="920" w:dyaOrig="400" w14:anchorId="51AA90E9">
                <v:shape id="_x0000_i1070" type="#_x0000_t75" style="width:46.05pt;height:19.25pt" o:ole="">
                  <v:imagedata r:id="rId97" o:title=""/>
                </v:shape>
                <o:OLEObject Type="Embed" ProgID="Equation.DSMT4" ShapeID="_x0000_i1070" DrawAspect="Content" ObjectID="_1787205330" r:id="rId98"/>
              </w:object>
            </w:r>
          </w:p>
          <w:p w14:paraId="3D7D083B" w14:textId="77777777" w:rsidR="0083052E" w:rsidRPr="000830F4" w:rsidRDefault="00F916B3" w:rsidP="0083052E">
            <w:pPr>
              <w:rPr>
                <w:rFonts w:asciiTheme="majorHAnsi" w:hAnsiTheme="majorHAnsi" w:cstheme="majorHAnsi"/>
                <w:lang w:val="vi-VN"/>
              </w:rPr>
            </w:pPr>
            <w:r w:rsidRPr="000830F4">
              <w:rPr>
                <w:rFonts w:asciiTheme="majorHAnsi" w:hAnsiTheme="majorHAnsi" w:cstheme="majorHAnsi"/>
                <w:lang w:val="vi-VN"/>
              </w:rPr>
              <w:t>*</w:t>
            </w:r>
            <w:r w:rsidR="0083052E" w:rsidRPr="000830F4">
              <w:rPr>
                <w:rFonts w:asciiTheme="majorHAnsi" w:hAnsiTheme="majorHAnsi" w:cstheme="majorHAnsi"/>
                <w:lang w:val="vi-VN"/>
              </w:rPr>
              <w:t xml:space="preserve">Cách  khác tính chiều cao: </w:t>
            </w:r>
            <w:r w:rsidR="00B56150" w:rsidRPr="000830F4">
              <w:rPr>
                <w:rFonts w:asciiTheme="majorHAnsi" w:hAnsiTheme="majorHAnsi" w:cstheme="majorHAnsi"/>
                <w:position w:val="-24"/>
                <w:lang w:val="vi-VN"/>
              </w:rPr>
              <w:object w:dxaOrig="3280" w:dyaOrig="620" w14:anchorId="17861EE7">
                <v:shape id="_x0000_i1071" type="#_x0000_t75" style="width:164.1pt;height:31pt" o:ole="">
                  <v:imagedata r:id="rId99" o:title=""/>
                </v:shape>
                <o:OLEObject Type="Embed" ProgID="Equation.DSMT4" ShapeID="_x0000_i1071" DrawAspect="Content" ObjectID="_1787205331" r:id="rId100"/>
              </w:object>
            </w:r>
          </w:p>
        </w:tc>
      </w:tr>
    </w:tbl>
    <w:p w14:paraId="37497000" w14:textId="1ED3BAEF" w:rsidR="00AD6DBC" w:rsidRPr="000830F4" w:rsidRDefault="00AF33DE">
      <w:pPr>
        <w:widowControl w:val="0"/>
        <w:spacing w:before="60" w:after="60"/>
        <w:jc w:val="both"/>
      </w:pPr>
      <w:r w:rsidRPr="000830F4">
        <w:rPr>
          <w:b/>
        </w:rPr>
        <w:t xml:space="preserve">4. Hoạt động 4: Vận dụng </w:t>
      </w:r>
      <w:r w:rsidR="0079633E" w:rsidRPr="000830F4">
        <w:t xml:space="preserve"> </w:t>
      </w:r>
    </w:p>
    <w:p w14:paraId="175A84E6" w14:textId="77777777" w:rsidR="002932D2" w:rsidRPr="000830F4" w:rsidRDefault="00AF33DE" w:rsidP="002932D2">
      <w:pPr>
        <w:widowControl w:val="0"/>
        <w:jc w:val="both"/>
        <w:rPr>
          <w:szCs w:val="28"/>
        </w:rPr>
      </w:pPr>
      <w:r w:rsidRPr="000830F4">
        <w:rPr>
          <w:b/>
        </w:rPr>
        <w:t>a) Mục tiêu:</w:t>
      </w:r>
      <w:r w:rsidRPr="000830F4">
        <w:t xml:space="preserve"> </w:t>
      </w:r>
      <w:r w:rsidR="002932D2" w:rsidRPr="000830F4">
        <w:rPr>
          <w:szCs w:val="28"/>
        </w:rPr>
        <w:t>Vận dụng giải quyết được một số vấn đề thực tiễn gắn với tỉ số lượng giác của góc nhọn.</w:t>
      </w:r>
    </w:p>
    <w:p w14:paraId="06A922C8" w14:textId="77777777" w:rsidR="002932D2" w:rsidRPr="000830F4" w:rsidRDefault="00AF33DE" w:rsidP="002932D2">
      <w:pPr>
        <w:widowControl w:val="0"/>
        <w:jc w:val="both"/>
        <w:rPr>
          <w:lang w:val="vi-VN"/>
        </w:rPr>
      </w:pPr>
      <w:r w:rsidRPr="000830F4">
        <w:rPr>
          <w:b/>
        </w:rPr>
        <w:t xml:space="preserve">b) Nội dung: </w:t>
      </w:r>
      <w:r w:rsidR="002932D2" w:rsidRPr="000830F4">
        <w:rPr>
          <w:lang w:val="vi-VN"/>
        </w:rPr>
        <w:t xml:space="preserve">Bài tập 4 SGK92. </w:t>
      </w:r>
    </w:p>
    <w:p w14:paraId="21A8011D" w14:textId="77777777" w:rsidR="00AD6DBC" w:rsidRPr="000830F4" w:rsidRDefault="00AF33DE" w:rsidP="002932D2">
      <w:pPr>
        <w:widowControl w:val="0"/>
        <w:jc w:val="both"/>
      </w:pPr>
      <w:r w:rsidRPr="000830F4">
        <w:rPr>
          <w:b/>
        </w:rPr>
        <w:t>c) Sản phẩm:</w:t>
      </w:r>
      <w:r w:rsidRPr="000830F4">
        <w:t xml:space="preserve"> </w:t>
      </w:r>
      <w:r w:rsidR="004E4C73" w:rsidRPr="000830F4">
        <w:t>Kết quả tính toán được.</w:t>
      </w:r>
    </w:p>
    <w:p w14:paraId="453F80B0" w14:textId="77777777" w:rsidR="00AD6DBC" w:rsidRPr="000830F4" w:rsidRDefault="00AF33DE">
      <w:pPr>
        <w:widowControl w:val="0"/>
        <w:spacing w:before="60" w:after="60"/>
        <w:jc w:val="both"/>
        <w:rPr>
          <w:b/>
        </w:rPr>
      </w:pPr>
      <w:r w:rsidRPr="000830F4">
        <w:rPr>
          <w:b/>
        </w:rPr>
        <w:t>d) Tổ chức thực hiện:</w:t>
      </w:r>
    </w:p>
    <w:tbl>
      <w:tblPr>
        <w:tblStyle w:val="a6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  <w:tblCaption w:val="OPL20U25GSXzBJYl68kk8uQGfFKzs7yb1M4KJWUiLk6ZEvGF+qCIPSnY57AbBFCvTW2023.15.26+K4lPs7H94VUqPe2XwIsfPRnrXQE//QTEXxb8/8N4CNc6FpgZahzpTjFhMzSA7T/nHJa11DE8Ng2TP3iAmRczFlmslSuUNOgUeb6yRvs0="/>
        <w:tblDescription w:val="OPL20U25GSXzBJYl68kk8uQGfFKzs7yb1M4KJWUiLk6ZEvGF+qCIPSnY57AbBFCvTW2023.15.26+K4lPs7H94VUqPe2XwIsfPRnrXQE//QTEXxb8/8N4CNc6FpgZahzpTjFhMzSA7T/nHJa11DE8Ng2TP3iAmRczFlmslSuUNOgUeb6yRvs0="/>
      </w:tblPr>
      <w:tblGrid>
        <w:gridCol w:w="3948"/>
        <w:gridCol w:w="5408"/>
      </w:tblGrid>
      <w:tr w:rsidR="000830F4" w:rsidRPr="000830F4" w14:paraId="7E20A0BB" w14:textId="77777777" w:rsidTr="00C33F2B">
        <w:trPr>
          <w:tblHeader/>
        </w:trPr>
        <w:tc>
          <w:tcPr>
            <w:tcW w:w="3948" w:type="dxa"/>
            <w:shd w:val="clear" w:color="auto" w:fill="FFF2CC"/>
          </w:tcPr>
          <w:p w14:paraId="3038C0E5" w14:textId="77777777" w:rsidR="00AD6DBC" w:rsidRPr="000830F4" w:rsidRDefault="00AF33DE">
            <w:pPr>
              <w:widowControl w:val="0"/>
              <w:spacing w:before="60" w:after="60"/>
              <w:jc w:val="center"/>
            </w:pPr>
            <w:r w:rsidRPr="000830F4">
              <w:rPr>
                <w:b/>
              </w:rPr>
              <w:lastRenderedPageBreak/>
              <w:t>Hoạt động của GV - HS</w:t>
            </w:r>
          </w:p>
        </w:tc>
        <w:tc>
          <w:tcPr>
            <w:tcW w:w="5408" w:type="dxa"/>
            <w:shd w:val="clear" w:color="auto" w:fill="FFF2CC"/>
          </w:tcPr>
          <w:p w14:paraId="0C4CECAF" w14:textId="77777777" w:rsidR="00AD6DBC" w:rsidRPr="000830F4" w:rsidRDefault="00AF33DE">
            <w:pPr>
              <w:widowControl w:val="0"/>
              <w:spacing w:before="60" w:after="60"/>
              <w:jc w:val="center"/>
            </w:pPr>
            <w:r w:rsidRPr="000830F4">
              <w:rPr>
                <w:b/>
              </w:rPr>
              <w:t>Tiến trình nội dung</w:t>
            </w:r>
          </w:p>
        </w:tc>
      </w:tr>
      <w:tr w:rsidR="000830F4" w:rsidRPr="000830F4" w14:paraId="26DFCCA7" w14:textId="77777777" w:rsidTr="00C33F2B">
        <w:tc>
          <w:tcPr>
            <w:tcW w:w="3948" w:type="dxa"/>
            <w:shd w:val="clear" w:color="auto" w:fill="auto"/>
          </w:tcPr>
          <w:p w14:paraId="44C317C0" w14:textId="77777777" w:rsidR="00176A2F" w:rsidRPr="000830F4" w:rsidRDefault="00176A2F">
            <w:pPr>
              <w:spacing w:before="60" w:after="60"/>
              <w:jc w:val="both"/>
              <w:rPr>
                <w:b/>
              </w:rPr>
            </w:pPr>
            <w:r w:rsidRPr="000830F4">
              <w:rPr>
                <w:b/>
              </w:rPr>
              <w:t>Dùng kĩ thuật đặt câu hỏi, động não.</w:t>
            </w:r>
          </w:p>
          <w:p w14:paraId="0B72F74C" w14:textId="77777777" w:rsidR="00AD6DBC" w:rsidRPr="000830F4" w:rsidRDefault="00AF33DE">
            <w:pPr>
              <w:spacing w:before="60" w:after="60"/>
              <w:jc w:val="both"/>
            </w:pPr>
            <w:r w:rsidRPr="000830F4">
              <w:rPr>
                <w:b/>
              </w:rPr>
              <w:t>* GV giao nhiệm vụ học tập</w:t>
            </w:r>
          </w:p>
          <w:p w14:paraId="5485CA37" w14:textId="77777777" w:rsidR="00C334F9" w:rsidRPr="000830F4" w:rsidRDefault="007B2778" w:rsidP="002932D2">
            <w:pPr>
              <w:widowControl w:val="0"/>
              <w:spacing w:before="60" w:after="60"/>
              <w:jc w:val="both"/>
              <w:rPr>
                <w:lang w:val="vi-VN"/>
              </w:rPr>
            </w:pPr>
            <w:r w:rsidRPr="000830F4">
              <w:t xml:space="preserve">Bài </w:t>
            </w:r>
            <w:r w:rsidR="002932D2" w:rsidRPr="000830F4">
              <w:t>4</w:t>
            </w:r>
            <w:r w:rsidR="005650C5" w:rsidRPr="000830F4">
              <w:rPr>
                <w:lang w:val="vi-VN"/>
              </w:rPr>
              <w:t xml:space="preserve"> SGK92. Hướng dẫn HS</w:t>
            </w:r>
            <w:r w:rsidR="00C33F2B" w:rsidRPr="000830F4">
              <w:t xml:space="preserve"> thông</w:t>
            </w:r>
            <w:r w:rsidR="00C33F2B" w:rsidRPr="000830F4">
              <w:rPr>
                <w:lang w:val="vi-VN"/>
              </w:rPr>
              <w:t xml:space="preserve"> qua các câu hỏi:</w:t>
            </w:r>
          </w:p>
          <w:p w14:paraId="2BAB953F" w14:textId="77777777" w:rsidR="00C33F2B" w:rsidRPr="000830F4" w:rsidRDefault="00C33F2B" w:rsidP="00C33F2B">
            <w:pPr>
              <w:widowControl w:val="0"/>
              <w:spacing w:before="60" w:after="60"/>
              <w:jc w:val="both"/>
              <w:rPr>
                <w:i/>
              </w:rPr>
            </w:pPr>
            <w:r w:rsidRPr="000830F4">
              <w:rPr>
                <w:lang w:val="vi-VN"/>
              </w:rPr>
              <w:t xml:space="preserve">- </w:t>
            </w:r>
            <w:r w:rsidRPr="000830F4">
              <w:rPr>
                <w:i/>
                <w:lang w:val="vi-VN"/>
              </w:rPr>
              <w:t xml:space="preserve">Trong ước lượng khoảng cách hay chiều cao, thông thường ta gắn chúng vào các tam giác vuông </w:t>
            </w:r>
            <w:r w:rsidRPr="000830F4">
              <w:rPr>
                <w:i/>
              </w:rPr>
              <w:t>Theo các em</w:t>
            </w:r>
            <w:r w:rsidRPr="000830F4">
              <w:rPr>
                <w:i/>
                <w:lang w:val="vi-VN"/>
              </w:rPr>
              <w:t xml:space="preserve"> để</w:t>
            </w:r>
            <w:r w:rsidRPr="000830F4">
              <w:rPr>
                <w:i/>
              </w:rPr>
              <w:t xml:space="preserve"> tính </w:t>
            </w:r>
            <w:r w:rsidRPr="000830F4">
              <w:rPr>
                <w:i/>
                <w:position w:val="-4"/>
              </w:rPr>
              <w:object w:dxaOrig="400" w:dyaOrig="260" w14:anchorId="0F5C38BF">
                <v:shape id="_x0000_i1072" type="#_x0000_t75" style="width:19.25pt;height:13.4pt" o:ole="">
                  <v:imagedata r:id="rId101" o:title=""/>
                </v:shape>
                <o:OLEObject Type="Embed" ProgID="Equation.DSMT4" ShapeID="_x0000_i1072" DrawAspect="Content" ObjectID="_1787205332" r:id="rId102"/>
              </w:object>
            </w:r>
            <w:r w:rsidRPr="000830F4">
              <w:rPr>
                <w:i/>
                <w:lang w:val="vi-VN"/>
              </w:rPr>
              <w:t xml:space="preserve"> </w:t>
            </w:r>
            <w:r w:rsidRPr="000830F4">
              <w:rPr>
                <w:i/>
              </w:rPr>
              <w:t>chúng ta kẻ chiều cao từ đỉnh nào của tam giác</w:t>
            </w:r>
            <w:r w:rsidRPr="000830F4">
              <w:rPr>
                <w:i/>
                <w:lang w:val="vi-VN"/>
              </w:rPr>
              <w:t xml:space="preserve"> </w:t>
            </w:r>
            <w:r w:rsidRPr="000830F4">
              <w:rPr>
                <w:i/>
                <w:position w:val="-6"/>
              </w:rPr>
              <w:object w:dxaOrig="560" w:dyaOrig="279" w14:anchorId="5FF9AD09">
                <v:shape id="_x0000_i1073" type="#_x0000_t75" style="width:28.45pt;height:14.25pt" o:ole="">
                  <v:imagedata r:id="rId103" o:title=""/>
                </v:shape>
                <o:OLEObject Type="Embed" ProgID="Equation.DSMT4" ShapeID="_x0000_i1073" DrawAspect="Content" ObjectID="_1787205333" r:id="rId104"/>
              </w:object>
            </w:r>
            <w:r w:rsidRPr="000830F4">
              <w:rPr>
                <w:i/>
              </w:rPr>
              <w:t>?</w:t>
            </w:r>
          </w:p>
          <w:p w14:paraId="70894FA0" w14:textId="77777777" w:rsidR="00C33F2B" w:rsidRPr="000830F4" w:rsidRDefault="00C33F2B" w:rsidP="002932D2">
            <w:pPr>
              <w:widowControl w:val="0"/>
              <w:spacing w:before="60" w:after="60"/>
              <w:jc w:val="both"/>
              <w:rPr>
                <w:lang w:val="vi-VN"/>
              </w:rPr>
            </w:pPr>
            <w:r w:rsidRPr="000830F4">
              <w:rPr>
                <w:lang w:val="vi-VN"/>
              </w:rPr>
              <w:t xml:space="preserve">Sau khi định hướng sau cho HS thảo luận nhóm làm bài. (HS có thể hạ chiều cao từ </w:t>
            </w:r>
            <w:r w:rsidRPr="000830F4">
              <w:rPr>
                <w:i/>
                <w:position w:val="-4"/>
              </w:rPr>
              <w:object w:dxaOrig="240" w:dyaOrig="260" w14:anchorId="08700E36">
                <v:shape id="_x0000_i1074" type="#_x0000_t75" style="width:12.55pt;height:13.4pt" o:ole="">
                  <v:imagedata r:id="rId105" o:title=""/>
                </v:shape>
                <o:OLEObject Type="Embed" ProgID="Equation.DSMT4" ShapeID="_x0000_i1074" DrawAspect="Content" ObjectID="_1787205334" r:id="rId106"/>
              </w:object>
            </w:r>
            <w:r w:rsidRPr="000830F4">
              <w:rPr>
                <w:i/>
                <w:lang w:val="vi-VN"/>
              </w:rPr>
              <w:t xml:space="preserve"> </w:t>
            </w:r>
            <w:r w:rsidRPr="000830F4">
              <w:rPr>
                <w:lang w:val="vi-VN"/>
              </w:rPr>
              <w:t xml:space="preserve">hoặc </w:t>
            </w:r>
            <w:r w:rsidRPr="000830F4">
              <w:rPr>
                <w:position w:val="-4"/>
              </w:rPr>
              <w:object w:dxaOrig="240" w:dyaOrig="260" w14:anchorId="4DDDDC39">
                <v:shape id="_x0000_i1075" type="#_x0000_t75" style="width:12.55pt;height:13.4pt" o:ole="">
                  <v:imagedata r:id="rId107" o:title=""/>
                </v:shape>
                <o:OLEObject Type="Embed" ProgID="Equation.DSMT4" ShapeID="_x0000_i1075" DrawAspect="Content" ObjectID="_1787205335" r:id="rId108"/>
              </w:object>
            </w:r>
            <w:r w:rsidRPr="000830F4">
              <w:t>đều</w:t>
            </w:r>
            <w:r w:rsidRPr="000830F4">
              <w:rPr>
                <w:lang w:val="vi-VN"/>
              </w:rPr>
              <w:t xml:space="preserve"> có thể tính được)</w:t>
            </w:r>
          </w:p>
          <w:p w14:paraId="5EC0A0BD" w14:textId="77777777" w:rsidR="00AD6DBC" w:rsidRPr="000830F4" w:rsidRDefault="00AF33DE">
            <w:pPr>
              <w:spacing w:before="60" w:after="60"/>
              <w:jc w:val="both"/>
              <w:rPr>
                <w:b/>
              </w:rPr>
            </w:pPr>
            <w:r w:rsidRPr="000830F4">
              <w:rPr>
                <w:b/>
              </w:rPr>
              <w:t>* HS thực hiện nhiệm vụ</w:t>
            </w:r>
          </w:p>
          <w:p w14:paraId="1EE356FE" w14:textId="77777777" w:rsidR="00C33F2B" w:rsidRPr="000830F4" w:rsidRDefault="00C33F2B">
            <w:pPr>
              <w:spacing w:before="60" w:after="60"/>
              <w:jc w:val="both"/>
              <w:rPr>
                <w:lang w:val="vi-VN"/>
              </w:rPr>
            </w:pPr>
            <w:r w:rsidRPr="000830F4">
              <w:rPr>
                <w:lang w:val="vi-VN"/>
              </w:rPr>
              <w:t>- Trả lời câu hỏi cá nhân.</w:t>
            </w:r>
          </w:p>
          <w:p w14:paraId="128D0A12" w14:textId="77777777" w:rsidR="00AD6DBC" w:rsidRPr="000830F4" w:rsidRDefault="00AF33DE">
            <w:pPr>
              <w:spacing w:before="60" w:after="60"/>
              <w:jc w:val="both"/>
              <w:rPr>
                <w:lang w:val="vi-VN"/>
              </w:rPr>
            </w:pPr>
            <w:r w:rsidRPr="000830F4">
              <w:t xml:space="preserve">- </w:t>
            </w:r>
            <w:r w:rsidR="00C33F2B" w:rsidRPr="000830F4">
              <w:t>Sau</w:t>
            </w:r>
            <w:r w:rsidR="00C33F2B" w:rsidRPr="000830F4">
              <w:rPr>
                <w:lang w:val="vi-VN"/>
              </w:rPr>
              <w:t xml:space="preserve"> khi trả lời xong h</w:t>
            </w:r>
            <w:r w:rsidR="006F3F21" w:rsidRPr="000830F4">
              <w:t xml:space="preserve">oạt động </w:t>
            </w:r>
            <w:r w:rsidR="005650C5" w:rsidRPr="000830F4">
              <w:t>nhóm</w:t>
            </w:r>
            <w:r w:rsidR="005650C5" w:rsidRPr="000830F4">
              <w:rPr>
                <w:lang w:val="vi-VN"/>
              </w:rPr>
              <w:t xml:space="preserve"> trong </w:t>
            </w:r>
            <w:r w:rsidR="00343EEF" w:rsidRPr="000830F4">
              <w:rPr>
                <w:lang w:val="vi-VN"/>
              </w:rPr>
              <w:t>8</w:t>
            </w:r>
            <w:r w:rsidR="005650C5" w:rsidRPr="000830F4">
              <w:rPr>
                <w:lang w:val="vi-VN"/>
              </w:rPr>
              <w:t xml:space="preserve"> </w:t>
            </w:r>
            <w:r w:rsidR="00343EEF" w:rsidRPr="000830F4">
              <w:rPr>
                <w:lang w:val="vi-VN"/>
              </w:rPr>
              <w:t>phút.</w:t>
            </w:r>
          </w:p>
          <w:p w14:paraId="47C80611" w14:textId="77777777" w:rsidR="00AD6DBC" w:rsidRPr="000830F4" w:rsidRDefault="00AF33DE">
            <w:pPr>
              <w:spacing w:before="60" w:after="60"/>
              <w:jc w:val="both"/>
            </w:pPr>
            <w:r w:rsidRPr="000830F4">
              <w:rPr>
                <w:b/>
              </w:rPr>
              <w:t>* Báo cáo, thảo luận</w:t>
            </w:r>
          </w:p>
          <w:p w14:paraId="5F9D967C" w14:textId="77777777" w:rsidR="00AD6DBC" w:rsidRPr="000830F4" w:rsidRDefault="00AF33DE">
            <w:pPr>
              <w:spacing w:before="60" w:after="60"/>
              <w:jc w:val="both"/>
            </w:pPr>
            <w:r w:rsidRPr="000830F4">
              <w:t xml:space="preserve">- </w:t>
            </w:r>
            <w:r w:rsidR="00B91E9A" w:rsidRPr="000830F4">
              <w:t>Hs báo cáo</w:t>
            </w:r>
            <w:r w:rsidR="003621F6" w:rsidRPr="000830F4">
              <w:t xml:space="preserve"> bằng cách thông báo kết quả. </w:t>
            </w:r>
          </w:p>
          <w:p w14:paraId="3BA30ADC" w14:textId="77777777" w:rsidR="00AD6DBC" w:rsidRPr="000830F4" w:rsidRDefault="00AF33DE">
            <w:pPr>
              <w:spacing w:before="60" w:after="60"/>
              <w:jc w:val="both"/>
            </w:pPr>
            <w:r w:rsidRPr="000830F4">
              <w:rPr>
                <w:b/>
              </w:rPr>
              <w:t>* Kết luận, nhận định</w:t>
            </w:r>
          </w:p>
          <w:p w14:paraId="78E45E67" w14:textId="77777777" w:rsidR="00AD6DBC" w:rsidRPr="000830F4" w:rsidRDefault="00AF33DE">
            <w:pPr>
              <w:widowControl w:val="0"/>
              <w:spacing w:before="60" w:after="60"/>
              <w:jc w:val="both"/>
              <w:rPr>
                <w:lang w:val="vi-VN"/>
              </w:rPr>
            </w:pPr>
            <w:r w:rsidRPr="000830F4">
              <w:t>-</w:t>
            </w:r>
            <w:r w:rsidR="006010AF" w:rsidRPr="000830F4">
              <w:t xml:space="preserve"> GV đưa ra đáp án, chốt lỗi trình bày của các </w:t>
            </w:r>
            <w:r w:rsidR="009D1B6D" w:rsidRPr="000830F4">
              <w:t>nhóm</w:t>
            </w:r>
            <w:r w:rsidR="009D1B6D" w:rsidRPr="000830F4">
              <w:rPr>
                <w:lang w:val="vi-VN"/>
              </w:rPr>
              <w:t>.</w:t>
            </w:r>
          </w:p>
          <w:p w14:paraId="6C06965E" w14:textId="3A54C713" w:rsidR="00273600" w:rsidRDefault="003F6DB2">
            <w:pPr>
              <w:widowControl w:val="0"/>
              <w:spacing w:before="60" w:after="60"/>
              <w:jc w:val="both"/>
              <w:rPr>
                <w:i/>
                <w:lang w:val="vi-VN"/>
              </w:rPr>
            </w:pPr>
            <w:r w:rsidRPr="000830F4">
              <w:rPr>
                <w:i/>
                <w:lang w:val="vi-VN"/>
              </w:rPr>
              <w:t>Trong ước lượng khoảng cách hay chiều cao, thông thường</w:t>
            </w:r>
            <w:r w:rsidR="009D1B6D" w:rsidRPr="000830F4">
              <w:rPr>
                <w:i/>
                <w:lang w:val="vi-VN"/>
              </w:rPr>
              <w:t xml:space="preserve"> ta gắn chúng vào các tam giác vuông</w:t>
            </w:r>
            <w:r w:rsidRPr="000830F4">
              <w:rPr>
                <w:i/>
                <w:lang w:val="vi-VN"/>
              </w:rPr>
              <w:t xml:space="preserve"> xem như khoảng cách hay chiều cao đó là một cạnh của tam giác vuông</w:t>
            </w:r>
            <w:r w:rsidR="009D1B6D" w:rsidRPr="000830F4">
              <w:rPr>
                <w:i/>
                <w:lang w:val="vi-VN"/>
              </w:rPr>
              <w:t xml:space="preserve">, dựa vào hệ thức giữa cạnh và góc trong tam giác vuông tìm sự liên hệ giữa yếu tố chưa biết và đã biết để giải toán. </w:t>
            </w:r>
          </w:p>
          <w:p w14:paraId="01C5183F" w14:textId="1EE1496D" w:rsidR="00273600" w:rsidRPr="000830F4" w:rsidRDefault="00273600" w:rsidP="00904081">
            <w:pPr>
              <w:widowControl w:val="0"/>
              <w:spacing w:before="60" w:after="60"/>
              <w:jc w:val="both"/>
              <w:rPr>
                <w:smallCaps/>
              </w:rPr>
            </w:pPr>
          </w:p>
        </w:tc>
        <w:tc>
          <w:tcPr>
            <w:tcW w:w="5408" w:type="dxa"/>
            <w:shd w:val="clear" w:color="auto" w:fill="auto"/>
          </w:tcPr>
          <w:p w14:paraId="013FC763" w14:textId="77777777" w:rsidR="002B0170" w:rsidRPr="000830F4" w:rsidRDefault="007B2778" w:rsidP="002B0170">
            <w:pPr>
              <w:widowControl w:val="0"/>
              <w:contextualSpacing/>
              <w:jc w:val="both"/>
            </w:pPr>
            <w:r w:rsidRPr="000830F4">
              <w:t xml:space="preserve">Bài </w:t>
            </w:r>
            <w:r w:rsidR="002932D2" w:rsidRPr="000830F4">
              <w:t>4</w:t>
            </w:r>
            <w:r w:rsidRPr="000830F4">
              <w:t xml:space="preserve">: </w:t>
            </w:r>
          </w:p>
          <w:p w14:paraId="06D0D1AD" w14:textId="77777777" w:rsidR="00366B42" w:rsidRPr="000830F4" w:rsidRDefault="00A164E0" w:rsidP="002B0170">
            <w:pPr>
              <w:widowControl w:val="0"/>
              <w:contextualSpacing/>
              <w:jc w:val="both"/>
            </w:pPr>
            <w:r w:rsidRPr="000830F4">
              <w:rPr>
                <w:noProof/>
              </w:rPr>
              <w:drawing>
                <wp:inline distT="0" distB="0" distL="0" distR="0" wp14:anchorId="2C8C95AF" wp14:editId="28571B17">
                  <wp:extent cx="3288030" cy="2112010"/>
                  <wp:effectExtent l="0" t="0" r="762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030" cy="211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88082" w14:textId="77777777" w:rsidR="00C33F2B" w:rsidRPr="000830F4" w:rsidRDefault="00C33F2B" w:rsidP="00C33F2B">
            <w:r w:rsidRPr="000830F4">
              <w:t xml:space="preserve">Theo đề bài ta có: </w:t>
            </w:r>
            <w:r w:rsidRPr="000830F4">
              <w:rPr>
                <w:position w:val="-6"/>
              </w:rPr>
              <w:object w:dxaOrig="1060" w:dyaOrig="360" w14:anchorId="03C503E5">
                <v:shape id="_x0000_i1076" type="#_x0000_t75" style="width:52.75pt;height:17.6pt" o:ole="">
                  <v:imagedata r:id="rId110" o:title=""/>
                </v:shape>
                <o:OLEObject Type="Embed" ProgID="Equation.DSMT4" ShapeID="_x0000_i1076" DrawAspect="Content" ObjectID="_1787205336" r:id="rId111"/>
              </w:object>
            </w:r>
            <w:r w:rsidRPr="000830F4">
              <w:t xml:space="preserve">, </w:t>
            </w:r>
            <w:r w:rsidRPr="000830F4">
              <w:rPr>
                <w:position w:val="-10"/>
              </w:rPr>
              <w:object w:dxaOrig="1100" w:dyaOrig="400" w14:anchorId="38330C4F">
                <v:shape id="_x0000_i1077" type="#_x0000_t75" style="width:55.25pt;height:19.25pt" o:ole="">
                  <v:imagedata r:id="rId112" o:title=""/>
                </v:shape>
                <o:OLEObject Type="Embed" ProgID="Equation.DSMT4" ShapeID="_x0000_i1077" DrawAspect="Content" ObjectID="_1787205337" r:id="rId113"/>
              </w:object>
            </w:r>
            <w:r w:rsidRPr="000830F4">
              <w:t xml:space="preserve">, </w:t>
            </w:r>
            <w:r w:rsidRPr="000830F4">
              <w:rPr>
                <w:position w:val="-10"/>
              </w:rPr>
              <w:object w:dxaOrig="1080" w:dyaOrig="400" w14:anchorId="196BFB4F">
                <v:shape id="_x0000_i1078" type="#_x0000_t75" style="width:54.4pt;height:19.25pt" o:ole="">
                  <v:imagedata r:id="rId114" o:title=""/>
                </v:shape>
                <o:OLEObject Type="Embed" ProgID="Equation.DSMT4" ShapeID="_x0000_i1078" DrawAspect="Content" ObjectID="_1787205338" r:id="rId115"/>
              </w:object>
            </w:r>
          </w:p>
          <w:p w14:paraId="2536B774" w14:textId="77777777" w:rsidR="00C33F2B" w:rsidRPr="000830F4" w:rsidRDefault="00C33F2B" w:rsidP="00C33F2B">
            <w:r w:rsidRPr="000830F4">
              <w:t xml:space="preserve">Suy ra : </w:t>
            </w:r>
            <w:r w:rsidRPr="000830F4">
              <w:rPr>
                <w:position w:val="-10"/>
              </w:rPr>
              <w:object w:dxaOrig="3540" w:dyaOrig="400" w14:anchorId="5E94B98C">
                <v:shape id="_x0000_i1079" type="#_x0000_t75" style="width:176.65pt;height:19.25pt" o:ole="">
                  <v:imagedata r:id="rId116" o:title=""/>
                </v:shape>
                <o:OLEObject Type="Embed" ProgID="Equation.DSMT4" ShapeID="_x0000_i1079" DrawAspect="Content" ObjectID="_1787205339" r:id="rId117"/>
              </w:object>
            </w:r>
          </w:p>
          <w:p w14:paraId="3F2899F7" w14:textId="77777777" w:rsidR="00C33F2B" w:rsidRPr="000830F4" w:rsidRDefault="00C33F2B" w:rsidP="00C33F2B">
            <w:r w:rsidRPr="000830F4">
              <w:t xml:space="preserve">Hơn nữa vì </w:t>
            </w:r>
            <w:r w:rsidRPr="000830F4">
              <w:rPr>
                <w:position w:val="-10"/>
              </w:rPr>
              <w:object w:dxaOrig="820" w:dyaOrig="320" w14:anchorId="0A9F2460">
                <v:shape id="_x0000_i1080" type="#_x0000_t75" style="width:41pt;height:15.9pt" o:ole="">
                  <v:imagedata r:id="rId118" o:title=""/>
                </v:shape>
                <o:OLEObject Type="Embed" ProgID="Equation.DSMT4" ShapeID="_x0000_i1080" DrawAspect="Content" ObjectID="_1787205340" r:id="rId119"/>
              </w:object>
            </w:r>
            <w:r w:rsidRPr="000830F4">
              <w:t xml:space="preserve">nên </w:t>
            </w:r>
            <w:r w:rsidRPr="000830F4">
              <w:rPr>
                <w:position w:val="-10"/>
              </w:rPr>
              <w:object w:dxaOrig="1800" w:dyaOrig="400" w14:anchorId="16433BA9">
                <v:shape id="_x0000_i1081" type="#_x0000_t75" style="width:89.6pt;height:19.25pt" o:ole="">
                  <v:imagedata r:id="rId120" o:title=""/>
                </v:shape>
                <o:OLEObject Type="Embed" ProgID="Equation.DSMT4" ShapeID="_x0000_i1081" DrawAspect="Content" ObjectID="_1787205341" r:id="rId121"/>
              </w:object>
            </w:r>
          </w:p>
          <w:p w14:paraId="13A766F5" w14:textId="77777777" w:rsidR="00C33F2B" w:rsidRPr="000830F4" w:rsidRDefault="00C33F2B" w:rsidP="00C33F2B">
            <w:r w:rsidRPr="000830F4">
              <w:rPr>
                <w:position w:val="-10"/>
              </w:rPr>
              <w:object w:dxaOrig="3940" w:dyaOrig="400" w14:anchorId="2C54927F">
                <v:shape id="_x0000_i1082" type="#_x0000_t75" style="width:196.75pt;height:19.25pt" o:ole="">
                  <v:imagedata r:id="rId122" o:title=""/>
                </v:shape>
                <o:OLEObject Type="Embed" ProgID="Equation.DSMT4" ShapeID="_x0000_i1082" DrawAspect="Content" ObjectID="_1787205342" r:id="rId123"/>
              </w:object>
            </w:r>
          </w:p>
          <w:p w14:paraId="182590C2" w14:textId="77777777" w:rsidR="00C33F2B" w:rsidRPr="000830F4" w:rsidRDefault="00C33F2B" w:rsidP="00C33F2B">
            <w:r w:rsidRPr="000830F4">
              <w:t xml:space="preserve">Suy ra </w:t>
            </w:r>
            <w:r w:rsidRPr="000830F4">
              <w:rPr>
                <w:position w:val="-6"/>
              </w:rPr>
              <w:object w:dxaOrig="3620" w:dyaOrig="360" w14:anchorId="4384CC48">
                <v:shape id="_x0000_i1083" type="#_x0000_t75" style="width:181.65pt;height:17.6pt" o:ole="">
                  <v:imagedata r:id="rId124" o:title=""/>
                </v:shape>
                <o:OLEObject Type="Embed" ProgID="Equation.DSMT4" ShapeID="_x0000_i1083" DrawAspect="Content" ObjectID="_1787205343" r:id="rId125"/>
              </w:object>
            </w:r>
          </w:p>
          <w:p w14:paraId="742F2E73" w14:textId="77777777" w:rsidR="00C33F2B" w:rsidRPr="000830F4" w:rsidRDefault="00C33F2B" w:rsidP="00C33F2B">
            <w:r w:rsidRPr="000830F4">
              <w:t xml:space="preserve">Gọi AH là đường cao của </w:t>
            </w:r>
            <w:r w:rsidRPr="000830F4">
              <w:rPr>
                <w:position w:val="-6"/>
              </w:rPr>
              <w:object w:dxaOrig="680" w:dyaOrig="279" w14:anchorId="589DBE32">
                <v:shape id="_x0000_i1084" type="#_x0000_t75" style="width:34.35pt;height:14.25pt" o:ole="">
                  <v:imagedata r:id="rId126" o:title=""/>
                </v:shape>
                <o:OLEObject Type="Embed" ProgID="Equation.DSMT4" ShapeID="_x0000_i1084" DrawAspect="Content" ObjectID="_1787205344" r:id="rId127"/>
              </w:object>
            </w:r>
            <w:r w:rsidRPr="000830F4">
              <w:t>.</w:t>
            </w:r>
          </w:p>
          <w:p w14:paraId="5115F906" w14:textId="77777777" w:rsidR="00C33F2B" w:rsidRPr="000830F4" w:rsidRDefault="00C33F2B" w:rsidP="00C33F2B">
            <w:r w:rsidRPr="000830F4">
              <w:t xml:space="preserve">Xét </w:t>
            </w:r>
            <w:r w:rsidRPr="000830F4">
              <w:rPr>
                <w:position w:val="-4"/>
              </w:rPr>
              <w:object w:dxaOrig="720" w:dyaOrig="260" w14:anchorId="36966E6A">
                <v:shape id="_x0000_i1085" type="#_x0000_t75" style="width:36.85pt;height:13.4pt" o:ole="">
                  <v:imagedata r:id="rId128" o:title=""/>
                </v:shape>
                <o:OLEObject Type="Embed" ProgID="Equation.DSMT4" ShapeID="_x0000_i1085" DrawAspect="Content" ObjectID="_1787205345" r:id="rId129"/>
              </w:object>
            </w:r>
            <w:r w:rsidRPr="000830F4">
              <w:t>vuông tại H, ta có:</w:t>
            </w:r>
          </w:p>
          <w:p w14:paraId="52FF2FC6" w14:textId="77777777" w:rsidR="00C33F2B" w:rsidRPr="000830F4" w:rsidRDefault="00C33F2B" w:rsidP="00C33F2B">
            <w:r w:rsidRPr="000830F4">
              <w:rPr>
                <w:position w:val="-28"/>
              </w:rPr>
              <w:object w:dxaOrig="4340" w:dyaOrig="660" w14:anchorId="4416A1B6">
                <v:shape id="_x0000_i1086" type="#_x0000_t75" style="width:216.85pt;height:32.65pt" o:ole="">
                  <v:imagedata r:id="rId130" o:title=""/>
                </v:shape>
                <o:OLEObject Type="Embed" ProgID="Equation.DSMT4" ShapeID="_x0000_i1086" DrawAspect="Content" ObjectID="_1787205346" r:id="rId131"/>
              </w:object>
            </w:r>
          </w:p>
          <w:p w14:paraId="22D89B8B" w14:textId="77777777" w:rsidR="00C33F2B" w:rsidRPr="000830F4" w:rsidRDefault="00C33F2B" w:rsidP="00C33F2B">
            <w:r w:rsidRPr="000830F4">
              <w:t xml:space="preserve">Xét </w:t>
            </w:r>
            <w:r w:rsidRPr="000830F4">
              <w:rPr>
                <w:position w:val="-6"/>
              </w:rPr>
              <w:object w:dxaOrig="740" w:dyaOrig="279" w14:anchorId="3346AEB7">
                <v:shape id="_x0000_i1087" type="#_x0000_t75" style="width:36.85pt;height:14.25pt" o:ole="">
                  <v:imagedata r:id="rId132" o:title=""/>
                </v:shape>
                <o:OLEObject Type="Embed" ProgID="Equation.DSMT4" ShapeID="_x0000_i1087" DrawAspect="Content" ObjectID="_1787205347" r:id="rId133"/>
              </w:object>
            </w:r>
            <w:r w:rsidRPr="000830F4">
              <w:t>vuông tại H, ta có:</w:t>
            </w:r>
          </w:p>
          <w:p w14:paraId="6AD3EA73" w14:textId="77777777" w:rsidR="00C33F2B" w:rsidRPr="000830F4" w:rsidRDefault="00C33F2B" w:rsidP="00C33F2B">
            <w:r w:rsidRPr="000830F4">
              <w:rPr>
                <w:position w:val="-28"/>
              </w:rPr>
              <w:object w:dxaOrig="4380" w:dyaOrig="660" w14:anchorId="39A97607">
                <v:shape id="_x0000_i1088" type="#_x0000_t75" style="width:219.35pt;height:32.65pt" o:ole="">
                  <v:imagedata r:id="rId134" o:title=""/>
                </v:shape>
                <o:OLEObject Type="Embed" ProgID="Equation.DSMT4" ShapeID="_x0000_i1088" DrawAspect="Content" ObjectID="_1787205348" r:id="rId135"/>
              </w:object>
            </w:r>
          </w:p>
          <w:p w14:paraId="5ED63E81" w14:textId="77777777" w:rsidR="00C33F2B" w:rsidRPr="000830F4" w:rsidRDefault="00C33F2B" w:rsidP="00C33F2B">
            <w:r w:rsidRPr="000830F4">
              <w:t>Mặt khác, ta có:</w:t>
            </w:r>
          </w:p>
          <w:p w14:paraId="5C28B719" w14:textId="77777777" w:rsidR="00C33F2B" w:rsidRPr="000830F4" w:rsidRDefault="00C33F2B" w:rsidP="00C33F2B">
            <w:r w:rsidRPr="000830F4">
              <w:rPr>
                <w:position w:val="-24"/>
              </w:rPr>
              <w:object w:dxaOrig="4120" w:dyaOrig="620" w14:anchorId="3521B253">
                <v:shape id="_x0000_i1089" type="#_x0000_t75" style="width:206.8pt;height:31pt" o:ole="">
                  <v:imagedata r:id="rId136" o:title=""/>
                </v:shape>
                <o:OLEObject Type="Embed" ProgID="Equation.DSMT4" ShapeID="_x0000_i1089" DrawAspect="Content" ObjectID="_1787205349" r:id="rId137"/>
              </w:object>
            </w:r>
          </w:p>
          <w:p w14:paraId="21052AED" w14:textId="77777777" w:rsidR="00C33F2B" w:rsidRPr="000830F4" w:rsidRDefault="00C33F2B" w:rsidP="00C33F2B">
            <w:r w:rsidRPr="000830F4">
              <w:rPr>
                <w:position w:val="-54"/>
              </w:rPr>
              <w:object w:dxaOrig="3580" w:dyaOrig="920" w14:anchorId="68C2F470">
                <v:shape id="_x0000_i1090" type="#_x0000_t75" style="width:178.35pt;height:46.05pt" o:ole="">
                  <v:imagedata r:id="rId138" o:title=""/>
                </v:shape>
                <o:OLEObject Type="Embed" ProgID="Equation.DSMT4" ShapeID="_x0000_i1090" DrawAspect="Content" ObjectID="_1787205350" r:id="rId139"/>
              </w:object>
            </w:r>
          </w:p>
          <w:p w14:paraId="5E4C8EB4" w14:textId="77777777" w:rsidR="00C33F2B" w:rsidRPr="000830F4" w:rsidRDefault="00C33F2B" w:rsidP="00C33F2B">
            <w:r w:rsidRPr="000830F4">
              <w:t xml:space="preserve">Xét </w:t>
            </w:r>
            <w:r w:rsidRPr="000830F4">
              <w:rPr>
                <w:position w:val="-4"/>
              </w:rPr>
              <w:object w:dxaOrig="720" w:dyaOrig="260" w14:anchorId="1A28682C">
                <v:shape id="_x0000_i1091" type="#_x0000_t75" style="width:36.85pt;height:13.4pt" o:ole="">
                  <v:imagedata r:id="rId128" o:title=""/>
                </v:shape>
                <o:OLEObject Type="Embed" ProgID="Equation.DSMT4" ShapeID="_x0000_i1091" DrawAspect="Content" ObjectID="_1787205351" r:id="rId140"/>
              </w:object>
            </w:r>
            <w:r w:rsidRPr="000830F4">
              <w:t>vuông tại H, ta có:</w:t>
            </w:r>
          </w:p>
          <w:p w14:paraId="3A0B699B" w14:textId="77777777" w:rsidR="00C33F2B" w:rsidRPr="000830F4" w:rsidRDefault="00C33F2B" w:rsidP="00C33F2B">
            <w:r w:rsidRPr="000830F4">
              <w:rPr>
                <w:position w:val="-28"/>
              </w:rPr>
              <w:object w:dxaOrig="5179" w:dyaOrig="660" w14:anchorId="1B3120A6">
                <v:shape id="_x0000_i1092" type="#_x0000_t75" style="width:258.7pt;height:32.65pt" o:ole="">
                  <v:imagedata r:id="rId141" o:title=""/>
                </v:shape>
                <o:OLEObject Type="Embed" ProgID="Equation.DSMT4" ShapeID="_x0000_i1092" DrawAspect="Content" ObjectID="_1787205352" r:id="rId142"/>
              </w:object>
            </w:r>
          </w:p>
          <w:p w14:paraId="62DF2D75" w14:textId="77777777" w:rsidR="00B5662F" w:rsidRPr="000830F4" w:rsidRDefault="00B5662F" w:rsidP="00C33F2B">
            <w:pPr>
              <w:widowControl w:val="0"/>
              <w:spacing w:before="60" w:after="60"/>
              <w:jc w:val="both"/>
            </w:pPr>
          </w:p>
        </w:tc>
      </w:tr>
    </w:tbl>
    <w:p w14:paraId="72BAF2C3" w14:textId="54BEE3A2" w:rsidR="00AD6DBC" w:rsidRPr="000830F4" w:rsidRDefault="00AF33DE">
      <w:pPr>
        <w:widowControl w:val="0"/>
        <w:spacing w:before="60" w:after="60"/>
        <w:jc w:val="both"/>
      </w:pPr>
      <w:r w:rsidRPr="000830F4">
        <w:rPr>
          <w:b/>
        </w:rPr>
        <w:t></w:t>
      </w:r>
      <w:r w:rsidR="00216B5A" w:rsidRPr="000830F4">
        <w:rPr>
          <w:b/>
        </w:rPr>
        <w:t>Tổng</w:t>
      </w:r>
      <w:r w:rsidR="00216B5A" w:rsidRPr="000830F4">
        <w:rPr>
          <w:b/>
          <w:lang w:val="vi-VN"/>
        </w:rPr>
        <w:t xml:space="preserve"> </w:t>
      </w:r>
      <w:r w:rsidR="00C61B24" w:rsidRPr="000830F4">
        <w:rPr>
          <w:b/>
          <w:lang w:val="vi-VN"/>
        </w:rPr>
        <w:t>kết -</w:t>
      </w:r>
      <w:r w:rsidR="00216B5A" w:rsidRPr="000830F4">
        <w:rPr>
          <w:b/>
          <w:lang w:val="vi-VN"/>
        </w:rPr>
        <w:t xml:space="preserve"> </w:t>
      </w:r>
      <w:r w:rsidRPr="000830F4">
        <w:rPr>
          <w:b/>
        </w:rPr>
        <w:t xml:space="preserve"> Hướng dẫn tự học ở nhà </w:t>
      </w:r>
    </w:p>
    <w:p w14:paraId="090029B7" w14:textId="77777777" w:rsidR="00C61B24" w:rsidRPr="000830F4" w:rsidRDefault="00C61B24">
      <w:pPr>
        <w:widowControl w:val="0"/>
        <w:spacing w:before="60" w:after="60"/>
        <w:jc w:val="both"/>
        <w:rPr>
          <w:i/>
          <w:lang w:val="vi-VN"/>
        </w:rPr>
      </w:pPr>
      <w:r w:rsidRPr="000830F4">
        <w:rPr>
          <w:i/>
        </w:rPr>
        <w:t>Tổng</w:t>
      </w:r>
      <w:r w:rsidRPr="000830F4">
        <w:rPr>
          <w:i/>
          <w:lang w:val="vi-VN"/>
        </w:rPr>
        <w:t xml:space="preserve"> kết</w:t>
      </w:r>
    </w:p>
    <w:p w14:paraId="664D0328" w14:textId="77777777" w:rsidR="00C61B24" w:rsidRPr="000830F4" w:rsidRDefault="00C61B24">
      <w:pPr>
        <w:widowControl w:val="0"/>
        <w:spacing w:before="60" w:after="60"/>
        <w:jc w:val="both"/>
      </w:pPr>
      <w:r w:rsidRPr="000830F4">
        <w:rPr>
          <w:lang w:val="vi-VN"/>
        </w:rPr>
        <w:t xml:space="preserve">- Chọn 1 sơ đồ tư duy của 1 nhóm hoặc chiếu sơ đồ tư duy đã chuẩn bị sẵn chốt nội dung bài học. </w:t>
      </w:r>
    </w:p>
    <w:p w14:paraId="337EFFC8" w14:textId="77777777" w:rsidR="00C61B24" w:rsidRPr="000830F4" w:rsidRDefault="00C61B24">
      <w:pPr>
        <w:widowControl w:val="0"/>
        <w:spacing w:before="60" w:after="60"/>
        <w:jc w:val="both"/>
        <w:rPr>
          <w:i/>
          <w:lang w:val="vi-VN"/>
        </w:rPr>
      </w:pPr>
      <w:r w:rsidRPr="000830F4">
        <w:rPr>
          <w:i/>
        </w:rPr>
        <w:t>Nhiệm</w:t>
      </w:r>
      <w:r w:rsidRPr="000830F4">
        <w:rPr>
          <w:i/>
          <w:lang w:val="vi-VN"/>
        </w:rPr>
        <w:t xml:space="preserve"> vụ về nhà:</w:t>
      </w:r>
    </w:p>
    <w:p w14:paraId="2A2764DD" w14:textId="77777777" w:rsidR="00343EEF" w:rsidRPr="000830F4" w:rsidRDefault="00DD7046">
      <w:pPr>
        <w:widowControl w:val="0"/>
        <w:spacing w:before="60" w:after="60"/>
        <w:jc w:val="both"/>
        <w:rPr>
          <w:lang w:val="vi-VN"/>
        </w:rPr>
      </w:pPr>
      <w:r w:rsidRPr="000830F4">
        <w:t xml:space="preserve">- Hoàn thiện phần bài tập còn </w:t>
      </w:r>
      <w:r w:rsidR="00343EEF" w:rsidRPr="000830F4">
        <w:t>thiếu</w:t>
      </w:r>
      <w:r w:rsidR="00343EEF" w:rsidRPr="000830F4">
        <w:rPr>
          <w:lang w:val="vi-VN"/>
        </w:rPr>
        <w:t xml:space="preserve">. </w:t>
      </w:r>
    </w:p>
    <w:p w14:paraId="44553785" w14:textId="77777777" w:rsidR="00DD7046" w:rsidRPr="000830F4" w:rsidRDefault="00343EEF">
      <w:pPr>
        <w:widowControl w:val="0"/>
        <w:spacing w:before="60" w:after="60"/>
        <w:jc w:val="both"/>
      </w:pPr>
      <w:r w:rsidRPr="000830F4">
        <w:rPr>
          <w:lang w:val="vi-VN"/>
        </w:rPr>
        <w:t>- Làm các bài tập: Bài 1, bài 3 - SGK 92</w:t>
      </w:r>
      <w:r w:rsidR="00C65A9A" w:rsidRPr="000830F4">
        <w:t>.</w:t>
      </w:r>
    </w:p>
    <w:p w14:paraId="143FBCDD" w14:textId="43CA8F6C" w:rsidR="00DD7046" w:rsidRDefault="00DD7046">
      <w:pPr>
        <w:widowControl w:val="0"/>
        <w:spacing w:before="60" w:after="60"/>
        <w:jc w:val="both"/>
      </w:pPr>
      <w:r w:rsidRPr="000830F4">
        <w:t xml:space="preserve">- Ôn tập lại những kiến thức đã học, </w:t>
      </w:r>
      <w:r w:rsidR="00343EEF" w:rsidRPr="000830F4">
        <w:t>chuẩn</w:t>
      </w:r>
      <w:r w:rsidR="00343EEF" w:rsidRPr="000830F4">
        <w:rPr>
          <w:lang w:val="vi-VN"/>
        </w:rPr>
        <w:t xml:space="preserve"> bị tiết sau kiểm tra giữa học kỳ I</w:t>
      </w:r>
      <w:r w:rsidRPr="000830F4">
        <w:t>.</w:t>
      </w:r>
    </w:p>
    <w:p w14:paraId="5B5224E9" w14:textId="77777777" w:rsidR="00904081" w:rsidRDefault="00904081" w:rsidP="00904081">
      <w:pPr>
        <w:widowControl w:val="0"/>
        <w:spacing w:before="60" w:after="60"/>
        <w:jc w:val="both"/>
      </w:pPr>
      <w:r>
        <w:t>Tài liệu được chia sẻ bởi Website VnTeach.Com</w:t>
      </w:r>
    </w:p>
    <w:p w14:paraId="4CECFE3F" w14:textId="795EDAE1" w:rsidR="00904081" w:rsidRPr="000830F4" w:rsidRDefault="00904081" w:rsidP="00904081">
      <w:pPr>
        <w:widowControl w:val="0"/>
        <w:spacing w:before="60" w:after="60"/>
        <w:jc w:val="both"/>
      </w:pPr>
      <w:r>
        <w:lastRenderedPageBreak/>
        <w:t>https://www.vnteach.com</w:t>
      </w:r>
    </w:p>
    <w:p w14:paraId="66254AB7" w14:textId="4DF83ED0" w:rsidR="00A5779D" w:rsidRPr="000830F4" w:rsidRDefault="00A5779D" w:rsidP="00700060"/>
    <w:sectPr w:rsidR="00A5779D" w:rsidRPr="000830F4" w:rsidSect="000B15F7">
      <w:headerReference w:type="default" r:id="rId143"/>
      <w:footerReference w:type="default" r:id="rId144"/>
      <w:pgSz w:w="11907" w:h="16840"/>
      <w:pgMar w:top="1134" w:right="851" w:bottom="1134" w:left="1701" w:header="73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1B12C" w14:textId="77777777" w:rsidR="00C17741" w:rsidRDefault="00C17741">
      <w:r>
        <w:separator/>
      </w:r>
    </w:p>
  </w:endnote>
  <w:endnote w:type="continuationSeparator" w:id="0">
    <w:p w14:paraId="14B9E85C" w14:textId="77777777" w:rsidR="00C17741" w:rsidRDefault="00C17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tykwaTorunska-Regular">
    <w:altName w:val="Cambria"/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LMMathItalic12-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5E53E" w14:textId="4F4E2CAA" w:rsidR="00C33F2B" w:rsidRDefault="00C33F2B">
    <w:pPr>
      <w:tabs>
        <w:tab w:val="center" w:pos="5103"/>
        <w:tab w:val="right" w:pos="9923"/>
      </w:tabs>
      <w:jc w:val="both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7881F" w14:textId="77777777" w:rsidR="00C17741" w:rsidRDefault="00C17741">
      <w:r>
        <w:separator/>
      </w:r>
    </w:p>
  </w:footnote>
  <w:footnote w:type="continuationSeparator" w:id="0">
    <w:p w14:paraId="364A8C64" w14:textId="77777777" w:rsidR="00C17741" w:rsidRDefault="00C17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BE67E" w14:textId="77777777" w:rsidR="00C33F2B" w:rsidRDefault="00C33F2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923"/>
      </w:tabs>
      <w:rPr>
        <w:b/>
        <w:color w:val="E36C0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32.65pt;height:35.15pt;visibility:visible;mso-wrap-style:square" o:bullet="t">
        <v:imagedata r:id="rId1" o:title=""/>
      </v:shape>
    </w:pict>
  </w:numPicBullet>
  <w:abstractNum w:abstractNumId="0" w15:restartNumberingAfterBreak="0">
    <w:nsid w:val="08C52DE6"/>
    <w:multiLevelType w:val="hybridMultilevel"/>
    <w:tmpl w:val="FACAE03E"/>
    <w:lvl w:ilvl="0" w:tplc="672A13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9EEE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6E4D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3278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FC1C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FC6F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FA06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F620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5A73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F1C63D3"/>
    <w:multiLevelType w:val="hybridMultilevel"/>
    <w:tmpl w:val="6F34BA06"/>
    <w:lvl w:ilvl="0" w:tplc="2524299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618669">
    <w:abstractNumId w:val="0"/>
  </w:num>
  <w:num w:numId="2" w16cid:durableId="425927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hideSpellingErrors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BC"/>
    <w:rsid w:val="00004373"/>
    <w:rsid w:val="00022CF2"/>
    <w:rsid w:val="00032E10"/>
    <w:rsid w:val="000351C8"/>
    <w:rsid w:val="0003528B"/>
    <w:rsid w:val="000369FC"/>
    <w:rsid w:val="00041827"/>
    <w:rsid w:val="00051147"/>
    <w:rsid w:val="00061471"/>
    <w:rsid w:val="0007125C"/>
    <w:rsid w:val="000729F2"/>
    <w:rsid w:val="00074A93"/>
    <w:rsid w:val="00081D60"/>
    <w:rsid w:val="000830D4"/>
    <w:rsid w:val="000830F4"/>
    <w:rsid w:val="00097487"/>
    <w:rsid w:val="00097602"/>
    <w:rsid w:val="000A1E41"/>
    <w:rsid w:val="000B10F3"/>
    <w:rsid w:val="000B15F7"/>
    <w:rsid w:val="000B3BA7"/>
    <w:rsid w:val="000B6850"/>
    <w:rsid w:val="000C3B8B"/>
    <w:rsid w:val="000D0080"/>
    <w:rsid w:val="000F7150"/>
    <w:rsid w:val="001025F2"/>
    <w:rsid w:val="001066D4"/>
    <w:rsid w:val="0011644C"/>
    <w:rsid w:val="001174C0"/>
    <w:rsid w:val="001434C6"/>
    <w:rsid w:val="001445E0"/>
    <w:rsid w:val="00151405"/>
    <w:rsid w:val="00156DFC"/>
    <w:rsid w:val="001606B3"/>
    <w:rsid w:val="001645EC"/>
    <w:rsid w:val="001671A4"/>
    <w:rsid w:val="00167733"/>
    <w:rsid w:val="00174833"/>
    <w:rsid w:val="00176A2F"/>
    <w:rsid w:val="0018051D"/>
    <w:rsid w:val="00181CE4"/>
    <w:rsid w:val="0018483F"/>
    <w:rsid w:val="00185DD4"/>
    <w:rsid w:val="00191AFF"/>
    <w:rsid w:val="00192A2C"/>
    <w:rsid w:val="00196C70"/>
    <w:rsid w:val="001A34C7"/>
    <w:rsid w:val="001A520D"/>
    <w:rsid w:val="001C47B9"/>
    <w:rsid w:val="001C4B4B"/>
    <w:rsid w:val="001D1EA6"/>
    <w:rsid w:val="001D4C90"/>
    <w:rsid w:val="001D6A20"/>
    <w:rsid w:val="001E7FFC"/>
    <w:rsid w:val="001F07AA"/>
    <w:rsid w:val="001F17EE"/>
    <w:rsid w:val="001F40DB"/>
    <w:rsid w:val="00203334"/>
    <w:rsid w:val="00204D02"/>
    <w:rsid w:val="00205662"/>
    <w:rsid w:val="00207A21"/>
    <w:rsid w:val="00211BBE"/>
    <w:rsid w:val="0021332B"/>
    <w:rsid w:val="002161F1"/>
    <w:rsid w:val="00216B5A"/>
    <w:rsid w:val="00217D76"/>
    <w:rsid w:val="00225174"/>
    <w:rsid w:val="002344B7"/>
    <w:rsid w:val="00235AB9"/>
    <w:rsid w:val="00237230"/>
    <w:rsid w:val="002436CE"/>
    <w:rsid w:val="00244D53"/>
    <w:rsid w:val="00251508"/>
    <w:rsid w:val="00252235"/>
    <w:rsid w:val="00252F7A"/>
    <w:rsid w:val="00253AEC"/>
    <w:rsid w:val="00256AFA"/>
    <w:rsid w:val="00257DF4"/>
    <w:rsid w:val="00265DB9"/>
    <w:rsid w:val="002706BE"/>
    <w:rsid w:val="00273600"/>
    <w:rsid w:val="00274C2F"/>
    <w:rsid w:val="00275987"/>
    <w:rsid w:val="00286D78"/>
    <w:rsid w:val="00291523"/>
    <w:rsid w:val="002915D6"/>
    <w:rsid w:val="002932D2"/>
    <w:rsid w:val="002946EF"/>
    <w:rsid w:val="002B0170"/>
    <w:rsid w:val="002B10AD"/>
    <w:rsid w:val="002B49FB"/>
    <w:rsid w:val="002C299C"/>
    <w:rsid w:val="002C4C05"/>
    <w:rsid w:val="002D0C49"/>
    <w:rsid w:val="002D5F02"/>
    <w:rsid w:val="002E15E8"/>
    <w:rsid w:val="002E1820"/>
    <w:rsid w:val="002E4F1F"/>
    <w:rsid w:val="002F2C06"/>
    <w:rsid w:val="002F2F49"/>
    <w:rsid w:val="002F3357"/>
    <w:rsid w:val="00303258"/>
    <w:rsid w:val="0030673B"/>
    <w:rsid w:val="00306F08"/>
    <w:rsid w:val="00331CD4"/>
    <w:rsid w:val="00334D79"/>
    <w:rsid w:val="00342CBE"/>
    <w:rsid w:val="00343EEF"/>
    <w:rsid w:val="003442B4"/>
    <w:rsid w:val="00346B6C"/>
    <w:rsid w:val="00360FA0"/>
    <w:rsid w:val="003621F6"/>
    <w:rsid w:val="00362B62"/>
    <w:rsid w:val="00366B42"/>
    <w:rsid w:val="00390398"/>
    <w:rsid w:val="00393171"/>
    <w:rsid w:val="003A3609"/>
    <w:rsid w:val="003A393B"/>
    <w:rsid w:val="003A6E1D"/>
    <w:rsid w:val="003A7C24"/>
    <w:rsid w:val="003C17FF"/>
    <w:rsid w:val="003D21B7"/>
    <w:rsid w:val="003D2735"/>
    <w:rsid w:val="003D2ECD"/>
    <w:rsid w:val="003D459A"/>
    <w:rsid w:val="003D5C9C"/>
    <w:rsid w:val="003D7841"/>
    <w:rsid w:val="003E3DAF"/>
    <w:rsid w:val="003E6830"/>
    <w:rsid w:val="003F6DB2"/>
    <w:rsid w:val="00405D62"/>
    <w:rsid w:val="0041078A"/>
    <w:rsid w:val="00421A3A"/>
    <w:rsid w:val="004252D7"/>
    <w:rsid w:val="00445718"/>
    <w:rsid w:val="00447A5C"/>
    <w:rsid w:val="00447BBF"/>
    <w:rsid w:val="00451BE6"/>
    <w:rsid w:val="00456250"/>
    <w:rsid w:val="00460CDF"/>
    <w:rsid w:val="00461E67"/>
    <w:rsid w:val="004633D2"/>
    <w:rsid w:val="00471646"/>
    <w:rsid w:val="0047564E"/>
    <w:rsid w:val="00476798"/>
    <w:rsid w:val="00481A2A"/>
    <w:rsid w:val="00496853"/>
    <w:rsid w:val="004A5A53"/>
    <w:rsid w:val="004A749D"/>
    <w:rsid w:val="004B1F3A"/>
    <w:rsid w:val="004B5F59"/>
    <w:rsid w:val="004C4B68"/>
    <w:rsid w:val="004D1A96"/>
    <w:rsid w:val="004E222B"/>
    <w:rsid w:val="004E4C73"/>
    <w:rsid w:val="0050282E"/>
    <w:rsid w:val="00506985"/>
    <w:rsid w:val="0050722D"/>
    <w:rsid w:val="00532E69"/>
    <w:rsid w:val="0053304E"/>
    <w:rsid w:val="0053463B"/>
    <w:rsid w:val="005356B6"/>
    <w:rsid w:val="00545E68"/>
    <w:rsid w:val="00553CD5"/>
    <w:rsid w:val="005650C5"/>
    <w:rsid w:val="005739EB"/>
    <w:rsid w:val="00577E9C"/>
    <w:rsid w:val="00583BED"/>
    <w:rsid w:val="0058665F"/>
    <w:rsid w:val="005A1FCD"/>
    <w:rsid w:val="005A215A"/>
    <w:rsid w:val="005A55D6"/>
    <w:rsid w:val="005A6DF2"/>
    <w:rsid w:val="005B0502"/>
    <w:rsid w:val="005B3EA2"/>
    <w:rsid w:val="005C3A10"/>
    <w:rsid w:val="005C5F5F"/>
    <w:rsid w:val="005D1FBE"/>
    <w:rsid w:val="005D6848"/>
    <w:rsid w:val="005E79BD"/>
    <w:rsid w:val="005F40DF"/>
    <w:rsid w:val="006010AF"/>
    <w:rsid w:val="0060268E"/>
    <w:rsid w:val="006073A9"/>
    <w:rsid w:val="00610779"/>
    <w:rsid w:val="00611AEE"/>
    <w:rsid w:val="00614FEB"/>
    <w:rsid w:val="00616890"/>
    <w:rsid w:val="00627EB7"/>
    <w:rsid w:val="006446BB"/>
    <w:rsid w:val="00646863"/>
    <w:rsid w:val="00655CD0"/>
    <w:rsid w:val="0066422C"/>
    <w:rsid w:val="00672C81"/>
    <w:rsid w:val="00673B66"/>
    <w:rsid w:val="0067722B"/>
    <w:rsid w:val="0068344A"/>
    <w:rsid w:val="00693C4D"/>
    <w:rsid w:val="0069568C"/>
    <w:rsid w:val="006A22C7"/>
    <w:rsid w:val="006B21AA"/>
    <w:rsid w:val="006B2861"/>
    <w:rsid w:val="006C30B4"/>
    <w:rsid w:val="006D527E"/>
    <w:rsid w:val="006F297A"/>
    <w:rsid w:val="006F3F21"/>
    <w:rsid w:val="006F7E74"/>
    <w:rsid w:val="00700060"/>
    <w:rsid w:val="00707959"/>
    <w:rsid w:val="00713D74"/>
    <w:rsid w:val="00715877"/>
    <w:rsid w:val="00715F5A"/>
    <w:rsid w:val="0071799F"/>
    <w:rsid w:val="00722A0E"/>
    <w:rsid w:val="007346BD"/>
    <w:rsid w:val="00742086"/>
    <w:rsid w:val="0074275D"/>
    <w:rsid w:val="0074634B"/>
    <w:rsid w:val="007618A0"/>
    <w:rsid w:val="00762499"/>
    <w:rsid w:val="007645A8"/>
    <w:rsid w:val="00774989"/>
    <w:rsid w:val="00781ECD"/>
    <w:rsid w:val="00781EE5"/>
    <w:rsid w:val="00787243"/>
    <w:rsid w:val="00792F73"/>
    <w:rsid w:val="00794649"/>
    <w:rsid w:val="007954D1"/>
    <w:rsid w:val="0079633E"/>
    <w:rsid w:val="007A031B"/>
    <w:rsid w:val="007A34B6"/>
    <w:rsid w:val="007A6CB5"/>
    <w:rsid w:val="007A7A5D"/>
    <w:rsid w:val="007B2778"/>
    <w:rsid w:val="007C5976"/>
    <w:rsid w:val="007C6429"/>
    <w:rsid w:val="007D425A"/>
    <w:rsid w:val="007E78A4"/>
    <w:rsid w:val="007F79D6"/>
    <w:rsid w:val="008026D2"/>
    <w:rsid w:val="00806260"/>
    <w:rsid w:val="00810CC1"/>
    <w:rsid w:val="00812DA7"/>
    <w:rsid w:val="008250B4"/>
    <w:rsid w:val="00826E5D"/>
    <w:rsid w:val="0083052E"/>
    <w:rsid w:val="00843B9F"/>
    <w:rsid w:val="008508EA"/>
    <w:rsid w:val="00862240"/>
    <w:rsid w:val="0086353F"/>
    <w:rsid w:val="00871178"/>
    <w:rsid w:val="008733CF"/>
    <w:rsid w:val="0088731F"/>
    <w:rsid w:val="00891C2C"/>
    <w:rsid w:val="00891E91"/>
    <w:rsid w:val="0089519C"/>
    <w:rsid w:val="008A6BF6"/>
    <w:rsid w:val="008B162A"/>
    <w:rsid w:val="008C1BD3"/>
    <w:rsid w:val="008D6E23"/>
    <w:rsid w:val="008E0D17"/>
    <w:rsid w:val="008E54C6"/>
    <w:rsid w:val="008E6ED7"/>
    <w:rsid w:val="008F4197"/>
    <w:rsid w:val="008F6103"/>
    <w:rsid w:val="009013E7"/>
    <w:rsid w:val="00901505"/>
    <w:rsid w:val="00901964"/>
    <w:rsid w:val="00901C07"/>
    <w:rsid w:val="00904081"/>
    <w:rsid w:val="009050E4"/>
    <w:rsid w:val="00920703"/>
    <w:rsid w:val="0093703E"/>
    <w:rsid w:val="009376DC"/>
    <w:rsid w:val="0094159C"/>
    <w:rsid w:val="00942161"/>
    <w:rsid w:val="00942B54"/>
    <w:rsid w:val="009474A7"/>
    <w:rsid w:val="00957B5E"/>
    <w:rsid w:val="0097476F"/>
    <w:rsid w:val="00977787"/>
    <w:rsid w:val="0098179F"/>
    <w:rsid w:val="00992EC1"/>
    <w:rsid w:val="00993BD5"/>
    <w:rsid w:val="00995FC7"/>
    <w:rsid w:val="009A7733"/>
    <w:rsid w:val="009D1B6D"/>
    <w:rsid w:val="009D4157"/>
    <w:rsid w:val="009D48E8"/>
    <w:rsid w:val="009E2599"/>
    <w:rsid w:val="009E41B2"/>
    <w:rsid w:val="009E6F9F"/>
    <w:rsid w:val="009F0600"/>
    <w:rsid w:val="00A007FB"/>
    <w:rsid w:val="00A13D9C"/>
    <w:rsid w:val="00A16308"/>
    <w:rsid w:val="00A164E0"/>
    <w:rsid w:val="00A17C29"/>
    <w:rsid w:val="00A21AFC"/>
    <w:rsid w:val="00A26BA0"/>
    <w:rsid w:val="00A31820"/>
    <w:rsid w:val="00A34EA1"/>
    <w:rsid w:val="00A41470"/>
    <w:rsid w:val="00A4668C"/>
    <w:rsid w:val="00A53C83"/>
    <w:rsid w:val="00A546FC"/>
    <w:rsid w:val="00A5779D"/>
    <w:rsid w:val="00A6352A"/>
    <w:rsid w:val="00A65F03"/>
    <w:rsid w:val="00A75906"/>
    <w:rsid w:val="00A8000B"/>
    <w:rsid w:val="00A803EA"/>
    <w:rsid w:val="00A82A83"/>
    <w:rsid w:val="00A85896"/>
    <w:rsid w:val="00A946BA"/>
    <w:rsid w:val="00A9642B"/>
    <w:rsid w:val="00AA27D1"/>
    <w:rsid w:val="00AA2EE5"/>
    <w:rsid w:val="00AA604D"/>
    <w:rsid w:val="00AA61D8"/>
    <w:rsid w:val="00AA6544"/>
    <w:rsid w:val="00AB02CD"/>
    <w:rsid w:val="00AB73B9"/>
    <w:rsid w:val="00AC3B62"/>
    <w:rsid w:val="00AC4DF6"/>
    <w:rsid w:val="00AC5E74"/>
    <w:rsid w:val="00AD3C76"/>
    <w:rsid w:val="00AD4EAE"/>
    <w:rsid w:val="00AD65D6"/>
    <w:rsid w:val="00AD6DBC"/>
    <w:rsid w:val="00AD6E65"/>
    <w:rsid w:val="00AE3B19"/>
    <w:rsid w:val="00AE5ECD"/>
    <w:rsid w:val="00AF33DE"/>
    <w:rsid w:val="00B00D2E"/>
    <w:rsid w:val="00B02D41"/>
    <w:rsid w:val="00B06BEC"/>
    <w:rsid w:val="00B300BC"/>
    <w:rsid w:val="00B30DE6"/>
    <w:rsid w:val="00B44379"/>
    <w:rsid w:val="00B45F5B"/>
    <w:rsid w:val="00B5563D"/>
    <w:rsid w:val="00B56150"/>
    <w:rsid w:val="00B5662F"/>
    <w:rsid w:val="00B605A9"/>
    <w:rsid w:val="00B61769"/>
    <w:rsid w:val="00B64871"/>
    <w:rsid w:val="00B804E1"/>
    <w:rsid w:val="00B82216"/>
    <w:rsid w:val="00B82586"/>
    <w:rsid w:val="00B83C1F"/>
    <w:rsid w:val="00B84B72"/>
    <w:rsid w:val="00B91E9A"/>
    <w:rsid w:val="00B92A3C"/>
    <w:rsid w:val="00B94F8E"/>
    <w:rsid w:val="00BA02AC"/>
    <w:rsid w:val="00BB091C"/>
    <w:rsid w:val="00BB7E8C"/>
    <w:rsid w:val="00BC3A70"/>
    <w:rsid w:val="00BF37CD"/>
    <w:rsid w:val="00C04BB6"/>
    <w:rsid w:val="00C17741"/>
    <w:rsid w:val="00C334F9"/>
    <w:rsid w:val="00C33721"/>
    <w:rsid w:val="00C33F2B"/>
    <w:rsid w:val="00C514B7"/>
    <w:rsid w:val="00C53829"/>
    <w:rsid w:val="00C5439D"/>
    <w:rsid w:val="00C61B24"/>
    <w:rsid w:val="00C6561D"/>
    <w:rsid w:val="00C65A9A"/>
    <w:rsid w:val="00C8326E"/>
    <w:rsid w:val="00C83EFE"/>
    <w:rsid w:val="00C9169E"/>
    <w:rsid w:val="00C93F11"/>
    <w:rsid w:val="00C964A5"/>
    <w:rsid w:val="00C96CBB"/>
    <w:rsid w:val="00CA1A43"/>
    <w:rsid w:val="00CA34A4"/>
    <w:rsid w:val="00CA7915"/>
    <w:rsid w:val="00CB25B2"/>
    <w:rsid w:val="00CB6019"/>
    <w:rsid w:val="00CB7178"/>
    <w:rsid w:val="00CB7FAE"/>
    <w:rsid w:val="00CC7861"/>
    <w:rsid w:val="00CD2843"/>
    <w:rsid w:val="00CD4B90"/>
    <w:rsid w:val="00CD72FA"/>
    <w:rsid w:val="00CE2C22"/>
    <w:rsid w:val="00CE53F1"/>
    <w:rsid w:val="00D04C23"/>
    <w:rsid w:val="00D37294"/>
    <w:rsid w:val="00D4157A"/>
    <w:rsid w:val="00D468C6"/>
    <w:rsid w:val="00D507AA"/>
    <w:rsid w:val="00D64AA4"/>
    <w:rsid w:val="00D67967"/>
    <w:rsid w:val="00D73BC8"/>
    <w:rsid w:val="00D83AED"/>
    <w:rsid w:val="00D847D9"/>
    <w:rsid w:val="00D90EC0"/>
    <w:rsid w:val="00D93379"/>
    <w:rsid w:val="00DA04EC"/>
    <w:rsid w:val="00DA2436"/>
    <w:rsid w:val="00DA579A"/>
    <w:rsid w:val="00DA6964"/>
    <w:rsid w:val="00DB1932"/>
    <w:rsid w:val="00DC0C07"/>
    <w:rsid w:val="00DC26DB"/>
    <w:rsid w:val="00DD6134"/>
    <w:rsid w:val="00DD7046"/>
    <w:rsid w:val="00DE15E1"/>
    <w:rsid w:val="00DE199A"/>
    <w:rsid w:val="00DF1155"/>
    <w:rsid w:val="00DF20FA"/>
    <w:rsid w:val="00DF5BF0"/>
    <w:rsid w:val="00E1471E"/>
    <w:rsid w:val="00E161E2"/>
    <w:rsid w:val="00E22BDD"/>
    <w:rsid w:val="00E25008"/>
    <w:rsid w:val="00E3237C"/>
    <w:rsid w:val="00E40E41"/>
    <w:rsid w:val="00E43378"/>
    <w:rsid w:val="00E52209"/>
    <w:rsid w:val="00E54A50"/>
    <w:rsid w:val="00E676A8"/>
    <w:rsid w:val="00E704CD"/>
    <w:rsid w:val="00E73064"/>
    <w:rsid w:val="00E95885"/>
    <w:rsid w:val="00EA332C"/>
    <w:rsid w:val="00EA493B"/>
    <w:rsid w:val="00EB57AA"/>
    <w:rsid w:val="00EB5B70"/>
    <w:rsid w:val="00EC4BA5"/>
    <w:rsid w:val="00EC63D1"/>
    <w:rsid w:val="00ED28C7"/>
    <w:rsid w:val="00ED30EC"/>
    <w:rsid w:val="00EE1377"/>
    <w:rsid w:val="00EE1AF9"/>
    <w:rsid w:val="00EE21DF"/>
    <w:rsid w:val="00EE4B18"/>
    <w:rsid w:val="00EE4DC9"/>
    <w:rsid w:val="00EF2A33"/>
    <w:rsid w:val="00F13EBD"/>
    <w:rsid w:val="00F1403A"/>
    <w:rsid w:val="00F22178"/>
    <w:rsid w:val="00F23706"/>
    <w:rsid w:val="00F34179"/>
    <w:rsid w:val="00F3583D"/>
    <w:rsid w:val="00F42474"/>
    <w:rsid w:val="00F43F1B"/>
    <w:rsid w:val="00F60695"/>
    <w:rsid w:val="00F60EB7"/>
    <w:rsid w:val="00F6182F"/>
    <w:rsid w:val="00F6577F"/>
    <w:rsid w:val="00F707F6"/>
    <w:rsid w:val="00F857F7"/>
    <w:rsid w:val="00F877FD"/>
    <w:rsid w:val="00F916B3"/>
    <w:rsid w:val="00F96954"/>
    <w:rsid w:val="00FA04AE"/>
    <w:rsid w:val="00FA09C8"/>
    <w:rsid w:val="00FA13BE"/>
    <w:rsid w:val="00FA57FD"/>
    <w:rsid w:val="00FB09AC"/>
    <w:rsid w:val="00FB269C"/>
    <w:rsid w:val="00FC7798"/>
    <w:rsid w:val="00FD60F8"/>
    <w:rsid w:val="00FD72A1"/>
    <w:rsid w:val="00FE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46FAF"/>
  <w15:docId w15:val="{59F3F331-8CFD-423E-9529-A75B9D76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1B7"/>
  </w:style>
  <w:style w:type="paragraph" w:styleId="Heading1">
    <w:name w:val="heading 1"/>
    <w:basedOn w:val="Normal"/>
    <w:next w:val="Normal"/>
    <w:link w:val="Heading1Char"/>
    <w:uiPriority w:val="9"/>
    <w:qFormat/>
    <w:rsid w:val="00A143F5"/>
    <w:pPr>
      <w:keepNext/>
      <w:jc w:val="center"/>
      <w:outlineLvl w:val="0"/>
    </w:pPr>
    <w:rPr>
      <w:rFonts w:ascii="VNI-Times" w:hAnsi="VNI-Times"/>
      <w:b/>
      <w:bCs/>
      <w:i/>
      <w:iCs/>
      <w:sz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90D09"/>
    <w:pPr>
      <w:jc w:val="center"/>
    </w:pPr>
    <w:rPr>
      <w:rFonts w:cs="Arial Unicode MS"/>
      <w:b/>
      <w:bCs/>
      <w:sz w:val="28"/>
      <w:lang w:bidi="km-KH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Pr>
      <w:sz w:val="24"/>
      <w:szCs w:val="24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160" w:line="256" w:lineRule="auto"/>
      <w:ind w:left="720"/>
      <w:contextualSpacing/>
    </w:pPr>
    <w:rPr>
      <w:rFonts w:ascii="Arial" w:eastAsia="Arial" w:hAnsi="Arial"/>
      <w:sz w:val="22"/>
      <w:szCs w:val="22"/>
      <w:lang w:val="vi-VN"/>
    </w:rPr>
  </w:style>
  <w:style w:type="character" w:styleId="Emphasis">
    <w:name w:val="Emphasis"/>
    <w:qFormat/>
    <w:rPr>
      <w:i/>
      <w:iCs/>
    </w:rPr>
  </w:style>
  <w:style w:type="paragraph" w:styleId="NormalWeb">
    <w:name w:val="Normal (Web)"/>
    <w:basedOn w:val="Normal"/>
    <w:uiPriority w:val="99"/>
    <w:unhideWhenUsed/>
    <w:rsid w:val="00617D4A"/>
    <w:pPr>
      <w:spacing w:before="100" w:beforeAutospacing="1" w:after="100" w:afterAutospacing="1"/>
    </w:pPr>
  </w:style>
  <w:style w:type="paragraph" w:customStyle="1" w:styleId="MTDisplayEquation">
    <w:name w:val="MTDisplayEquation"/>
    <w:basedOn w:val="Normal"/>
    <w:next w:val="Normal"/>
    <w:link w:val="MTDisplayEquationChar"/>
    <w:rsid w:val="00617D4A"/>
    <w:pPr>
      <w:tabs>
        <w:tab w:val="center" w:pos="4680"/>
        <w:tab w:val="right" w:pos="9360"/>
      </w:tabs>
      <w:spacing w:line="300" w:lineRule="auto"/>
      <w:jc w:val="both"/>
    </w:pPr>
    <w:rPr>
      <w:b/>
      <w:i/>
      <w:sz w:val="28"/>
      <w:szCs w:val="28"/>
      <w:lang w:val="sv-SE"/>
    </w:rPr>
  </w:style>
  <w:style w:type="character" w:customStyle="1" w:styleId="MTDisplayEquationChar">
    <w:name w:val="MTDisplayEquation Char"/>
    <w:basedOn w:val="DefaultParagraphFont"/>
    <w:link w:val="MTDisplayEquation"/>
    <w:rsid w:val="00617D4A"/>
    <w:rPr>
      <w:b/>
      <w:i/>
      <w:sz w:val="28"/>
      <w:szCs w:val="28"/>
      <w:lang w:val="sv-SE"/>
    </w:rPr>
  </w:style>
  <w:style w:type="character" w:customStyle="1" w:styleId="TitleChar">
    <w:name w:val="Title Char"/>
    <w:link w:val="Title"/>
    <w:locked/>
    <w:rsid w:val="00590D09"/>
    <w:rPr>
      <w:rFonts w:cs="Arial Unicode MS"/>
      <w:b/>
      <w:bCs/>
      <w:sz w:val="28"/>
      <w:szCs w:val="24"/>
      <w:lang w:bidi="km-KH"/>
    </w:rPr>
  </w:style>
  <w:style w:type="character" w:customStyle="1" w:styleId="TiuChar1">
    <w:name w:val="Tiêu đề Char1"/>
    <w:basedOn w:val="DefaultParagraphFont"/>
    <w:rsid w:val="00590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TEquationSection">
    <w:name w:val="MTEquationSection"/>
    <w:basedOn w:val="DefaultParagraphFont"/>
    <w:rsid w:val="00380263"/>
    <w:rPr>
      <w:rFonts w:ascii="Times New Roman" w:eastAsia="Times New Roman" w:hAnsi="Times New Roman" w:cs="Times New Roman"/>
      <w:b/>
      <w:i/>
      <w:vanish/>
      <w:color w:val="FF0000"/>
      <w:sz w:val="28"/>
      <w:szCs w:val="28"/>
      <w:lang w:val="nl-NL"/>
    </w:rPr>
  </w:style>
  <w:style w:type="paragraph" w:customStyle="1" w:styleId="slnor">
    <w:name w:val="slnor"/>
    <w:basedOn w:val="Normal"/>
    <w:rsid w:val="00FF0A8B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sid w:val="00A143F5"/>
    <w:rPr>
      <w:rFonts w:ascii="VNI-Times" w:hAnsi="VNI-Times"/>
      <w:b/>
      <w:bCs/>
      <w:i/>
      <w:iCs/>
      <w:sz w:val="26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A143F5"/>
    <w:rPr>
      <w:rFonts w:ascii="Arial" w:eastAsia="Arial" w:hAnsi="Arial"/>
      <w:sz w:val="22"/>
      <w:szCs w:val="22"/>
      <w:lang w:val="vi-VN"/>
    </w:rPr>
  </w:style>
  <w:style w:type="character" w:customStyle="1" w:styleId="Bodytext3">
    <w:name w:val="Body text (3)_"/>
    <w:basedOn w:val="DefaultParagraphFont"/>
    <w:link w:val="Bodytext30"/>
    <w:rsid w:val="00BA5250"/>
    <w:rPr>
      <w:rFonts w:ascii="Arial" w:eastAsia="Arial" w:hAnsi="Arial" w:cs="Arial"/>
      <w:b/>
      <w:bCs/>
      <w:color w:val="D66147"/>
    </w:rPr>
  </w:style>
  <w:style w:type="paragraph" w:customStyle="1" w:styleId="Bodytext30">
    <w:name w:val="Body text (3)"/>
    <w:basedOn w:val="Normal"/>
    <w:link w:val="Bodytext3"/>
    <w:rsid w:val="00BA5250"/>
    <w:pPr>
      <w:widowControl w:val="0"/>
      <w:spacing w:after="660" w:line="180" w:lineRule="auto"/>
      <w:ind w:left="1480"/>
    </w:pPr>
    <w:rPr>
      <w:rFonts w:ascii="Arial" w:eastAsia="Arial" w:hAnsi="Arial" w:cs="Arial"/>
      <w:b/>
      <w:bCs/>
      <w:color w:val="D66147"/>
      <w:sz w:val="20"/>
      <w:szCs w:val="20"/>
    </w:rPr>
  </w:style>
  <w:style w:type="character" w:styleId="Strong">
    <w:name w:val="Strong"/>
    <w:basedOn w:val="DefaultParagraphFont"/>
    <w:qFormat/>
    <w:rsid w:val="00DD16F7"/>
    <w:rPr>
      <w:b/>
      <w:bCs/>
    </w:rPr>
  </w:style>
  <w:style w:type="character" w:styleId="Hyperlink">
    <w:name w:val="Hyperlink"/>
    <w:basedOn w:val="DefaultParagraphFont"/>
    <w:rsid w:val="00DD16F7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1C4B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4A50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3D2735"/>
    <w:rPr>
      <w:rFonts w:ascii="AntykwaTorunska-Regular" w:hAnsi="AntykwaTorunska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D2735"/>
    <w:rPr>
      <w:rFonts w:ascii="LMRoman12-Regular" w:hAnsi="LMRoman12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D2735"/>
    <w:rPr>
      <w:rFonts w:ascii="LMMathItalic12-Regular" w:hAnsi="LMMathItalic12-Regular" w:hint="default"/>
      <w:b w:val="0"/>
      <w:bCs w:val="0"/>
      <w:i/>
      <w:iCs/>
      <w:color w:val="000000"/>
      <w:sz w:val="24"/>
      <w:szCs w:val="24"/>
    </w:rPr>
  </w:style>
  <w:style w:type="character" w:customStyle="1" w:styleId="mjx-char">
    <w:name w:val="mjx-char"/>
    <w:basedOn w:val="DefaultParagraphFont"/>
    <w:rsid w:val="00C334F9"/>
  </w:style>
  <w:style w:type="character" w:customStyle="1" w:styleId="mjxassistivemathml">
    <w:name w:val="mjx_assistive_mathml"/>
    <w:basedOn w:val="DefaultParagraphFont"/>
    <w:rsid w:val="00C334F9"/>
  </w:style>
  <w:style w:type="character" w:styleId="CommentReference">
    <w:name w:val="annotation reference"/>
    <w:basedOn w:val="DefaultParagraphFont"/>
    <w:uiPriority w:val="99"/>
    <w:semiHidden/>
    <w:unhideWhenUsed/>
    <w:rsid w:val="00DE19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E19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E19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19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19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6.bin"/><Relationship Id="rId84" Type="http://schemas.openxmlformats.org/officeDocument/2006/relationships/oleObject" Target="embeddings/oleObject38.bin"/><Relationship Id="rId138" Type="http://schemas.openxmlformats.org/officeDocument/2006/relationships/image" Target="media/image67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6.wmf"/><Relationship Id="rId74" Type="http://schemas.openxmlformats.org/officeDocument/2006/relationships/oleObject" Target="embeddings/oleObject32.bin"/><Relationship Id="rId128" Type="http://schemas.openxmlformats.org/officeDocument/2006/relationships/image" Target="media/image62.wmf"/><Relationship Id="rId5" Type="http://schemas.openxmlformats.org/officeDocument/2006/relationships/settings" Target="settings.xml"/><Relationship Id="rId90" Type="http://schemas.openxmlformats.org/officeDocument/2006/relationships/image" Target="media/image42.png"/><Relationship Id="rId95" Type="http://schemas.openxmlformats.org/officeDocument/2006/relationships/image" Target="media/image4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image" Target="media/image22.png"/><Relationship Id="rId64" Type="http://schemas.openxmlformats.org/officeDocument/2006/relationships/image" Target="media/image31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5.bin"/><Relationship Id="rId80" Type="http://schemas.openxmlformats.org/officeDocument/2006/relationships/image" Target="media/image38.wmf"/><Relationship Id="rId85" Type="http://schemas.openxmlformats.org/officeDocument/2006/relationships/image" Target="media/image40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4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0.bin"/><Relationship Id="rId124" Type="http://schemas.openxmlformats.org/officeDocument/2006/relationships/image" Target="media/image60.wmf"/><Relationship Id="rId129" Type="http://schemas.openxmlformats.org/officeDocument/2006/relationships/oleObject" Target="embeddings/oleObject60.bin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6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3.png"/><Relationship Id="rId114" Type="http://schemas.openxmlformats.org/officeDocument/2006/relationships/image" Target="media/image55.wmf"/><Relationship Id="rId119" Type="http://schemas.openxmlformats.org/officeDocument/2006/relationships/oleObject" Target="embeddings/oleObject55.bin"/><Relationship Id="rId44" Type="http://schemas.openxmlformats.org/officeDocument/2006/relationships/oleObject" Target="embeddings/oleObject18.bin"/><Relationship Id="rId60" Type="http://schemas.openxmlformats.org/officeDocument/2006/relationships/image" Target="media/image29.wmf"/><Relationship Id="rId65" Type="http://schemas.openxmlformats.org/officeDocument/2006/relationships/oleObject" Target="embeddings/oleObject27.bin"/><Relationship Id="rId81" Type="http://schemas.openxmlformats.org/officeDocument/2006/relationships/oleObject" Target="embeddings/oleObject36.bin"/><Relationship Id="rId86" Type="http://schemas.openxmlformats.org/officeDocument/2006/relationships/oleObject" Target="embeddings/oleObject39.bin"/><Relationship Id="rId130" Type="http://schemas.openxmlformats.org/officeDocument/2006/relationships/image" Target="media/image63.wmf"/><Relationship Id="rId135" Type="http://schemas.openxmlformats.org/officeDocument/2006/relationships/oleObject" Target="embeddings/oleObject63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2.png"/><Relationship Id="rId34" Type="http://schemas.openxmlformats.org/officeDocument/2006/relationships/oleObject" Target="embeddings/oleObject13.bin"/><Relationship Id="rId50" Type="http://schemas.openxmlformats.org/officeDocument/2006/relationships/image" Target="media/image24.png"/><Relationship Id="rId55" Type="http://schemas.openxmlformats.org/officeDocument/2006/relationships/image" Target="media/image27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image" Target="media/image58.wmf"/><Relationship Id="rId125" Type="http://schemas.openxmlformats.org/officeDocument/2006/relationships/oleObject" Target="embeddings/oleObject58.bin"/><Relationship Id="rId141" Type="http://schemas.openxmlformats.org/officeDocument/2006/relationships/image" Target="media/image68.wmf"/><Relationship Id="rId146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2" Type="http://schemas.openxmlformats.org/officeDocument/2006/relationships/customXml" Target="../customXml/item2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2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6.wmf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2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image" Target="media/image61.wmf"/><Relationship Id="rId8" Type="http://schemas.openxmlformats.org/officeDocument/2006/relationships/endnotes" Target="endnotes.xml"/><Relationship Id="rId51" Type="http://schemas.openxmlformats.org/officeDocument/2006/relationships/image" Target="media/image25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7.bin"/><Relationship Id="rId3" Type="http://schemas.openxmlformats.org/officeDocument/2006/relationships/numbering" Target="numbering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8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image" Target="media/image30.wmf"/><Relationship Id="rId83" Type="http://schemas.openxmlformats.org/officeDocument/2006/relationships/image" Target="media/image39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0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9.wmf"/><Relationship Id="rId143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26" Type="http://schemas.openxmlformats.org/officeDocument/2006/relationships/oleObject" Target="embeddings/oleObject9.bin"/><Relationship Id="rId47" Type="http://schemas.openxmlformats.org/officeDocument/2006/relationships/image" Target="media/image21.png"/><Relationship Id="rId68" Type="http://schemas.openxmlformats.org/officeDocument/2006/relationships/image" Target="media/image33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2.bin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image" Target="media/image28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7.bin"/><Relationship Id="rId14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8Z0vuQjPm0u4B4Cp3/b9uI/GEw==">AMUW2mXBt4B+CcnUfkZPkVk7O/iU6lb79wqore1vrRe2C67O9g74y+tlewRnp3Nq2wSaNNg3uXPW27i2l54ZrXDaUbJGGcoCsZ17+MjBwfqm8/oZ3plncaQGj5x0BfXb9TYmL2AWr/xD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3D07A98-2B45-4FF3-8470-8C18D26D9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1457</Words>
  <Characters>8305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VnTeach.Com</dc:creator>
  <cp:keywords>VnTeach.Com</cp:keywords>
  <cp:lastModifiedBy>Admin</cp:lastModifiedBy>
  <cp:revision>3</cp:revision>
  <dcterms:created xsi:type="dcterms:W3CDTF">2024-07-08T16:18:00Z</dcterms:created>
  <dcterms:modified xsi:type="dcterms:W3CDTF">2024-09-07T02:06:00Z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nNumsOnRight">
    <vt:bool>false</vt:bool>
  </property>
  <property fmtid="{D5CDD505-2E9C-101B-9397-08002B2CF9AE}" pid="4" name="MTWinEqns">
    <vt:bool>true</vt:bool>
  </property>
</Properties>
</file>